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CC"/>
  <w:body>
    <w:p w:rsidR="00604EBC" w:rsidRDefault="00A33DD0">
      <w:pPr>
        <w:spacing w:line="360" w:lineRule="auto"/>
        <w:rPr>
          <w:rFonts w:ascii="宋体" w:hAnsi="宋体"/>
          <w:b/>
          <w:color w:val="000000"/>
          <w:sz w:val="30"/>
        </w:rPr>
      </w:pPr>
      <w:r>
        <w:rPr>
          <w:rFonts w:ascii="宋体" w:hAnsi="宋体"/>
          <w:b/>
          <w:color w:val="000000"/>
          <w:sz w:val="30"/>
        </w:rPr>
        <w:t>建设项目基本情况</w:t>
      </w:r>
    </w:p>
    <w:tbl>
      <w:tblPr>
        <w:tblW w:w="89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42"/>
        <w:gridCol w:w="1418"/>
        <w:gridCol w:w="709"/>
        <w:gridCol w:w="1275"/>
        <w:gridCol w:w="1276"/>
        <w:gridCol w:w="1843"/>
        <w:gridCol w:w="1183"/>
      </w:tblGrid>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项目名称</w:t>
            </w:r>
          </w:p>
        </w:tc>
        <w:tc>
          <w:tcPr>
            <w:tcW w:w="7704" w:type="dxa"/>
            <w:gridSpan w:val="6"/>
            <w:vAlign w:val="center"/>
          </w:tcPr>
          <w:p w:rsidR="00604EBC" w:rsidRDefault="000342F1">
            <w:pPr>
              <w:spacing w:line="360" w:lineRule="auto"/>
              <w:jc w:val="center"/>
              <w:rPr>
                <w:color w:val="000000"/>
                <w:sz w:val="24"/>
              </w:rPr>
            </w:pPr>
            <w:r>
              <w:rPr>
                <w:rFonts w:hint="eastAsia"/>
                <w:sz w:val="24"/>
              </w:rPr>
              <w:t>新乡市何氏玻璃制品有限公司钢化玻璃制造</w:t>
            </w:r>
            <w:r w:rsidR="00A33DD0">
              <w:rPr>
                <w:rFonts w:hint="eastAsia"/>
                <w:sz w:val="24"/>
              </w:rPr>
              <w:t>项目</w:t>
            </w:r>
          </w:p>
        </w:tc>
      </w:tr>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建设单位</w:t>
            </w:r>
          </w:p>
        </w:tc>
        <w:tc>
          <w:tcPr>
            <w:tcW w:w="7704" w:type="dxa"/>
            <w:gridSpan w:val="6"/>
            <w:vAlign w:val="center"/>
          </w:tcPr>
          <w:p w:rsidR="00604EBC" w:rsidRDefault="00A33DD0" w:rsidP="000342F1">
            <w:pPr>
              <w:spacing w:line="360" w:lineRule="auto"/>
              <w:jc w:val="center"/>
              <w:rPr>
                <w:color w:val="000000"/>
                <w:sz w:val="24"/>
              </w:rPr>
            </w:pPr>
            <w:r>
              <w:rPr>
                <w:rFonts w:hint="eastAsia"/>
                <w:color w:val="000000"/>
                <w:sz w:val="24"/>
              </w:rPr>
              <w:t>新乡市</w:t>
            </w:r>
            <w:r w:rsidR="000342F1">
              <w:rPr>
                <w:rFonts w:hint="eastAsia"/>
                <w:color w:val="000000"/>
                <w:sz w:val="24"/>
              </w:rPr>
              <w:t>何氏玻璃制品</w:t>
            </w:r>
            <w:r>
              <w:rPr>
                <w:rFonts w:hint="eastAsia"/>
                <w:color w:val="000000"/>
                <w:sz w:val="24"/>
              </w:rPr>
              <w:t>有限公司</w:t>
            </w:r>
          </w:p>
        </w:tc>
      </w:tr>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法人代表</w:t>
            </w:r>
          </w:p>
        </w:tc>
        <w:tc>
          <w:tcPr>
            <w:tcW w:w="3402" w:type="dxa"/>
            <w:gridSpan w:val="3"/>
            <w:vAlign w:val="center"/>
          </w:tcPr>
          <w:p w:rsidR="00604EBC" w:rsidRDefault="000342F1" w:rsidP="000342F1">
            <w:pPr>
              <w:jc w:val="center"/>
              <w:rPr>
                <w:sz w:val="24"/>
              </w:rPr>
            </w:pPr>
            <w:r>
              <w:rPr>
                <w:rFonts w:hint="eastAsia"/>
                <w:sz w:val="24"/>
              </w:rPr>
              <w:t>何光印</w:t>
            </w:r>
            <w:r w:rsidR="00A33DD0">
              <w:rPr>
                <w:rFonts w:hint="eastAsia"/>
                <w:sz w:val="24"/>
              </w:rPr>
              <w:t xml:space="preserve"> 410</w:t>
            </w:r>
            <w:r>
              <w:rPr>
                <w:rFonts w:hint="eastAsia"/>
                <w:sz w:val="24"/>
              </w:rPr>
              <w:t>721197104144534</w:t>
            </w:r>
          </w:p>
        </w:tc>
        <w:tc>
          <w:tcPr>
            <w:tcW w:w="1276" w:type="dxa"/>
            <w:vAlign w:val="center"/>
          </w:tcPr>
          <w:p w:rsidR="00604EBC" w:rsidRDefault="00A33DD0">
            <w:pPr>
              <w:jc w:val="center"/>
              <w:rPr>
                <w:color w:val="000000"/>
                <w:sz w:val="24"/>
              </w:rPr>
            </w:pPr>
            <w:r>
              <w:rPr>
                <w:color w:val="000000"/>
                <w:sz w:val="24"/>
              </w:rPr>
              <w:t>联系人</w:t>
            </w:r>
          </w:p>
        </w:tc>
        <w:tc>
          <w:tcPr>
            <w:tcW w:w="3026" w:type="dxa"/>
            <w:gridSpan w:val="2"/>
            <w:vAlign w:val="center"/>
          </w:tcPr>
          <w:p w:rsidR="00604EBC" w:rsidRDefault="000342F1">
            <w:pPr>
              <w:jc w:val="center"/>
              <w:rPr>
                <w:sz w:val="24"/>
              </w:rPr>
            </w:pPr>
            <w:r>
              <w:rPr>
                <w:rFonts w:hint="eastAsia"/>
                <w:sz w:val="24"/>
              </w:rPr>
              <w:t>何光印</w:t>
            </w:r>
          </w:p>
        </w:tc>
      </w:tr>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通讯地址</w:t>
            </w:r>
          </w:p>
        </w:tc>
        <w:tc>
          <w:tcPr>
            <w:tcW w:w="7704" w:type="dxa"/>
            <w:gridSpan w:val="6"/>
            <w:vAlign w:val="center"/>
          </w:tcPr>
          <w:p w:rsidR="00604EBC" w:rsidRDefault="00A33DD0" w:rsidP="000342F1">
            <w:pPr>
              <w:spacing w:line="360" w:lineRule="auto"/>
              <w:jc w:val="center"/>
              <w:rPr>
                <w:color w:val="000000"/>
                <w:sz w:val="24"/>
              </w:rPr>
            </w:pPr>
            <w:r>
              <w:rPr>
                <w:rFonts w:hint="eastAsia"/>
                <w:sz w:val="24"/>
              </w:rPr>
              <w:t>新乡市</w:t>
            </w:r>
            <w:r w:rsidR="000342F1">
              <w:rPr>
                <w:rFonts w:hint="eastAsia"/>
                <w:sz w:val="24"/>
              </w:rPr>
              <w:t>新乡县</w:t>
            </w:r>
            <w:proofErr w:type="gramStart"/>
            <w:r w:rsidR="000342F1">
              <w:rPr>
                <w:rFonts w:hint="eastAsia"/>
                <w:sz w:val="24"/>
              </w:rPr>
              <w:t>古固寨</w:t>
            </w:r>
            <w:proofErr w:type="gramEnd"/>
            <w:r w:rsidR="000342F1">
              <w:rPr>
                <w:rFonts w:hint="eastAsia"/>
                <w:sz w:val="24"/>
              </w:rPr>
              <w:t>镇产业集聚</w:t>
            </w:r>
            <w:proofErr w:type="gramStart"/>
            <w:r w:rsidR="000342F1">
              <w:rPr>
                <w:rFonts w:hint="eastAsia"/>
                <w:sz w:val="24"/>
              </w:rPr>
              <w:t>区玉源路北</w:t>
            </w:r>
            <w:proofErr w:type="gramEnd"/>
            <w:r w:rsidR="000342F1">
              <w:rPr>
                <w:rFonts w:hint="eastAsia"/>
                <w:sz w:val="24"/>
              </w:rPr>
              <w:t>5</w:t>
            </w:r>
            <w:r w:rsidR="000342F1">
              <w:rPr>
                <w:rFonts w:hint="eastAsia"/>
                <w:sz w:val="24"/>
              </w:rPr>
              <w:t>号</w:t>
            </w:r>
          </w:p>
        </w:tc>
      </w:tr>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联系电话</w:t>
            </w:r>
          </w:p>
        </w:tc>
        <w:tc>
          <w:tcPr>
            <w:tcW w:w="2127" w:type="dxa"/>
            <w:gridSpan w:val="2"/>
            <w:vAlign w:val="center"/>
          </w:tcPr>
          <w:p w:rsidR="00604EBC" w:rsidRDefault="000342F1">
            <w:pPr>
              <w:jc w:val="center"/>
              <w:rPr>
                <w:sz w:val="24"/>
              </w:rPr>
            </w:pPr>
            <w:r>
              <w:rPr>
                <w:rFonts w:hint="eastAsia"/>
                <w:sz w:val="24"/>
              </w:rPr>
              <w:t>18837317590</w:t>
            </w:r>
          </w:p>
        </w:tc>
        <w:tc>
          <w:tcPr>
            <w:tcW w:w="1275" w:type="dxa"/>
            <w:vAlign w:val="center"/>
          </w:tcPr>
          <w:p w:rsidR="00604EBC" w:rsidRDefault="00A33DD0">
            <w:pPr>
              <w:jc w:val="center"/>
              <w:rPr>
                <w:color w:val="000000"/>
                <w:sz w:val="24"/>
              </w:rPr>
            </w:pPr>
            <w:r>
              <w:rPr>
                <w:color w:val="000000"/>
                <w:sz w:val="24"/>
              </w:rPr>
              <w:t>传真</w:t>
            </w:r>
          </w:p>
        </w:tc>
        <w:tc>
          <w:tcPr>
            <w:tcW w:w="1276" w:type="dxa"/>
            <w:vAlign w:val="center"/>
          </w:tcPr>
          <w:p w:rsidR="00604EBC" w:rsidRDefault="00A33DD0">
            <w:pPr>
              <w:jc w:val="center"/>
              <w:rPr>
                <w:color w:val="000000"/>
                <w:sz w:val="24"/>
              </w:rPr>
            </w:pPr>
            <w:r>
              <w:rPr>
                <w:color w:val="000000"/>
                <w:sz w:val="24"/>
              </w:rPr>
              <w:t>/</w:t>
            </w:r>
          </w:p>
        </w:tc>
        <w:tc>
          <w:tcPr>
            <w:tcW w:w="1843" w:type="dxa"/>
            <w:vAlign w:val="center"/>
          </w:tcPr>
          <w:p w:rsidR="00604EBC" w:rsidRDefault="00A33DD0">
            <w:pPr>
              <w:jc w:val="center"/>
              <w:rPr>
                <w:color w:val="000000"/>
                <w:sz w:val="24"/>
              </w:rPr>
            </w:pPr>
            <w:r>
              <w:rPr>
                <w:color w:val="000000"/>
                <w:sz w:val="24"/>
              </w:rPr>
              <w:t>邮政编码</w:t>
            </w:r>
          </w:p>
        </w:tc>
        <w:tc>
          <w:tcPr>
            <w:tcW w:w="1183" w:type="dxa"/>
            <w:vAlign w:val="center"/>
          </w:tcPr>
          <w:p w:rsidR="00604EBC" w:rsidRDefault="00A33DD0" w:rsidP="000342F1">
            <w:pPr>
              <w:jc w:val="center"/>
              <w:rPr>
                <w:color w:val="000000"/>
                <w:sz w:val="24"/>
              </w:rPr>
            </w:pPr>
            <w:r>
              <w:rPr>
                <w:color w:val="000000"/>
                <w:sz w:val="24"/>
              </w:rPr>
              <w:t>453</w:t>
            </w:r>
            <w:r w:rsidR="000342F1">
              <w:rPr>
                <w:rFonts w:hint="eastAsia"/>
                <w:color w:val="000000"/>
                <w:sz w:val="24"/>
              </w:rPr>
              <w:t>7</w:t>
            </w:r>
            <w:r>
              <w:rPr>
                <w:color w:val="000000"/>
                <w:sz w:val="24"/>
              </w:rPr>
              <w:t>00</w:t>
            </w:r>
          </w:p>
        </w:tc>
      </w:tr>
      <w:tr w:rsidR="00604EBC" w:rsidTr="00153F82">
        <w:trPr>
          <w:trHeight w:val="373"/>
          <w:jc w:val="center"/>
        </w:trPr>
        <w:tc>
          <w:tcPr>
            <w:tcW w:w="1242" w:type="dxa"/>
            <w:vAlign w:val="center"/>
          </w:tcPr>
          <w:p w:rsidR="00604EBC" w:rsidRDefault="00A33DD0">
            <w:pPr>
              <w:jc w:val="center"/>
              <w:rPr>
                <w:color w:val="000000"/>
                <w:sz w:val="24"/>
              </w:rPr>
            </w:pPr>
            <w:r>
              <w:rPr>
                <w:color w:val="000000"/>
                <w:sz w:val="24"/>
              </w:rPr>
              <w:t>建设地点</w:t>
            </w:r>
          </w:p>
        </w:tc>
        <w:tc>
          <w:tcPr>
            <w:tcW w:w="7704" w:type="dxa"/>
            <w:gridSpan w:val="6"/>
            <w:vAlign w:val="center"/>
          </w:tcPr>
          <w:p w:rsidR="00604EBC" w:rsidRDefault="00A33DD0" w:rsidP="000342F1">
            <w:pPr>
              <w:spacing w:line="360" w:lineRule="auto"/>
              <w:jc w:val="center"/>
              <w:rPr>
                <w:sz w:val="24"/>
              </w:rPr>
            </w:pPr>
            <w:r>
              <w:rPr>
                <w:rFonts w:hint="eastAsia"/>
                <w:sz w:val="24"/>
              </w:rPr>
              <w:t>新乡市</w:t>
            </w:r>
            <w:r w:rsidR="000342F1">
              <w:rPr>
                <w:rFonts w:hint="eastAsia"/>
                <w:sz w:val="24"/>
              </w:rPr>
              <w:t>新乡县</w:t>
            </w:r>
            <w:proofErr w:type="gramStart"/>
            <w:r w:rsidR="000342F1">
              <w:rPr>
                <w:rFonts w:hint="eastAsia"/>
                <w:sz w:val="24"/>
              </w:rPr>
              <w:t>古固寨</w:t>
            </w:r>
            <w:proofErr w:type="gramEnd"/>
            <w:r w:rsidR="000342F1">
              <w:rPr>
                <w:rFonts w:hint="eastAsia"/>
                <w:sz w:val="24"/>
              </w:rPr>
              <w:t>镇</w:t>
            </w:r>
            <w:r w:rsidR="00EB3045" w:rsidRPr="0015209D">
              <w:rPr>
                <w:rFonts w:hint="eastAsia"/>
                <w:sz w:val="24"/>
              </w:rPr>
              <w:t>产业集聚</w:t>
            </w:r>
            <w:proofErr w:type="gramStart"/>
            <w:r w:rsidR="00EB3045" w:rsidRPr="0015209D">
              <w:rPr>
                <w:rFonts w:hint="eastAsia"/>
                <w:sz w:val="24"/>
              </w:rPr>
              <w:t>区玉源路北</w:t>
            </w:r>
            <w:proofErr w:type="gramEnd"/>
            <w:r w:rsidR="00EB3045" w:rsidRPr="0015209D">
              <w:rPr>
                <w:rFonts w:hint="eastAsia"/>
                <w:sz w:val="24"/>
              </w:rPr>
              <w:t>5</w:t>
            </w:r>
            <w:r w:rsidR="00EB3045" w:rsidRPr="0015209D">
              <w:rPr>
                <w:rFonts w:hint="eastAsia"/>
                <w:sz w:val="24"/>
              </w:rPr>
              <w:t>号</w:t>
            </w:r>
          </w:p>
        </w:tc>
      </w:tr>
      <w:tr w:rsidR="00604EBC" w:rsidTr="00153F82">
        <w:trPr>
          <w:jc w:val="center"/>
        </w:trPr>
        <w:tc>
          <w:tcPr>
            <w:tcW w:w="1242" w:type="dxa"/>
            <w:vAlign w:val="center"/>
          </w:tcPr>
          <w:p w:rsidR="00604EBC" w:rsidRDefault="00A33DD0">
            <w:pPr>
              <w:jc w:val="center"/>
              <w:rPr>
                <w:color w:val="000000"/>
                <w:sz w:val="24"/>
              </w:rPr>
            </w:pPr>
            <w:r>
              <w:rPr>
                <w:rFonts w:hint="eastAsia"/>
                <w:color w:val="000000"/>
                <w:sz w:val="24"/>
              </w:rPr>
              <w:t>立项审批</w:t>
            </w:r>
            <w:r>
              <w:rPr>
                <w:color w:val="000000"/>
                <w:sz w:val="24"/>
              </w:rPr>
              <w:t>部门</w:t>
            </w:r>
          </w:p>
        </w:tc>
        <w:tc>
          <w:tcPr>
            <w:tcW w:w="3402" w:type="dxa"/>
            <w:gridSpan w:val="3"/>
            <w:vAlign w:val="center"/>
          </w:tcPr>
          <w:p w:rsidR="00604EBC" w:rsidRDefault="00A33DD0" w:rsidP="000342F1">
            <w:pPr>
              <w:jc w:val="center"/>
              <w:rPr>
                <w:sz w:val="24"/>
              </w:rPr>
            </w:pPr>
            <w:r>
              <w:rPr>
                <w:rFonts w:hint="eastAsia"/>
                <w:sz w:val="24"/>
              </w:rPr>
              <w:t>新乡</w:t>
            </w:r>
            <w:r w:rsidR="000342F1">
              <w:rPr>
                <w:rFonts w:hint="eastAsia"/>
                <w:sz w:val="24"/>
              </w:rPr>
              <w:t>县</w:t>
            </w:r>
            <w:r>
              <w:rPr>
                <w:rFonts w:hint="eastAsia"/>
                <w:sz w:val="24"/>
              </w:rPr>
              <w:t>发展和改革委员会</w:t>
            </w:r>
          </w:p>
        </w:tc>
        <w:tc>
          <w:tcPr>
            <w:tcW w:w="1276" w:type="dxa"/>
            <w:vAlign w:val="center"/>
          </w:tcPr>
          <w:p w:rsidR="00604EBC" w:rsidRDefault="00A33DD0">
            <w:pPr>
              <w:jc w:val="center"/>
              <w:rPr>
                <w:sz w:val="24"/>
              </w:rPr>
            </w:pPr>
            <w:r>
              <w:rPr>
                <w:rFonts w:hint="eastAsia"/>
                <w:sz w:val="24"/>
              </w:rPr>
              <w:t>批准</w:t>
            </w:r>
            <w:r>
              <w:rPr>
                <w:sz w:val="24"/>
              </w:rPr>
              <w:t>文号</w:t>
            </w:r>
          </w:p>
        </w:tc>
        <w:tc>
          <w:tcPr>
            <w:tcW w:w="3026" w:type="dxa"/>
            <w:gridSpan w:val="2"/>
            <w:vAlign w:val="center"/>
          </w:tcPr>
          <w:p w:rsidR="00604EBC" w:rsidRDefault="00A33DD0" w:rsidP="000342F1">
            <w:pPr>
              <w:jc w:val="center"/>
              <w:rPr>
                <w:sz w:val="24"/>
              </w:rPr>
            </w:pPr>
            <w:r>
              <w:rPr>
                <w:rFonts w:hint="eastAsia"/>
                <w:sz w:val="24"/>
              </w:rPr>
              <w:t>2018-4107</w:t>
            </w:r>
            <w:r w:rsidR="000342F1">
              <w:rPr>
                <w:rFonts w:hint="eastAsia"/>
                <w:sz w:val="24"/>
              </w:rPr>
              <w:t>2</w:t>
            </w:r>
            <w:r>
              <w:rPr>
                <w:rFonts w:hint="eastAsia"/>
                <w:sz w:val="24"/>
              </w:rPr>
              <w:t>1-3</w:t>
            </w:r>
            <w:r w:rsidR="000342F1">
              <w:rPr>
                <w:rFonts w:hint="eastAsia"/>
                <w:sz w:val="24"/>
              </w:rPr>
              <w:t>0</w:t>
            </w:r>
            <w:r>
              <w:rPr>
                <w:rFonts w:hint="eastAsia"/>
                <w:sz w:val="24"/>
              </w:rPr>
              <w:t>-03-0</w:t>
            </w:r>
            <w:r w:rsidR="000342F1">
              <w:rPr>
                <w:rFonts w:hint="eastAsia"/>
                <w:sz w:val="24"/>
              </w:rPr>
              <w:t>11589</w:t>
            </w:r>
          </w:p>
        </w:tc>
      </w:tr>
      <w:tr w:rsidR="00604EBC" w:rsidTr="00153F82">
        <w:trPr>
          <w:jc w:val="center"/>
        </w:trPr>
        <w:tc>
          <w:tcPr>
            <w:tcW w:w="1242" w:type="dxa"/>
            <w:vAlign w:val="center"/>
          </w:tcPr>
          <w:p w:rsidR="00604EBC" w:rsidRDefault="00A33DD0">
            <w:pPr>
              <w:jc w:val="center"/>
              <w:rPr>
                <w:color w:val="000000"/>
                <w:sz w:val="24"/>
              </w:rPr>
            </w:pPr>
            <w:r>
              <w:rPr>
                <w:color w:val="000000"/>
                <w:sz w:val="24"/>
              </w:rPr>
              <w:t>建设性质</w:t>
            </w:r>
          </w:p>
        </w:tc>
        <w:tc>
          <w:tcPr>
            <w:tcW w:w="3402" w:type="dxa"/>
            <w:gridSpan w:val="3"/>
            <w:vAlign w:val="center"/>
          </w:tcPr>
          <w:p w:rsidR="00604EBC" w:rsidRDefault="00A33DD0">
            <w:pPr>
              <w:jc w:val="center"/>
              <w:rPr>
                <w:sz w:val="24"/>
              </w:rPr>
            </w:pPr>
            <w:r>
              <w:rPr>
                <w:rFonts w:hint="eastAsia"/>
                <w:sz w:val="24"/>
              </w:rPr>
              <w:t>■新建</w:t>
            </w:r>
            <w:r>
              <w:rPr>
                <w:rFonts w:hint="eastAsia"/>
                <w:sz w:val="24"/>
              </w:rPr>
              <w:t xml:space="preserve"> </w:t>
            </w:r>
            <w:r>
              <w:rPr>
                <w:rFonts w:hint="eastAsia"/>
                <w:sz w:val="24"/>
              </w:rPr>
              <w:t>□改扩建</w:t>
            </w:r>
            <w:r>
              <w:rPr>
                <w:rFonts w:hint="eastAsia"/>
                <w:sz w:val="24"/>
              </w:rPr>
              <w:t xml:space="preserve"> </w:t>
            </w:r>
            <w:r>
              <w:rPr>
                <w:rFonts w:hint="eastAsia"/>
                <w:sz w:val="24"/>
              </w:rPr>
              <w:t>□技改</w:t>
            </w:r>
          </w:p>
        </w:tc>
        <w:tc>
          <w:tcPr>
            <w:tcW w:w="1276" w:type="dxa"/>
            <w:vAlign w:val="center"/>
          </w:tcPr>
          <w:p w:rsidR="00604EBC" w:rsidRDefault="00A33DD0">
            <w:pPr>
              <w:jc w:val="center"/>
              <w:rPr>
                <w:color w:val="000000"/>
                <w:sz w:val="24"/>
              </w:rPr>
            </w:pPr>
            <w:r>
              <w:rPr>
                <w:color w:val="000000"/>
                <w:sz w:val="24"/>
              </w:rPr>
              <w:t>行业类别</w:t>
            </w:r>
          </w:p>
          <w:p w:rsidR="00604EBC" w:rsidRDefault="00A33DD0">
            <w:pPr>
              <w:jc w:val="center"/>
              <w:rPr>
                <w:color w:val="000000"/>
                <w:sz w:val="24"/>
              </w:rPr>
            </w:pPr>
            <w:r>
              <w:rPr>
                <w:color w:val="000000"/>
                <w:sz w:val="24"/>
              </w:rPr>
              <w:t>及代码</w:t>
            </w:r>
          </w:p>
        </w:tc>
        <w:tc>
          <w:tcPr>
            <w:tcW w:w="3026" w:type="dxa"/>
            <w:gridSpan w:val="2"/>
            <w:vAlign w:val="center"/>
          </w:tcPr>
          <w:p w:rsidR="00604EBC" w:rsidRDefault="00220727" w:rsidP="00220727">
            <w:pPr>
              <w:jc w:val="center"/>
              <w:rPr>
                <w:color w:val="FF0000"/>
                <w:sz w:val="24"/>
              </w:rPr>
            </w:pPr>
            <w:r>
              <w:rPr>
                <w:rFonts w:hAnsi="宋体" w:hint="eastAsia"/>
                <w:kern w:val="0"/>
                <w:sz w:val="24"/>
              </w:rPr>
              <w:t>特种玻璃</w:t>
            </w:r>
            <w:r w:rsidR="00A33DD0">
              <w:rPr>
                <w:rFonts w:hAnsi="宋体" w:hint="eastAsia"/>
                <w:kern w:val="0"/>
                <w:sz w:val="24"/>
              </w:rPr>
              <w:t>制造</w:t>
            </w:r>
            <w:r w:rsidR="00A33DD0">
              <w:rPr>
                <w:sz w:val="24"/>
              </w:rPr>
              <w:t>（</w:t>
            </w:r>
            <w:r w:rsidR="00A33DD0">
              <w:rPr>
                <w:sz w:val="24"/>
              </w:rPr>
              <w:t>C3</w:t>
            </w:r>
            <w:r>
              <w:rPr>
                <w:rFonts w:hint="eastAsia"/>
                <w:sz w:val="24"/>
              </w:rPr>
              <w:t>042</w:t>
            </w:r>
            <w:r w:rsidR="00A33DD0">
              <w:rPr>
                <w:sz w:val="24"/>
              </w:rPr>
              <w:t>）</w:t>
            </w:r>
          </w:p>
        </w:tc>
      </w:tr>
      <w:tr w:rsidR="00604EBC" w:rsidTr="00153F82">
        <w:trPr>
          <w:jc w:val="center"/>
        </w:trPr>
        <w:tc>
          <w:tcPr>
            <w:tcW w:w="1242" w:type="dxa"/>
            <w:vAlign w:val="center"/>
          </w:tcPr>
          <w:p w:rsidR="00604EBC" w:rsidRDefault="00A33DD0">
            <w:pPr>
              <w:jc w:val="center"/>
              <w:rPr>
                <w:color w:val="000000"/>
                <w:sz w:val="24"/>
              </w:rPr>
            </w:pPr>
            <w:r>
              <w:rPr>
                <w:color w:val="000000"/>
                <w:sz w:val="24"/>
              </w:rPr>
              <w:t>占地面积</w:t>
            </w:r>
          </w:p>
          <w:p w:rsidR="00604EBC" w:rsidRDefault="00A33DD0">
            <w:pPr>
              <w:jc w:val="center"/>
              <w:rPr>
                <w:color w:val="000000"/>
                <w:sz w:val="24"/>
              </w:rPr>
            </w:pPr>
            <w:r>
              <w:rPr>
                <w:color w:val="000000"/>
                <w:sz w:val="24"/>
              </w:rPr>
              <w:t>(</w:t>
            </w:r>
            <w:r>
              <w:rPr>
                <w:color w:val="000000"/>
                <w:sz w:val="24"/>
              </w:rPr>
              <w:t>平方米</w:t>
            </w:r>
            <w:r>
              <w:rPr>
                <w:color w:val="000000"/>
                <w:sz w:val="24"/>
              </w:rPr>
              <w:t>)</w:t>
            </w:r>
          </w:p>
        </w:tc>
        <w:tc>
          <w:tcPr>
            <w:tcW w:w="3402" w:type="dxa"/>
            <w:gridSpan w:val="3"/>
            <w:vAlign w:val="center"/>
          </w:tcPr>
          <w:p w:rsidR="00604EBC" w:rsidRDefault="00220727">
            <w:pPr>
              <w:jc w:val="center"/>
              <w:rPr>
                <w:color w:val="00B050"/>
                <w:sz w:val="24"/>
              </w:rPr>
            </w:pPr>
            <w:r>
              <w:rPr>
                <w:rFonts w:hint="eastAsia"/>
                <w:sz w:val="24"/>
              </w:rPr>
              <w:t>200</w:t>
            </w:r>
            <w:r w:rsidR="00A33DD0">
              <w:rPr>
                <w:rFonts w:hint="eastAsia"/>
                <w:sz w:val="24"/>
              </w:rPr>
              <w:t>0</w:t>
            </w:r>
          </w:p>
        </w:tc>
        <w:tc>
          <w:tcPr>
            <w:tcW w:w="1276" w:type="dxa"/>
            <w:vAlign w:val="center"/>
          </w:tcPr>
          <w:p w:rsidR="00604EBC" w:rsidRDefault="00A33DD0">
            <w:pPr>
              <w:jc w:val="center"/>
              <w:rPr>
                <w:color w:val="000000"/>
                <w:sz w:val="24"/>
              </w:rPr>
            </w:pPr>
            <w:r>
              <w:rPr>
                <w:color w:val="000000"/>
                <w:sz w:val="24"/>
              </w:rPr>
              <w:t>绿化面积</w:t>
            </w:r>
          </w:p>
          <w:p w:rsidR="00604EBC" w:rsidRDefault="00A33DD0">
            <w:pPr>
              <w:jc w:val="center"/>
              <w:rPr>
                <w:color w:val="000000"/>
                <w:sz w:val="24"/>
              </w:rPr>
            </w:pPr>
            <w:r>
              <w:rPr>
                <w:color w:val="000000"/>
                <w:sz w:val="24"/>
              </w:rPr>
              <w:t>(</w:t>
            </w:r>
            <w:r>
              <w:rPr>
                <w:color w:val="000000"/>
                <w:sz w:val="24"/>
              </w:rPr>
              <w:t>平方米</w:t>
            </w:r>
            <w:r>
              <w:rPr>
                <w:color w:val="000000"/>
                <w:sz w:val="24"/>
              </w:rPr>
              <w:t>)</w:t>
            </w:r>
          </w:p>
        </w:tc>
        <w:tc>
          <w:tcPr>
            <w:tcW w:w="3026" w:type="dxa"/>
            <w:gridSpan w:val="2"/>
            <w:vAlign w:val="center"/>
          </w:tcPr>
          <w:p w:rsidR="00604EBC" w:rsidRDefault="00A33DD0">
            <w:pPr>
              <w:jc w:val="center"/>
              <w:rPr>
                <w:color w:val="000000"/>
                <w:sz w:val="24"/>
              </w:rPr>
            </w:pPr>
            <w:r>
              <w:rPr>
                <w:rFonts w:hint="eastAsia"/>
                <w:color w:val="000000"/>
                <w:sz w:val="24"/>
              </w:rPr>
              <w:t>/</w:t>
            </w:r>
          </w:p>
        </w:tc>
      </w:tr>
      <w:tr w:rsidR="00604EBC" w:rsidTr="00153F82">
        <w:trPr>
          <w:trHeight w:val="604"/>
          <w:jc w:val="center"/>
        </w:trPr>
        <w:tc>
          <w:tcPr>
            <w:tcW w:w="1242" w:type="dxa"/>
            <w:vAlign w:val="center"/>
          </w:tcPr>
          <w:p w:rsidR="00604EBC" w:rsidRDefault="00A33DD0">
            <w:pPr>
              <w:jc w:val="center"/>
              <w:rPr>
                <w:color w:val="000000"/>
                <w:sz w:val="24"/>
              </w:rPr>
            </w:pPr>
            <w:r>
              <w:rPr>
                <w:color w:val="000000"/>
                <w:sz w:val="24"/>
              </w:rPr>
              <w:t>总投资</w:t>
            </w:r>
          </w:p>
          <w:p w:rsidR="00604EBC" w:rsidRDefault="00A33DD0">
            <w:pPr>
              <w:jc w:val="center"/>
              <w:rPr>
                <w:color w:val="000000"/>
                <w:sz w:val="24"/>
              </w:rPr>
            </w:pPr>
            <w:r>
              <w:rPr>
                <w:color w:val="000000"/>
                <w:sz w:val="24"/>
              </w:rPr>
              <w:t>(</w:t>
            </w:r>
            <w:r>
              <w:rPr>
                <w:color w:val="000000"/>
                <w:sz w:val="24"/>
              </w:rPr>
              <w:t>万元</w:t>
            </w:r>
            <w:r>
              <w:rPr>
                <w:color w:val="000000"/>
                <w:sz w:val="24"/>
              </w:rPr>
              <w:t>)</w:t>
            </w:r>
          </w:p>
        </w:tc>
        <w:tc>
          <w:tcPr>
            <w:tcW w:w="1418" w:type="dxa"/>
            <w:vAlign w:val="center"/>
          </w:tcPr>
          <w:p w:rsidR="00604EBC" w:rsidRDefault="00220727">
            <w:pPr>
              <w:jc w:val="center"/>
              <w:rPr>
                <w:color w:val="000000"/>
                <w:sz w:val="24"/>
              </w:rPr>
            </w:pPr>
            <w:r>
              <w:rPr>
                <w:rFonts w:hint="eastAsia"/>
                <w:sz w:val="24"/>
              </w:rPr>
              <w:t>1</w:t>
            </w:r>
            <w:r w:rsidR="00A33DD0">
              <w:rPr>
                <w:rFonts w:hint="eastAsia"/>
                <w:sz w:val="24"/>
              </w:rPr>
              <w:t>00</w:t>
            </w:r>
          </w:p>
        </w:tc>
        <w:tc>
          <w:tcPr>
            <w:tcW w:w="1984" w:type="dxa"/>
            <w:gridSpan w:val="2"/>
            <w:vAlign w:val="center"/>
          </w:tcPr>
          <w:p w:rsidR="00604EBC" w:rsidRDefault="00A33DD0">
            <w:pPr>
              <w:jc w:val="center"/>
              <w:rPr>
                <w:color w:val="000000"/>
                <w:sz w:val="24"/>
              </w:rPr>
            </w:pPr>
            <w:r>
              <w:rPr>
                <w:color w:val="000000"/>
                <w:sz w:val="24"/>
              </w:rPr>
              <w:t>其中：环保投资</w:t>
            </w:r>
            <w:r>
              <w:rPr>
                <w:color w:val="000000"/>
                <w:sz w:val="24"/>
              </w:rPr>
              <w:t>(</w:t>
            </w:r>
            <w:r>
              <w:rPr>
                <w:color w:val="000000"/>
                <w:sz w:val="24"/>
              </w:rPr>
              <w:t>万元</w:t>
            </w:r>
            <w:r>
              <w:rPr>
                <w:color w:val="000000"/>
                <w:sz w:val="24"/>
              </w:rPr>
              <w:t>)</w:t>
            </w:r>
          </w:p>
        </w:tc>
        <w:tc>
          <w:tcPr>
            <w:tcW w:w="1276" w:type="dxa"/>
            <w:vAlign w:val="center"/>
          </w:tcPr>
          <w:p w:rsidR="00604EBC" w:rsidRPr="00CA7254" w:rsidRDefault="00A3538E">
            <w:pPr>
              <w:jc w:val="center"/>
              <w:rPr>
                <w:sz w:val="24"/>
              </w:rPr>
            </w:pPr>
            <w:r>
              <w:rPr>
                <w:rFonts w:hint="eastAsia"/>
                <w:sz w:val="24"/>
              </w:rPr>
              <w:t>1</w:t>
            </w:r>
            <w:r w:rsidR="00CA7254" w:rsidRPr="00CA7254">
              <w:rPr>
                <w:rFonts w:hint="eastAsia"/>
                <w:sz w:val="24"/>
              </w:rPr>
              <w:t>.5</w:t>
            </w:r>
          </w:p>
        </w:tc>
        <w:tc>
          <w:tcPr>
            <w:tcW w:w="1843" w:type="dxa"/>
            <w:vAlign w:val="center"/>
          </w:tcPr>
          <w:p w:rsidR="00604EBC" w:rsidRPr="00CA7254" w:rsidRDefault="00A33DD0">
            <w:pPr>
              <w:jc w:val="center"/>
              <w:rPr>
                <w:sz w:val="24"/>
              </w:rPr>
            </w:pPr>
            <w:r w:rsidRPr="00CA7254">
              <w:rPr>
                <w:sz w:val="24"/>
              </w:rPr>
              <w:t>环保投资占总投资比例</w:t>
            </w:r>
          </w:p>
        </w:tc>
        <w:tc>
          <w:tcPr>
            <w:tcW w:w="1183" w:type="dxa"/>
            <w:vAlign w:val="center"/>
          </w:tcPr>
          <w:p w:rsidR="00604EBC" w:rsidRPr="00CA7254" w:rsidRDefault="00A3538E" w:rsidP="0003349F">
            <w:pPr>
              <w:jc w:val="center"/>
              <w:rPr>
                <w:sz w:val="24"/>
              </w:rPr>
            </w:pPr>
            <w:r>
              <w:rPr>
                <w:rFonts w:hint="eastAsia"/>
                <w:sz w:val="24"/>
              </w:rPr>
              <w:t>1</w:t>
            </w:r>
            <w:r w:rsidR="00A33DD0" w:rsidRPr="00CA7254">
              <w:rPr>
                <w:rFonts w:hint="eastAsia"/>
                <w:sz w:val="24"/>
              </w:rPr>
              <w:t>.5</w:t>
            </w:r>
            <w:r w:rsidR="00A33DD0" w:rsidRPr="00CA7254">
              <w:rPr>
                <w:sz w:val="24"/>
              </w:rPr>
              <w:t>%</w:t>
            </w:r>
          </w:p>
        </w:tc>
      </w:tr>
      <w:tr w:rsidR="00604EBC" w:rsidTr="00153F82">
        <w:trPr>
          <w:trHeight w:val="65"/>
          <w:jc w:val="center"/>
        </w:trPr>
        <w:tc>
          <w:tcPr>
            <w:tcW w:w="1242" w:type="dxa"/>
            <w:vAlign w:val="center"/>
          </w:tcPr>
          <w:p w:rsidR="00604EBC" w:rsidRDefault="00A33DD0">
            <w:pPr>
              <w:jc w:val="center"/>
              <w:rPr>
                <w:color w:val="000000"/>
                <w:sz w:val="24"/>
              </w:rPr>
            </w:pPr>
            <w:r>
              <w:rPr>
                <w:color w:val="000000"/>
                <w:sz w:val="24"/>
              </w:rPr>
              <w:t>评价经费</w:t>
            </w:r>
          </w:p>
          <w:p w:rsidR="00604EBC" w:rsidRDefault="00A33DD0">
            <w:pPr>
              <w:jc w:val="center"/>
              <w:rPr>
                <w:color w:val="000000"/>
                <w:sz w:val="24"/>
              </w:rPr>
            </w:pPr>
            <w:r>
              <w:rPr>
                <w:color w:val="000000"/>
                <w:sz w:val="24"/>
              </w:rPr>
              <w:t>(</w:t>
            </w:r>
            <w:r>
              <w:rPr>
                <w:color w:val="000000"/>
                <w:sz w:val="24"/>
              </w:rPr>
              <w:t>万元</w:t>
            </w:r>
            <w:r>
              <w:rPr>
                <w:color w:val="000000"/>
                <w:sz w:val="24"/>
              </w:rPr>
              <w:t>)</w:t>
            </w:r>
          </w:p>
        </w:tc>
        <w:tc>
          <w:tcPr>
            <w:tcW w:w="1418" w:type="dxa"/>
            <w:vAlign w:val="center"/>
          </w:tcPr>
          <w:p w:rsidR="00604EBC" w:rsidRDefault="00A33DD0">
            <w:pPr>
              <w:jc w:val="center"/>
              <w:rPr>
                <w:color w:val="000000"/>
                <w:sz w:val="24"/>
              </w:rPr>
            </w:pPr>
            <w:r>
              <w:rPr>
                <w:color w:val="000000"/>
                <w:sz w:val="24"/>
              </w:rPr>
              <w:t>/</w:t>
            </w:r>
          </w:p>
        </w:tc>
        <w:tc>
          <w:tcPr>
            <w:tcW w:w="1984" w:type="dxa"/>
            <w:gridSpan w:val="2"/>
            <w:vAlign w:val="center"/>
          </w:tcPr>
          <w:p w:rsidR="00604EBC" w:rsidRDefault="00A33DD0">
            <w:pPr>
              <w:jc w:val="center"/>
              <w:rPr>
                <w:color w:val="000000"/>
                <w:sz w:val="24"/>
              </w:rPr>
            </w:pPr>
            <w:r>
              <w:rPr>
                <w:color w:val="000000"/>
                <w:sz w:val="24"/>
              </w:rPr>
              <w:t>预期投产日期</w:t>
            </w:r>
          </w:p>
        </w:tc>
        <w:tc>
          <w:tcPr>
            <w:tcW w:w="4302" w:type="dxa"/>
            <w:gridSpan w:val="3"/>
            <w:vAlign w:val="center"/>
          </w:tcPr>
          <w:p w:rsidR="00604EBC" w:rsidRDefault="00A33DD0">
            <w:pPr>
              <w:jc w:val="center"/>
              <w:rPr>
                <w:sz w:val="24"/>
              </w:rPr>
            </w:pPr>
            <w:r>
              <w:rPr>
                <w:sz w:val="24"/>
              </w:rPr>
              <w:t>201</w:t>
            </w:r>
            <w:r>
              <w:rPr>
                <w:rFonts w:hint="eastAsia"/>
                <w:sz w:val="24"/>
              </w:rPr>
              <w:t>8</w:t>
            </w:r>
            <w:r>
              <w:rPr>
                <w:sz w:val="24"/>
              </w:rPr>
              <w:t>年</w:t>
            </w:r>
            <w:r>
              <w:rPr>
                <w:rFonts w:hint="eastAsia"/>
                <w:sz w:val="24"/>
              </w:rPr>
              <w:t>10</w:t>
            </w:r>
            <w:r>
              <w:rPr>
                <w:sz w:val="24"/>
              </w:rPr>
              <w:t>月</w:t>
            </w:r>
          </w:p>
        </w:tc>
      </w:tr>
      <w:tr w:rsidR="00604EBC" w:rsidTr="00153F82">
        <w:trPr>
          <w:trHeight w:val="1125"/>
          <w:jc w:val="center"/>
        </w:trPr>
        <w:tc>
          <w:tcPr>
            <w:tcW w:w="8946" w:type="dxa"/>
            <w:gridSpan w:val="7"/>
            <w:tcBorders>
              <w:bottom w:val="single" w:sz="4" w:space="0" w:color="auto"/>
            </w:tcBorders>
            <w:vAlign w:val="center"/>
          </w:tcPr>
          <w:p w:rsidR="00604EBC" w:rsidRDefault="00A33DD0">
            <w:pPr>
              <w:adjustRightInd w:val="0"/>
              <w:snapToGrid w:val="0"/>
              <w:spacing w:line="520" w:lineRule="exact"/>
              <w:rPr>
                <w:b/>
                <w:color w:val="000000"/>
                <w:sz w:val="24"/>
              </w:rPr>
            </w:pPr>
            <w:r>
              <w:rPr>
                <w:b/>
                <w:color w:val="000000"/>
                <w:sz w:val="24"/>
              </w:rPr>
              <w:t>项目由来</w:t>
            </w:r>
          </w:p>
          <w:p w:rsidR="00604EBC" w:rsidRDefault="00220727">
            <w:pPr>
              <w:spacing w:line="520" w:lineRule="exact"/>
              <w:ind w:firstLineChars="200" w:firstLine="480"/>
              <w:rPr>
                <w:sz w:val="24"/>
              </w:rPr>
            </w:pPr>
            <w:r>
              <w:rPr>
                <w:rFonts w:hint="eastAsia"/>
                <w:color w:val="000000"/>
                <w:sz w:val="24"/>
              </w:rPr>
              <w:t>新乡市何氏玻璃制品有限公司</w:t>
            </w:r>
            <w:r w:rsidR="00A33DD0">
              <w:rPr>
                <w:rFonts w:hint="eastAsia"/>
                <w:color w:val="000000"/>
                <w:sz w:val="24"/>
              </w:rPr>
              <w:t>拟投资</w:t>
            </w:r>
            <w:r>
              <w:rPr>
                <w:rFonts w:hint="eastAsia"/>
                <w:sz w:val="24"/>
              </w:rPr>
              <w:t>1</w:t>
            </w:r>
            <w:r w:rsidR="00A33DD0">
              <w:rPr>
                <w:rFonts w:hint="eastAsia"/>
                <w:sz w:val="24"/>
              </w:rPr>
              <w:t>00</w:t>
            </w:r>
            <w:r w:rsidR="00A33DD0">
              <w:rPr>
                <w:rFonts w:hint="eastAsia"/>
                <w:color w:val="000000"/>
                <w:sz w:val="24"/>
              </w:rPr>
              <w:t>万元，</w:t>
            </w:r>
            <w:r w:rsidR="00F9407A">
              <w:rPr>
                <w:rFonts w:hint="eastAsia"/>
                <w:sz w:val="24"/>
              </w:rPr>
              <w:t>租赁</w:t>
            </w:r>
            <w:r>
              <w:rPr>
                <w:rFonts w:hint="eastAsia"/>
                <w:color w:val="000000"/>
                <w:sz w:val="24"/>
              </w:rPr>
              <w:t>新乡县</w:t>
            </w:r>
            <w:proofErr w:type="gramStart"/>
            <w:r>
              <w:rPr>
                <w:rFonts w:hint="eastAsia"/>
                <w:color w:val="000000"/>
                <w:sz w:val="24"/>
              </w:rPr>
              <w:t>古固寨</w:t>
            </w:r>
            <w:proofErr w:type="gramEnd"/>
            <w:r>
              <w:rPr>
                <w:rFonts w:hint="eastAsia"/>
                <w:color w:val="000000"/>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sidR="00A33DD0">
              <w:rPr>
                <w:rFonts w:hint="eastAsia"/>
                <w:sz w:val="24"/>
              </w:rPr>
              <w:t>闲置厂房</w:t>
            </w:r>
            <w:r w:rsidR="00A33DD0">
              <w:rPr>
                <w:rFonts w:hint="eastAsia"/>
                <w:color w:val="000000"/>
                <w:sz w:val="24"/>
              </w:rPr>
              <w:t>建设</w:t>
            </w:r>
            <w:r>
              <w:rPr>
                <w:rFonts w:hint="eastAsia"/>
                <w:color w:val="000000"/>
                <w:sz w:val="24"/>
              </w:rPr>
              <w:t>新乡市何氏玻璃制品有限公司钢化玻璃制造</w:t>
            </w:r>
            <w:r w:rsidR="00A33DD0">
              <w:rPr>
                <w:rFonts w:hint="eastAsia"/>
                <w:color w:val="000000"/>
                <w:sz w:val="24"/>
              </w:rPr>
              <w:t>项目</w:t>
            </w:r>
            <w:r w:rsidR="00A33DD0">
              <w:rPr>
                <w:rFonts w:hint="eastAsia"/>
                <w:sz w:val="24"/>
              </w:rPr>
              <w:t>（租赁协议见附件三）。</w:t>
            </w:r>
            <w:r w:rsidR="00A33DD0">
              <w:rPr>
                <w:sz w:val="24"/>
              </w:rPr>
              <w:t>经现场调查，项目设备尚未安装，不涉及未批先建。</w:t>
            </w:r>
          </w:p>
          <w:p w:rsidR="00604EBC" w:rsidRPr="0095549A" w:rsidRDefault="00A33DD0">
            <w:pPr>
              <w:spacing w:line="520" w:lineRule="exact"/>
              <w:ind w:firstLineChars="200" w:firstLine="480"/>
              <w:rPr>
                <w:color w:val="FF0000"/>
                <w:sz w:val="24"/>
              </w:rPr>
            </w:pPr>
            <w:r>
              <w:rPr>
                <w:sz w:val="24"/>
              </w:rPr>
              <w:t>经查阅《产业结构调整指导目录》（</w:t>
            </w:r>
            <w:r>
              <w:rPr>
                <w:sz w:val="24"/>
              </w:rPr>
              <w:t>2011</w:t>
            </w:r>
            <w:r>
              <w:rPr>
                <w:sz w:val="24"/>
              </w:rPr>
              <w:t>年本）（</w:t>
            </w:r>
            <w:r>
              <w:rPr>
                <w:sz w:val="24"/>
              </w:rPr>
              <w:t>2013</w:t>
            </w:r>
            <w:r>
              <w:rPr>
                <w:sz w:val="24"/>
              </w:rPr>
              <w:t>年修正），本项目</w:t>
            </w:r>
            <w:r>
              <w:rPr>
                <w:rFonts w:hint="eastAsia"/>
                <w:sz w:val="24"/>
              </w:rPr>
              <w:t>不在淘汰类和限制类之中，属允许类，项目建设</w:t>
            </w:r>
            <w:r>
              <w:rPr>
                <w:sz w:val="24"/>
              </w:rPr>
              <w:t>符合国家产业政策。</w:t>
            </w:r>
            <w:r w:rsidR="001155FF">
              <w:rPr>
                <w:rFonts w:hint="eastAsia"/>
                <w:sz w:val="24"/>
              </w:rPr>
              <w:t>新乡县</w:t>
            </w:r>
            <w:r>
              <w:rPr>
                <w:rFonts w:hint="eastAsia"/>
                <w:sz w:val="24"/>
              </w:rPr>
              <w:t>发展和改革委员会</w:t>
            </w:r>
            <w:r>
              <w:rPr>
                <w:sz w:val="24"/>
              </w:rPr>
              <w:t>同意该项目备案</w:t>
            </w:r>
            <w:r>
              <w:rPr>
                <w:rFonts w:hint="eastAsia"/>
                <w:sz w:val="24"/>
              </w:rPr>
              <w:t>，项目代码为</w:t>
            </w:r>
            <w:r>
              <w:rPr>
                <w:rFonts w:hint="eastAsia"/>
                <w:sz w:val="24"/>
              </w:rPr>
              <w:t>2018-4107</w:t>
            </w:r>
            <w:r w:rsidR="001155FF">
              <w:rPr>
                <w:rFonts w:hint="eastAsia"/>
                <w:sz w:val="24"/>
              </w:rPr>
              <w:t>2</w:t>
            </w:r>
            <w:r>
              <w:rPr>
                <w:rFonts w:hint="eastAsia"/>
                <w:sz w:val="24"/>
              </w:rPr>
              <w:t>1-3</w:t>
            </w:r>
            <w:r w:rsidR="001155FF">
              <w:rPr>
                <w:rFonts w:hint="eastAsia"/>
                <w:sz w:val="24"/>
              </w:rPr>
              <w:t>0</w:t>
            </w:r>
            <w:r>
              <w:rPr>
                <w:rFonts w:hint="eastAsia"/>
                <w:sz w:val="24"/>
              </w:rPr>
              <w:t>-03-0</w:t>
            </w:r>
            <w:r w:rsidR="001155FF">
              <w:rPr>
                <w:rFonts w:hint="eastAsia"/>
                <w:sz w:val="24"/>
              </w:rPr>
              <w:t>11589</w:t>
            </w:r>
            <w:r>
              <w:rPr>
                <w:sz w:val="24"/>
              </w:rPr>
              <w:t>（备案文件见附件</w:t>
            </w:r>
            <w:r>
              <w:rPr>
                <w:rFonts w:hint="eastAsia"/>
                <w:sz w:val="24"/>
              </w:rPr>
              <w:t>一</w:t>
            </w:r>
            <w:r>
              <w:rPr>
                <w:sz w:val="24"/>
              </w:rPr>
              <w:t>）。本项目位于</w:t>
            </w:r>
            <w:r w:rsidR="001155FF">
              <w:rPr>
                <w:rFonts w:hint="eastAsia"/>
                <w:sz w:val="24"/>
              </w:rPr>
              <w:t>新乡县</w:t>
            </w:r>
            <w:proofErr w:type="gramStart"/>
            <w:r w:rsidR="001155FF">
              <w:rPr>
                <w:rFonts w:hint="eastAsia"/>
                <w:sz w:val="24"/>
              </w:rPr>
              <w:t>古固寨</w:t>
            </w:r>
            <w:proofErr w:type="gramEnd"/>
            <w:r w:rsidR="001155FF">
              <w:rPr>
                <w:rFonts w:hint="eastAsia"/>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Pr>
                <w:rFonts w:hint="eastAsia"/>
                <w:sz w:val="24"/>
              </w:rPr>
              <w:t>，</w:t>
            </w:r>
            <w:r w:rsidR="001155FF">
              <w:rPr>
                <w:rFonts w:hint="eastAsia"/>
                <w:sz w:val="24"/>
              </w:rPr>
              <w:t>根据《新乡县古固寨镇总体规划（</w:t>
            </w:r>
            <w:r w:rsidR="001155FF">
              <w:rPr>
                <w:rFonts w:hint="eastAsia"/>
                <w:sz w:val="24"/>
              </w:rPr>
              <w:t>2012-2030</w:t>
            </w:r>
            <w:r w:rsidR="001155FF">
              <w:rPr>
                <w:rFonts w:hint="eastAsia"/>
                <w:sz w:val="24"/>
              </w:rPr>
              <w:t>）</w:t>
            </w:r>
            <w:r w:rsidR="006915F0">
              <w:rPr>
                <w:rFonts w:hint="eastAsia"/>
                <w:sz w:val="24"/>
              </w:rPr>
              <w:t>》</w:t>
            </w:r>
            <w:r w:rsidR="001155FF">
              <w:rPr>
                <w:rFonts w:hint="eastAsia"/>
                <w:sz w:val="24"/>
              </w:rPr>
              <w:t>（见附图</w:t>
            </w:r>
            <w:r w:rsidR="00DD21F4">
              <w:rPr>
                <w:rFonts w:hint="eastAsia"/>
                <w:sz w:val="24"/>
              </w:rPr>
              <w:t>一</w:t>
            </w:r>
            <w:r w:rsidR="001155FF">
              <w:rPr>
                <w:rFonts w:hint="eastAsia"/>
                <w:sz w:val="24"/>
              </w:rPr>
              <w:t>）可知，</w:t>
            </w:r>
            <w:r w:rsidR="00DD21F4">
              <w:rPr>
                <w:rFonts w:hint="eastAsia"/>
                <w:sz w:val="24"/>
              </w:rPr>
              <w:t>项目所在地</w:t>
            </w:r>
            <w:r w:rsidR="00991545">
              <w:rPr>
                <w:rFonts w:hint="eastAsia"/>
                <w:sz w:val="24"/>
              </w:rPr>
              <w:t>为生产设施用地</w:t>
            </w:r>
            <w:r w:rsidR="00820CCF">
              <w:rPr>
                <w:rFonts w:hint="eastAsia"/>
                <w:sz w:val="24"/>
              </w:rPr>
              <w:t>；根据《新乡县古固寨镇产业集聚区空间发展规划（</w:t>
            </w:r>
            <w:r w:rsidR="00820CCF">
              <w:rPr>
                <w:rFonts w:hint="eastAsia"/>
                <w:sz w:val="24"/>
              </w:rPr>
              <w:t>2013-2030</w:t>
            </w:r>
            <w:r w:rsidR="00820CCF">
              <w:rPr>
                <w:rFonts w:hint="eastAsia"/>
                <w:sz w:val="24"/>
              </w:rPr>
              <w:t>）》（见附图二）可知，项目所在地为二类工业用地</w:t>
            </w:r>
            <w:r w:rsidR="00D66728">
              <w:rPr>
                <w:rFonts w:hint="eastAsia"/>
                <w:sz w:val="24"/>
              </w:rPr>
              <w:t>；</w:t>
            </w:r>
            <w:r w:rsidR="00D66728" w:rsidRPr="0015209D">
              <w:rPr>
                <w:rFonts w:hint="eastAsia"/>
                <w:sz w:val="24"/>
              </w:rPr>
              <w:t>根据新乡县</w:t>
            </w:r>
            <w:proofErr w:type="gramStart"/>
            <w:r w:rsidR="00D66728" w:rsidRPr="0015209D">
              <w:rPr>
                <w:rFonts w:hint="eastAsia"/>
                <w:sz w:val="24"/>
              </w:rPr>
              <w:t>古固寨</w:t>
            </w:r>
            <w:proofErr w:type="gramEnd"/>
            <w:r w:rsidR="00D66728" w:rsidRPr="0015209D">
              <w:rPr>
                <w:rFonts w:hint="eastAsia"/>
                <w:sz w:val="24"/>
              </w:rPr>
              <w:t>镇人民政府出具的证明（证明见附件</w:t>
            </w:r>
            <w:r w:rsidR="0095549A" w:rsidRPr="0015209D">
              <w:rPr>
                <w:rFonts w:hint="eastAsia"/>
                <w:sz w:val="24"/>
              </w:rPr>
              <w:t>四</w:t>
            </w:r>
            <w:r w:rsidR="00D66728" w:rsidRPr="0015209D">
              <w:rPr>
                <w:rFonts w:hint="eastAsia"/>
                <w:sz w:val="24"/>
              </w:rPr>
              <w:t>），该项目符合</w:t>
            </w:r>
            <w:proofErr w:type="gramStart"/>
            <w:r w:rsidR="00D66728" w:rsidRPr="0015209D">
              <w:rPr>
                <w:rFonts w:hint="eastAsia"/>
                <w:sz w:val="24"/>
              </w:rPr>
              <w:t>古固寨</w:t>
            </w:r>
            <w:proofErr w:type="gramEnd"/>
            <w:r w:rsidR="00D66728" w:rsidRPr="0015209D">
              <w:rPr>
                <w:rFonts w:hint="eastAsia"/>
                <w:sz w:val="24"/>
              </w:rPr>
              <w:t>镇的总体发展规划、土地利用规划和产业发展规划的要求。</w:t>
            </w:r>
          </w:p>
          <w:p w:rsidR="00604EBC" w:rsidRDefault="00A33DD0">
            <w:pPr>
              <w:spacing w:line="520" w:lineRule="exact"/>
              <w:ind w:firstLineChars="200" w:firstLine="480"/>
              <w:rPr>
                <w:color w:val="000000"/>
                <w:sz w:val="24"/>
              </w:rPr>
            </w:pPr>
            <w:r>
              <w:rPr>
                <w:sz w:val="24"/>
              </w:rPr>
              <w:lastRenderedPageBreak/>
              <w:t>依据《建设项目环境影响评价分类管理名录》（环境保护部令</w:t>
            </w:r>
            <w:r>
              <w:rPr>
                <w:sz w:val="24"/>
              </w:rPr>
              <w:t xml:space="preserve"> </w:t>
            </w:r>
            <w:r>
              <w:rPr>
                <w:sz w:val="24"/>
              </w:rPr>
              <w:t>第</w:t>
            </w:r>
            <w:r>
              <w:rPr>
                <w:rFonts w:hint="eastAsia"/>
                <w:sz w:val="24"/>
              </w:rPr>
              <w:t>44</w:t>
            </w:r>
            <w:r>
              <w:rPr>
                <w:sz w:val="24"/>
              </w:rPr>
              <w:t>号</w:t>
            </w:r>
            <w:r w:rsidR="00FA0605" w:rsidRPr="00820CCF">
              <w:rPr>
                <w:rFonts w:hint="eastAsia"/>
                <w:sz w:val="24"/>
              </w:rPr>
              <w:t xml:space="preserve"> 2018</w:t>
            </w:r>
            <w:r w:rsidR="00FA0605" w:rsidRPr="00820CCF">
              <w:rPr>
                <w:rFonts w:hint="eastAsia"/>
                <w:sz w:val="24"/>
              </w:rPr>
              <w:t>年</w:t>
            </w:r>
            <w:r w:rsidR="00FA0605" w:rsidRPr="00820CCF">
              <w:rPr>
                <w:rFonts w:hint="eastAsia"/>
                <w:sz w:val="24"/>
              </w:rPr>
              <w:t>4</w:t>
            </w:r>
            <w:r w:rsidR="00FA0605" w:rsidRPr="00820CCF">
              <w:rPr>
                <w:rFonts w:hint="eastAsia"/>
                <w:sz w:val="24"/>
              </w:rPr>
              <w:t>月</w:t>
            </w:r>
            <w:r w:rsidR="00FA0605" w:rsidRPr="00820CCF">
              <w:rPr>
                <w:rFonts w:hint="eastAsia"/>
                <w:sz w:val="24"/>
              </w:rPr>
              <w:t>28</w:t>
            </w:r>
            <w:r w:rsidR="00FA0605" w:rsidRPr="00820CCF">
              <w:rPr>
                <w:rFonts w:hint="eastAsia"/>
                <w:sz w:val="24"/>
              </w:rPr>
              <w:t>日修正</w:t>
            </w:r>
            <w:r>
              <w:rPr>
                <w:sz w:val="24"/>
              </w:rPr>
              <w:t>）规定</w:t>
            </w:r>
            <w:r>
              <w:rPr>
                <w:color w:val="000000"/>
                <w:sz w:val="24"/>
              </w:rPr>
              <w:t>，本项目类别为</w:t>
            </w:r>
            <w:r>
              <w:rPr>
                <w:rFonts w:hint="eastAsia"/>
                <w:color w:val="000000"/>
                <w:sz w:val="24"/>
              </w:rPr>
              <w:t>“</w:t>
            </w:r>
            <w:r w:rsidR="008264E8">
              <w:rPr>
                <w:rFonts w:hint="eastAsia"/>
                <w:color w:val="000000"/>
                <w:sz w:val="24"/>
              </w:rPr>
              <w:t>十九</w:t>
            </w:r>
            <w:r>
              <w:rPr>
                <w:rFonts w:hint="eastAsia"/>
                <w:color w:val="000000"/>
                <w:sz w:val="24"/>
              </w:rPr>
              <w:t>、</w:t>
            </w:r>
            <w:r w:rsidR="008264E8">
              <w:rPr>
                <w:rFonts w:hint="eastAsia"/>
                <w:color w:val="000000"/>
                <w:sz w:val="24"/>
              </w:rPr>
              <w:t>非金属矿物制品业</w:t>
            </w:r>
            <w:r>
              <w:rPr>
                <w:rFonts w:hint="eastAsia"/>
                <w:color w:val="000000"/>
                <w:sz w:val="24"/>
              </w:rPr>
              <w:t>”</w:t>
            </w:r>
            <w:r>
              <w:rPr>
                <w:color w:val="000000"/>
                <w:sz w:val="24"/>
              </w:rPr>
              <w:t>中的</w:t>
            </w:r>
            <w:r>
              <w:rPr>
                <w:rFonts w:hint="eastAsia"/>
                <w:color w:val="000000"/>
                <w:sz w:val="24"/>
              </w:rPr>
              <w:t>“</w:t>
            </w:r>
            <w:r w:rsidR="008264E8">
              <w:rPr>
                <w:rFonts w:hint="eastAsia"/>
                <w:sz w:val="24"/>
              </w:rPr>
              <w:t>52</w:t>
            </w:r>
            <w:r>
              <w:rPr>
                <w:sz w:val="24"/>
              </w:rPr>
              <w:t>、</w:t>
            </w:r>
            <w:r w:rsidR="008264E8">
              <w:rPr>
                <w:rFonts w:hint="eastAsia"/>
                <w:sz w:val="24"/>
              </w:rPr>
              <w:t>玻璃及玻璃制品</w:t>
            </w:r>
            <w:r>
              <w:rPr>
                <w:rFonts w:hint="eastAsia"/>
                <w:color w:val="000000"/>
                <w:sz w:val="24"/>
              </w:rPr>
              <w:t>”</w:t>
            </w:r>
            <w:r>
              <w:rPr>
                <w:color w:val="000000"/>
                <w:sz w:val="24"/>
              </w:rPr>
              <w:t>，其中</w:t>
            </w:r>
            <w:r>
              <w:rPr>
                <w:rFonts w:hint="eastAsia"/>
                <w:color w:val="000000"/>
                <w:sz w:val="24"/>
              </w:rPr>
              <w:t>“</w:t>
            </w:r>
            <w:r w:rsidR="008264E8">
              <w:rPr>
                <w:rFonts w:hint="eastAsia"/>
                <w:color w:val="000000"/>
                <w:sz w:val="24"/>
              </w:rPr>
              <w:t>平板玻璃制造</w:t>
            </w:r>
            <w:r>
              <w:rPr>
                <w:rFonts w:hint="eastAsia"/>
                <w:color w:val="000000"/>
                <w:sz w:val="24"/>
              </w:rPr>
              <w:t>”</w:t>
            </w:r>
            <w:r>
              <w:rPr>
                <w:color w:val="000000"/>
                <w:sz w:val="24"/>
              </w:rPr>
              <w:t>编制报告书，</w:t>
            </w:r>
            <w:r>
              <w:rPr>
                <w:rFonts w:hint="eastAsia"/>
                <w:color w:val="000000"/>
                <w:sz w:val="24"/>
              </w:rPr>
              <w:t>“</w:t>
            </w:r>
            <w:r>
              <w:rPr>
                <w:color w:val="000000"/>
                <w:sz w:val="24"/>
              </w:rPr>
              <w:t>其他</w:t>
            </w:r>
            <w:r w:rsidR="008264E8">
              <w:rPr>
                <w:rFonts w:hint="eastAsia"/>
                <w:color w:val="000000"/>
                <w:sz w:val="24"/>
              </w:rPr>
              <w:t>玻璃制造；以煤、油、天然气为燃料加热的玻璃制品制造</w:t>
            </w:r>
            <w:r>
              <w:rPr>
                <w:rFonts w:hint="eastAsia"/>
                <w:color w:val="000000"/>
                <w:sz w:val="24"/>
              </w:rPr>
              <w:t>”</w:t>
            </w:r>
            <w:r>
              <w:rPr>
                <w:color w:val="000000"/>
                <w:sz w:val="24"/>
              </w:rPr>
              <w:t>编制报告表。根据建设单位提供资料，本项目</w:t>
            </w:r>
            <w:r w:rsidRPr="00FA0605">
              <w:rPr>
                <w:rFonts w:hint="eastAsia"/>
                <w:sz w:val="24"/>
              </w:rPr>
              <w:t>属</w:t>
            </w:r>
            <w:r w:rsidR="008264E8">
              <w:rPr>
                <w:rFonts w:hint="eastAsia"/>
                <w:sz w:val="24"/>
              </w:rPr>
              <w:t>于</w:t>
            </w:r>
            <w:r w:rsidRPr="00FA0605">
              <w:rPr>
                <w:rFonts w:hint="eastAsia"/>
                <w:sz w:val="24"/>
              </w:rPr>
              <w:t>“其他</w:t>
            </w:r>
            <w:r w:rsidR="008264E8">
              <w:rPr>
                <w:rFonts w:hint="eastAsia"/>
                <w:sz w:val="24"/>
              </w:rPr>
              <w:t>玻璃制造</w:t>
            </w:r>
            <w:r w:rsidRPr="00FA0605">
              <w:rPr>
                <w:rFonts w:hint="eastAsia"/>
                <w:sz w:val="24"/>
              </w:rPr>
              <w:t>”</w:t>
            </w:r>
            <w:r w:rsidRPr="00FA0605">
              <w:rPr>
                <w:sz w:val="24"/>
              </w:rPr>
              <w:t>，</w:t>
            </w:r>
            <w:r>
              <w:rPr>
                <w:color w:val="000000"/>
                <w:sz w:val="24"/>
              </w:rPr>
              <w:t>应编制环境影响报告表。</w:t>
            </w:r>
          </w:p>
          <w:p w:rsidR="00604EBC" w:rsidRDefault="00A33DD0">
            <w:pPr>
              <w:spacing w:line="520" w:lineRule="exact"/>
              <w:ind w:firstLineChars="200" w:firstLine="480"/>
              <w:contextualSpacing/>
              <w:rPr>
                <w:color w:val="000000"/>
                <w:sz w:val="24"/>
              </w:rPr>
            </w:pPr>
            <w:r>
              <w:rPr>
                <w:rFonts w:hint="eastAsia"/>
                <w:color w:val="000000"/>
                <w:sz w:val="24"/>
              </w:rPr>
              <w:t>新乡市</w:t>
            </w:r>
            <w:r w:rsidR="008264E8">
              <w:rPr>
                <w:rFonts w:hint="eastAsia"/>
                <w:color w:val="000000"/>
                <w:sz w:val="24"/>
              </w:rPr>
              <w:t>何氏玻璃制品</w:t>
            </w:r>
            <w:r>
              <w:rPr>
                <w:rFonts w:hint="eastAsia"/>
                <w:color w:val="000000"/>
                <w:sz w:val="24"/>
              </w:rPr>
              <w:t>有限公司</w:t>
            </w:r>
            <w:r>
              <w:rPr>
                <w:color w:val="000000"/>
                <w:sz w:val="24"/>
              </w:rPr>
              <w:t>于</w:t>
            </w:r>
            <w:r>
              <w:rPr>
                <w:color w:val="000000"/>
                <w:sz w:val="24"/>
              </w:rPr>
              <w:t>201</w:t>
            </w:r>
            <w:r>
              <w:rPr>
                <w:rFonts w:hint="eastAsia"/>
                <w:color w:val="000000"/>
                <w:sz w:val="24"/>
              </w:rPr>
              <w:t>8</w:t>
            </w:r>
            <w:r>
              <w:rPr>
                <w:color w:val="000000"/>
                <w:sz w:val="24"/>
              </w:rPr>
              <w:t>年</w:t>
            </w:r>
            <w:r>
              <w:rPr>
                <w:rFonts w:hint="eastAsia"/>
                <w:sz w:val="24"/>
              </w:rPr>
              <w:t>0</w:t>
            </w:r>
            <w:r w:rsidR="008264E8">
              <w:rPr>
                <w:rFonts w:hint="eastAsia"/>
                <w:sz w:val="24"/>
              </w:rPr>
              <w:t>7</w:t>
            </w:r>
            <w:r>
              <w:rPr>
                <w:color w:val="000000"/>
                <w:sz w:val="24"/>
              </w:rPr>
              <w:t>月委托</w:t>
            </w:r>
            <w:proofErr w:type="gramStart"/>
            <w:r>
              <w:rPr>
                <w:rFonts w:hint="eastAsia"/>
                <w:color w:val="000000"/>
                <w:sz w:val="24"/>
              </w:rPr>
              <w:t>中南金</w:t>
            </w:r>
            <w:proofErr w:type="gramEnd"/>
            <w:r>
              <w:rPr>
                <w:rFonts w:hint="eastAsia"/>
                <w:color w:val="000000"/>
                <w:sz w:val="24"/>
              </w:rPr>
              <w:t>尚环境工程</w:t>
            </w:r>
            <w:r>
              <w:rPr>
                <w:color w:val="000000"/>
                <w:sz w:val="24"/>
              </w:rPr>
              <w:t>有限公司（以下称</w:t>
            </w:r>
            <w:r>
              <w:rPr>
                <w:rFonts w:hint="eastAsia"/>
                <w:color w:val="000000"/>
                <w:sz w:val="24"/>
              </w:rPr>
              <w:t>“</w:t>
            </w:r>
            <w:r>
              <w:rPr>
                <w:color w:val="000000"/>
                <w:sz w:val="24"/>
              </w:rPr>
              <w:t>我单位</w:t>
            </w:r>
            <w:r>
              <w:rPr>
                <w:rFonts w:hint="eastAsia"/>
                <w:color w:val="000000"/>
                <w:sz w:val="24"/>
              </w:rPr>
              <w:t>”</w:t>
            </w:r>
            <w:r>
              <w:rPr>
                <w:color w:val="000000"/>
                <w:sz w:val="24"/>
              </w:rPr>
              <w:t>）承担本项目的环境影响评价工作（</w:t>
            </w:r>
            <w:r>
              <w:rPr>
                <w:sz w:val="24"/>
              </w:rPr>
              <w:t>委托书见附件</w:t>
            </w:r>
            <w:r>
              <w:rPr>
                <w:rFonts w:hint="eastAsia"/>
                <w:sz w:val="24"/>
              </w:rPr>
              <w:t>二</w:t>
            </w:r>
            <w:r>
              <w:rPr>
                <w:color w:val="000000"/>
                <w:sz w:val="24"/>
              </w:rPr>
              <w:t>）。我单位接受委托后，组织有关技术人员，在现场调查和收集有关资料的基础上，本着</w:t>
            </w:r>
            <w:r>
              <w:rPr>
                <w:color w:val="000000"/>
                <w:sz w:val="24"/>
              </w:rPr>
              <w:t>“</w:t>
            </w:r>
            <w:r>
              <w:rPr>
                <w:color w:val="000000"/>
                <w:sz w:val="24"/>
              </w:rPr>
              <w:t>科学、公正、客观、严谨</w:t>
            </w:r>
            <w:r>
              <w:rPr>
                <w:color w:val="000000"/>
                <w:sz w:val="24"/>
              </w:rPr>
              <w:t>”</w:t>
            </w:r>
            <w:r>
              <w:rPr>
                <w:color w:val="000000"/>
                <w:sz w:val="24"/>
              </w:rPr>
              <w:t>的态度，编制了本项目的环境影响报告表。</w:t>
            </w:r>
          </w:p>
          <w:p w:rsidR="00604EBC" w:rsidRDefault="00A33DD0">
            <w:pPr>
              <w:adjustRightInd w:val="0"/>
              <w:snapToGrid w:val="0"/>
              <w:spacing w:line="520" w:lineRule="exact"/>
              <w:rPr>
                <w:b/>
                <w:bCs/>
                <w:color w:val="000000"/>
                <w:sz w:val="24"/>
              </w:rPr>
            </w:pPr>
            <w:r>
              <w:rPr>
                <w:rFonts w:hAnsi="宋体"/>
                <w:b/>
                <w:bCs/>
                <w:color w:val="000000"/>
                <w:sz w:val="24"/>
              </w:rPr>
              <w:t>工程内容及规模</w:t>
            </w:r>
          </w:p>
          <w:p w:rsidR="00604EBC" w:rsidRDefault="00A33DD0">
            <w:pPr>
              <w:adjustRightInd w:val="0"/>
              <w:snapToGrid w:val="0"/>
              <w:spacing w:line="520" w:lineRule="exact"/>
              <w:ind w:firstLineChars="200" w:firstLine="482"/>
              <w:rPr>
                <w:b/>
                <w:bCs/>
                <w:color w:val="000000"/>
                <w:sz w:val="24"/>
              </w:rPr>
            </w:pPr>
            <w:r>
              <w:rPr>
                <w:b/>
                <w:color w:val="000000"/>
                <w:sz w:val="24"/>
              </w:rPr>
              <w:t>1</w:t>
            </w:r>
            <w:r>
              <w:rPr>
                <w:b/>
                <w:color w:val="000000"/>
                <w:sz w:val="24"/>
              </w:rPr>
              <w:t>、项目地理位置及项目周围情况</w:t>
            </w:r>
          </w:p>
          <w:p w:rsidR="00604EBC" w:rsidRDefault="00A33DD0">
            <w:pPr>
              <w:spacing w:line="520" w:lineRule="exact"/>
              <w:ind w:firstLineChars="200" w:firstLine="480"/>
              <w:rPr>
                <w:color w:val="000000"/>
                <w:sz w:val="24"/>
              </w:rPr>
            </w:pPr>
            <w:r>
              <w:rPr>
                <w:color w:val="000000"/>
                <w:sz w:val="24"/>
              </w:rPr>
              <w:t>本项目位于</w:t>
            </w:r>
            <w:r w:rsidR="008264E8">
              <w:rPr>
                <w:rFonts w:hint="eastAsia"/>
                <w:color w:val="000000"/>
                <w:sz w:val="24"/>
              </w:rPr>
              <w:t>新乡县</w:t>
            </w:r>
            <w:proofErr w:type="gramStart"/>
            <w:r w:rsidR="008264E8">
              <w:rPr>
                <w:rFonts w:hint="eastAsia"/>
                <w:color w:val="000000"/>
                <w:sz w:val="24"/>
              </w:rPr>
              <w:t>古固寨</w:t>
            </w:r>
            <w:proofErr w:type="gramEnd"/>
            <w:r w:rsidR="008264E8">
              <w:rPr>
                <w:rFonts w:hint="eastAsia"/>
                <w:color w:val="000000"/>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sidRPr="0015209D">
              <w:rPr>
                <w:rFonts w:hint="eastAsia"/>
                <w:sz w:val="24"/>
              </w:rPr>
              <w:t>（</w:t>
            </w:r>
            <w:r>
              <w:rPr>
                <w:rFonts w:hint="eastAsia"/>
                <w:sz w:val="24"/>
              </w:rPr>
              <w:t>项目地理位置见附图一</w:t>
            </w:r>
            <w:r>
              <w:rPr>
                <w:rFonts w:hint="eastAsia"/>
                <w:color w:val="000000"/>
                <w:sz w:val="24"/>
              </w:rPr>
              <w:t>）</w:t>
            </w:r>
            <w:r>
              <w:rPr>
                <w:rFonts w:hint="eastAsia"/>
                <w:sz w:val="24"/>
              </w:rPr>
              <w:t>。</w:t>
            </w:r>
            <w:r>
              <w:rPr>
                <w:sz w:val="24"/>
              </w:rPr>
              <w:t>本项目</w:t>
            </w:r>
            <w:r>
              <w:rPr>
                <w:rFonts w:hint="eastAsia"/>
                <w:sz w:val="24"/>
              </w:rPr>
              <w:t>租赁闲置厂房</w:t>
            </w:r>
            <w:r>
              <w:rPr>
                <w:sz w:val="24"/>
              </w:rPr>
              <w:t>进行生产，根据现场踏勘，项目厂房北侧</w:t>
            </w:r>
            <w:r w:rsidR="00EE2A92" w:rsidRPr="0015209D">
              <w:rPr>
                <w:rFonts w:hint="eastAsia"/>
                <w:sz w:val="24"/>
              </w:rPr>
              <w:t>约</w:t>
            </w:r>
            <w:r w:rsidR="00EE2A92" w:rsidRPr="0015209D">
              <w:rPr>
                <w:rFonts w:hint="eastAsia"/>
                <w:sz w:val="24"/>
              </w:rPr>
              <w:t>14m</w:t>
            </w:r>
            <w:r w:rsidR="00EE2A92" w:rsidRPr="0015209D">
              <w:rPr>
                <w:rFonts w:hint="eastAsia"/>
                <w:sz w:val="24"/>
              </w:rPr>
              <w:t>处</w:t>
            </w:r>
            <w:r w:rsidRPr="0015209D">
              <w:rPr>
                <w:rFonts w:hint="eastAsia"/>
                <w:sz w:val="24"/>
              </w:rPr>
              <w:t>为</w:t>
            </w:r>
            <w:r w:rsidR="00146B72" w:rsidRPr="0015209D">
              <w:rPr>
                <w:rFonts w:hint="eastAsia"/>
                <w:sz w:val="24"/>
              </w:rPr>
              <w:t>新乡市</w:t>
            </w:r>
            <w:proofErr w:type="gramStart"/>
            <w:r w:rsidR="00146B72" w:rsidRPr="0015209D">
              <w:rPr>
                <w:rFonts w:hint="eastAsia"/>
                <w:sz w:val="24"/>
              </w:rPr>
              <w:t>诚强食品</w:t>
            </w:r>
            <w:proofErr w:type="gramEnd"/>
            <w:r w:rsidR="00146B72" w:rsidRPr="0015209D">
              <w:rPr>
                <w:rFonts w:hint="eastAsia"/>
                <w:sz w:val="24"/>
              </w:rPr>
              <w:t>有限公司</w:t>
            </w:r>
            <w:r w:rsidR="009F1FE7" w:rsidRPr="0015209D">
              <w:rPr>
                <w:rFonts w:hint="eastAsia"/>
                <w:sz w:val="24"/>
              </w:rPr>
              <w:t>（</w:t>
            </w:r>
            <w:r w:rsidR="009A5205" w:rsidRPr="0015209D">
              <w:rPr>
                <w:rFonts w:hint="eastAsia"/>
                <w:sz w:val="24"/>
              </w:rPr>
              <w:t>主要进行面筋和淀粉的生产</w:t>
            </w:r>
            <w:r w:rsidR="009F1FE7" w:rsidRPr="0015209D">
              <w:rPr>
                <w:rFonts w:hint="eastAsia"/>
                <w:sz w:val="24"/>
              </w:rPr>
              <w:t>，目前</w:t>
            </w:r>
            <w:r w:rsidR="00EE2A92" w:rsidRPr="0015209D">
              <w:rPr>
                <w:rFonts w:hint="eastAsia"/>
                <w:sz w:val="24"/>
              </w:rPr>
              <w:t>未建</w:t>
            </w:r>
            <w:r w:rsidR="009F1FE7" w:rsidRPr="0015209D">
              <w:rPr>
                <w:rFonts w:hint="eastAsia"/>
                <w:sz w:val="24"/>
              </w:rPr>
              <w:t>设</w:t>
            </w:r>
            <w:r w:rsidR="009A5205" w:rsidRPr="0015209D">
              <w:rPr>
                <w:rFonts w:hint="eastAsia"/>
                <w:sz w:val="24"/>
              </w:rPr>
              <w:t>）</w:t>
            </w:r>
            <w:r w:rsidRPr="007B60DE">
              <w:rPr>
                <w:sz w:val="24"/>
              </w:rPr>
              <w:t>；项目西侧为</w:t>
            </w:r>
            <w:r w:rsidR="00DF30DB" w:rsidRPr="007B60DE">
              <w:rPr>
                <w:rFonts w:hint="eastAsia"/>
                <w:sz w:val="24"/>
              </w:rPr>
              <w:t>空闲场地及废弃办公楼</w:t>
            </w:r>
            <w:r w:rsidR="00F315D6" w:rsidRPr="007B60DE">
              <w:rPr>
                <w:rFonts w:hint="eastAsia"/>
                <w:sz w:val="24"/>
              </w:rPr>
              <w:t>，</w:t>
            </w:r>
            <w:r>
              <w:rPr>
                <w:rFonts w:hint="eastAsia"/>
                <w:sz w:val="24"/>
              </w:rPr>
              <w:t>西侧约</w:t>
            </w:r>
            <w:r>
              <w:rPr>
                <w:rFonts w:hint="eastAsia"/>
                <w:sz w:val="24"/>
              </w:rPr>
              <w:t>1</w:t>
            </w:r>
            <w:r w:rsidR="007C42EF">
              <w:rPr>
                <w:rFonts w:hint="eastAsia"/>
                <w:sz w:val="24"/>
              </w:rPr>
              <w:t>488</w:t>
            </w:r>
            <w:r>
              <w:rPr>
                <w:rFonts w:hint="eastAsia"/>
                <w:sz w:val="24"/>
              </w:rPr>
              <w:t>m</w:t>
            </w:r>
            <w:r>
              <w:rPr>
                <w:rFonts w:hint="eastAsia"/>
                <w:sz w:val="24"/>
              </w:rPr>
              <w:t>处为</w:t>
            </w:r>
            <w:proofErr w:type="gramStart"/>
            <w:r w:rsidR="007C42EF">
              <w:rPr>
                <w:rFonts w:hint="eastAsia"/>
                <w:sz w:val="24"/>
              </w:rPr>
              <w:t>古固寨</w:t>
            </w:r>
            <w:proofErr w:type="gramEnd"/>
            <w:r w:rsidR="007C42EF">
              <w:rPr>
                <w:rFonts w:hint="eastAsia"/>
                <w:sz w:val="24"/>
              </w:rPr>
              <w:t>镇</w:t>
            </w:r>
            <w:r>
              <w:rPr>
                <w:sz w:val="24"/>
              </w:rPr>
              <w:t>；项目南侧</w:t>
            </w:r>
            <w:r w:rsidR="00F315D6">
              <w:rPr>
                <w:rFonts w:hint="eastAsia"/>
                <w:sz w:val="24"/>
              </w:rPr>
              <w:t>为空闲场地，约</w:t>
            </w:r>
            <w:r w:rsidR="00F315D6">
              <w:rPr>
                <w:rFonts w:hint="eastAsia"/>
                <w:sz w:val="24"/>
              </w:rPr>
              <w:t>20m</w:t>
            </w:r>
            <w:r w:rsidR="00F315D6">
              <w:rPr>
                <w:rFonts w:hint="eastAsia"/>
                <w:sz w:val="24"/>
              </w:rPr>
              <w:t>处</w:t>
            </w:r>
            <w:proofErr w:type="gramStart"/>
            <w:r>
              <w:rPr>
                <w:sz w:val="24"/>
              </w:rPr>
              <w:t>为</w:t>
            </w:r>
            <w:r w:rsidR="007C42EF">
              <w:rPr>
                <w:rFonts w:hint="eastAsia"/>
                <w:sz w:val="24"/>
              </w:rPr>
              <w:t>玉源路</w:t>
            </w:r>
            <w:proofErr w:type="gramEnd"/>
            <w:r>
              <w:rPr>
                <w:rFonts w:hint="eastAsia"/>
                <w:sz w:val="24"/>
              </w:rPr>
              <w:t>、隔路为</w:t>
            </w:r>
            <w:r w:rsidR="007C42EF">
              <w:rPr>
                <w:rFonts w:hint="eastAsia"/>
                <w:sz w:val="24"/>
              </w:rPr>
              <w:t>农田</w:t>
            </w:r>
            <w:r>
              <w:rPr>
                <w:sz w:val="24"/>
              </w:rPr>
              <w:t>；项目东侧为</w:t>
            </w:r>
            <w:r w:rsidR="00F315D6">
              <w:rPr>
                <w:rFonts w:hint="eastAsia"/>
                <w:sz w:val="24"/>
              </w:rPr>
              <w:t>新乡市恒丰金属网有限公司</w:t>
            </w:r>
            <w:r>
              <w:rPr>
                <w:rFonts w:hint="eastAsia"/>
                <w:sz w:val="24"/>
              </w:rPr>
              <w:t>，东南侧约</w:t>
            </w:r>
            <w:r w:rsidR="007C42EF">
              <w:rPr>
                <w:rFonts w:hint="eastAsia"/>
                <w:sz w:val="24"/>
              </w:rPr>
              <w:t>810</w:t>
            </w:r>
            <w:r>
              <w:rPr>
                <w:rFonts w:hint="eastAsia"/>
                <w:sz w:val="24"/>
              </w:rPr>
              <w:t>m</w:t>
            </w:r>
            <w:r>
              <w:rPr>
                <w:rFonts w:hint="eastAsia"/>
                <w:sz w:val="24"/>
              </w:rPr>
              <w:t>处为</w:t>
            </w:r>
            <w:r w:rsidR="007C42EF">
              <w:rPr>
                <w:rFonts w:hint="eastAsia"/>
                <w:sz w:val="24"/>
              </w:rPr>
              <w:t>前辛庄村</w:t>
            </w:r>
            <w:r>
              <w:rPr>
                <w:rFonts w:hint="eastAsia"/>
                <w:sz w:val="24"/>
              </w:rPr>
              <w:t>，</w:t>
            </w:r>
            <w:proofErr w:type="gramStart"/>
            <w:r>
              <w:rPr>
                <w:rFonts w:hint="eastAsia"/>
                <w:sz w:val="24"/>
              </w:rPr>
              <w:t>东北侧约</w:t>
            </w:r>
            <w:proofErr w:type="gramEnd"/>
            <w:r w:rsidR="007C42EF">
              <w:rPr>
                <w:rFonts w:hint="eastAsia"/>
                <w:sz w:val="24"/>
              </w:rPr>
              <w:t>76</w:t>
            </w:r>
            <w:r>
              <w:rPr>
                <w:rFonts w:hint="eastAsia"/>
                <w:sz w:val="24"/>
              </w:rPr>
              <w:t>0m</w:t>
            </w:r>
            <w:r>
              <w:rPr>
                <w:rFonts w:hint="eastAsia"/>
                <w:sz w:val="24"/>
              </w:rPr>
              <w:t>处</w:t>
            </w:r>
            <w:r>
              <w:rPr>
                <w:sz w:val="24"/>
              </w:rPr>
              <w:t>为</w:t>
            </w:r>
            <w:r w:rsidR="007C42EF">
              <w:rPr>
                <w:rFonts w:hint="eastAsia"/>
                <w:sz w:val="24"/>
              </w:rPr>
              <w:t>祥和社区</w:t>
            </w:r>
            <w:r>
              <w:rPr>
                <w:sz w:val="24"/>
              </w:rPr>
              <w:t>；距离项目最近的地表水体为</w:t>
            </w:r>
            <w:r w:rsidR="007C42EF">
              <w:rPr>
                <w:rFonts w:hint="eastAsia"/>
                <w:sz w:val="24"/>
              </w:rPr>
              <w:t>西</w:t>
            </w:r>
            <w:r>
              <w:rPr>
                <w:sz w:val="24"/>
              </w:rPr>
              <w:t>侧</w:t>
            </w:r>
            <w:r>
              <w:rPr>
                <w:rFonts w:hint="eastAsia"/>
                <w:sz w:val="24"/>
              </w:rPr>
              <w:t>约</w:t>
            </w:r>
            <w:r>
              <w:rPr>
                <w:rFonts w:hint="eastAsia"/>
                <w:sz w:val="24"/>
              </w:rPr>
              <w:t>6</w:t>
            </w:r>
            <w:r w:rsidR="007C42EF">
              <w:rPr>
                <w:rFonts w:hint="eastAsia"/>
                <w:sz w:val="24"/>
              </w:rPr>
              <w:t>90</w:t>
            </w:r>
            <w:r>
              <w:rPr>
                <w:rFonts w:hint="eastAsia"/>
                <w:sz w:val="24"/>
              </w:rPr>
              <w:t>m</w:t>
            </w:r>
            <w:r>
              <w:rPr>
                <w:sz w:val="24"/>
              </w:rPr>
              <w:t>的</w:t>
            </w:r>
            <w:r w:rsidR="007C42EF">
              <w:rPr>
                <w:rFonts w:hint="eastAsia"/>
                <w:sz w:val="24"/>
              </w:rPr>
              <w:t>东五干渠</w:t>
            </w:r>
            <w:r>
              <w:rPr>
                <w:sz w:val="24"/>
              </w:rPr>
              <w:t>。</w:t>
            </w:r>
            <w:r>
              <w:rPr>
                <w:color w:val="000000"/>
                <w:sz w:val="24"/>
              </w:rPr>
              <w:t>周边环境示意图见下图</w:t>
            </w:r>
            <w:r>
              <w:rPr>
                <w:color w:val="000000"/>
                <w:sz w:val="24"/>
              </w:rPr>
              <w:t>1</w:t>
            </w:r>
            <w:r>
              <w:rPr>
                <w:rFonts w:hint="eastAsia"/>
                <w:color w:val="000000"/>
                <w:sz w:val="24"/>
              </w:rPr>
              <w:t>及</w:t>
            </w:r>
            <w:r>
              <w:rPr>
                <w:rFonts w:hint="eastAsia"/>
                <w:sz w:val="24"/>
              </w:rPr>
              <w:t>附图</w:t>
            </w:r>
            <w:r w:rsidR="004D34F5">
              <w:rPr>
                <w:rFonts w:hint="eastAsia"/>
                <w:sz w:val="24"/>
              </w:rPr>
              <w:t>三</w:t>
            </w:r>
            <w:r>
              <w:rPr>
                <w:color w:val="000000"/>
                <w:sz w:val="24"/>
              </w:rPr>
              <w:t>。</w:t>
            </w:r>
          </w:p>
          <w:p w:rsidR="00604EBC" w:rsidRDefault="00604EBC">
            <w:pPr>
              <w:spacing w:line="520" w:lineRule="exact"/>
              <w:ind w:firstLineChars="200" w:firstLine="480"/>
              <w:rPr>
                <w:color w:val="000000"/>
                <w:sz w:val="24"/>
              </w:rPr>
            </w:pPr>
          </w:p>
          <w:p w:rsidR="00604EBC" w:rsidRDefault="00A33DD0">
            <w:pPr>
              <w:spacing w:line="520" w:lineRule="exact"/>
              <w:rPr>
                <w:color w:val="000000"/>
                <w:sz w:val="24"/>
              </w:rPr>
            </w:pPr>
            <w:r>
              <w:rPr>
                <w:rFonts w:hint="eastAsia"/>
                <w:color w:val="000000"/>
                <w:sz w:val="24"/>
              </w:rPr>
              <w:t xml:space="preserve">    </w:t>
            </w:r>
          </w:p>
          <w:p w:rsidR="007C42EF" w:rsidRDefault="007C42EF">
            <w:pPr>
              <w:spacing w:line="520" w:lineRule="exact"/>
              <w:rPr>
                <w:color w:val="000000"/>
                <w:sz w:val="24"/>
              </w:rPr>
            </w:pPr>
          </w:p>
          <w:p w:rsidR="00604EBC" w:rsidRDefault="00604EBC">
            <w:pPr>
              <w:spacing w:line="520" w:lineRule="exact"/>
              <w:rPr>
                <w:color w:val="000000"/>
                <w:sz w:val="24"/>
              </w:rPr>
            </w:pPr>
          </w:p>
          <w:p w:rsidR="00146B72" w:rsidRDefault="00146B72">
            <w:pPr>
              <w:spacing w:line="520" w:lineRule="exact"/>
              <w:rPr>
                <w:color w:val="000000"/>
                <w:sz w:val="24"/>
              </w:rPr>
            </w:pPr>
          </w:p>
          <w:p w:rsidR="00146B72" w:rsidRDefault="00146B72">
            <w:pPr>
              <w:spacing w:line="520" w:lineRule="exact"/>
              <w:rPr>
                <w:color w:val="000000"/>
                <w:sz w:val="24"/>
              </w:rPr>
            </w:pPr>
          </w:p>
          <w:p w:rsidR="00604EBC" w:rsidRDefault="00641FB3">
            <w:pPr>
              <w:widowControl/>
              <w:jc w:val="center"/>
              <w:rPr>
                <w:color w:val="000000"/>
                <w:kern w:val="0"/>
                <w:sz w:val="24"/>
              </w:rPr>
            </w:pPr>
            <w:r>
              <w:rPr>
                <w:noProof/>
              </w:rPr>
              <w:lastRenderedPageBreak/>
              <w:drawing>
                <wp:inline distT="0" distB="0" distL="0" distR="0" wp14:anchorId="554CF076" wp14:editId="55D6949A">
                  <wp:extent cx="5486400" cy="39846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3984625"/>
                          </a:xfrm>
                          <a:prstGeom prst="rect">
                            <a:avLst/>
                          </a:prstGeom>
                        </pic:spPr>
                      </pic:pic>
                    </a:graphicData>
                  </a:graphic>
                </wp:inline>
              </w:drawing>
            </w:r>
          </w:p>
          <w:p w:rsidR="00604EBC" w:rsidRDefault="00A33DD0" w:rsidP="00FA0605">
            <w:pPr>
              <w:pStyle w:val="a5"/>
              <w:ind w:firstLineChars="87" w:firstLine="209"/>
              <w:jc w:val="center"/>
              <w:rPr>
                <w:rFonts w:eastAsia="黑体"/>
                <w:sz w:val="24"/>
                <w:szCs w:val="24"/>
              </w:rPr>
            </w:pPr>
            <w:r>
              <w:rPr>
                <w:rFonts w:eastAsia="黑体"/>
                <w:sz w:val="24"/>
                <w:szCs w:val="24"/>
              </w:rPr>
              <w:t>图</w:t>
            </w:r>
            <w:r>
              <w:rPr>
                <w:rFonts w:eastAsia="黑体"/>
                <w:sz w:val="24"/>
                <w:szCs w:val="24"/>
              </w:rPr>
              <w:t xml:space="preserve">1   </w:t>
            </w:r>
            <w:r>
              <w:rPr>
                <w:rFonts w:eastAsia="黑体"/>
                <w:sz w:val="24"/>
                <w:szCs w:val="24"/>
              </w:rPr>
              <w:t>项目周围环境概况示意图</w:t>
            </w:r>
          </w:p>
          <w:p w:rsidR="00604EBC" w:rsidRDefault="00A33DD0">
            <w:pPr>
              <w:pStyle w:val="16"/>
              <w:spacing w:line="520" w:lineRule="exact"/>
              <w:ind w:firstLineChars="200" w:firstLine="482"/>
              <w:rPr>
                <w:b/>
                <w:color w:val="000000"/>
                <w:sz w:val="24"/>
              </w:rPr>
            </w:pPr>
            <w:r>
              <w:rPr>
                <w:b/>
                <w:color w:val="000000"/>
                <w:sz w:val="24"/>
              </w:rPr>
              <w:t>2</w:t>
            </w:r>
            <w:r>
              <w:rPr>
                <w:b/>
                <w:color w:val="000000"/>
                <w:sz w:val="24"/>
              </w:rPr>
              <w:t>、建设规模及内容</w:t>
            </w:r>
          </w:p>
          <w:p w:rsidR="00604EBC" w:rsidRDefault="00A33DD0">
            <w:pPr>
              <w:tabs>
                <w:tab w:val="left" w:pos="417"/>
              </w:tabs>
              <w:spacing w:line="520" w:lineRule="exact"/>
              <w:jc w:val="left"/>
              <w:rPr>
                <w:color w:val="000000"/>
                <w:sz w:val="24"/>
              </w:rPr>
            </w:pPr>
            <w:r>
              <w:rPr>
                <w:color w:val="000000"/>
                <w:sz w:val="24"/>
              </w:rPr>
              <w:t xml:space="preserve">    </w:t>
            </w:r>
            <w:r>
              <w:rPr>
                <w:color w:val="000000"/>
                <w:sz w:val="24"/>
              </w:rPr>
              <w:t>本项目总投资</w:t>
            </w:r>
            <w:r w:rsidR="00126C0E">
              <w:rPr>
                <w:rFonts w:hint="eastAsia"/>
                <w:sz w:val="24"/>
              </w:rPr>
              <w:t>1</w:t>
            </w:r>
            <w:r>
              <w:rPr>
                <w:sz w:val="24"/>
              </w:rPr>
              <w:t>00</w:t>
            </w:r>
            <w:r>
              <w:rPr>
                <w:sz w:val="24"/>
              </w:rPr>
              <w:t>万</w:t>
            </w:r>
            <w:r>
              <w:rPr>
                <w:color w:val="000000"/>
                <w:sz w:val="24"/>
              </w:rPr>
              <w:t>元，</w:t>
            </w:r>
            <w:r>
              <w:rPr>
                <w:rFonts w:hint="eastAsia"/>
                <w:sz w:val="24"/>
              </w:rPr>
              <w:t>租用闲置厂房进行生</w:t>
            </w:r>
            <w:r>
              <w:rPr>
                <w:rFonts w:hint="eastAsia"/>
                <w:color w:val="000000"/>
                <w:sz w:val="24"/>
              </w:rPr>
              <w:t>产，占地</w:t>
            </w:r>
            <w:r>
              <w:rPr>
                <w:color w:val="000000"/>
                <w:sz w:val="24"/>
              </w:rPr>
              <w:t>面积为</w:t>
            </w:r>
            <w:r w:rsidR="00126C0E">
              <w:rPr>
                <w:rFonts w:hint="eastAsia"/>
                <w:sz w:val="24"/>
              </w:rPr>
              <w:t>20</w:t>
            </w:r>
            <w:r>
              <w:rPr>
                <w:rFonts w:hint="eastAsia"/>
                <w:sz w:val="24"/>
              </w:rPr>
              <w:t>00m</w:t>
            </w:r>
            <w:r>
              <w:rPr>
                <w:rFonts w:hint="eastAsia"/>
                <w:sz w:val="24"/>
                <w:vertAlign w:val="superscript"/>
              </w:rPr>
              <w:t>2</w:t>
            </w:r>
            <w:r>
              <w:rPr>
                <w:color w:val="000000"/>
                <w:sz w:val="24"/>
              </w:rPr>
              <w:t>。项目组成一览表见表</w:t>
            </w:r>
            <w:r>
              <w:rPr>
                <w:color w:val="000000"/>
                <w:sz w:val="24"/>
              </w:rPr>
              <w:t>1</w:t>
            </w:r>
            <w:r>
              <w:rPr>
                <w:sz w:val="24"/>
              </w:rPr>
              <w:t>，厂房平面布置图见附图</w:t>
            </w:r>
            <w:r w:rsidR="00126C0E">
              <w:rPr>
                <w:rFonts w:hint="eastAsia"/>
                <w:sz w:val="24"/>
              </w:rPr>
              <w:t>四</w:t>
            </w:r>
            <w:r>
              <w:rPr>
                <w:sz w:val="24"/>
              </w:rPr>
              <w:t>，厂房现状及周围环境概况见附图</w:t>
            </w:r>
            <w:r w:rsidR="00126C0E">
              <w:rPr>
                <w:rFonts w:hint="eastAsia"/>
                <w:sz w:val="24"/>
              </w:rPr>
              <w:t>五</w:t>
            </w:r>
            <w:r>
              <w:rPr>
                <w:sz w:val="24"/>
              </w:rPr>
              <w:t>。</w:t>
            </w:r>
          </w:p>
          <w:p w:rsidR="00604EBC" w:rsidRDefault="00A33DD0">
            <w:pPr>
              <w:tabs>
                <w:tab w:val="left" w:pos="417"/>
              </w:tabs>
              <w:spacing w:line="520" w:lineRule="exact"/>
              <w:ind w:firstLineChars="200" w:firstLine="480"/>
              <w:rPr>
                <w:rFonts w:eastAsia="黑体"/>
                <w:sz w:val="24"/>
              </w:rPr>
            </w:pPr>
            <w:r>
              <w:rPr>
                <w:rFonts w:eastAsia="黑体" w:hAnsi="黑体"/>
                <w:sz w:val="24"/>
              </w:rPr>
              <w:t>表</w:t>
            </w:r>
            <w:r>
              <w:rPr>
                <w:rFonts w:eastAsia="黑体"/>
                <w:sz w:val="24"/>
              </w:rPr>
              <w:t xml:space="preserve">1  </w:t>
            </w:r>
            <w:r>
              <w:rPr>
                <w:rFonts w:eastAsia="黑体" w:hint="eastAsia"/>
                <w:sz w:val="24"/>
              </w:rPr>
              <w:t xml:space="preserve">                     </w:t>
            </w:r>
            <w:r>
              <w:rPr>
                <w:rFonts w:eastAsia="黑体" w:hAnsi="黑体"/>
                <w:sz w:val="24"/>
              </w:rPr>
              <w:t>项目组成一览表</w:t>
            </w:r>
          </w:p>
          <w:tbl>
            <w:tblPr>
              <w:tblW w:w="873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12"/>
              <w:gridCol w:w="1073"/>
              <w:gridCol w:w="1559"/>
              <w:gridCol w:w="5186"/>
            </w:tblGrid>
            <w:tr w:rsidR="00FA0605" w:rsidRPr="00FA0605" w:rsidTr="00153F82">
              <w:trPr>
                <w:trHeight w:val="145"/>
                <w:jc w:val="center"/>
              </w:trPr>
              <w:tc>
                <w:tcPr>
                  <w:tcW w:w="912" w:type="dxa"/>
                  <w:vAlign w:val="center"/>
                </w:tcPr>
                <w:p w:rsidR="00604EBC" w:rsidRPr="00FA0605" w:rsidRDefault="00A33DD0">
                  <w:pPr>
                    <w:spacing w:line="360" w:lineRule="exact"/>
                    <w:contextualSpacing/>
                    <w:jc w:val="center"/>
                    <w:rPr>
                      <w:szCs w:val="21"/>
                    </w:rPr>
                  </w:pPr>
                  <w:r w:rsidRPr="00FA0605">
                    <w:rPr>
                      <w:szCs w:val="21"/>
                    </w:rPr>
                    <w:t>序号</w:t>
                  </w:r>
                </w:p>
              </w:tc>
              <w:tc>
                <w:tcPr>
                  <w:tcW w:w="1073" w:type="dxa"/>
                  <w:vAlign w:val="center"/>
                </w:tcPr>
                <w:p w:rsidR="00604EBC" w:rsidRPr="00FA0605" w:rsidRDefault="00A33DD0">
                  <w:pPr>
                    <w:spacing w:line="360" w:lineRule="exact"/>
                    <w:contextualSpacing/>
                    <w:jc w:val="center"/>
                    <w:rPr>
                      <w:szCs w:val="21"/>
                    </w:rPr>
                  </w:pPr>
                  <w:r w:rsidRPr="00FA0605">
                    <w:rPr>
                      <w:szCs w:val="21"/>
                    </w:rPr>
                    <w:t>工程类别</w:t>
                  </w:r>
                </w:p>
              </w:tc>
              <w:tc>
                <w:tcPr>
                  <w:tcW w:w="1559" w:type="dxa"/>
                  <w:vAlign w:val="center"/>
                </w:tcPr>
                <w:p w:rsidR="00604EBC" w:rsidRPr="00FA0605" w:rsidRDefault="00A33DD0">
                  <w:pPr>
                    <w:spacing w:line="360" w:lineRule="exact"/>
                    <w:contextualSpacing/>
                    <w:jc w:val="center"/>
                    <w:rPr>
                      <w:szCs w:val="21"/>
                    </w:rPr>
                  </w:pPr>
                  <w:r w:rsidRPr="00FA0605">
                    <w:rPr>
                      <w:szCs w:val="21"/>
                    </w:rPr>
                    <w:t>项目内容</w:t>
                  </w:r>
                </w:p>
              </w:tc>
              <w:tc>
                <w:tcPr>
                  <w:tcW w:w="5186" w:type="dxa"/>
                  <w:vAlign w:val="center"/>
                </w:tcPr>
                <w:p w:rsidR="00604EBC" w:rsidRPr="00FA0605" w:rsidRDefault="00A33DD0">
                  <w:pPr>
                    <w:spacing w:line="360" w:lineRule="exact"/>
                    <w:contextualSpacing/>
                    <w:jc w:val="center"/>
                    <w:rPr>
                      <w:szCs w:val="21"/>
                    </w:rPr>
                  </w:pPr>
                  <w:r w:rsidRPr="00FA0605">
                    <w:rPr>
                      <w:szCs w:val="21"/>
                    </w:rPr>
                    <w:t>项目组成及规模</w:t>
                  </w:r>
                </w:p>
              </w:tc>
            </w:tr>
            <w:tr w:rsidR="00FA0605" w:rsidRPr="00FA0605" w:rsidTr="00153F82">
              <w:trPr>
                <w:trHeight w:val="249"/>
                <w:jc w:val="center"/>
              </w:trPr>
              <w:tc>
                <w:tcPr>
                  <w:tcW w:w="912" w:type="dxa"/>
                  <w:vAlign w:val="center"/>
                </w:tcPr>
                <w:p w:rsidR="00604EBC" w:rsidRPr="00FA0605" w:rsidRDefault="00A33DD0">
                  <w:pPr>
                    <w:spacing w:line="360" w:lineRule="exact"/>
                    <w:contextualSpacing/>
                    <w:jc w:val="center"/>
                    <w:rPr>
                      <w:szCs w:val="21"/>
                    </w:rPr>
                  </w:pPr>
                  <w:r w:rsidRPr="00FA0605">
                    <w:rPr>
                      <w:szCs w:val="21"/>
                    </w:rPr>
                    <w:t>1</w:t>
                  </w:r>
                </w:p>
              </w:tc>
              <w:tc>
                <w:tcPr>
                  <w:tcW w:w="1073" w:type="dxa"/>
                  <w:vAlign w:val="center"/>
                </w:tcPr>
                <w:p w:rsidR="00604EBC" w:rsidRPr="00FA0605" w:rsidRDefault="00A33DD0">
                  <w:pPr>
                    <w:spacing w:line="360" w:lineRule="exact"/>
                    <w:contextualSpacing/>
                    <w:jc w:val="center"/>
                    <w:rPr>
                      <w:szCs w:val="21"/>
                    </w:rPr>
                  </w:pPr>
                  <w:r w:rsidRPr="00FA0605">
                    <w:rPr>
                      <w:szCs w:val="21"/>
                    </w:rPr>
                    <w:t>主体工程</w:t>
                  </w:r>
                </w:p>
              </w:tc>
              <w:tc>
                <w:tcPr>
                  <w:tcW w:w="1559" w:type="dxa"/>
                  <w:vAlign w:val="center"/>
                </w:tcPr>
                <w:p w:rsidR="00604EBC" w:rsidRPr="00FA0605" w:rsidRDefault="00126C0E">
                  <w:pPr>
                    <w:spacing w:line="360" w:lineRule="exact"/>
                    <w:contextualSpacing/>
                    <w:jc w:val="center"/>
                    <w:rPr>
                      <w:szCs w:val="21"/>
                    </w:rPr>
                  </w:pPr>
                  <w:r>
                    <w:rPr>
                      <w:rFonts w:hint="eastAsia"/>
                      <w:szCs w:val="21"/>
                    </w:rPr>
                    <w:t>生产</w:t>
                  </w:r>
                  <w:r w:rsidR="00A33DD0" w:rsidRPr="00FA0605">
                    <w:rPr>
                      <w:rFonts w:hint="eastAsia"/>
                      <w:szCs w:val="21"/>
                    </w:rPr>
                    <w:t>车间</w:t>
                  </w:r>
                </w:p>
              </w:tc>
              <w:tc>
                <w:tcPr>
                  <w:tcW w:w="5186" w:type="dxa"/>
                  <w:vAlign w:val="center"/>
                </w:tcPr>
                <w:p w:rsidR="00604EBC" w:rsidRPr="00FA0605" w:rsidRDefault="00A33DD0" w:rsidP="00126C0E">
                  <w:pPr>
                    <w:spacing w:line="360" w:lineRule="exact"/>
                    <w:contextualSpacing/>
                    <w:jc w:val="center"/>
                    <w:rPr>
                      <w:szCs w:val="21"/>
                    </w:rPr>
                  </w:pPr>
                  <w:r w:rsidRPr="00FA0605">
                    <w:rPr>
                      <w:szCs w:val="21"/>
                    </w:rPr>
                    <w:t>主要用于</w:t>
                  </w:r>
                  <w:r w:rsidR="00126C0E">
                    <w:rPr>
                      <w:rFonts w:hint="eastAsia"/>
                      <w:szCs w:val="21"/>
                    </w:rPr>
                    <w:t>产品的生产，原材料、产品的存放</w:t>
                  </w:r>
                </w:p>
              </w:tc>
            </w:tr>
            <w:tr w:rsidR="00FA0605" w:rsidRPr="00FA0605" w:rsidTr="00153F82">
              <w:trPr>
                <w:trHeight w:val="283"/>
                <w:jc w:val="center"/>
              </w:trPr>
              <w:tc>
                <w:tcPr>
                  <w:tcW w:w="912" w:type="dxa"/>
                  <w:vAlign w:val="center"/>
                </w:tcPr>
                <w:p w:rsidR="00604EBC" w:rsidRPr="00FA0605" w:rsidRDefault="00126C0E">
                  <w:pPr>
                    <w:spacing w:line="360" w:lineRule="exact"/>
                    <w:contextualSpacing/>
                    <w:jc w:val="center"/>
                    <w:rPr>
                      <w:szCs w:val="21"/>
                    </w:rPr>
                  </w:pPr>
                  <w:r>
                    <w:rPr>
                      <w:rFonts w:hint="eastAsia"/>
                      <w:szCs w:val="21"/>
                    </w:rPr>
                    <w:t>2</w:t>
                  </w:r>
                </w:p>
              </w:tc>
              <w:tc>
                <w:tcPr>
                  <w:tcW w:w="1073" w:type="dxa"/>
                  <w:vAlign w:val="center"/>
                </w:tcPr>
                <w:p w:rsidR="00604EBC" w:rsidRPr="00FA0605" w:rsidRDefault="00A33DD0">
                  <w:pPr>
                    <w:spacing w:line="360" w:lineRule="exact"/>
                    <w:contextualSpacing/>
                    <w:jc w:val="center"/>
                    <w:rPr>
                      <w:szCs w:val="21"/>
                    </w:rPr>
                  </w:pPr>
                  <w:r w:rsidRPr="00FA0605">
                    <w:rPr>
                      <w:rFonts w:hint="eastAsia"/>
                      <w:szCs w:val="21"/>
                    </w:rPr>
                    <w:t>办公及生活设施</w:t>
                  </w:r>
                </w:p>
              </w:tc>
              <w:tc>
                <w:tcPr>
                  <w:tcW w:w="1559" w:type="dxa"/>
                  <w:vAlign w:val="center"/>
                </w:tcPr>
                <w:p w:rsidR="00604EBC" w:rsidRPr="00FA0605" w:rsidRDefault="00A33DD0">
                  <w:pPr>
                    <w:spacing w:line="360" w:lineRule="exact"/>
                    <w:contextualSpacing/>
                    <w:jc w:val="center"/>
                    <w:rPr>
                      <w:szCs w:val="21"/>
                    </w:rPr>
                  </w:pPr>
                  <w:r w:rsidRPr="00FA0605">
                    <w:rPr>
                      <w:rFonts w:hint="eastAsia"/>
                      <w:szCs w:val="21"/>
                    </w:rPr>
                    <w:t>办公区</w:t>
                  </w:r>
                </w:p>
              </w:tc>
              <w:tc>
                <w:tcPr>
                  <w:tcW w:w="5186" w:type="dxa"/>
                  <w:vAlign w:val="center"/>
                </w:tcPr>
                <w:p w:rsidR="00604EBC" w:rsidRPr="00FA0605" w:rsidRDefault="00A33DD0">
                  <w:pPr>
                    <w:spacing w:line="360" w:lineRule="exact"/>
                    <w:contextualSpacing/>
                    <w:jc w:val="center"/>
                    <w:rPr>
                      <w:szCs w:val="21"/>
                    </w:rPr>
                  </w:pPr>
                  <w:r w:rsidRPr="00FA0605">
                    <w:rPr>
                      <w:rFonts w:hint="eastAsia"/>
                      <w:szCs w:val="21"/>
                    </w:rPr>
                    <w:t>用于日常办公</w:t>
                  </w:r>
                </w:p>
              </w:tc>
            </w:tr>
            <w:tr w:rsidR="00FA0605" w:rsidRPr="00FA0605" w:rsidTr="00153F82">
              <w:trPr>
                <w:trHeight w:val="145"/>
                <w:jc w:val="center"/>
              </w:trPr>
              <w:tc>
                <w:tcPr>
                  <w:tcW w:w="912" w:type="dxa"/>
                  <w:vMerge w:val="restart"/>
                  <w:vAlign w:val="center"/>
                </w:tcPr>
                <w:p w:rsidR="00604EBC" w:rsidRPr="00FA0605" w:rsidRDefault="00126C0E">
                  <w:pPr>
                    <w:spacing w:line="360" w:lineRule="exact"/>
                    <w:contextualSpacing/>
                    <w:jc w:val="center"/>
                    <w:rPr>
                      <w:szCs w:val="21"/>
                    </w:rPr>
                  </w:pPr>
                  <w:r>
                    <w:rPr>
                      <w:rFonts w:hint="eastAsia"/>
                      <w:szCs w:val="21"/>
                    </w:rPr>
                    <w:t>3</w:t>
                  </w:r>
                </w:p>
              </w:tc>
              <w:tc>
                <w:tcPr>
                  <w:tcW w:w="1073" w:type="dxa"/>
                  <w:vMerge w:val="restart"/>
                  <w:vAlign w:val="center"/>
                </w:tcPr>
                <w:p w:rsidR="00604EBC" w:rsidRPr="00FA0605" w:rsidRDefault="00A33DD0">
                  <w:pPr>
                    <w:spacing w:line="360" w:lineRule="exact"/>
                    <w:contextualSpacing/>
                    <w:jc w:val="center"/>
                    <w:rPr>
                      <w:szCs w:val="21"/>
                    </w:rPr>
                  </w:pPr>
                  <w:r w:rsidRPr="00FA0605">
                    <w:rPr>
                      <w:szCs w:val="21"/>
                    </w:rPr>
                    <w:t>公用工程</w:t>
                  </w:r>
                </w:p>
              </w:tc>
              <w:tc>
                <w:tcPr>
                  <w:tcW w:w="1559" w:type="dxa"/>
                  <w:vAlign w:val="center"/>
                </w:tcPr>
                <w:p w:rsidR="00604EBC" w:rsidRPr="00FA0605" w:rsidRDefault="00A33DD0">
                  <w:pPr>
                    <w:spacing w:line="360" w:lineRule="exact"/>
                    <w:contextualSpacing/>
                    <w:jc w:val="center"/>
                    <w:rPr>
                      <w:szCs w:val="21"/>
                    </w:rPr>
                  </w:pPr>
                  <w:r w:rsidRPr="00FA0605">
                    <w:rPr>
                      <w:szCs w:val="21"/>
                    </w:rPr>
                    <w:t>给水</w:t>
                  </w:r>
                </w:p>
              </w:tc>
              <w:tc>
                <w:tcPr>
                  <w:tcW w:w="5186" w:type="dxa"/>
                  <w:vAlign w:val="center"/>
                </w:tcPr>
                <w:p w:rsidR="00604EBC" w:rsidRPr="006F00AC" w:rsidRDefault="00A33DD0" w:rsidP="00153F82">
                  <w:pPr>
                    <w:spacing w:line="360" w:lineRule="exact"/>
                    <w:contextualSpacing/>
                    <w:jc w:val="center"/>
                    <w:rPr>
                      <w:szCs w:val="21"/>
                    </w:rPr>
                  </w:pPr>
                  <w:r w:rsidRPr="006F00AC">
                    <w:rPr>
                      <w:rFonts w:hint="eastAsia"/>
                      <w:szCs w:val="21"/>
                    </w:rPr>
                    <w:t>由</w:t>
                  </w:r>
                  <w:r w:rsidR="00153F82" w:rsidRPr="006F00AC">
                    <w:rPr>
                      <w:rFonts w:hint="eastAsia"/>
                      <w:szCs w:val="21"/>
                    </w:rPr>
                    <w:t>厂区自备</w:t>
                  </w:r>
                  <w:proofErr w:type="gramStart"/>
                  <w:r w:rsidR="00153F82" w:rsidRPr="006F00AC">
                    <w:rPr>
                      <w:rFonts w:hint="eastAsia"/>
                      <w:szCs w:val="21"/>
                    </w:rPr>
                    <w:t>井</w:t>
                  </w:r>
                  <w:r w:rsidRPr="006F00AC">
                    <w:rPr>
                      <w:rFonts w:hint="eastAsia"/>
                      <w:szCs w:val="21"/>
                    </w:rPr>
                    <w:t>供应</w:t>
                  </w:r>
                  <w:proofErr w:type="gramEnd"/>
                </w:p>
              </w:tc>
            </w:tr>
            <w:tr w:rsidR="00FA0605" w:rsidRPr="00FA0605" w:rsidTr="00153F82">
              <w:trPr>
                <w:trHeight w:val="90"/>
                <w:jc w:val="center"/>
              </w:trPr>
              <w:tc>
                <w:tcPr>
                  <w:tcW w:w="912" w:type="dxa"/>
                  <w:vMerge/>
                  <w:vAlign w:val="center"/>
                </w:tcPr>
                <w:p w:rsidR="00604EBC" w:rsidRPr="00FA0605" w:rsidRDefault="00604EBC">
                  <w:pPr>
                    <w:spacing w:line="360" w:lineRule="exact"/>
                    <w:contextualSpacing/>
                    <w:jc w:val="center"/>
                    <w:rPr>
                      <w:szCs w:val="21"/>
                    </w:rPr>
                  </w:pPr>
                </w:p>
              </w:tc>
              <w:tc>
                <w:tcPr>
                  <w:tcW w:w="1073" w:type="dxa"/>
                  <w:vMerge/>
                  <w:vAlign w:val="center"/>
                </w:tcPr>
                <w:p w:rsidR="00604EBC" w:rsidRPr="00FA0605" w:rsidRDefault="00604EBC">
                  <w:pPr>
                    <w:spacing w:line="360" w:lineRule="exact"/>
                    <w:contextualSpacing/>
                    <w:jc w:val="center"/>
                    <w:rPr>
                      <w:szCs w:val="21"/>
                    </w:rPr>
                  </w:pPr>
                </w:p>
              </w:tc>
              <w:tc>
                <w:tcPr>
                  <w:tcW w:w="1559" w:type="dxa"/>
                  <w:vAlign w:val="center"/>
                </w:tcPr>
                <w:p w:rsidR="00604EBC" w:rsidRPr="00FA0605" w:rsidRDefault="00A33DD0">
                  <w:pPr>
                    <w:spacing w:line="360" w:lineRule="exact"/>
                    <w:contextualSpacing/>
                    <w:jc w:val="center"/>
                    <w:rPr>
                      <w:szCs w:val="21"/>
                    </w:rPr>
                  </w:pPr>
                  <w:r w:rsidRPr="00FA0605">
                    <w:rPr>
                      <w:szCs w:val="21"/>
                    </w:rPr>
                    <w:t>排水</w:t>
                  </w:r>
                </w:p>
              </w:tc>
              <w:tc>
                <w:tcPr>
                  <w:tcW w:w="5186" w:type="dxa"/>
                  <w:vAlign w:val="center"/>
                </w:tcPr>
                <w:p w:rsidR="00604EBC" w:rsidRPr="006F00AC" w:rsidRDefault="00A33DD0" w:rsidP="00902130">
                  <w:pPr>
                    <w:spacing w:line="360" w:lineRule="exact"/>
                    <w:contextualSpacing/>
                    <w:jc w:val="center"/>
                    <w:textAlignment w:val="baseline"/>
                    <w:rPr>
                      <w:szCs w:val="21"/>
                    </w:rPr>
                  </w:pPr>
                  <w:r w:rsidRPr="006F00AC">
                    <w:rPr>
                      <w:szCs w:val="21"/>
                    </w:rPr>
                    <w:t>项目生活污水</w:t>
                  </w:r>
                  <w:r w:rsidR="00902130">
                    <w:rPr>
                      <w:rFonts w:hint="eastAsia"/>
                    </w:rPr>
                    <w:t>依托厂区现有</w:t>
                  </w:r>
                  <w:r w:rsidRPr="006F00AC">
                    <w:t>化粪池处理后</w:t>
                  </w:r>
                  <w:r w:rsidRPr="006F00AC">
                    <w:rPr>
                      <w:rFonts w:hint="eastAsia"/>
                    </w:rPr>
                    <w:t>，定期清运</w:t>
                  </w:r>
                </w:p>
              </w:tc>
            </w:tr>
            <w:tr w:rsidR="00FA0605" w:rsidRPr="00FA0605" w:rsidTr="00153F82">
              <w:trPr>
                <w:trHeight w:val="145"/>
                <w:jc w:val="center"/>
              </w:trPr>
              <w:tc>
                <w:tcPr>
                  <w:tcW w:w="912" w:type="dxa"/>
                  <w:vMerge/>
                  <w:vAlign w:val="center"/>
                </w:tcPr>
                <w:p w:rsidR="00604EBC" w:rsidRPr="00FA0605" w:rsidRDefault="00604EBC">
                  <w:pPr>
                    <w:spacing w:line="360" w:lineRule="exact"/>
                    <w:contextualSpacing/>
                    <w:jc w:val="center"/>
                    <w:rPr>
                      <w:szCs w:val="21"/>
                    </w:rPr>
                  </w:pPr>
                </w:p>
              </w:tc>
              <w:tc>
                <w:tcPr>
                  <w:tcW w:w="1073" w:type="dxa"/>
                  <w:vMerge/>
                  <w:vAlign w:val="center"/>
                </w:tcPr>
                <w:p w:rsidR="00604EBC" w:rsidRPr="00FA0605" w:rsidRDefault="00604EBC">
                  <w:pPr>
                    <w:spacing w:line="360" w:lineRule="exact"/>
                    <w:contextualSpacing/>
                    <w:jc w:val="center"/>
                    <w:rPr>
                      <w:szCs w:val="21"/>
                    </w:rPr>
                  </w:pPr>
                </w:p>
              </w:tc>
              <w:tc>
                <w:tcPr>
                  <w:tcW w:w="1559" w:type="dxa"/>
                  <w:vAlign w:val="center"/>
                </w:tcPr>
                <w:p w:rsidR="00604EBC" w:rsidRPr="00FA0605" w:rsidRDefault="00A33DD0">
                  <w:pPr>
                    <w:spacing w:line="360" w:lineRule="exact"/>
                    <w:contextualSpacing/>
                    <w:jc w:val="center"/>
                    <w:rPr>
                      <w:szCs w:val="21"/>
                    </w:rPr>
                  </w:pPr>
                  <w:r w:rsidRPr="00FA0605">
                    <w:rPr>
                      <w:szCs w:val="21"/>
                    </w:rPr>
                    <w:t>供电</w:t>
                  </w:r>
                </w:p>
              </w:tc>
              <w:tc>
                <w:tcPr>
                  <w:tcW w:w="5186" w:type="dxa"/>
                  <w:vAlign w:val="center"/>
                </w:tcPr>
                <w:p w:rsidR="00604EBC" w:rsidRPr="006F00AC" w:rsidRDefault="00153F82">
                  <w:pPr>
                    <w:spacing w:line="360" w:lineRule="exact"/>
                    <w:contextualSpacing/>
                    <w:jc w:val="center"/>
                    <w:rPr>
                      <w:szCs w:val="21"/>
                    </w:rPr>
                  </w:pPr>
                  <w:r w:rsidRPr="006F00AC">
                    <w:rPr>
                      <w:rFonts w:hint="eastAsia"/>
                      <w:szCs w:val="21"/>
                    </w:rPr>
                    <w:t>新乡市古固寨</w:t>
                  </w:r>
                  <w:r w:rsidR="00A33DD0" w:rsidRPr="006F00AC">
                    <w:rPr>
                      <w:szCs w:val="21"/>
                    </w:rPr>
                    <w:t>供电所供电</w:t>
                  </w:r>
                </w:p>
              </w:tc>
            </w:tr>
            <w:tr w:rsidR="00FA0605" w:rsidRPr="00FA0605" w:rsidTr="00153F82">
              <w:trPr>
                <w:trHeight w:val="447"/>
                <w:jc w:val="center"/>
              </w:trPr>
              <w:tc>
                <w:tcPr>
                  <w:tcW w:w="912" w:type="dxa"/>
                  <w:vMerge w:val="restart"/>
                  <w:vAlign w:val="center"/>
                </w:tcPr>
                <w:p w:rsidR="00604EBC" w:rsidRPr="00FA0605" w:rsidRDefault="00126C0E">
                  <w:pPr>
                    <w:spacing w:line="360" w:lineRule="exact"/>
                    <w:contextualSpacing/>
                    <w:jc w:val="center"/>
                    <w:rPr>
                      <w:kern w:val="0"/>
                      <w:szCs w:val="21"/>
                    </w:rPr>
                  </w:pPr>
                  <w:r>
                    <w:rPr>
                      <w:rFonts w:hint="eastAsia"/>
                      <w:kern w:val="0"/>
                      <w:szCs w:val="21"/>
                    </w:rPr>
                    <w:t>4</w:t>
                  </w:r>
                </w:p>
              </w:tc>
              <w:tc>
                <w:tcPr>
                  <w:tcW w:w="1073" w:type="dxa"/>
                  <w:vMerge w:val="restart"/>
                  <w:vAlign w:val="center"/>
                </w:tcPr>
                <w:p w:rsidR="00604EBC" w:rsidRPr="00FA0605" w:rsidRDefault="00A33DD0">
                  <w:pPr>
                    <w:spacing w:line="360" w:lineRule="exact"/>
                    <w:contextualSpacing/>
                    <w:jc w:val="center"/>
                    <w:rPr>
                      <w:kern w:val="0"/>
                      <w:szCs w:val="21"/>
                    </w:rPr>
                  </w:pPr>
                  <w:r w:rsidRPr="00FA0605">
                    <w:rPr>
                      <w:kern w:val="0"/>
                      <w:szCs w:val="21"/>
                    </w:rPr>
                    <w:t>环保工程</w:t>
                  </w:r>
                </w:p>
              </w:tc>
              <w:tc>
                <w:tcPr>
                  <w:tcW w:w="6745" w:type="dxa"/>
                  <w:gridSpan w:val="2"/>
                  <w:vAlign w:val="center"/>
                </w:tcPr>
                <w:p w:rsidR="00604EBC" w:rsidRPr="00FA0605" w:rsidRDefault="00902130" w:rsidP="00902130">
                  <w:pPr>
                    <w:spacing w:line="360" w:lineRule="exact"/>
                    <w:contextualSpacing/>
                    <w:jc w:val="center"/>
                    <w:rPr>
                      <w:szCs w:val="21"/>
                    </w:rPr>
                  </w:pPr>
                  <w:r w:rsidRPr="00DF30DB">
                    <w:rPr>
                      <w:rFonts w:hint="eastAsia"/>
                      <w:szCs w:val="21"/>
                    </w:rPr>
                    <w:t>磨边废水和清洗废水循环使用，不外排</w:t>
                  </w:r>
                  <w:r>
                    <w:rPr>
                      <w:rFonts w:hint="eastAsia"/>
                      <w:szCs w:val="21"/>
                    </w:rPr>
                    <w:t>；</w:t>
                  </w:r>
                  <w:r w:rsidR="00A33DD0" w:rsidRPr="00FA0605">
                    <w:rPr>
                      <w:szCs w:val="21"/>
                    </w:rPr>
                    <w:t>生活污水</w:t>
                  </w:r>
                  <w:r>
                    <w:rPr>
                      <w:rFonts w:hint="eastAsia"/>
                    </w:rPr>
                    <w:t>依托厂区现有</w:t>
                  </w:r>
                  <w:r w:rsidR="00A33DD0" w:rsidRPr="00FA0605">
                    <w:t>化粪池处理</w:t>
                  </w:r>
                  <w:r w:rsidR="00A33DD0" w:rsidRPr="00FA0605">
                    <w:rPr>
                      <w:rFonts w:hint="eastAsia"/>
                    </w:rPr>
                    <w:t>后，定期清运</w:t>
                  </w:r>
                </w:p>
              </w:tc>
            </w:tr>
            <w:tr w:rsidR="00FA0605" w:rsidRPr="00FA0605" w:rsidTr="00153F82">
              <w:trPr>
                <w:trHeight w:val="393"/>
                <w:jc w:val="center"/>
              </w:trPr>
              <w:tc>
                <w:tcPr>
                  <w:tcW w:w="912" w:type="dxa"/>
                  <w:vMerge/>
                  <w:vAlign w:val="center"/>
                </w:tcPr>
                <w:p w:rsidR="00604EBC" w:rsidRPr="00FA0605" w:rsidRDefault="00604EBC">
                  <w:pPr>
                    <w:spacing w:line="360" w:lineRule="exact"/>
                    <w:contextualSpacing/>
                    <w:jc w:val="center"/>
                    <w:rPr>
                      <w:kern w:val="0"/>
                      <w:szCs w:val="21"/>
                    </w:rPr>
                  </w:pPr>
                </w:p>
              </w:tc>
              <w:tc>
                <w:tcPr>
                  <w:tcW w:w="1073" w:type="dxa"/>
                  <w:vMerge/>
                  <w:vAlign w:val="center"/>
                </w:tcPr>
                <w:p w:rsidR="00604EBC" w:rsidRPr="00FA0605" w:rsidRDefault="00604EBC">
                  <w:pPr>
                    <w:spacing w:line="360" w:lineRule="exact"/>
                    <w:contextualSpacing/>
                    <w:jc w:val="center"/>
                    <w:rPr>
                      <w:kern w:val="0"/>
                      <w:szCs w:val="21"/>
                    </w:rPr>
                  </w:pPr>
                </w:p>
              </w:tc>
              <w:tc>
                <w:tcPr>
                  <w:tcW w:w="6745" w:type="dxa"/>
                  <w:gridSpan w:val="2"/>
                  <w:vAlign w:val="center"/>
                </w:tcPr>
                <w:p w:rsidR="00604EBC" w:rsidRPr="00FA0605" w:rsidRDefault="00A33DD0" w:rsidP="00902130">
                  <w:pPr>
                    <w:spacing w:line="360" w:lineRule="exact"/>
                    <w:contextualSpacing/>
                    <w:jc w:val="center"/>
                    <w:rPr>
                      <w:szCs w:val="21"/>
                    </w:rPr>
                  </w:pPr>
                  <w:r w:rsidRPr="00FA0605">
                    <w:rPr>
                      <w:szCs w:val="21"/>
                    </w:rPr>
                    <w:t>设置</w:t>
                  </w:r>
                  <w:r w:rsidRPr="00FA0605">
                    <w:rPr>
                      <w:rFonts w:hint="eastAsia"/>
                      <w:szCs w:val="21"/>
                    </w:rPr>
                    <w:t>一般</w:t>
                  </w:r>
                  <w:r w:rsidRPr="00FA0605">
                    <w:rPr>
                      <w:szCs w:val="21"/>
                    </w:rPr>
                    <w:t>固废暂存间</w:t>
                  </w:r>
                  <w:r w:rsidRPr="00FA0605">
                    <w:rPr>
                      <w:rFonts w:hint="eastAsia"/>
                      <w:szCs w:val="21"/>
                    </w:rPr>
                    <w:t>（</w:t>
                  </w:r>
                  <w:r w:rsidRPr="00FA0605">
                    <w:rPr>
                      <w:rFonts w:hint="eastAsia"/>
                      <w:szCs w:val="21"/>
                    </w:rPr>
                    <w:t>10m</w:t>
                  </w:r>
                  <w:r w:rsidRPr="00FA0605">
                    <w:rPr>
                      <w:rFonts w:hint="eastAsia"/>
                      <w:szCs w:val="21"/>
                      <w:vertAlign w:val="superscript"/>
                    </w:rPr>
                    <w:t>2</w:t>
                  </w:r>
                  <w:r w:rsidRPr="00FA0605">
                    <w:rPr>
                      <w:rFonts w:hint="eastAsia"/>
                      <w:szCs w:val="21"/>
                    </w:rPr>
                    <w:t>）</w:t>
                  </w:r>
                </w:p>
              </w:tc>
            </w:tr>
          </w:tbl>
          <w:p w:rsidR="00604EBC" w:rsidRDefault="00A33DD0">
            <w:pPr>
              <w:pStyle w:val="16"/>
              <w:adjustRightInd w:val="0"/>
              <w:snapToGrid w:val="0"/>
              <w:spacing w:line="520" w:lineRule="exact"/>
              <w:ind w:firstLineChars="200" w:firstLine="482"/>
              <w:rPr>
                <w:b/>
                <w:color w:val="000000"/>
                <w:sz w:val="24"/>
              </w:rPr>
            </w:pPr>
            <w:r>
              <w:rPr>
                <w:b/>
                <w:color w:val="000000"/>
                <w:sz w:val="24"/>
              </w:rPr>
              <w:lastRenderedPageBreak/>
              <w:t>3</w:t>
            </w:r>
            <w:r>
              <w:rPr>
                <w:b/>
                <w:color w:val="000000"/>
                <w:sz w:val="24"/>
              </w:rPr>
              <w:t>、主要产品及产量</w:t>
            </w:r>
          </w:p>
          <w:p w:rsidR="00604EBC" w:rsidRDefault="00A33DD0">
            <w:pPr>
              <w:pStyle w:val="16"/>
              <w:adjustRightInd w:val="0"/>
              <w:snapToGrid w:val="0"/>
              <w:spacing w:line="520" w:lineRule="exact"/>
              <w:ind w:firstLineChars="200" w:firstLine="480"/>
              <w:rPr>
                <w:color w:val="000000"/>
                <w:sz w:val="24"/>
              </w:rPr>
            </w:pPr>
            <w:r>
              <w:rPr>
                <w:color w:val="000000"/>
                <w:sz w:val="24"/>
              </w:rPr>
              <w:t>项目主要产品及产量见表</w:t>
            </w:r>
            <w:r>
              <w:rPr>
                <w:color w:val="000000"/>
                <w:sz w:val="24"/>
              </w:rPr>
              <w:t>2</w:t>
            </w:r>
            <w:r>
              <w:rPr>
                <w:color w:val="000000"/>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color w:val="000000"/>
                <w:sz w:val="24"/>
              </w:rPr>
              <w:t xml:space="preserve">2  </w:t>
            </w:r>
            <w:r>
              <w:rPr>
                <w:rFonts w:eastAsia="黑体" w:hAnsi="黑体" w:hint="eastAsia"/>
                <w:color w:val="000000"/>
                <w:sz w:val="24"/>
              </w:rPr>
              <w:t xml:space="preserve">                    </w:t>
            </w:r>
            <w:r>
              <w:rPr>
                <w:rFonts w:eastAsia="黑体" w:hAnsi="黑体" w:hint="eastAsia"/>
                <w:sz w:val="24"/>
              </w:rPr>
              <w:t xml:space="preserve"> </w:t>
            </w:r>
            <w:r>
              <w:rPr>
                <w:rFonts w:eastAsia="黑体" w:hAnsi="黑体"/>
                <w:sz w:val="24"/>
              </w:rPr>
              <w:t>项目主要产品一览表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779"/>
              <w:gridCol w:w="3466"/>
              <w:gridCol w:w="3485"/>
            </w:tblGrid>
            <w:tr w:rsidR="00153F82" w:rsidRPr="00FA0605" w:rsidTr="00153F82">
              <w:trPr>
                <w:trHeight w:val="329"/>
                <w:jc w:val="center"/>
              </w:trPr>
              <w:tc>
                <w:tcPr>
                  <w:tcW w:w="1019" w:type="pct"/>
                  <w:vAlign w:val="center"/>
                </w:tcPr>
                <w:p w:rsidR="00153F82" w:rsidRPr="00FA0605" w:rsidRDefault="00153F82">
                  <w:pPr>
                    <w:spacing w:line="360" w:lineRule="exact"/>
                    <w:jc w:val="center"/>
                    <w:rPr>
                      <w:szCs w:val="21"/>
                    </w:rPr>
                  </w:pPr>
                  <w:r w:rsidRPr="00FA0605">
                    <w:rPr>
                      <w:szCs w:val="21"/>
                    </w:rPr>
                    <w:t>编号</w:t>
                  </w:r>
                </w:p>
              </w:tc>
              <w:tc>
                <w:tcPr>
                  <w:tcW w:w="1985" w:type="pct"/>
                  <w:vAlign w:val="center"/>
                </w:tcPr>
                <w:p w:rsidR="00153F82" w:rsidRPr="00FA0605" w:rsidRDefault="00153F82">
                  <w:pPr>
                    <w:spacing w:line="360" w:lineRule="exact"/>
                    <w:jc w:val="center"/>
                    <w:rPr>
                      <w:szCs w:val="21"/>
                    </w:rPr>
                  </w:pPr>
                  <w:r w:rsidRPr="00FA0605">
                    <w:rPr>
                      <w:szCs w:val="21"/>
                    </w:rPr>
                    <w:t>产品</w:t>
                  </w:r>
                </w:p>
              </w:tc>
              <w:tc>
                <w:tcPr>
                  <w:tcW w:w="1996" w:type="pct"/>
                  <w:vAlign w:val="center"/>
                </w:tcPr>
                <w:p w:rsidR="00153F82" w:rsidRPr="00FA0605" w:rsidRDefault="00153F82">
                  <w:pPr>
                    <w:spacing w:line="360" w:lineRule="exact"/>
                    <w:jc w:val="center"/>
                    <w:rPr>
                      <w:szCs w:val="21"/>
                    </w:rPr>
                  </w:pPr>
                  <w:r w:rsidRPr="00FA0605">
                    <w:rPr>
                      <w:szCs w:val="21"/>
                    </w:rPr>
                    <w:t>年产量</w:t>
                  </w:r>
                </w:p>
              </w:tc>
            </w:tr>
            <w:tr w:rsidR="00153F82" w:rsidRPr="00FA0605" w:rsidTr="00153F82">
              <w:trPr>
                <w:trHeight w:val="425"/>
                <w:jc w:val="center"/>
              </w:trPr>
              <w:tc>
                <w:tcPr>
                  <w:tcW w:w="1019" w:type="pct"/>
                  <w:vAlign w:val="center"/>
                </w:tcPr>
                <w:p w:rsidR="00153F82" w:rsidRPr="00FA0605" w:rsidRDefault="00153F82">
                  <w:pPr>
                    <w:spacing w:line="360" w:lineRule="exact"/>
                    <w:jc w:val="center"/>
                    <w:rPr>
                      <w:szCs w:val="21"/>
                    </w:rPr>
                  </w:pPr>
                  <w:r w:rsidRPr="00FA0605">
                    <w:rPr>
                      <w:rFonts w:hint="eastAsia"/>
                      <w:szCs w:val="21"/>
                    </w:rPr>
                    <w:t>1</w:t>
                  </w:r>
                </w:p>
              </w:tc>
              <w:tc>
                <w:tcPr>
                  <w:tcW w:w="1985" w:type="pct"/>
                  <w:vAlign w:val="center"/>
                </w:tcPr>
                <w:p w:rsidR="00153F82" w:rsidRPr="00FA0605" w:rsidRDefault="00153F82">
                  <w:pPr>
                    <w:spacing w:line="360" w:lineRule="exact"/>
                    <w:jc w:val="center"/>
                    <w:rPr>
                      <w:szCs w:val="21"/>
                    </w:rPr>
                  </w:pPr>
                  <w:r>
                    <w:rPr>
                      <w:rFonts w:hint="eastAsia"/>
                      <w:szCs w:val="21"/>
                    </w:rPr>
                    <w:t>钢化玻璃</w:t>
                  </w:r>
                </w:p>
              </w:tc>
              <w:tc>
                <w:tcPr>
                  <w:tcW w:w="1996" w:type="pct"/>
                  <w:vAlign w:val="center"/>
                </w:tcPr>
                <w:p w:rsidR="00153F82" w:rsidRPr="00FA0605" w:rsidRDefault="007C2D14" w:rsidP="007C2D14">
                  <w:pPr>
                    <w:spacing w:line="360" w:lineRule="exact"/>
                    <w:jc w:val="center"/>
                    <w:rPr>
                      <w:bCs/>
                      <w:szCs w:val="21"/>
                      <w:vertAlign w:val="superscript"/>
                    </w:rPr>
                  </w:pPr>
                  <w:r>
                    <w:rPr>
                      <w:rFonts w:hint="eastAsia"/>
                      <w:bCs/>
                      <w:szCs w:val="21"/>
                    </w:rPr>
                    <w:t>2</w:t>
                  </w:r>
                  <w:r>
                    <w:rPr>
                      <w:rFonts w:hint="eastAsia"/>
                      <w:bCs/>
                      <w:szCs w:val="21"/>
                    </w:rPr>
                    <w:t>万</w:t>
                  </w:r>
                  <w:r>
                    <w:rPr>
                      <w:rFonts w:hint="eastAsia"/>
                      <w:bCs/>
                      <w:szCs w:val="21"/>
                    </w:rPr>
                    <w:t>m</w:t>
                  </w:r>
                  <w:r w:rsidRPr="007C2D14">
                    <w:rPr>
                      <w:rFonts w:hint="eastAsia"/>
                      <w:bCs/>
                      <w:szCs w:val="21"/>
                      <w:vertAlign w:val="superscript"/>
                    </w:rPr>
                    <w:t>2</w:t>
                  </w:r>
                </w:p>
              </w:tc>
            </w:tr>
          </w:tbl>
          <w:p w:rsidR="00604EBC" w:rsidRDefault="00A33DD0">
            <w:pPr>
              <w:pStyle w:val="16"/>
              <w:spacing w:line="520" w:lineRule="exact"/>
              <w:ind w:firstLineChars="200" w:firstLine="482"/>
              <w:rPr>
                <w:b/>
                <w:color w:val="000000"/>
                <w:sz w:val="24"/>
              </w:rPr>
            </w:pPr>
            <w:r>
              <w:rPr>
                <w:b/>
                <w:color w:val="000000"/>
                <w:sz w:val="24"/>
              </w:rPr>
              <w:t>4</w:t>
            </w:r>
            <w:r>
              <w:rPr>
                <w:b/>
                <w:color w:val="000000"/>
                <w:sz w:val="24"/>
              </w:rPr>
              <w:t>、原辅材料用量</w:t>
            </w:r>
          </w:p>
          <w:p w:rsidR="00604EBC" w:rsidRDefault="00A33DD0">
            <w:pPr>
              <w:pStyle w:val="16"/>
              <w:spacing w:line="520" w:lineRule="exact"/>
              <w:ind w:firstLineChars="200" w:firstLine="480"/>
              <w:rPr>
                <w:sz w:val="24"/>
              </w:rPr>
            </w:pPr>
            <w:r>
              <w:rPr>
                <w:sz w:val="24"/>
              </w:rPr>
              <w:t>本项目原辅材料用量见表</w:t>
            </w:r>
            <w:r>
              <w:rPr>
                <w:sz w:val="24"/>
              </w:rPr>
              <w:t>3</w:t>
            </w:r>
            <w:r>
              <w:rPr>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color w:val="000000"/>
                <w:sz w:val="24"/>
              </w:rPr>
              <w:t xml:space="preserve">3  </w:t>
            </w:r>
            <w:r>
              <w:rPr>
                <w:rFonts w:eastAsia="黑体" w:hAnsi="黑体" w:hint="eastAsia"/>
                <w:color w:val="000000"/>
                <w:sz w:val="24"/>
              </w:rPr>
              <w:t xml:space="preserve">                     </w:t>
            </w:r>
            <w:r>
              <w:rPr>
                <w:rFonts w:eastAsia="黑体" w:hAnsi="黑体"/>
                <w:color w:val="000000"/>
                <w:sz w:val="24"/>
              </w:rPr>
              <w:t>原辅材料用量一览表</w:t>
            </w:r>
          </w:p>
          <w:tbl>
            <w:tblPr>
              <w:tblW w:w="873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4"/>
              <w:gridCol w:w="2553"/>
              <w:gridCol w:w="1983"/>
              <w:gridCol w:w="1702"/>
              <w:gridCol w:w="1358"/>
            </w:tblGrid>
            <w:tr w:rsidR="00FA0605" w:rsidRPr="00FA0605" w:rsidTr="00153F82">
              <w:trPr>
                <w:trHeight w:val="15"/>
                <w:jc w:val="center"/>
              </w:trPr>
              <w:tc>
                <w:tcPr>
                  <w:tcW w:w="1134" w:type="dxa"/>
                  <w:vAlign w:val="center"/>
                </w:tcPr>
                <w:p w:rsidR="00604EBC" w:rsidRPr="00FA0605" w:rsidRDefault="00A33DD0">
                  <w:pPr>
                    <w:adjustRightInd w:val="0"/>
                    <w:snapToGrid w:val="0"/>
                    <w:spacing w:line="360" w:lineRule="exact"/>
                    <w:jc w:val="center"/>
                    <w:rPr>
                      <w:szCs w:val="21"/>
                    </w:rPr>
                  </w:pPr>
                  <w:r w:rsidRPr="00FA0605">
                    <w:rPr>
                      <w:szCs w:val="21"/>
                    </w:rPr>
                    <w:t>序号</w:t>
                  </w:r>
                </w:p>
              </w:tc>
              <w:tc>
                <w:tcPr>
                  <w:tcW w:w="2553" w:type="dxa"/>
                  <w:vAlign w:val="center"/>
                </w:tcPr>
                <w:p w:rsidR="00604EBC" w:rsidRPr="00FA0605" w:rsidRDefault="00A33DD0">
                  <w:pPr>
                    <w:adjustRightInd w:val="0"/>
                    <w:snapToGrid w:val="0"/>
                    <w:spacing w:line="360" w:lineRule="exact"/>
                    <w:jc w:val="center"/>
                    <w:rPr>
                      <w:szCs w:val="21"/>
                    </w:rPr>
                  </w:pPr>
                  <w:r w:rsidRPr="00FA0605">
                    <w:rPr>
                      <w:szCs w:val="21"/>
                    </w:rPr>
                    <w:t>产品名称</w:t>
                  </w:r>
                </w:p>
              </w:tc>
              <w:tc>
                <w:tcPr>
                  <w:tcW w:w="1983" w:type="dxa"/>
                  <w:vAlign w:val="center"/>
                </w:tcPr>
                <w:p w:rsidR="00604EBC" w:rsidRPr="00FA0605" w:rsidRDefault="00A33DD0">
                  <w:pPr>
                    <w:adjustRightInd w:val="0"/>
                    <w:snapToGrid w:val="0"/>
                    <w:spacing w:line="360" w:lineRule="exact"/>
                    <w:jc w:val="center"/>
                    <w:rPr>
                      <w:szCs w:val="21"/>
                    </w:rPr>
                  </w:pPr>
                  <w:r w:rsidRPr="00FA0605">
                    <w:rPr>
                      <w:szCs w:val="21"/>
                    </w:rPr>
                    <w:t>原辅材料</w:t>
                  </w:r>
                </w:p>
              </w:tc>
              <w:tc>
                <w:tcPr>
                  <w:tcW w:w="1702" w:type="dxa"/>
                  <w:vAlign w:val="center"/>
                </w:tcPr>
                <w:p w:rsidR="00604EBC" w:rsidRPr="00FA0605" w:rsidRDefault="00A33DD0">
                  <w:pPr>
                    <w:adjustRightInd w:val="0"/>
                    <w:snapToGrid w:val="0"/>
                    <w:spacing w:line="360" w:lineRule="exact"/>
                    <w:jc w:val="center"/>
                    <w:rPr>
                      <w:szCs w:val="21"/>
                    </w:rPr>
                  </w:pPr>
                  <w:r w:rsidRPr="00FA0605">
                    <w:rPr>
                      <w:szCs w:val="21"/>
                    </w:rPr>
                    <w:t>年用量</w:t>
                  </w:r>
                </w:p>
              </w:tc>
              <w:tc>
                <w:tcPr>
                  <w:tcW w:w="1358" w:type="dxa"/>
                </w:tcPr>
                <w:p w:rsidR="00604EBC" w:rsidRPr="00FA0605" w:rsidRDefault="00A33DD0">
                  <w:pPr>
                    <w:adjustRightInd w:val="0"/>
                    <w:snapToGrid w:val="0"/>
                    <w:spacing w:line="360" w:lineRule="exact"/>
                    <w:jc w:val="center"/>
                    <w:rPr>
                      <w:szCs w:val="21"/>
                    </w:rPr>
                  </w:pPr>
                  <w:r w:rsidRPr="00FA0605">
                    <w:rPr>
                      <w:rFonts w:hint="eastAsia"/>
                      <w:szCs w:val="21"/>
                    </w:rPr>
                    <w:t>备注</w:t>
                  </w:r>
                </w:p>
              </w:tc>
            </w:tr>
            <w:tr w:rsidR="00FA0605" w:rsidRPr="00FA0605" w:rsidTr="00153F82">
              <w:trPr>
                <w:trHeight w:val="219"/>
                <w:jc w:val="center"/>
              </w:trPr>
              <w:tc>
                <w:tcPr>
                  <w:tcW w:w="1134" w:type="dxa"/>
                  <w:vAlign w:val="center"/>
                </w:tcPr>
                <w:p w:rsidR="00604EBC" w:rsidRPr="00FA0605" w:rsidRDefault="00A33DD0">
                  <w:pPr>
                    <w:adjustRightInd w:val="0"/>
                    <w:snapToGrid w:val="0"/>
                    <w:spacing w:line="360" w:lineRule="exact"/>
                    <w:jc w:val="center"/>
                    <w:rPr>
                      <w:szCs w:val="21"/>
                    </w:rPr>
                  </w:pPr>
                  <w:r w:rsidRPr="00FA0605">
                    <w:rPr>
                      <w:rFonts w:hint="eastAsia"/>
                      <w:szCs w:val="21"/>
                    </w:rPr>
                    <w:t>1</w:t>
                  </w:r>
                </w:p>
              </w:tc>
              <w:tc>
                <w:tcPr>
                  <w:tcW w:w="2553" w:type="dxa"/>
                  <w:vAlign w:val="center"/>
                </w:tcPr>
                <w:p w:rsidR="00604EBC" w:rsidRPr="00FA0605" w:rsidRDefault="007C2D14">
                  <w:pPr>
                    <w:adjustRightInd w:val="0"/>
                    <w:snapToGrid w:val="0"/>
                    <w:spacing w:line="360" w:lineRule="exact"/>
                    <w:jc w:val="center"/>
                    <w:rPr>
                      <w:szCs w:val="21"/>
                    </w:rPr>
                  </w:pPr>
                  <w:r>
                    <w:rPr>
                      <w:rFonts w:hint="eastAsia"/>
                      <w:szCs w:val="21"/>
                    </w:rPr>
                    <w:t>钢化玻璃</w:t>
                  </w:r>
                </w:p>
              </w:tc>
              <w:tc>
                <w:tcPr>
                  <w:tcW w:w="1983" w:type="dxa"/>
                  <w:vAlign w:val="center"/>
                </w:tcPr>
                <w:p w:rsidR="00604EBC" w:rsidRPr="00FA0605" w:rsidRDefault="007C2D14">
                  <w:pPr>
                    <w:adjustRightInd w:val="0"/>
                    <w:snapToGrid w:val="0"/>
                    <w:spacing w:line="360" w:lineRule="exact"/>
                    <w:jc w:val="center"/>
                    <w:rPr>
                      <w:szCs w:val="21"/>
                    </w:rPr>
                  </w:pPr>
                  <w:r>
                    <w:rPr>
                      <w:rFonts w:hint="eastAsia"/>
                      <w:szCs w:val="21"/>
                    </w:rPr>
                    <w:t>平板玻璃</w:t>
                  </w:r>
                </w:p>
              </w:tc>
              <w:tc>
                <w:tcPr>
                  <w:tcW w:w="1702" w:type="dxa"/>
                  <w:vAlign w:val="center"/>
                </w:tcPr>
                <w:p w:rsidR="00604EBC" w:rsidRPr="00FA0605" w:rsidRDefault="00CC338D">
                  <w:pPr>
                    <w:adjustRightInd w:val="0"/>
                    <w:snapToGrid w:val="0"/>
                    <w:spacing w:line="360" w:lineRule="exact"/>
                    <w:jc w:val="center"/>
                    <w:rPr>
                      <w:szCs w:val="21"/>
                    </w:rPr>
                  </w:pPr>
                  <w:r w:rsidRPr="006628C7">
                    <w:rPr>
                      <w:rFonts w:hint="eastAsia"/>
                      <w:szCs w:val="21"/>
                    </w:rPr>
                    <w:t>2.3</w:t>
                  </w:r>
                  <w:r w:rsidR="007C2D14" w:rsidRPr="006628C7">
                    <w:rPr>
                      <w:rFonts w:hint="eastAsia"/>
                      <w:szCs w:val="21"/>
                    </w:rPr>
                    <w:t>万</w:t>
                  </w:r>
                  <w:r w:rsidR="007C2D14" w:rsidRPr="006628C7">
                    <w:rPr>
                      <w:rFonts w:hint="eastAsia"/>
                      <w:szCs w:val="21"/>
                    </w:rPr>
                    <w:t>m</w:t>
                  </w:r>
                  <w:r w:rsidR="007C2D14" w:rsidRPr="006628C7">
                    <w:rPr>
                      <w:rFonts w:hint="eastAsia"/>
                      <w:szCs w:val="21"/>
                      <w:vertAlign w:val="superscript"/>
                    </w:rPr>
                    <w:t>2</w:t>
                  </w:r>
                </w:p>
              </w:tc>
              <w:tc>
                <w:tcPr>
                  <w:tcW w:w="1358" w:type="dxa"/>
                </w:tcPr>
                <w:p w:rsidR="00604EBC" w:rsidRPr="00FA0605" w:rsidRDefault="00A33DD0">
                  <w:pPr>
                    <w:adjustRightInd w:val="0"/>
                    <w:snapToGrid w:val="0"/>
                    <w:spacing w:line="360" w:lineRule="exact"/>
                    <w:jc w:val="center"/>
                    <w:rPr>
                      <w:szCs w:val="21"/>
                    </w:rPr>
                  </w:pPr>
                  <w:r w:rsidRPr="00FA0605">
                    <w:rPr>
                      <w:rFonts w:hint="eastAsia"/>
                      <w:szCs w:val="21"/>
                    </w:rPr>
                    <w:t>外购</w:t>
                  </w:r>
                </w:p>
              </w:tc>
            </w:tr>
            <w:tr w:rsidR="00FA0605" w:rsidRPr="00FA0605" w:rsidTr="00153F82">
              <w:trPr>
                <w:trHeight w:val="15"/>
                <w:jc w:val="center"/>
              </w:trPr>
              <w:tc>
                <w:tcPr>
                  <w:tcW w:w="8730" w:type="dxa"/>
                  <w:gridSpan w:val="5"/>
                </w:tcPr>
                <w:p w:rsidR="00604EBC" w:rsidRPr="00FA0605" w:rsidRDefault="00A33DD0">
                  <w:pPr>
                    <w:spacing w:line="360" w:lineRule="exact"/>
                    <w:jc w:val="center"/>
                    <w:rPr>
                      <w:szCs w:val="21"/>
                    </w:rPr>
                  </w:pPr>
                  <w:r w:rsidRPr="00FA0605">
                    <w:rPr>
                      <w:szCs w:val="21"/>
                    </w:rPr>
                    <w:t>项目所有原辅材料来源均为外购，项目厂区内不做原料的生产加工活动。</w:t>
                  </w:r>
                </w:p>
              </w:tc>
            </w:tr>
          </w:tbl>
          <w:p w:rsidR="00604EBC" w:rsidRDefault="00A33DD0">
            <w:pPr>
              <w:pStyle w:val="16"/>
              <w:spacing w:line="520" w:lineRule="exact"/>
              <w:ind w:firstLineChars="200" w:firstLine="482"/>
              <w:rPr>
                <w:b/>
                <w:sz w:val="24"/>
              </w:rPr>
            </w:pPr>
            <w:r>
              <w:rPr>
                <w:b/>
                <w:sz w:val="24"/>
              </w:rPr>
              <w:t>5</w:t>
            </w:r>
            <w:r>
              <w:rPr>
                <w:b/>
                <w:sz w:val="24"/>
              </w:rPr>
              <w:t>、主要生产设备设施</w:t>
            </w:r>
          </w:p>
          <w:p w:rsidR="00604EBC" w:rsidRDefault="00A33DD0">
            <w:pPr>
              <w:pStyle w:val="16"/>
              <w:spacing w:line="520" w:lineRule="exact"/>
              <w:ind w:firstLineChars="200" w:firstLine="480"/>
              <w:rPr>
                <w:sz w:val="24"/>
              </w:rPr>
            </w:pPr>
            <w:r>
              <w:rPr>
                <w:sz w:val="24"/>
              </w:rPr>
              <w:t>项目主要生产设备见表</w:t>
            </w:r>
            <w:r>
              <w:rPr>
                <w:sz w:val="24"/>
              </w:rPr>
              <w:t>4</w:t>
            </w:r>
            <w:r>
              <w:rPr>
                <w:sz w:val="24"/>
              </w:rPr>
              <w:t>。</w:t>
            </w:r>
          </w:p>
          <w:p w:rsidR="00604EBC" w:rsidRDefault="00A33DD0">
            <w:pPr>
              <w:tabs>
                <w:tab w:val="left" w:pos="417"/>
              </w:tabs>
              <w:spacing w:line="520" w:lineRule="exact"/>
              <w:ind w:firstLineChars="200" w:firstLine="480"/>
              <w:rPr>
                <w:rFonts w:eastAsia="黑体" w:hAnsi="黑体"/>
                <w:sz w:val="24"/>
              </w:rPr>
            </w:pPr>
            <w:r>
              <w:rPr>
                <w:rFonts w:eastAsia="黑体" w:hAnsi="黑体"/>
                <w:color w:val="000000"/>
                <w:sz w:val="24"/>
              </w:rPr>
              <w:t>表</w:t>
            </w:r>
            <w:r>
              <w:rPr>
                <w:rFonts w:eastAsia="黑体" w:hAnsi="黑体"/>
                <w:color w:val="000000"/>
                <w:sz w:val="24"/>
              </w:rPr>
              <w:t xml:space="preserve">4  </w:t>
            </w:r>
            <w:r>
              <w:rPr>
                <w:rFonts w:eastAsia="黑体" w:hAnsi="黑体" w:hint="eastAsia"/>
                <w:color w:val="000000"/>
                <w:sz w:val="24"/>
              </w:rPr>
              <w:t xml:space="preserve">                   </w:t>
            </w:r>
            <w:r>
              <w:rPr>
                <w:rFonts w:eastAsia="黑体" w:hAnsi="黑体" w:hint="eastAsia"/>
                <w:sz w:val="24"/>
              </w:rPr>
              <w:t xml:space="preserve"> </w:t>
            </w:r>
            <w:r>
              <w:rPr>
                <w:rFonts w:eastAsia="黑体" w:hAnsi="黑体"/>
                <w:sz w:val="24"/>
              </w:rPr>
              <w:t>主要</w:t>
            </w:r>
            <w:r>
              <w:rPr>
                <w:rFonts w:eastAsia="黑体" w:hAnsi="黑体" w:hint="eastAsia"/>
                <w:sz w:val="24"/>
              </w:rPr>
              <w:t>生产</w:t>
            </w:r>
            <w:r>
              <w:rPr>
                <w:rFonts w:eastAsia="黑体" w:hAnsi="黑体"/>
                <w:sz w:val="24"/>
              </w:rPr>
              <w:t>设备一览表</w:t>
            </w:r>
          </w:p>
          <w:tbl>
            <w:tblPr>
              <w:tblW w:w="8730"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77"/>
              <w:gridCol w:w="2685"/>
              <w:gridCol w:w="1825"/>
              <w:gridCol w:w="992"/>
              <w:gridCol w:w="2351"/>
            </w:tblGrid>
            <w:tr w:rsidR="00FA0605" w:rsidRPr="00FA0605" w:rsidTr="00153F82">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sz w:val="21"/>
                      <w:szCs w:val="21"/>
                    </w:rPr>
                    <w:t>序号</w:t>
                  </w:r>
                </w:p>
              </w:tc>
              <w:tc>
                <w:tcPr>
                  <w:tcW w:w="2685" w:type="dxa"/>
                  <w:vAlign w:val="center"/>
                </w:tcPr>
                <w:p w:rsidR="00604EBC" w:rsidRPr="00FA0605" w:rsidRDefault="00A33DD0">
                  <w:pPr>
                    <w:pStyle w:val="a5"/>
                    <w:spacing w:line="360" w:lineRule="exact"/>
                    <w:jc w:val="center"/>
                    <w:rPr>
                      <w:sz w:val="21"/>
                      <w:szCs w:val="21"/>
                    </w:rPr>
                  </w:pPr>
                  <w:r w:rsidRPr="00FA0605">
                    <w:rPr>
                      <w:sz w:val="21"/>
                      <w:szCs w:val="21"/>
                    </w:rPr>
                    <w:t>名称</w:t>
                  </w:r>
                </w:p>
              </w:tc>
              <w:tc>
                <w:tcPr>
                  <w:tcW w:w="1825" w:type="dxa"/>
                  <w:vAlign w:val="center"/>
                </w:tcPr>
                <w:p w:rsidR="00604EBC" w:rsidRPr="00FA0605" w:rsidRDefault="00A33DD0">
                  <w:pPr>
                    <w:pStyle w:val="a5"/>
                    <w:spacing w:line="360" w:lineRule="exact"/>
                    <w:jc w:val="center"/>
                    <w:rPr>
                      <w:sz w:val="21"/>
                      <w:szCs w:val="21"/>
                    </w:rPr>
                  </w:pPr>
                  <w:r w:rsidRPr="00FA0605">
                    <w:rPr>
                      <w:sz w:val="21"/>
                      <w:szCs w:val="21"/>
                    </w:rPr>
                    <w:t>型号</w:t>
                  </w:r>
                </w:p>
              </w:tc>
              <w:tc>
                <w:tcPr>
                  <w:tcW w:w="992" w:type="dxa"/>
                  <w:vAlign w:val="center"/>
                </w:tcPr>
                <w:p w:rsidR="00604EBC" w:rsidRPr="00FA0605" w:rsidRDefault="00A33DD0">
                  <w:pPr>
                    <w:pStyle w:val="a5"/>
                    <w:spacing w:line="360" w:lineRule="exact"/>
                    <w:jc w:val="center"/>
                    <w:rPr>
                      <w:sz w:val="21"/>
                      <w:szCs w:val="21"/>
                    </w:rPr>
                  </w:pPr>
                  <w:r w:rsidRPr="00FA0605">
                    <w:rPr>
                      <w:sz w:val="21"/>
                      <w:szCs w:val="21"/>
                    </w:rPr>
                    <w:t>数量</w:t>
                  </w:r>
                </w:p>
              </w:tc>
              <w:tc>
                <w:tcPr>
                  <w:tcW w:w="2351" w:type="dxa"/>
                </w:tcPr>
                <w:p w:rsidR="00604EBC" w:rsidRPr="00FA0605" w:rsidRDefault="00A33DD0">
                  <w:pPr>
                    <w:pStyle w:val="a5"/>
                    <w:spacing w:line="360" w:lineRule="exact"/>
                    <w:jc w:val="center"/>
                    <w:rPr>
                      <w:sz w:val="21"/>
                      <w:szCs w:val="21"/>
                    </w:rPr>
                  </w:pPr>
                  <w:r w:rsidRPr="00FA0605">
                    <w:rPr>
                      <w:rFonts w:hint="eastAsia"/>
                      <w:sz w:val="21"/>
                      <w:szCs w:val="21"/>
                    </w:rPr>
                    <w:t>备注</w:t>
                  </w:r>
                </w:p>
              </w:tc>
            </w:tr>
            <w:tr w:rsidR="00FA0605" w:rsidRPr="00FA0605" w:rsidTr="00153F82">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rFonts w:hint="eastAsia"/>
                      <w:sz w:val="21"/>
                      <w:szCs w:val="21"/>
                    </w:rPr>
                    <w:t>1</w:t>
                  </w:r>
                </w:p>
              </w:tc>
              <w:tc>
                <w:tcPr>
                  <w:tcW w:w="2685" w:type="dxa"/>
                  <w:vAlign w:val="center"/>
                </w:tcPr>
                <w:p w:rsidR="00604EBC" w:rsidRPr="00FA0605" w:rsidRDefault="007C2D14">
                  <w:pPr>
                    <w:pStyle w:val="a5"/>
                    <w:spacing w:line="360" w:lineRule="exact"/>
                    <w:jc w:val="center"/>
                    <w:rPr>
                      <w:sz w:val="21"/>
                      <w:szCs w:val="21"/>
                    </w:rPr>
                  </w:pPr>
                  <w:r>
                    <w:rPr>
                      <w:rFonts w:hint="eastAsia"/>
                      <w:sz w:val="21"/>
                      <w:szCs w:val="21"/>
                    </w:rPr>
                    <w:t>钢化炉</w:t>
                  </w:r>
                </w:p>
              </w:tc>
              <w:tc>
                <w:tcPr>
                  <w:tcW w:w="1825" w:type="dxa"/>
                  <w:vAlign w:val="center"/>
                </w:tcPr>
                <w:p w:rsidR="00604EBC" w:rsidRPr="00FA0605" w:rsidRDefault="007C2D14">
                  <w:pPr>
                    <w:pStyle w:val="a5"/>
                    <w:spacing w:line="360" w:lineRule="exact"/>
                    <w:jc w:val="center"/>
                    <w:rPr>
                      <w:sz w:val="21"/>
                      <w:szCs w:val="21"/>
                    </w:rPr>
                  </w:pPr>
                  <w:r>
                    <w:rPr>
                      <w:rFonts w:hint="eastAsia"/>
                      <w:sz w:val="21"/>
                      <w:szCs w:val="21"/>
                    </w:rPr>
                    <w:t>LD-2436U</w:t>
                  </w:r>
                </w:p>
              </w:tc>
              <w:tc>
                <w:tcPr>
                  <w:tcW w:w="992" w:type="dxa"/>
                  <w:vAlign w:val="center"/>
                </w:tcPr>
                <w:p w:rsidR="00604EBC" w:rsidRPr="00FA0605" w:rsidRDefault="007C2D14">
                  <w:pPr>
                    <w:pStyle w:val="a5"/>
                    <w:spacing w:line="360" w:lineRule="exact"/>
                    <w:jc w:val="center"/>
                    <w:rPr>
                      <w:sz w:val="21"/>
                      <w:szCs w:val="21"/>
                    </w:rPr>
                  </w:pPr>
                  <w:r>
                    <w:rPr>
                      <w:rFonts w:hint="eastAsia"/>
                      <w:sz w:val="21"/>
                      <w:szCs w:val="21"/>
                    </w:rPr>
                    <w:t>1</w:t>
                  </w:r>
                  <w:r w:rsidR="00A33DD0" w:rsidRPr="00FA0605">
                    <w:rPr>
                      <w:rFonts w:hint="eastAsia"/>
                      <w:sz w:val="21"/>
                      <w:szCs w:val="21"/>
                    </w:rPr>
                    <w:t>台</w:t>
                  </w:r>
                </w:p>
              </w:tc>
              <w:tc>
                <w:tcPr>
                  <w:tcW w:w="2351" w:type="dxa"/>
                </w:tcPr>
                <w:p w:rsidR="00604EBC" w:rsidRPr="00FA0605" w:rsidRDefault="00A33DD0" w:rsidP="007C2D14">
                  <w:pPr>
                    <w:pStyle w:val="a5"/>
                    <w:spacing w:line="360" w:lineRule="exact"/>
                    <w:jc w:val="center"/>
                    <w:rPr>
                      <w:sz w:val="21"/>
                      <w:szCs w:val="21"/>
                    </w:rPr>
                  </w:pPr>
                  <w:r w:rsidRPr="00FA0605">
                    <w:rPr>
                      <w:rFonts w:hint="eastAsia"/>
                      <w:sz w:val="21"/>
                      <w:szCs w:val="21"/>
                    </w:rPr>
                    <w:t>用于</w:t>
                  </w:r>
                  <w:r w:rsidR="007C2D14">
                    <w:rPr>
                      <w:rFonts w:hint="eastAsia"/>
                      <w:sz w:val="21"/>
                      <w:szCs w:val="21"/>
                    </w:rPr>
                    <w:t>钢化</w:t>
                  </w:r>
                </w:p>
              </w:tc>
            </w:tr>
            <w:tr w:rsidR="00FA0605" w:rsidRPr="00FA0605" w:rsidTr="00153F82">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rFonts w:hint="eastAsia"/>
                      <w:sz w:val="21"/>
                      <w:szCs w:val="21"/>
                    </w:rPr>
                    <w:t>2</w:t>
                  </w:r>
                </w:p>
              </w:tc>
              <w:tc>
                <w:tcPr>
                  <w:tcW w:w="2685" w:type="dxa"/>
                  <w:vAlign w:val="center"/>
                </w:tcPr>
                <w:p w:rsidR="00604EBC" w:rsidRPr="00FA0605" w:rsidRDefault="007C2D14">
                  <w:pPr>
                    <w:pStyle w:val="a5"/>
                    <w:spacing w:line="360" w:lineRule="exact"/>
                    <w:jc w:val="center"/>
                    <w:rPr>
                      <w:sz w:val="21"/>
                      <w:szCs w:val="21"/>
                    </w:rPr>
                  </w:pPr>
                  <w:r>
                    <w:rPr>
                      <w:rFonts w:hint="eastAsia"/>
                      <w:sz w:val="21"/>
                      <w:szCs w:val="21"/>
                    </w:rPr>
                    <w:t>玻璃清洗干燥机</w:t>
                  </w:r>
                </w:p>
              </w:tc>
              <w:tc>
                <w:tcPr>
                  <w:tcW w:w="1825" w:type="dxa"/>
                  <w:vAlign w:val="center"/>
                </w:tcPr>
                <w:p w:rsidR="00604EBC" w:rsidRPr="00FA0605" w:rsidRDefault="007C2D14">
                  <w:pPr>
                    <w:pStyle w:val="a5"/>
                    <w:spacing w:line="360" w:lineRule="exact"/>
                    <w:jc w:val="center"/>
                    <w:rPr>
                      <w:sz w:val="21"/>
                      <w:szCs w:val="21"/>
                    </w:rPr>
                  </w:pPr>
                  <w:r>
                    <w:rPr>
                      <w:rFonts w:hint="eastAsia"/>
                      <w:sz w:val="21"/>
                      <w:szCs w:val="21"/>
                    </w:rPr>
                    <w:t>QX25L10.0-HD</w:t>
                  </w:r>
                </w:p>
              </w:tc>
              <w:tc>
                <w:tcPr>
                  <w:tcW w:w="992" w:type="dxa"/>
                  <w:vAlign w:val="center"/>
                </w:tcPr>
                <w:p w:rsidR="00604EBC" w:rsidRPr="00FA0605" w:rsidRDefault="007C2D14">
                  <w:pPr>
                    <w:pStyle w:val="a5"/>
                    <w:spacing w:line="360" w:lineRule="exact"/>
                    <w:jc w:val="center"/>
                    <w:rPr>
                      <w:sz w:val="21"/>
                      <w:szCs w:val="21"/>
                    </w:rPr>
                  </w:pPr>
                  <w:r>
                    <w:rPr>
                      <w:rFonts w:hint="eastAsia"/>
                      <w:sz w:val="21"/>
                      <w:szCs w:val="21"/>
                    </w:rPr>
                    <w:t>1</w:t>
                  </w:r>
                  <w:r w:rsidR="00A33DD0" w:rsidRPr="00FA0605">
                    <w:rPr>
                      <w:rFonts w:hint="eastAsia"/>
                      <w:sz w:val="21"/>
                      <w:szCs w:val="21"/>
                    </w:rPr>
                    <w:t>台</w:t>
                  </w:r>
                </w:p>
              </w:tc>
              <w:tc>
                <w:tcPr>
                  <w:tcW w:w="2351" w:type="dxa"/>
                </w:tcPr>
                <w:p w:rsidR="00604EBC" w:rsidRPr="00FA0605" w:rsidRDefault="00A33DD0" w:rsidP="007C2D14">
                  <w:pPr>
                    <w:pStyle w:val="a5"/>
                    <w:spacing w:line="360" w:lineRule="exact"/>
                    <w:jc w:val="center"/>
                    <w:rPr>
                      <w:sz w:val="21"/>
                      <w:szCs w:val="21"/>
                    </w:rPr>
                  </w:pPr>
                  <w:r w:rsidRPr="00FA0605">
                    <w:rPr>
                      <w:rFonts w:hint="eastAsia"/>
                      <w:sz w:val="21"/>
                      <w:szCs w:val="21"/>
                    </w:rPr>
                    <w:t>用于</w:t>
                  </w:r>
                  <w:r w:rsidR="007C2D14">
                    <w:rPr>
                      <w:rFonts w:hint="eastAsia"/>
                      <w:sz w:val="21"/>
                      <w:szCs w:val="21"/>
                    </w:rPr>
                    <w:t>清洗</w:t>
                  </w:r>
                </w:p>
              </w:tc>
            </w:tr>
            <w:tr w:rsidR="00FA0605" w:rsidRPr="00FA0605" w:rsidTr="00153F82">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rFonts w:hint="eastAsia"/>
                      <w:sz w:val="21"/>
                      <w:szCs w:val="21"/>
                    </w:rPr>
                    <w:t>3</w:t>
                  </w:r>
                </w:p>
              </w:tc>
              <w:tc>
                <w:tcPr>
                  <w:tcW w:w="2685" w:type="dxa"/>
                  <w:vAlign w:val="center"/>
                </w:tcPr>
                <w:p w:rsidR="00604EBC" w:rsidRPr="00FA0605" w:rsidRDefault="007C2D14">
                  <w:pPr>
                    <w:pStyle w:val="a5"/>
                    <w:spacing w:line="360" w:lineRule="exact"/>
                    <w:jc w:val="center"/>
                    <w:rPr>
                      <w:sz w:val="21"/>
                      <w:szCs w:val="21"/>
                    </w:rPr>
                  </w:pPr>
                  <w:r>
                    <w:rPr>
                      <w:rFonts w:hint="eastAsia"/>
                      <w:sz w:val="21"/>
                      <w:szCs w:val="21"/>
                    </w:rPr>
                    <w:t>全自动玻璃切割机</w:t>
                  </w:r>
                </w:p>
              </w:tc>
              <w:tc>
                <w:tcPr>
                  <w:tcW w:w="1825" w:type="dxa"/>
                  <w:vAlign w:val="center"/>
                </w:tcPr>
                <w:p w:rsidR="00604EBC" w:rsidRPr="00FA0605" w:rsidRDefault="007C2D14">
                  <w:pPr>
                    <w:pStyle w:val="a5"/>
                    <w:spacing w:line="360" w:lineRule="exact"/>
                    <w:jc w:val="center"/>
                    <w:rPr>
                      <w:sz w:val="21"/>
                      <w:szCs w:val="21"/>
                    </w:rPr>
                  </w:pPr>
                  <w:r>
                    <w:rPr>
                      <w:rFonts w:hint="eastAsia"/>
                      <w:sz w:val="21"/>
                      <w:szCs w:val="21"/>
                    </w:rPr>
                    <w:t>4228</w:t>
                  </w:r>
                </w:p>
              </w:tc>
              <w:tc>
                <w:tcPr>
                  <w:tcW w:w="992" w:type="dxa"/>
                  <w:vAlign w:val="center"/>
                </w:tcPr>
                <w:p w:rsidR="00604EBC" w:rsidRPr="00FA0605" w:rsidRDefault="007C2D14">
                  <w:pPr>
                    <w:pStyle w:val="a5"/>
                    <w:spacing w:line="360" w:lineRule="exact"/>
                    <w:jc w:val="center"/>
                    <w:rPr>
                      <w:sz w:val="21"/>
                      <w:szCs w:val="21"/>
                    </w:rPr>
                  </w:pPr>
                  <w:r>
                    <w:rPr>
                      <w:rFonts w:hint="eastAsia"/>
                      <w:sz w:val="21"/>
                      <w:szCs w:val="21"/>
                    </w:rPr>
                    <w:t>1</w:t>
                  </w:r>
                  <w:r w:rsidR="00A33DD0" w:rsidRPr="00FA0605">
                    <w:rPr>
                      <w:rFonts w:hint="eastAsia"/>
                      <w:sz w:val="21"/>
                      <w:szCs w:val="21"/>
                    </w:rPr>
                    <w:t>台</w:t>
                  </w:r>
                </w:p>
              </w:tc>
              <w:tc>
                <w:tcPr>
                  <w:tcW w:w="2351" w:type="dxa"/>
                </w:tcPr>
                <w:p w:rsidR="00604EBC" w:rsidRPr="00FA0605" w:rsidRDefault="00A33DD0" w:rsidP="007C2D14">
                  <w:pPr>
                    <w:pStyle w:val="a5"/>
                    <w:spacing w:line="360" w:lineRule="exact"/>
                    <w:jc w:val="center"/>
                    <w:rPr>
                      <w:sz w:val="21"/>
                      <w:szCs w:val="21"/>
                    </w:rPr>
                  </w:pPr>
                  <w:r w:rsidRPr="00FA0605">
                    <w:rPr>
                      <w:rFonts w:hint="eastAsia"/>
                      <w:sz w:val="21"/>
                      <w:szCs w:val="21"/>
                    </w:rPr>
                    <w:t>用于</w:t>
                  </w:r>
                  <w:r w:rsidR="007C2D14">
                    <w:rPr>
                      <w:rFonts w:hint="eastAsia"/>
                      <w:sz w:val="21"/>
                      <w:szCs w:val="21"/>
                    </w:rPr>
                    <w:t>切割</w:t>
                  </w:r>
                </w:p>
              </w:tc>
            </w:tr>
            <w:tr w:rsidR="00FA0605" w:rsidRPr="00FA0605" w:rsidTr="00153F82">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rFonts w:hint="eastAsia"/>
                      <w:sz w:val="21"/>
                      <w:szCs w:val="21"/>
                    </w:rPr>
                    <w:t>4</w:t>
                  </w:r>
                </w:p>
              </w:tc>
              <w:tc>
                <w:tcPr>
                  <w:tcW w:w="2685" w:type="dxa"/>
                  <w:vAlign w:val="center"/>
                </w:tcPr>
                <w:p w:rsidR="00604EBC" w:rsidRPr="00FA0605" w:rsidRDefault="007C2D14" w:rsidP="00CA4E91">
                  <w:pPr>
                    <w:pStyle w:val="a5"/>
                    <w:spacing w:line="360" w:lineRule="exact"/>
                    <w:jc w:val="center"/>
                    <w:rPr>
                      <w:sz w:val="21"/>
                      <w:szCs w:val="21"/>
                    </w:rPr>
                  </w:pPr>
                  <w:r>
                    <w:rPr>
                      <w:rFonts w:hint="eastAsia"/>
                      <w:sz w:val="21"/>
                      <w:szCs w:val="21"/>
                    </w:rPr>
                    <w:t>玻璃直</w:t>
                  </w:r>
                  <w:r w:rsidR="00CA4E91">
                    <w:rPr>
                      <w:rFonts w:hint="eastAsia"/>
                      <w:sz w:val="21"/>
                      <w:szCs w:val="21"/>
                    </w:rPr>
                    <w:t>线</w:t>
                  </w:r>
                  <w:r>
                    <w:rPr>
                      <w:rFonts w:hint="eastAsia"/>
                      <w:sz w:val="21"/>
                      <w:szCs w:val="21"/>
                    </w:rPr>
                    <w:t>磨边机</w:t>
                  </w:r>
                </w:p>
              </w:tc>
              <w:tc>
                <w:tcPr>
                  <w:tcW w:w="1825" w:type="dxa"/>
                  <w:vAlign w:val="center"/>
                </w:tcPr>
                <w:p w:rsidR="00604EBC" w:rsidRPr="00FA0605" w:rsidRDefault="00CA4E91">
                  <w:pPr>
                    <w:pStyle w:val="a5"/>
                    <w:spacing w:line="360" w:lineRule="exact"/>
                    <w:jc w:val="center"/>
                    <w:rPr>
                      <w:sz w:val="21"/>
                      <w:szCs w:val="21"/>
                    </w:rPr>
                  </w:pPr>
                  <w:r>
                    <w:rPr>
                      <w:rFonts w:hint="eastAsia"/>
                      <w:sz w:val="21"/>
                      <w:szCs w:val="21"/>
                    </w:rPr>
                    <w:t>DZM9</w:t>
                  </w:r>
                </w:p>
              </w:tc>
              <w:tc>
                <w:tcPr>
                  <w:tcW w:w="992" w:type="dxa"/>
                  <w:vAlign w:val="center"/>
                </w:tcPr>
                <w:p w:rsidR="00604EBC" w:rsidRPr="00FA0605" w:rsidRDefault="00CA4E91">
                  <w:pPr>
                    <w:pStyle w:val="a5"/>
                    <w:spacing w:line="360" w:lineRule="exact"/>
                    <w:jc w:val="center"/>
                    <w:rPr>
                      <w:sz w:val="21"/>
                      <w:szCs w:val="21"/>
                    </w:rPr>
                  </w:pPr>
                  <w:r>
                    <w:rPr>
                      <w:rFonts w:hint="eastAsia"/>
                      <w:sz w:val="21"/>
                      <w:szCs w:val="21"/>
                    </w:rPr>
                    <w:t>1</w:t>
                  </w:r>
                  <w:r w:rsidR="00A33DD0" w:rsidRPr="00FA0605">
                    <w:rPr>
                      <w:rFonts w:hint="eastAsia"/>
                      <w:sz w:val="21"/>
                      <w:szCs w:val="21"/>
                    </w:rPr>
                    <w:t>台</w:t>
                  </w:r>
                </w:p>
              </w:tc>
              <w:tc>
                <w:tcPr>
                  <w:tcW w:w="2351" w:type="dxa"/>
                </w:tcPr>
                <w:p w:rsidR="00604EBC" w:rsidRPr="00FA0605" w:rsidRDefault="00A33DD0" w:rsidP="00CA4E91">
                  <w:pPr>
                    <w:pStyle w:val="a5"/>
                    <w:spacing w:line="360" w:lineRule="exact"/>
                    <w:jc w:val="center"/>
                    <w:rPr>
                      <w:sz w:val="21"/>
                      <w:szCs w:val="21"/>
                    </w:rPr>
                  </w:pPr>
                  <w:r w:rsidRPr="00FA0605">
                    <w:rPr>
                      <w:rFonts w:hint="eastAsia"/>
                      <w:sz w:val="21"/>
                      <w:szCs w:val="21"/>
                    </w:rPr>
                    <w:t>用于</w:t>
                  </w:r>
                  <w:r w:rsidR="00CA4E91">
                    <w:rPr>
                      <w:rFonts w:hint="eastAsia"/>
                      <w:sz w:val="21"/>
                      <w:szCs w:val="21"/>
                    </w:rPr>
                    <w:t>磨直边（精磨）</w:t>
                  </w:r>
                </w:p>
              </w:tc>
            </w:tr>
            <w:tr w:rsidR="00FA0605" w:rsidRPr="00FA0605" w:rsidTr="00CA4E91">
              <w:trPr>
                <w:trHeight w:val="37"/>
                <w:jc w:val="center"/>
              </w:trPr>
              <w:tc>
                <w:tcPr>
                  <w:tcW w:w="877" w:type="dxa"/>
                  <w:vAlign w:val="center"/>
                </w:tcPr>
                <w:p w:rsidR="00604EBC" w:rsidRPr="00FA0605" w:rsidRDefault="00A33DD0">
                  <w:pPr>
                    <w:pStyle w:val="a5"/>
                    <w:spacing w:line="360" w:lineRule="exact"/>
                    <w:jc w:val="center"/>
                    <w:rPr>
                      <w:sz w:val="21"/>
                      <w:szCs w:val="21"/>
                    </w:rPr>
                  </w:pPr>
                  <w:r w:rsidRPr="00FA0605">
                    <w:rPr>
                      <w:rFonts w:hint="eastAsia"/>
                      <w:sz w:val="21"/>
                      <w:szCs w:val="21"/>
                    </w:rPr>
                    <w:t>5</w:t>
                  </w:r>
                </w:p>
              </w:tc>
              <w:tc>
                <w:tcPr>
                  <w:tcW w:w="2685" w:type="dxa"/>
                  <w:vAlign w:val="center"/>
                </w:tcPr>
                <w:p w:rsidR="00604EBC" w:rsidRPr="00FA0605" w:rsidRDefault="00CA4E91">
                  <w:pPr>
                    <w:pStyle w:val="a5"/>
                    <w:spacing w:line="360" w:lineRule="exact"/>
                    <w:jc w:val="center"/>
                    <w:rPr>
                      <w:sz w:val="21"/>
                      <w:szCs w:val="21"/>
                    </w:rPr>
                  </w:pPr>
                  <w:r>
                    <w:rPr>
                      <w:rFonts w:hint="eastAsia"/>
                      <w:sz w:val="21"/>
                      <w:szCs w:val="21"/>
                    </w:rPr>
                    <w:t>全自动卧式玻璃四边直线磨边机</w:t>
                  </w:r>
                </w:p>
              </w:tc>
              <w:tc>
                <w:tcPr>
                  <w:tcW w:w="1825" w:type="dxa"/>
                  <w:vAlign w:val="center"/>
                </w:tcPr>
                <w:p w:rsidR="00604EBC" w:rsidRPr="00FA0605" w:rsidRDefault="00CA4E91">
                  <w:pPr>
                    <w:pStyle w:val="a5"/>
                    <w:spacing w:line="360" w:lineRule="exact"/>
                    <w:jc w:val="center"/>
                    <w:rPr>
                      <w:sz w:val="21"/>
                      <w:szCs w:val="21"/>
                    </w:rPr>
                  </w:pPr>
                  <w:r>
                    <w:rPr>
                      <w:rFonts w:hint="eastAsia"/>
                      <w:sz w:val="21"/>
                      <w:szCs w:val="21"/>
                    </w:rPr>
                    <w:t>HSBM3624C</w:t>
                  </w:r>
                </w:p>
              </w:tc>
              <w:tc>
                <w:tcPr>
                  <w:tcW w:w="992" w:type="dxa"/>
                  <w:vAlign w:val="center"/>
                </w:tcPr>
                <w:p w:rsidR="00604EBC" w:rsidRPr="00FA0605" w:rsidRDefault="00A33DD0">
                  <w:pPr>
                    <w:pStyle w:val="a5"/>
                    <w:spacing w:line="360" w:lineRule="exact"/>
                    <w:jc w:val="center"/>
                    <w:rPr>
                      <w:sz w:val="21"/>
                      <w:szCs w:val="21"/>
                    </w:rPr>
                  </w:pPr>
                  <w:r w:rsidRPr="00FA0605">
                    <w:rPr>
                      <w:rFonts w:hint="eastAsia"/>
                      <w:sz w:val="21"/>
                      <w:szCs w:val="21"/>
                    </w:rPr>
                    <w:t>1</w:t>
                  </w:r>
                  <w:r w:rsidRPr="00FA0605">
                    <w:rPr>
                      <w:rFonts w:hint="eastAsia"/>
                      <w:sz w:val="21"/>
                      <w:szCs w:val="21"/>
                    </w:rPr>
                    <w:t>台</w:t>
                  </w:r>
                </w:p>
              </w:tc>
              <w:tc>
                <w:tcPr>
                  <w:tcW w:w="2351" w:type="dxa"/>
                  <w:vAlign w:val="center"/>
                </w:tcPr>
                <w:p w:rsidR="00604EBC" w:rsidRPr="00FA0605" w:rsidRDefault="00A33DD0" w:rsidP="00CA4E91">
                  <w:pPr>
                    <w:pStyle w:val="a5"/>
                    <w:spacing w:line="360" w:lineRule="exact"/>
                    <w:jc w:val="center"/>
                    <w:rPr>
                      <w:sz w:val="21"/>
                      <w:szCs w:val="21"/>
                    </w:rPr>
                  </w:pPr>
                  <w:r w:rsidRPr="00FA0605">
                    <w:rPr>
                      <w:rFonts w:hint="eastAsia"/>
                      <w:sz w:val="21"/>
                      <w:szCs w:val="21"/>
                    </w:rPr>
                    <w:t>用于</w:t>
                  </w:r>
                  <w:r w:rsidR="00CA4E91">
                    <w:rPr>
                      <w:rFonts w:hint="eastAsia"/>
                      <w:sz w:val="21"/>
                      <w:szCs w:val="21"/>
                    </w:rPr>
                    <w:t>四边粗磨</w:t>
                  </w:r>
                </w:p>
              </w:tc>
            </w:tr>
          </w:tbl>
          <w:p w:rsidR="00604EBC" w:rsidRDefault="00A33DD0">
            <w:pPr>
              <w:pStyle w:val="16"/>
              <w:spacing w:line="520" w:lineRule="exact"/>
              <w:ind w:firstLineChars="200" w:firstLine="482"/>
              <w:rPr>
                <w:b/>
                <w:sz w:val="24"/>
              </w:rPr>
            </w:pPr>
            <w:r>
              <w:rPr>
                <w:b/>
                <w:sz w:val="24"/>
              </w:rPr>
              <w:t>6</w:t>
            </w:r>
            <w:r>
              <w:rPr>
                <w:b/>
                <w:sz w:val="24"/>
              </w:rPr>
              <w:t>、劳动定员与工作制度</w:t>
            </w:r>
          </w:p>
          <w:p w:rsidR="00604EBC" w:rsidRDefault="00A33DD0">
            <w:pPr>
              <w:pStyle w:val="16"/>
              <w:spacing w:line="520" w:lineRule="exact"/>
              <w:ind w:firstLineChars="200" w:firstLine="480"/>
              <w:rPr>
                <w:sz w:val="24"/>
              </w:rPr>
            </w:pPr>
            <w:r>
              <w:rPr>
                <w:sz w:val="24"/>
              </w:rPr>
              <w:t>劳动定员：项目总定员</w:t>
            </w:r>
            <w:r w:rsidR="00CA4E91">
              <w:rPr>
                <w:rFonts w:hint="eastAsia"/>
                <w:sz w:val="24"/>
              </w:rPr>
              <w:t>6</w:t>
            </w:r>
            <w:r>
              <w:rPr>
                <w:sz w:val="24"/>
              </w:rPr>
              <w:t>人</w:t>
            </w:r>
            <w:r>
              <w:rPr>
                <w:rFonts w:hint="eastAsia"/>
                <w:sz w:val="24"/>
              </w:rPr>
              <w:t>。</w:t>
            </w:r>
          </w:p>
          <w:p w:rsidR="00604EBC" w:rsidRDefault="00A33DD0">
            <w:pPr>
              <w:pStyle w:val="16"/>
              <w:spacing w:line="520" w:lineRule="exact"/>
              <w:ind w:firstLineChars="200" w:firstLine="480"/>
              <w:rPr>
                <w:sz w:val="24"/>
              </w:rPr>
            </w:pPr>
            <w:r>
              <w:rPr>
                <w:sz w:val="24"/>
              </w:rPr>
              <w:t>工作制度：每天</w:t>
            </w:r>
            <w:r>
              <w:rPr>
                <w:sz w:val="24"/>
              </w:rPr>
              <w:t>1</w:t>
            </w:r>
            <w:r>
              <w:rPr>
                <w:sz w:val="24"/>
              </w:rPr>
              <w:t>班制，每天工作</w:t>
            </w:r>
            <w:r>
              <w:rPr>
                <w:rFonts w:hint="eastAsia"/>
                <w:sz w:val="24"/>
              </w:rPr>
              <w:t>8</w:t>
            </w:r>
            <w:r>
              <w:rPr>
                <w:sz w:val="24"/>
              </w:rPr>
              <w:t>个小时，全年工作</w:t>
            </w:r>
            <w:r w:rsidR="00CB24FD">
              <w:rPr>
                <w:rFonts w:hint="eastAsia"/>
                <w:sz w:val="24"/>
              </w:rPr>
              <w:t>260</w:t>
            </w:r>
            <w:r>
              <w:rPr>
                <w:sz w:val="24"/>
              </w:rPr>
              <w:t>天。</w:t>
            </w:r>
          </w:p>
          <w:p w:rsidR="00604EBC" w:rsidRPr="00FA0605" w:rsidRDefault="00A33DD0">
            <w:pPr>
              <w:spacing w:line="520" w:lineRule="exact"/>
              <w:ind w:firstLineChars="200" w:firstLine="480"/>
              <w:contextualSpacing/>
              <w:rPr>
                <w:sz w:val="24"/>
              </w:rPr>
            </w:pPr>
            <w:r w:rsidRPr="00FA0605">
              <w:rPr>
                <w:sz w:val="24"/>
              </w:rPr>
              <w:t>本项目不设食堂</w:t>
            </w:r>
            <w:r w:rsidRPr="00FA0605">
              <w:rPr>
                <w:rFonts w:hint="eastAsia"/>
                <w:sz w:val="24"/>
              </w:rPr>
              <w:t>及宿舍</w:t>
            </w:r>
            <w:r w:rsidRPr="00FA0605">
              <w:rPr>
                <w:sz w:val="24"/>
              </w:rPr>
              <w:t>。</w:t>
            </w:r>
          </w:p>
          <w:p w:rsidR="00604EBC" w:rsidRDefault="00A33DD0">
            <w:pPr>
              <w:pStyle w:val="16"/>
              <w:spacing w:line="520" w:lineRule="exact"/>
              <w:ind w:firstLineChars="200" w:firstLine="482"/>
              <w:rPr>
                <w:b/>
                <w:sz w:val="24"/>
              </w:rPr>
            </w:pPr>
            <w:r>
              <w:rPr>
                <w:b/>
                <w:color w:val="000000"/>
                <w:sz w:val="24"/>
              </w:rPr>
              <w:t>7</w:t>
            </w:r>
            <w:r>
              <w:rPr>
                <w:b/>
                <w:color w:val="000000"/>
                <w:sz w:val="24"/>
              </w:rPr>
              <w:t>、</w:t>
            </w:r>
            <w:r>
              <w:rPr>
                <w:b/>
                <w:sz w:val="24"/>
              </w:rPr>
              <w:t>与备案一致性分析</w:t>
            </w:r>
          </w:p>
          <w:p w:rsidR="00604EBC" w:rsidRDefault="00A33DD0">
            <w:pPr>
              <w:pStyle w:val="16"/>
              <w:spacing w:line="520" w:lineRule="exact"/>
              <w:ind w:firstLineChars="200" w:firstLine="480"/>
              <w:rPr>
                <w:color w:val="FF0000"/>
                <w:sz w:val="24"/>
              </w:rPr>
            </w:pPr>
            <w:r>
              <w:rPr>
                <w:rFonts w:hint="eastAsia"/>
                <w:sz w:val="24"/>
              </w:rPr>
              <w:t>新乡</w:t>
            </w:r>
            <w:r w:rsidR="00CB24FD">
              <w:rPr>
                <w:rFonts w:hint="eastAsia"/>
                <w:sz w:val="24"/>
              </w:rPr>
              <w:t>县</w:t>
            </w:r>
            <w:r>
              <w:rPr>
                <w:rFonts w:hint="eastAsia"/>
                <w:sz w:val="24"/>
              </w:rPr>
              <w:t>发展和改革委员会</w:t>
            </w:r>
            <w:r>
              <w:rPr>
                <w:sz w:val="24"/>
              </w:rPr>
              <w:t>已于</w:t>
            </w:r>
            <w:r>
              <w:rPr>
                <w:sz w:val="24"/>
              </w:rPr>
              <w:t>201</w:t>
            </w:r>
            <w:r>
              <w:rPr>
                <w:rFonts w:hint="eastAsia"/>
                <w:sz w:val="24"/>
              </w:rPr>
              <w:t>8</w:t>
            </w:r>
            <w:r>
              <w:rPr>
                <w:sz w:val="24"/>
              </w:rPr>
              <w:t>年</w:t>
            </w:r>
            <w:r>
              <w:rPr>
                <w:sz w:val="24"/>
              </w:rPr>
              <w:t>0</w:t>
            </w:r>
            <w:r w:rsidR="00CB24FD">
              <w:rPr>
                <w:rFonts w:hint="eastAsia"/>
                <w:sz w:val="24"/>
              </w:rPr>
              <w:t>3</w:t>
            </w:r>
            <w:r>
              <w:rPr>
                <w:sz w:val="24"/>
              </w:rPr>
              <w:t>月</w:t>
            </w:r>
            <w:r>
              <w:rPr>
                <w:rFonts w:hint="eastAsia"/>
                <w:sz w:val="24"/>
              </w:rPr>
              <w:t>2</w:t>
            </w:r>
            <w:r w:rsidR="00CB24FD">
              <w:rPr>
                <w:rFonts w:hint="eastAsia"/>
                <w:sz w:val="24"/>
              </w:rPr>
              <w:t>3</w:t>
            </w:r>
            <w:r>
              <w:rPr>
                <w:sz w:val="24"/>
              </w:rPr>
              <w:t>日同意本项目备案</w:t>
            </w:r>
            <w:r>
              <w:rPr>
                <w:rFonts w:hint="eastAsia"/>
                <w:sz w:val="24"/>
              </w:rPr>
              <w:t>，项目代码为</w:t>
            </w:r>
            <w:r>
              <w:rPr>
                <w:rFonts w:hint="eastAsia"/>
                <w:sz w:val="24"/>
              </w:rPr>
              <w:t>2018-4107</w:t>
            </w:r>
            <w:r w:rsidR="00CB24FD">
              <w:rPr>
                <w:rFonts w:hint="eastAsia"/>
                <w:sz w:val="24"/>
              </w:rPr>
              <w:t>2</w:t>
            </w:r>
            <w:r>
              <w:rPr>
                <w:rFonts w:hint="eastAsia"/>
                <w:sz w:val="24"/>
              </w:rPr>
              <w:t>1-3</w:t>
            </w:r>
            <w:r w:rsidR="00CB24FD">
              <w:rPr>
                <w:rFonts w:hint="eastAsia"/>
                <w:sz w:val="24"/>
              </w:rPr>
              <w:t>0</w:t>
            </w:r>
            <w:r>
              <w:rPr>
                <w:rFonts w:hint="eastAsia"/>
                <w:sz w:val="24"/>
              </w:rPr>
              <w:t>-03-0</w:t>
            </w:r>
            <w:r w:rsidR="00CB24FD">
              <w:rPr>
                <w:rFonts w:hint="eastAsia"/>
                <w:sz w:val="24"/>
              </w:rPr>
              <w:t>11589</w:t>
            </w:r>
            <w:r>
              <w:rPr>
                <w:sz w:val="24"/>
              </w:rPr>
              <w:t>（备案</w:t>
            </w:r>
            <w:proofErr w:type="gramStart"/>
            <w:r>
              <w:rPr>
                <w:sz w:val="24"/>
              </w:rPr>
              <w:t>确认书见附件</w:t>
            </w:r>
            <w:proofErr w:type="gramEnd"/>
            <w:r>
              <w:rPr>
                <w:rFonts w:hint="eastAsia"/>
                <w:sz w:val="24"/>
              </w:rPr>
              <w:t>一</w:t>
            </w:r>
            <w:r>
              <w:rPr>
                <w:color w:val="000000"/>
                <w:sz w:val="24"/>
              </w:rPr>
              <w:t>）。项目拟建设内容与备案一致性</w:t>
            </w:r>
            <w:r>
              <w:rPr>
                <w:color w:val="000000"/>
                <w:sz w:val="24"/>
              </w:rPr>
              <w:lastRenderedPageBreak/>
              <w:t>见下表</w:t>
            </w:r>
            <w:r>
              <w:rPr>
                <w:color w:val="000000"/>
                <w:sz w:val="24"/>
              </w:rPr>
              <w:t>5</w:t>
            </w:r>
            <w:r>
              <w:rPr>
                <w:color w:val="000000"/>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color w:val="000000"/>
                <w:sz w:val="24"/>
              </w:rPr>
              <w:t xml:space="preserve">5  </w:t>
            </w:r>
            <w:r>
              <w:rPr>
                <w:rFonts w:eastAsia="黑体" w:hAnsi="黑体" w:hint="eastAsia"/>
                <w:color w:val="000000"/>
                <w:sz w:val="24"/>
              </w:rPr>
              <w:t xml:space="preserve">              </w:t>
            </w:r>
            <w:r>
              <w:rPr>
                <w:rFonts w:eastAsia="黑体" w:hAnsi="黑体"/>
                <w:color w:val="000000"/>
                <w:sz w:val="24"/>
              </w:rPr>
              <w:t>备案拟建设内容与备案相符性一览表</w:t>
            </w:r>
          </w:p>
          <w:tbl>
            <w:tblPr>
              <w:tblW w:w="8714"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4"/>
              <w:gridCol w:w="995"/>
              <w:gridCol w:w="2836"/>
              <w:gridCol w:w="2976"/>
              <w:gridCol w:w="1343"/>
            </w:tblGrid>
            <w:tr w:rsidR="00604EBC" w:rsidTr="007B60DE">
              <w:trPr>
                <w:trHeight w:val="351"/>
              </w:trPr>
              <w:tc>
                <w:tcPr>
                  <w:tcW w:w="564" w:type="dxa"/>
                  <w:vAlign w:val="center"/>
                </w:tcPr>
                <w:p w:rsidR="00604EBC" w:rsidRDefault="00A33DD0" w:rsidP="00ED043C">
                  <w:pPr>
                    <w:adjustRightInd w:val="0"/>
                    <w:snapToGrid w:val="0"/>
                    <w:spacing w:line="360" w:lineRule="exact"/>
                    <w:jc w:val="center"/>
                    <w:rPr>
                      <w:color w:val="000000"/>
                      <w:szCs w:val="21"/>
                    </w:rPr>
                  </w:pPr>
                  <w:r>
                    <w:rPr>
                      <w:color w:val="000000"/>
                      <w:szCs w:val="21"/>
                    </w:rPr>
                    <w:t>序号</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备案</w:t>
                  </w:r>
                </w:p>
                <w:p w:rsidR="00604EBC" w:rsidRDefault="00A33DD0" w:rsidP="00ED043C">
                  <w:pPr>
                    <w:adjustRightInd w:val="0"/>
                    <w:snapToGrid w:val="0"/>
                    <w:spacing w:line="360" w:lineRule="exact"/>
                    <w:jc w:val="center"/>
                    <w:rPr>
                      <w:color w:val="000000"/>
                      <w:szCs w:val="21"/>
                    </w:rPr>
                  </w:pPr>
                  <w:r>
                    <w:rPr>
                      <w:color w:val="000000"/>
                      <w:szCs w:val="21"/>
                    </w:rPr>
                    <w:t>事项</w:t>
                  </w:r>
                </w:p>
              </w:tc>
              <w:tc>
                <w:tcPr>
                  <w:tcW w:w="2836" w:type="dxa"/>
                  <w:vAlign w:val="center"/>
                </w:tcPr>
                <w:p w:rsidR="00604EBC" w:rsidRDefault="00A33DD0" w:rsidP="00ED043C">
                  <w:pPr>
                    <w:adjustRightInd w:val="0"/>
                    <w:snapToGrid w:val="0"/>
                    <w:spacing w:line="360" w:lineRule="exact"/>
                    <w:jc w:val="center"/>
                    <w:rPr>
                      <w:color w:val="000000"/>
                      <w:szCs w:val="21"/>
                    </w:rPr>
                  </w:pPr>
                  <w:r>
                    <w:rPr>
                      <w:color w:val="000000"/>
                      <w:szCs w:val="21"/>
                    </w:rPr>
                    <w:t>备案内容</w:t>
                  </w:r>
                </w:p>
              </w:tc>
              <w:tc>
                <w:tcPr>
                  <w:tcW w:w="2976" w:type="dxa"/>
                  <w:vAlign w:val="center"/>
                </w:tcPr>
                <w:p w:rsidR="00604EBC" w:rsidRDefault="00A33DD0" w:rsidP="00ED043C">
                  <w:pPr>
                    <w:adjustRightInd w:val="0"/>
                    <w:snapToGrid w:val="0"/>
                    <w:spacing w:line="360" w:lineRule="exact"/>
                    <w:jc w:val="center"/>
                    <w:rPr>
                      <w:color w:val="000000"/>
                      <w:szCs w:val="21"/>
                    </w:rPr>
                  </w:pPr>
                  <w:r>
                    <w:rPr>
                      <w:color w:val="000000"/>
                      <w:szCs w:val="21"/>
                    </w:rPr>
                    <w:t>拟建设内容</w:t>
                  </w:r>
                </w:p>
              </w:tc>
              <w:tc>
                <w:tcPr>
                  <w:tcW w:w="1343" w:type="dxa"/>
                  <w:vAlign w:val="center"/>
                </w:tcPr>
                <w:p w:rsidR="00604EBC" w:rsidRDefault="00A33DD0" w:rsidP="00ED043C">
                  <w:pPr>
                    <w:adjustRightInd w:val="0"/>
                    <w:snapToGrid w:val="0"/>
                    <w:spacing w:line="360" w:lineRule="exact"/>
                    <w:jc w:val="center"/>
                    <w:rPr>
                      <w:color w:val="000000"/>
                      <w:szCs w:val="21"/>
                    </w:rPr>
                  </w:pPr>
                  <w:r>
                    <w:rPr>
                      <w:color w:val="000000"/>
                      <w:szCs w:val="21"/>
                    </w:rPr>
                    <w:t>一致性</w:t>
                  </w:r>
                </w:p>
              </w:tc>
            </w:tr>
            <w:tr w:rsidR="00604EBC" w:rsidTr="007B60DE">
              <w:trPr>
                <w:trHeight w:val="400"/>
              </w:trPr>
              <w:tc>
                <w:tcPr>
                  <w:tcW w:w="564" w:type="dxa"/>
                  <w:shd w:val="clear" w:color="auto" w:fill="auto"/>
                  <w:vAlign w:val="center"/>
                </w:tcPr>
                <w:p w:rsidR="00604EBC" w:rsidRDefault="00A33DD0" w:rsidP="00ED043C">
                  <w:pPr>
                    <w:adjustRightInd w:val="0"/>
                    <w:snapToGrid w:val="0"/>
                    <w:spacing w:line="360" w:lineRule="exact"/>
                    <w:jc w:val="center"/>
                    <w:rPr>
                      <w:color w:val="000000"/>
                      <w:szCs w:val="21"/>
                    </w:rPr>
                  </w:pPr>
                  <w:r>
                    <w:rPr>
                      <w:color w:val="000000"/>
                      <w:szCs w:val="21"/>
                    </w:rPr>
                    <w:t>1</w:t>
                  </w:r>
                </w:p>
              </w:tc>
              <w:tc>
                <w:tcPr>
                  <w:tcW w:w="995" w:type="dxa"/>
                  <w:vAlign w:val="center"/>
                </w:tcPr>
                <w:p w:rsidR="00604EBC" w:rsidRDefault="00A33DD0" w:rsidP="00ED043C">
                  <w:pPr>
                    <w:adjustRightInd w:val="0"/>
                    <w:snapToGrid w:val="0"/>
                    <w:spacing w:line="360" w:lineRule="exact"/>
                    <w:jc w:val="center"/>
                    <w:rPr>
                      <w:rFonts w:hAnsi="宋体"/>
                      <w:color w:val="000000"/>
                      <w:szCs w:val="21"/>
                    </w:rPr>
                  </w:pPr>
                  <w:r>
                    <w:rPr>
                      <w:rFonts w:hAnsi="宋体"/>
                      <w:color w:val="000000"/>
                      <w:szCs w:val="21"/>
                    </w:rPr>
                    <w:t>建设</w:t>
                  </w:r>
                </w:p>
                <w:p w:rsidR="00604EBC" w:rsidRDefault="00A33DD0" w:rsidP="00ED043C">
                  <w:pPr>
                    <w:adjustRightInd w:val="0"/>
                    <w:snapToGrid w:val="0"/>
                    <w:spacing w:line="360" w:lineRule="exact"/>
                    <w:jc w:val="center"/>
                    <w:rPr>
                      <w:color w:val="000000"/>
                      <w:szCs w:val="21"/>
                    </w:rPr>
                  </w:pPr>
                  <w:r>
                    <w:rPr>
                      <w:rFonts w:hAnsi="宋体"/>
                      <w:color w:val="000000"/>
                      <w:szCs w:val="21"/>
                    </w:rPr>
                    <w:t>地点</w:t>
                  </w:r>
                </w:p>
              </w:tc>
              <w:tc>
                <w:tcPr>
                  <w:tcW w:w="2836" w:type="dxa"/>
                  <w:vAlign w:val="center"/>
                </w:tcPr>
                <w:p w:rsidR="00604EBC" w:rsidRDefault="00A33DD0" w:rsidP="00ED043C">
                  <w:pPr>
                    <w:adjustRightInd w:val="0"/>
                    <w:snapToGrid w:val="0"/>
                    <w:spacing w:line="360" w:lineRule="exact"/>
                    <w:jc w:val="center"/>
                    <w:rPr>
                      <w:color w:val="000000"/>
                      <w:szCs w:val="21"/>
                    </w:rPr>
                  </w:pPr>
                  <w:r>
                    <w:rPr>
                      <w:rFonts w:hAnsi="宋体" w:hint="eastAsia"/>
                      <w:color w:val="000000"/>
                      <w:szCs w:val="21"/>
                    </w:rPr>
                    <w:t>新乡市</w:t>
                  </w:r>
                  <w:r w:rsidR="00CB24FD">
                    <w:rPr>
                      <w:rFonts w:hAnsi="宋体" w:hint="eastAsia"/>
                      <w:color w:val="000000"/>
                      <w:szCs w:val="21"/>
                    </w:rPr>
                    <w:t>新乡县古固寨镇</w:t>
                  </w:r>
                </w:p>
              </w:tc>
              <w:tc>
                <w:tcPr>
                  <w:tcW w:w="2976" w:type="dxa"/>
                  <w:shd w:val="clear" w:color="auto" w:fill="auto"/>
                  <w:vAlign w:val="center"/>
                </w:tcPr>
                <w:p w:rsidR="00604EBC" w:rsidRDefault="00A33DD0" w:rsidP="00ED043C">
                  <w:pPr>
                    <w:adjustRightInd w:val="0"/>
                    <w:snapToGrid w:val="0"/>
                    <w:spacing w:line="360" w:lineRule="exact"/>
                    <w:jc w:val="center"/>
                    <w:rPr>
                      <w:rFonts w:hAnsi="宋体"/>
                      <w:color w:val="000000"/>
                      <w:szCs w:val="21"/>
                    </w:rPr>
                  </w:pPr>
                  <w:r>
                    <w:rPr>
                      <w:rFonts w:hAnsi="宋体" w:hint="eastAsia"/>
                      <w:color w:val="000000"/>
                      <w:szCs w:val="21"/>
                    </w:rPr>
                    <w:t>新乡市</w:t>
                  </w:r>
                  <w:r w:rsidR="00CB24FD">
                    <w:rPr>
                      <w:rFonts w:hAnsi="宋体" w:hint="eastAsia"/>
                      <w:color w:val="000000"/>
                      <w:szCs w:val="21"/>
                    </w:rPr>
                    <w:t>新乡县</w:t>
                  </w:r>
                  <w:proofErr w:type="gramStart"/>
                  <w:r w:rsidR="00CB24FD">
                    <w:rPr>
                      <w:rFonts w:hAnsi="宋体" w:hint="eastAsia"/>
                      <w:color w:val="000000"/>
                      <w:szCs w:val="21"/>
                    </w:rPr>
                    <w:t>古固寨</w:t>
                  </w:r>
                  <w:proofErr w:type="gramEnd"/>
                  <w:r w:rsidR="00CB24FD">
                    <w:rPr>
                      <w:rFonts w:hAnsi="宋体" w:hint="eastAsia"/>
                      <w:color w:val="000000"/>
                      <w:szCs w:val="21"/>
                    </w:rPr>
                    <w:t>镇</w:t>
                  </w:r>
                  <w:r w:rsidR="007B60DE" w:rsidRPr="0015209D">
                    <w:rPr>
                      <w:rFonts w:hint="eastAsia"/>
                      <w:szCs w:val="21"/>
                    </w:rPr>
                    <w:t>产业集聚</w:t>
                  </w:r>
                  <w:proofErr w:type="gramStart"/>
                  <w:r w:rsidR="007B60DE" w:rsidRPr="0015209D">
                    <w:rPr>
                      <w:rFonts w:hint="eastAsia"/>
                      <w:szCs w:val="21"/>
                    </w:rPr>
                    <w:t>区玉源路北</w:t>
                  </w:r>
                  <w:proofErr w:type="gramEnd"/>
                  <w:r w:rsidR="007B60DE" w:rsidRPr="0015209D">
                    <w:rPr>
                      <w:rFonts w:hint="eastAsia"/>
                      <w:szCs w:val="21"/>
                    </w:rPr>
                    <w:t>5</w:t>
                  </w:r>
                  <w:r w:rsidR="007B60DE" w:rsidRPr="0015209D">
                    <w:rPr>
                      <w:rFonts w:hint="eastAsia"/>
                      <w:szCs w:val="21"/>
                    </w:rPr>
                    <w:t>号</w:t>
                  </w:r>
                </w:p>
              </w:tc>
              <w:tc>
                <w:tcPr>
                  <w:tcW w:w="1343" w:type="dxa"/>
                  <w:vAlign w:val="center"/>
                </w:tcPr>
                <w:p w:rsidR="00604EBC" w:rsidRDefault="00A33DD0" w:rsidP="00ED043C">
                  <w:pPr>
                    <w:adjustRightInd w:val="0"/>
                    <w:snapToGrid w:val="0"/>
                    <w:spacing w:line="360" w:lineRule="exact"/>
                    <w:jc w:val="center"/>
                    <w:rPr>
                      <w:color w:val="000000"/>
                      <w:szCs w:val="21"/>
                    </w:rPr>
                  </w:pPr>
                  <w:r>
                    <w:rPr>
                      <w:color w:val="000000"/>
                      <w:szCs w:val="21"/>
                    </w:rPr>
                    <w:t>一致</w:t>
                  </w:r>
                </w:p>
              </w:tc>
            </w:tr>
            <w:tr w:rsidR="00604EBC" w:rsidTr="007B60DE">
              <w:trPr>
                <w:trHeight w:val="385"/>
              </w:trPr>
              <w:tc>
                <w:tcPr>
                  <w:tcW w:w="564" w:type="dxa"/>
                  <w:shd w:val="clear" w:color="auto" w:fill="auto"/>
                  <w:vAlign w:val="center"/>
                </w:tcPr>
                <w:p w:rsidR="00604EBC" w:rsidRDefault="00A33DD0" w:rsidP="00ED043C">
                  <w:pPr>
                    <w:adjustRightInd w:val="0"/>
                    <w:snapToGrid w:val="0"/>
                    <w:spacing w:line="360" w:lineRule="exact"/>
                    <w:jc w:val="center"/>
                    <w:rPr>
                      <w:color w:val="000000"/>
                      <w:szCs w:val="21"/>
                    </w:rPr>
                  </w:pPr>
                  <w:r>
                    <w:rPr>
                      <w:color w:val="000000"/>
                      <w:szCs w:val="21"/>
                    </w:rPr>
                    <w:t>2</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建设</w:t>
                  </w:r>
                </w:p>
                <w:p w:rsidR="00604EBC" w:rsidRDefault="00A33DD0" w:rsidP="00ED043C">
                  <w:pPr>
                    <w:adjustRightInd w:val="0"/>
                    <w:snapToGrid w:val="0"/>
                    <w:spacing w:line="360" w:lineRule="exact"/>
                    <w:jc w:val="center"/>
                    <w:rPr>
                      <w:color w:val="000000"/>
                      <w:szCs w:val="21"/>
                    </w:rPr>
                  </w:pPr>
                  <w:r>
                    <w:rPr>
                      <w:color w:val="000000"/>
                      <w:szCs w:val="21"/>
                    </w:rPr>
                    <w:t>规模</w:t>
                  </w:r>
                </w:p>
              </w:tc>
              <w:tc>
                <w:tcPr>
                  <w:tcW w:w="2836" w:type="dxa"/>
                  <w:vAlign w:val="center"/>
                </w:tcPr>
                <w:p w:rsidR="00604EBC" w:rsidRPr="007B60DE" w:rsidRDefault="00A33DD0" w:rsidP="00ED043C">
                  <w:pPr>
                    <w:adjustRightInd w:val="0"/>
                    <w:snapToGrid w:val="0"/>
                    <w:spacing w:line="360" w:lineRule="exact"/>
                    <w:jc w:val="center"/>
                    <w:rPr>
                      <w:color w:val="000000"/>
                      <w:spacing w:val="-4"/>
                      <w:szCs w:val="21"/>
                    </w:rPr>
                  </w:pPr>
                  <w:r w:rsidRPr="007B60DE">
                    <w:rPr>
                      <w:rFonts w:hint="eastAsia"/>
                      <w:color w:val="000000"/>
                      <w:spacing w:val="-4"/>
                      <w:szCs w:val="21"/>
                    </w:rPr>
                    <w:t>年产</w:t>
                  </w:r>
                  <w:r w:rsidRPr="007B60DE">
                    <w:rPr>
                      <w:rFonts w:hint="eastAsia"/>
                      <w:color w:val="000000"/>
                      <w:spacing w:val="-4"/>
                      <w:szCs w:val="21"/>
                    </w:rPr>
                    <w:t>2</w:t>
                  </w:r>
                  <w:r w:rsidRPr="007B60DE">
                    <w:rPr>
                      <w:rFonts w:hint="eastAsia"/>
                      <w:color w:val="000000"/>
                      <w:spacing w:val="-4"/>
                      <w:szCs w:val="21"/>
                    </w:rPr>
                    <w:t>万</w:t>
                  </w:r>
                  <w:r w:rsidR="00CB24FD" w:rsidRPr="007B60DE">
                    <w:rPr>
                      <w:rFonts w:hint="eastAsia"/>
                      <w:color w:val="000000"/>
                      <w:spacing w:val="-4"/>
                      <w:szCs w:val="21"/>
                    </w:rPr>
                    <w:t>方钢化玻璃</w:t>
                  </w:r>
                  <w:r w:rsidR="007B60DE" w:rsidRPr="007B60DE">
                    <w:rPr>
                      <w:rFonts w:hint="eastAsia"/>
                      <w:color w:val="000000"/>
                      <w:spacing w:val="-4"/>
                      <w:szCs w:val="21"/>
                    </w:rPr>
                    <w:t>制造</w:t>
                  </w:r>
                  <w:r w:rsidRPr="007B60DE">
                    <w:rPr>
                      <w:rFonts w:hint="eastAsia"/>
                      <w:color w:val="000000"/>
                      <w:spacing w:val="-4"/>
                      <w:szCs w:val="21"/>
                    </w:rPr>
                    <w:t>项目</w:t>
                  </w:r>
                </w:p>
              </w:tc>
              <w:tc>
                <w:tcPr>
                  <w:tcW w:w="2976" w:type="dxa"/>
                  <w:shd w:val="clear" w:color="auto" w:fill="auto"/>
                  <w:vAlign w:val="center"/>
                </w:tcPr>
                <w:p w:rsidR="00604EBC" w:rsidRDefault="00A33DD0" w:rsidP="00ED043C">
                  <w:pPr>
                    <w:adjustRightInd w:val="0"/>
                    <w:snapToGrid w:val="0"/>
                    <w:spacing w:line="360" w:lineRule="exact"/>
                    <w:jc w:val="center"/>
                    <w:rPr>
                      <w:color w:val="000000"/>
                      <w:szCs w:val="21"/>
                    </w:rPr>
                  </w:pPr>
                  <w:r>
                    <w:rPr>
                      <w:rFonts w:hint="eastAsia"/>
                      <w:color w:val="000000"/>
                      <w:szCs w:val="21"/>
                    </w:rPr>
                    <w:t>年产</w:t>
                  </w:r>
                  <w:r>
                    <w:rPr>
                      <w:rFonts w:hint="eastAsia"/>
                      <w:color w:val="000000"/>
                      <w:szCs w:val="21"/>
                    </w:rPr>
                    <w:t>2</w:t>
                  </w:r>
                  <w:r>
                    <w:rPr>
                      <w:rFonts w:hint="eastAsia"/>
                      <w:color w:val="000000"/>
                      <w:szCs w:val="21"/>
                    </w:rPr>
                    <w:t>万</w:t>
                  </w:r>
                  <w:r w:rsidR="00CB24FD">
                    <w:rPr>
                      <w:rFonts w:hint="eastAsia"/>
                      <w:color w:val="000000"/>
                      <w:szCs w:val="21"/>
                    </w:rPr>
                    <w:t>方钢化玻璃</w:t>
                  </w:r>
                  <w:r w:rsidR="007B60DE">
                    <w:rPr>
                      <w:rFonts w:hint="eastAsia"/>
                      <w:color w:val="000000"/>
                      <w:szCs w:val="21"/>
                    </w:rPr>
                    <w:t>制造</w:t>
                  </w:r>
                  <w:r>
                    <w:rPr>
                      <w:rFonts w:hint="eastAsia"/>
                      <w:color w:val="000000"/>
                      <w:szCs w:val="21"/>
                    </w:rPr>
                    <w:t>项目</w:t>
                  </w:r>
                </w:p>
              </w:tc>
              <w:tc>
                <w:tcPr>
                  <w:tcW w:w="1343" w:type="dxa"/>
                  <w:vAlign w:val="center"/>
                </w:tcPr>
                <w:p w:rsidR="00604EBC" w:rsidRDefault="00A33DD0" w:rsidP="00ED043C">
                  <w:pPr>
                    <w:adjustRightInd w:val="0"/>
                    <w:snapToGrid w:val="0"/>
                    <w:spacing w:line="360" w:lineRule="exact"/>
                    <w:jc w:val="center"/>
                    <w:rPr>
                      <w:color w:val="000000"/>
                      <w:szCs w:val="21"/>
                    </w:rPr>
                  </w:pPr>
                  <w:r>
                    <w:rPr>
                      <w:color w:val="000000"/>
                      <w:szCs w:val="21"/>
                    </w:rPr>
                    <w:t>一致</w:t>
                  </w:r>
                </w:p>
              </w:tc>
            </w:tr>
            <w:tr w:rsidR="00604EBC" w:rsidTr="007B60DE">
              <w:trPr>
                <w:trHeight w:val="531"/>
              </w:trPr>
              <w:tc>
                <w:tcPr>
                  <w:tcW w:w="564" w:type="dxa"/>
                  <w:vAlign w:val="center"/>
                </w:tcPr>
                <w:p w:rsidR="00604EBC" w:rsidRDefault="00A33DD0" w:rsidP="00ED043C">
                  <w:pPr>
                    <w:adjustRightInd w:val="0"/>
                    <w:snapToGrid w:val="0"/>
                    <w:spacing w:line="360" w:lineRule="exact"/>
                    <w:jc w:val="center"/>
                    <w:rPr>
                      <w:color w:val="000000"/>
                      <w:szCs w:val="21"/>
                    </w:rPr>
                  </w:pPr>
                  <w:r>
                    <w:rPr>
                      <w:color w:val="000000"/>
                      <w:szCs w:val="21"/>
                    </w:rPr>
                    <w:t>3</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总投资</w:t>
                  </w:r>
                </w:p>
              </w:tc>
              <w:tc>
                <w:tcPr>
                  <w:tcW w:w="2836" w:type="dxa"/>
                  <w:vAlign w:val="center"/>
                </w:tcPr>
                <w:p w:rsidR="00604EBC" w:rsidRDefault="00CB24FD" w:rsidP="00ED043C">
                  <w:pPr>
                    <w:adjustRightInd w:val="0"/>
                    <w:snapToGrid w:val="0"/>
                    <w:spacing w:line="360" w:lineRule="exact"/>
                    <w:jc w:val="center"/>
                    <w:rPr>
                      <w:szCs w:val="21"/>
                    </w:rPr>
                  </w:pPr>
                  <w:r>
                    <w:rPr>
                      <w:rFonts w:hint="eastAsia"/>
                      <w:szCs w:val="21"/>
                    </w:rPr>
                    <w:t>1</w:t>
                  </w:r>
                  <w:r w:rsidR="00A33DD0">
                    <w:rPr>
                      <w:szCs w:val="21"/>
                    </w:rPr>
                    <w:t>00</w:t>
                  </w:r>
                  <w:r w:rsidR="00A33DD0">
                    <w:rPr>
                      <w:szCs w:val="21"/>
                    </w:rPr>
                    <w:t>万元</w:t>
                  </w:r>
                </w:p>
              </w:tc>
              <w:tc>
                <w:tcPr>
                  <w:tcW w:w="2976" w:type="dxa"/>
                  <w:vAlign w:val="center"/>
                </w:tcPr>
                <w:p w:rsidR="00604EBC" w:rsidRDefault="00CB24FD" w:rsidP="00ED043C">
                  <w:pPr>
                    <w:adjustRightInd w:val="0"/>
                    <w:snapToGrid w:val="0"/>
                    <w:spacing w:line="360" w:lineRule="exact"/>
                    <w:jc w:val="center"/>
                    <w:rPr>
                      <w:szCs w:val="21"/>
                    </w:rPr>
                  </w:pPr>
                  <w:r>
                    <w:rPr>
                      <w:rFonts w:hint="eastAsia"/>
                      <w:szCs w:val="21"/>
                    </w:rPr>
                    <w:t>1</w:t>
                  </w:r>
                  <w:r w:rsidR="00A33DD0">
                    <w:rPr>
                      <w:szCs w:val="21"/>
                    </w:rPr>
                    <w:t>00</w:t>
                  </w:r>
                  <w:r w:rsidR="00A33DD0">
                    <w:rPr>
                      <w:szCs w:val="21"/>
                    </w:rPr>
                    <w:t>万元</w:t>
                  </w:r>
                </w:p>
              </w:tc>
              <w:tc>
                <w:tcPr>
                  <w:tcW w:w="1343" w:type="dxa"/>
                  <w:vAlign w:val="center"/>
                </w:tcPr>
                <w:p w:rsidR="00604EBC" w:rsidRDefault="00A33DD0" w:rsidP="00ED043C">
                  <w:pPr>
                    <w:adjustRightInd w:val="0"/>
                    <w:snapToGrid w:val="0"/>
                    <w:spacing w:line="360" w:lineRule="exact"/>
                    <w:jc w:val="center"/>
                    <w:rPr>
                      <w:color w:val="000000"/>
                      <w:szCs w:val="21"/>
                    </w:rPr>
                  </w:pPr>
                  <w:r>
                    <w:rPr>
                      <w:color w:val="000000"/>
                      <w:szCs w:val="21"/>
                    </w:rPr>
                    <w:t>一致</w:t>
                  </w:r>
                </w:p>
              </w:tc>
            </w:tr>
            <w:tr w:rsidR="00604EBC" w:rsidTr="007B60DE">
              <w:trPr>
                <w:trHeight w:val="357"/>
              </w:trPr>
              <w:tc>
                <w:tcPr>
                  <w:tcW w:w="564" w:type="dxa"/>
                  <w:vAlign w:val="center"/>
                </w:tcPr>
                <w:p w:rsidR="00604EBC" w:rsidRDefault="00A33DD0" w:rsidP="00ED043C">
                  <w:pPr>
                    <w:adjustRightInd w:val="0"/>
                    <w:snapToGrid w:val="0"/>
                    <w:spacing w:line="360" w:lineRule="exact"/>
                    <w:jc w:val="center"/>
                    <w:rPr>
                      <w:szCs w:val="21"/>
                    </w:rPr>
                  </w:pPr>
                  <w:r>
                    <w:rPr>
                      <w:rFonts w:hint="eastAsia"/>
                      <w:szCs w:val="21"/>
                    </w:rPr>
                    <w:t>4</w:t>
                  </w:r>
                </w:p>
              </w:tc>
              <w:tc>
                <w:tcPr>
                  <w:tcW w:w="995" w:type="dxa"/>
                  <w:vAlign w:val="center"/>
                </w:tcPr>
                <w:p w:rsidR="00604EBC" w:rsidRDefault="00A33DD0" w:rsidP="00ED043C">
                  <w:pPr>
                    <w:adjustRightInd w:val="0"/>
                    <w:snapToGrid w:val="0"/>
                    <w:spacing w:line="360" w:lineRule="exact"/>
                    <w:jc w:val="center"/>
                    <w:rPr>
                      <w:szCs w:val="21"/>
                    </w:rPr>
                  </w:pPr>
                  <w:r>
                    <w:rPr>
                      <w:rFonts w:hint="eastAsia"/>
                      <w:szCs w:val="21"/>
                    </w:rPr>
                    <w:t>建筑</w:t>
                  </w:r>
                </w:p>
                <w:p w:rsidR="00604EBC" w:rsidRDefault="00A33DD0" w:rsidP="00ED043C">
                  <w:pPr>
                    <w:adjustRightInd w:val="0"/>
                    <w:snapToGrid w:val="0"/>
                    <w:spacing w:line="360" w:lineRule="exact"/>
                    <w:jc w:val="center"/>
                    <w:rPr>
                      <w:szCs w:val="21"/>
                    </w:rPr>
                  </w:pPr>
                  <w:r>
                    <w:rPr>
                      <w:rFonts w:hint="eastAsia"/>
                      <w:szCs w:val="21"/>
                    </w:rPr>
                    <w:t>面积</w:t>
                  </w:r>
                </w:p>
              </w:tc>
              <w:tc>
                <w:tcPr>
                  <w:tcW w:w="2836" w:type="dxa"/>
                  <w:vAlign w:val="center"/>
                </w:tcPr>
                <w:p w:rsidR="00604EBC" w:rsidRDefault="00CB24FD" w:rsidP="00ED043C">
                  <w:pPr>
                    <w:adjustRightInd w:val="0"/>
                    <w:snapToGrid w:val="0"/>
                    <w:spacing w:line="360" w:lineRule="exact"/>
                    <w:jc w:val="center"/>
                    <w:rPr>
                      <w:szCs w:val="21"/>
                    </w:rPr>
                  </w:pPr>
                  <w:r>
                    <w:rPr>
                      <w:rFonts w:hint="eastAsia"/>
                      <w:szCs w:val="21"/>
                    </w:rPr>
                    <w:t>20</w:t>
                  </w:r>
                  <w:r w:rsidR="00A33DD0">
                    <w:rPr>
                      <w:rFonts w:hint="eastAsia"/>
                      <w:szCs w:val="21"/>
                    </w:rPr>
                    <w:t>00m</w:t>
                  </w:r>
                  <w:r w:rsidR="00A33DD0">
                    <w:rPr>
                      <w:rFonts w:hint="eastAsia"/>
                      <w:szCs w:val="21"/>
                      <w:vertAlign w:val="superscript"/>
                    </w:rPr>
                    <w:t>2</w:t>
                  </w:r>
                </w:p>
              </w:tc>
              <w:tc>
                <w:tcPr>
                  <w:tcW w:w="2976" w:type="dxa"/>
                  <w:vAlign w:val="center"/>
                </w:tcPr>
                <w:p w:rsidR="00604EBC" w:rsidRDefault="00CB24FD" w:rsidP="00ED043C">
                  <w:pPr>
                    <w:adjustRightInd w:val="0"/>
                    <w:snapToGrid w:val="0"/>
                    <w:spacing w:line="360" w:lineRule="exact"/>
                    <w:jc w:val="center"/>
                    <w:rPr>
                      <w:szCs w:val="21"/>
                    </w:rPr>
                  </w:pPr>
                  <w:r>
                    <w:rPr>
                      <w:rFonts w:hint="eastAsia"/>
                      <w:szCs w:val="21"/>
                    </w:rPr>
                    <w:t>20</w:t>
                  </w:r>
                  <w:r w:rsidR="00A33DD0">
                    <w:rPr>
                      <w:rFonts w:hint="eastAsia"/>
                      <w:szCs w:val="21"/>
                    </w:rPr>
                    <w:t>00m</w:t>
                  </w:r>
                  <w:r w:rsidR="00A33DD0">
                    <w:rPr>
                      <w:rFonts w:hint="eastAsia"/>
                      <w:szCs w:val="21"/>
                      <w:vertAlign w:val="superscript"/>
                    </w:rPr>
                    <w:t>2</w:t>
                  </w:r>
                </w:p>
              </w:tc>
              <w:tc>
                <w:tcPr>
                  <w:tcW w:w="1343" w:type="dxa"/>
                  <w:vAlign w:val="center"/>
                </w:tcPr>
                <w:p w:rsidR="00604EBC" w:rsidRDefault="00A33DD0" w:rsidP="00ED043C">
                  <w:pPr>
                    <w:adjustRightInd w:val="0"/>
                    <w:snapToGrid w:val="0"/>
                    <w:spacing w:line="360" w:lineRule="exact"/>
                    <w:jc w:val="center"/>
                    <w:rPr>
                      <w:szCs w:val="21"/>
                    </w:rPr>
                  </w:pPr>
                  <w:r>
                    <w:rPr>
                      <w:rFonts w:hint="eastAsia"/>
                      <w:szCs w:val="21"/>
                    </w:rPr>
                    <w:t>一致</w:t>
                  </w:r>
                </w:p>
              </w:tc>
            </w:tr>
            <w:tr w:rsidR="00604EBC" w:rsidTr="007B60DE">
              <w:trPr>
                <w:trHeight w:val="416"/>
              </w:trPr>
              <w:tc>
                <w:tcPr>
                  <w:tcW w:w="564" w:type="dxa"/>
                  <w:vAlign w:val="center"/>
                </w:tcPr>
                <w:p w:rsidR="00604EBC" w:rsidRDefault="00A33DD0" w:rsidP="00ED043C">
                  <w:pPr>
                    <w:adjustRightInd w:val="0"/>
                    <w:snapToGrid w:val="0"/>
                    <w:spacing w:line="360" w:lineRule="exact"/>
                    <w:jc w:val="center"/>
                    <w:rPr>
                      <w:color w:val="000000"/>
                      <w:szCs w:val="21"/>
                    </w:rPr>
                  </w:pPr>
                  <w:r>
                    <w:rPr>
                      <w:color w:val="000000"/>
                      <w:szCs w:val="21"/>
                    </w:rPr>
                    <w:t>4</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主要</w:t>
                  </w:r>
                </w:p>
                <w:p w:rsidR="00604EBC" w:rsidRDefault="00A33DD0" w:rsidP="00ED043C">
                  <w:pPr>
                    <w:adjustRightInd w:val="0"/>
                    <w:snapToGrid w:val="0"/>
                    <w:spacing w:line="360" w:lineRule="exact"/>
                    <w:jc w:val="center"/>
                    <w:rPr>
                      <w:color w:val="000000"/>
                      <w:szCs w:val="21"/>
                    </w:rPr>
                  </w:pPr>
                  <w:r>
                    <w:rPr>
                      <w:color w:val="000000"/>
                      <w:szCs w:val="21"/>
                    </w:rPr>
                    <w:t>产品</w:t>
                  </w:r>
                </w:p>
              </w:tc>
              <w:tc>
                <w:tcPr>
                  <w:tcW w:w="2836" w:type="dxa"/>
                  <w:vAlign w:val="center"/>
                </w:tcPr>
                <w:p w:rsidR="00604EBC" w:rsidRDefault="00CB24FD" w:rsidP="00ED043C">
                  <w:pPr>
                    <w:adjustRightInd w:val="0"/>
                    <w:snapToGrid w:val="0"/>
                    <w:spacing w:line="360" w:lineRule="exact"/>
                    <w:jc w:val="center"/>
                    <w:rPr>
                      <w:color w:val="000000"/>
                      <w:szCs w:val="21"/>
                    </w:rPr>
                  </w:pPr>
                  <w:r>
                    <w:rPr>
                      <w:rFonts w:hint="eastAsia"/>
                      <w:color w:val="000000"/>
                      <w:szCs w:val="21"/>
                    </w:rPr>
                    <w:t>钢化玻璃</w:t>
                  </w:r>
                </w:p>
              </w:tc>
              <w:tc>
                <w:tcPr>
                  <w:tcW w:w="2976" w:type="dxa"/>
                  <w:vAlign w:val="center"/>
                </w:tcPr>
                <w:p w:rsidR="00604EBC" w:rsidRDefault="00CB24FD" w:rsidP="00ED043C">
                  <w:pPr>
                    <w:adjustRightInd w:val="0"/>
                    <w:snapToGrid w:val="0"/>
                    <w:spacing w:line="360" w:lineRule="exact"/>
                    <w:jc w:val="center"/>
                    <w:rPr>
                      <w:color w:val="000000"/>
                      <w:szCs w:val="21"/>
                    </w:rPr>
                  </w:pPr>
                  <w:r>
                    <w:rPr>
                      <w:rFonts w:hint="eastAsia"/>
                      <w:color w:val="000000"/>
                      <w:szCs w:val="21"/>
                    </w:rPr>
                    <w:t>钢化玻璃</w:t>
                  </w:r>
                </w:p>
              </w:tc>
              <w:tc>
                <w:tcPr>
                  <w:tcW w:w="1343" w:type="dxa"/>
                  <w:vAlign w:val="center"/>
                </w:tcPr>
                <w:p w:rsidR="00604EBC" w:rsidRDefault="00A33DD0" w:rsidP="00ED043C">
                  <w:pPr>
                    <w:adjustRightInd w:val="0"/>
                    <w:snapToGrid w:val="0"/>
                    <w:spacing w:line="360" w:lineRule="exact"/>
                    <w:jc w:val="center"/>
                    <w:rPr>
                      <w:color w:val="000000"/>
                      <w:szCs w:val="21"/>
                    </w:rPr>
                  </w:pPr>
                  <w:r>
                    <w:rPr>
                      <w:color w:val="000000"/>
                      <w:szCs w:val="21"/>
                    </w:rPr>
                    <w:t>一致</w:t>
                  </w:r>
                </w:p>
              </w:tc>
            </w:tr>
            <w:tr w:rsidR="00604EBC" w:rsidTr="007B60DE">
              <w:trPr>
                <w:trHeight w:val="22"/>
              </w:trPr>
              <w:tc>
                <w:tcPr>
                  <w:tcW w:w="564" w:type="dxa"/>
                  <w:vAlign w:val="center"/>
                </w:tcPr>
                <w:p w:rsidR="00604EBC" w:rsidRDefault="00A33DD0" w:rsidP="00ED043C">
                  <w:pPr>
                    <w:adjustRightInd w:val="0"/>
                    <w:snapToGrid w:val="0"/>
                    <w:spacing w:line="360" w:lineRule="exact"/>
                    <w:jc w:val="center"/>
                    <w:rPr>
                      <w:color w:val="000000"/>
                      <w:szCs w:val="21"/>
                    </w:rPr>
                  </w:pPr>
                  <w:r>
                    <w:rPr>
                      <w:color w:val="000000"/>
                      <w:szCs w:val="21"/>
                    </w:rPr>
                    <w:t>5</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主要</w:t>
                  </w:r>
                </w:p>
                <w:p w:rsidR="00604EBC" w:rsidRDefault="00A33DD0" w:rsidP="00ED043C">
                  <w:pPr>
                    <w:adjustRightInd w:val="0"/>
                    <w:snapToGrid w:val="0"/>
                    <w:spacing w:line="360" w:lineRule="exact"/>
                    <w:jc w:val="center"/>
                    <w:rPr>
                      <w:color w:val="000000"/>
                      <w:szCs w:val="21"/>
                    </w:rPr>
                  </w:pPr>
                  <w:r>
                    <w:rPr>
                      <w:color w:val="000000"/>
                      <w:szCs w:val="21"/>
                    </w:rPr>
                    <w:t>设备</w:t>
                  </w:r>
                </w:p>
              </w:tc>
              <w:tc>
                <w:tcPr>
                  <w:tcW w:w="2836" w:type="dxa"/>
                  <w:vAlign w:val="center"/>
                </w:tcPr>
                <w:p w:rsidR="00604EBC" w:rsidRDefault="00CB24FD" w:rsidP="00ED043C">
                  <w:pPr>
                    <w:adjustRightInd w:val="0"/>
                    <w:snapToGrid w:val="0"/>
                    <w:spacing w:line="360" w:lineRule="exact"/>
                    <w:jc w:val="center"/>
                    <w:rPr>
                      <w:szCs w:val="21"/>
                    </w:rPr>
                  </w:pPr>
                  <w:r>
                    <w:rPr>
                      <w:rFonts w:hint="eastAsia"/>
                      <w:szCs w:val="21"/>
                    </w:rPr>
                    <w:t>磨边机、清洗机、钢化炉</w:t>
                  </w:r>
                </w:p>
              </w:tc>
              <w:tc>
                <w:tcPr>
                  <w:tcW w:w="2976" w:type="dxa"/>
                  <w:vAlign w:val="center"/>
                </w:tcPr>
                <w:p w:rsidR="00604EBC" w:rsidRDefault="00CB24FD" w:rsidP="00ED043C">
                  <w:pPr>
                    <w:adjustRightInd w:val="0"/>
                    <w:snapToGrid w:val="0"/>
                    <w:spacing w:line="360" w:lineRule="exact"/>
                    <w:jc w:val="center"/>
                    <w:rPr>
                      <w:szCs w:val="21"/>
                    </w:rPr>
                  </w:pPr>
                  <w:r>
                    <w:rPr>
                      <w:rFonts w:hint="eastAsia"/>
                      <w:szCs w:val="21"/>
                    </w:rPr>
                    <w:t>钢化炉、玻璃清洗干燥机、全自动玻璃切割机、玻璃直线磨边机、全自动卧式玻璃直线磨边机</w:t>
                  </w:r>
                </w:p>
              </w:tc>
              <w:tc>
                <w:tcPr>
                  <w:tcW w:w="1343" w:type="dxa"/>
                  <w:vAlign w:val="center"/>
                </w:tcPr>
                <w:p w:rsidR="00604EBC" w:rsidRDefault="00CB24FD" w:rsidP="00ED043C">
                  <w:pPr>
                    <w:adjustRightInd w:val="0"/>
                    <w:snapToGrid w:val="0"/>
                    <w:spacing w:line="360" w:lineRule="exact"/>
                    <w:jc w:val="center"/>
                    <w:rPr>
                      <w:szCs w:val="21"/>
                    </w:rPr>
                  </w:pPr>
                  <w:r>
                    <w:rPr>
                      <w:rFonts w:hint="eastAsia"/>
                      <w:szCs w:val="21"/>
                    </w:rPr>
                    <w:t>基本</w:t>
                  </w:r>
                  <w:r w:rsidR="00A33DD0">
                    <w:rPr>
                      <w:rFonts w:hint="eastAsia"/>
                      <w:szCs w:val="21"/>
                    </w:rPr>
                    <w:t>一致</w:t>
                  </w:r>
                  <w:r>
                    <w:rPr>
                      <w:rFonts w:hint="eastAsia"/>
                      <w:szCs w:val="21"/>
                    </w:rPr>
                    <w:t>，实际生产中有全自动玻璃切割机</w:t>
                  </w:r>
                </w:p>
              </w:tc>
            </w:tr>
            <w:tr w:rsidR="00604EBC" w:rsidTr="007B60DE">
              <w:trPr>
                <w:trHeight w:val="22"/>
              </w:trPr>
              <w:tc>
                <w:tcPr>
                  <w:tcW w:w="564" w:type="dxa"/>
                  <w:vAlign w:val="center"/>
                </w:tcPr>
                <w:p w:rsidR="00604EBC" w:rsidRDefault="00A33DD0" w:rsidP="00ED043C">
                  <w:pPr>
                    <w:adjustRightInd w:val="0"/>
                    <w:snapToGrid w:val="0"/>
                    <w:spacing w:line="360" w:lineRule="exact"/>
                    <w:jc w:val="center"/>
                    <w:rPr>
                      <w:color w:val="000000"/>
                      <w:szCs w:val="21"/>
                    </w:rPr>
                  </w:pPr>
                  <w:r>
                    <w:rPr>
                      <w:color w:val="000000"/>
                      <w:szCs w:val="21"/>
                    </w:rPr>
                    <w:t>6</w:t>
                  </w:r>
                </w:p>
              </w:tc>
              <w:tc>
                <w:tcPr>
                  <w:tcW w:w="995" w:type="dxa"/>
                  <w:vAlign w:val="center"/>
                </w:tcPr>
                <w:p w:rsidR="00604EBC" w:rsidRDefault="00A33DD0" w:rsidP="00ED043C">
                  <w:pPr>
                    <w:adjustRightInd w:val="0"/>
                    <w:snapToGrid w:val="0"/>
                    <w:spacing w:line="360" w:lineRule="exact"/>
                    <w:jc w:val="center"/>
                    <w:rPr>
                      <w:color w:val="000000"/>
                      <w:szCs w:val="21"/>
                    </w:rPr>
                  </w:pPr>
                  <w:r>
                    <w:rPr>
                      <w:color w:val="000000"/>
                      <w:szCs w:val="21"/>
                    </w:rPr>
                    <w:t>主要</w:t>
                  </w:r>
                </w:p>
                <w:p w:rsidR="00604EBC" w:rsidRDefault="00A33DD0" w:rsidP="00ED043C">
                  <w:pPr>
                    <w:adjustRightInd w:val="0"/>
                    <w:snapToGrid w:val="0"/>
                    <w:spacing w:line="360" w:lineRule="exact"/>
                    <w:jc w:val="center"/>
                    <w:rPr>
                      <w:color w:val="000000"/>
                      <w:szCs w:val="21"/>
                    </w:rPr>
                  </w:pPr>
                  <w:r>
                    <w:rPr>
                      <w:color w:val="000000"/>
                      <w:szCs w:val="21"/>
                    </w:rPr>
                    <w:t>工艺</w:t>
                  </w:r>
                </w:p>
              </w:tc>
              <w:tc>
                <w:tcPr>
                  <w:tcW w:w="2836" w:type="dxa"/>
                  <w:vAlign w:val="center"/>
                </w:tcPr>
                <w:p w:rsidR="00604EBC" w:rsidRDefault="0028488F" w:rsidP="00ED043C">
                  <w:pPr>
                    <w:adjustRightInd w:val="0"/>
                    <w:snapToGrid w:val="0"/>
                    <w:spacing w:line="360" w:lineRule="exact"/>
                    <w:jc w:val="center"/>
                    <w:rPr>
                      <w:color w:val="00B050"/>
                      <w:szCs w:val="21"/>
                    </w:rPr>
                  </w:pPr>
                  <w:r>
                    <w:rPr>
                      <w:rFonts w:hint="eastAsia"/>
                      <w:szCs w:val="21"/>
                    </w:rPr>
                    <w:t>购买原材料（平板玻璃）</w:t>
                  </w:r>
                  <w:r w:rsidR="00A33DD0">
                    <w:rPr>
                      <w:rFonts w:hint="eastAsia"/>
                      <w:szCs w:val="21"/>
                    </w:rPr>
                    <w:t>—</w:t>
                  </w:r>
                  <w:r>
                    <w:rPr>
                      <w:rFonts w:hint="eastAsia"/>
                      <w:szCs w:val="21"/>
                    </w:rPr>
                    <w:t>原材料（平板玻璃）检验</w:t>
                  </w:r>
                  <w:proofErr w:type="gramStart"/>
                  <w:r w:rsidR="00A33DD0">
                    <w:rPr>
                      <w:rFonts w:hint="eastAsia"/>
                      <w:szCs w:val="21"/>
                    </w:rPr>
                    <w:t>—</w:t>
                  </w:r>
                  <w:r>
                    <w:rPr>
                      <w:rFonts w:hint="eastAsia"/>
                      <w:szCs w:val="21"/>
                    </w:rPr>
                    <w:t>使用</w:t>
                  </w:r>
                  <w:proofErr w:type="gramEnd"/>
                  <w:r>
                    <w:rPr>
                      <w:rFonts w:hint="eastAsia"/>
                      <w:szCs w:val="21"/>
                    </w:rPr>
                    <w:t>人工切割</w:t>
                  </w:r>
                  <w:proofErr w:type="gramStart"/>
                  <w:r w:rsidR="00A33DD0">
                    <w:rPr>
                      <w:rFonts w:hint="eastAsia"/>
                      <w:szCs w:val="21"/>
                    </w:rPr>
                    <w:t>—</w:t>
                  </w:r>
                  <w:r>
                    <w:rPr>
                      <w:rFonts w:hint="eastAsia"/>
                      <w:szCs w:val="21"/>
                    </w:rPr>
                    <w:t>使用</w:t>
                  </w:r>
                  <w:proofErr w:type="gramEnd"/>
                  <w:r>
                    <w:rPr>
                      <w:rFonts w:hint="eastAsia"/>
                      <w:szCs w:val="21"/>
                    </w:rPr>
                    <w:t>磨边机磨边</w:t>
                  </w:r>
                  <w:proofErr w:type="gramStart"/>
                  <w:r w:rsidR="00A33DD0">
                    <w:rPr>
                      <w:rFonts w:hint="eastAsia"/>
                      <w:szCs w:val="21"/>
                    </w:rPr>
                    <w:t>—</w:t>
                  </w:r>
                  <w:r>
                    <w:rPr>
                      <w:rFonts w:hint="eastAsia"/>
                      <w:szCs w:val="21"/>
                    </w:rPr>
                    <w:t>使用</w:t>
                  </w:r>
                  <w:proofErr w:type="gramEnd"/>
                  <w:r>
                    <w:rPr>
                      <w:rFonts w:hint="eastAsia"/>
                      <w:szCs w:val="21"/>
                    </w:rPr>
                    <w:t>清洗机清洗</w:t>
                  </w:r>
                  <w:proofErr w:type="gramStart"/>
                  <w:r w:rsidR="00A33DD0">
                    <w:rPr>
                      <w:rFonts w:hint="eastAsia"/>
                      <w:szCs w:val="21"/>
                    </w:rPr>
                    <w:t>—</w:t>
                  </w:r>
                  <w:r>
                    <w:rPr>
                      <w:rFonts w:hint="eastAsia"/>
                      <w:szCs w:val="21"/>
                    </w:rPr>
                    <w:t>使用</w:t>
                  </w:r>
                  <w:proofErr w:type="gramEnd"/>
                  <w:r>
                    <w:rPr>
                      <w:rFonts w:hint="eastAsia"/>
                      <w:szCs w:val="21"/>
                    </w:rPr>
                    <w:t>钢化炉进行钢化</w:t>
                  </w:r>
                  <w:r w:rsidR="00A33DD0">
                    <w:rPr>
                      <w:rFonts w:hint="eastAsia"/>
                      <w:szCs w:val="21"/>
                    </w:rPr>
                    <w:t>—</w:t>
                  </w:r>
                  <w:r>
                    <w:rPr>
                      <w:rFonts w:hint="eastAsia"/>
                      <w:szCs w:val="21"/>
                    </w:rPr>
                    <w:t>产品检验—入库</w:t>
                  </w:r>
                </w:p>
              </w:tc>
              <w:tc>
                <w:tcPr>
                  <w:tcW w:w="2976" w:type="dxa"/>
                  <w:vAlign w:val="center"/>
                </w:tcPr>
                <w:p w:rsidR="00604EBC" w:rsidRPr="00FA0605" w:rsidRDefault="0028488F" w:rsidP="00ED043C">
                  <w:pPr>
                    <w:adjustRightInd w:val="0"/>
                    <w:snapToGrid w:val="0"/>
                    <w:spacing w:line="360" w:lineRule="exact"/>
                    <w:jc w:val="left"/>
                    <w:rPr>
                      <w:szCs w:val="21"/>
                    </w:rPr>
                  </w:pPr>
                  <w:r>
                    <w:rPr>
                      <w:rFonts w:hint="eastAsia"/>
                      <w:szCs w:val="21"/>
                    </w:rPr>
                    <w:t>购买原材料（平板玻璃）—原材料（平板玻璃）检验—</w:t>
                  </w:r>
                  <w:r w:rsidR="009C25C6" w:rsidRPr="006A10D7">
                    <w:rPr>
                      <w:rFonts w:hint="eastAsia"/>
                      <w:szCs w:val="21"/>
                    </w:rPr>
                    <w:t>自动</w:t>
                  </w:r>
                  <w:r w:rsidRPr="006A10D7">
                    <w:rPr>
                      <w:rFonts w:hint="eastAsia"/>
                      <w:szCs w:val="21"/>
                    </w:rPr>
                    <w:t>切割</w:t>
                  </w:r>
                  <w:proofErr w:type="gramStart"/>
                  <w:r>
                    <w:rPr>
                      <w:rFonts w:hint="eastAsia"/>
                      <w:szCs w:val="21"/>
                    </w:rPr>
                    <w:t>—使用</w:t>
                  </w:r>
                  <w:proofErr w:type="gramEnd"/>
                  <w:r>
                    <w:rPr>
                      <w:rFonts w:hint="eastAsia"/>
                      <w:szCs w:val="21"/>
                    </w:rPr>
                    <w:t>磨边机磨边</w:t>
                  </w:r>
                  <w:proofErr w:type="gramStart"/>
                  <w:r>
                    <w:rPr>
                      <w:rFonts w:hint="eastAsia"/>
                      <w:szCs w:val="21"/>
                    </w:rPr>
                    <w:t>—使用</w:t>
                  </w:r>
                  <w:proofErr w:type="gramEnd"/>
                  <w:r>
                    <w:rPr>
                      <w:rFonts w:hint="eastAsia"/>
                      <w:szCs w:val="21"/>
                    </w:rPr>
                    <w:t>清洗机清洗</w:t>
                  </w:r>
                  <w:proofErr w:type="gramStart"/>
                  <w:r>
                    <w:rPr>
                      <w:rFonts w:hint="eastAsia"/>
                      <w:szCs w:val="21"/>
                    </w:rPr>
                    <w:t>—使用</w:t>
                  </w:r>
                  <w:proofErr w:type="gramEnd"/>
                  <w:r>
                    <w:rPr>
                      <w:rFonts w:hint="eastAsia"/>
                      <w:szCs w:val="21"/>
                    </w:rPr>
                    <w:t>钢化炉进行钢化—产品检验—入库</w:t>
                  </w:r>
                </w:p>
              </w:tc>
              <w:tc>
                <w:tcPr>
                  <w:tcW w:w="1343" w:type="dxa"/>
                  <w:vAlign w:val="center"/>
                </w:tcPr>
                <w:p w:rsidR="00604EBC" w:rsidRPr="00FA0605" w:rsidRDefault="009C25C6" w:rsidP="00ED043C">
                  <w:pPr>
                    <w:adjustRightInd w:val="0"/>
                    <w:snapToGrid w:val="0"/>
                    <w:spacing w:line="360" w:lineRule="exact"/>
                    <w:jc w:val="center"/>
                    <w:rPr>
                      <w:szCs w:val="21"/>
                    </w:rPr>
                  </w:pPr>
                  <w:r>
                    <w:rPr>
                      <w:rFonts w:hint="eastAsia"/>
                      <w:szCs w:val="21"/>
                    </w:rPr>
                    <w:t>基本</w:t>
                  </w:r>
                  <w:r w:rsidR="00A33DD0" w:rsidRPr="00FA0605">
                    <w:rPr>
                      <w:szCs w:val="21"/>
                    </w:rPr>
                    <w:t>一致</w:t>
                  </w:r>
                  <w:r w:rsidR="00DF30DB">
                    <w:rPr>
                      <w:rFonts w:hint="eastAsia"/>
                      <w:szCs w:val="21"/>
                    </w:rPr>
                    <w:t>，实际生产中是自动切割机切割</w:t>
                  </w:r>
                </w:p>
              </w:tc>
            </w:tr>
          </w:tbl>
          <w:p w:rsidR="00604EBC" w:rsidRDefault="00A33DD0">
            <w:pPr>
              <w:pStyle w:val="a5"/>
              <w:spacing w:line="520" w:lineRule="exact"/>
              <w:ind w:firstLineChars="200" w:firstLine="480"/>
              <w:rPr>
                <w:color w:val="000000"/>
                <w:sz w:val="24"/>
              </w:rPr>
            </w:pPr>
            <w:r>
              <w:rPr>
                <w:color w:val="000000"/>
                <w:sz w:val="24"/>
              </w:rPr>
              <w:t>综上，本项目建设内容与备案内容</w:t>
            </w:r>
            <w:r>
              <w:rPr>
                <w:rFonts w:hint="eastAsia"/>
                <w:color w:val="000000"/>
                <w:sz w:val="24"/>
              </w:rPr>
              <w:t>基本</w:t>
            </w:r>
            <w:r>
              <w:rPr>
                <w:color w:val="000000"/>
                <w:sz w:val="24"/>
              </w:rPr>
              <w:t>一致。</w:t>
            </w:r>
          </w:p>
          <w:p w:rsidR="00604EBC" w:rsidRDefault="00A33DD0">
            <w:pPr>
              <w:pStyle w:val="16"/>
              <w:spacing w:line="520" w:lineRule="exact"/>
              <w:ind w:firstLineChars="200" w:firstLine="482"/>
              <w:rPr>
                <w:b/>
                <w:sz w:val="24"/>
              </w:rPr>
            </w:pPr>
            <w:r>
              <w:rPr>
                <w:b/>
                <w:sz w:val="24"/>
              </w:rPr>
              <w:t>8</w:t>
            </w:r>
            <w:r>
              <w:rPr>
                <w:b/>
                <w:sz w:val="24"/>
              </w:rPr>
              <w:t>、与产业政策相符性</w:t>
            </w:r>
          </w:p>
          <w:p w:rsidR="00604EBC" w:rsidRDefault="00A33DD0">
            <w:pPr>
              <w:pStyle w:val="a5"/>
              <w:spacing w:line="520" w:lineRule="exact"/>
              <w:ind w:firstLineChars="200" w:firstLine="480"/>
              <w:rPr>
                <w:color w:val="000000" w:themeColor="text1"/>
                <w:sz w:val="24"/>
                <w:szCs w:val="24"/>
              </w:rPr>
            </w:pPr>
            <w:r>
              <w:rPr>
                <w:rFonts w:hint="eastAsia"/>
                <w:color w:val="000000" w:themeColor="text1"/>
                <w:sz w:val="24"/>
                <w:szCs w:val="24"/>
              </w:rPr>
              <w:t>与本项目相关的产业政策及本项目与其相符性见下表</w:t>
            </w:r>
            <w:r>
              <w:rPr>
                <w:rFonts w:hint="eastAsia"/>
                <w:color w:val="000000" w:themeColor="text1"/>
                <w:sz w:val="24"/>
                <w:szCs w:val="24"/>
              </w:rPr>
              <w:t>6</w:t>
            </w:r>
            <w:r>
              <w:rPr>
                <w:rFonts w:hint="eastAsia"/>
                <w:color w:val="000000" w:themeColor="text1"/>
                <w:sz w:val="24"/>
                <w:szCs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hint="eastAsia"/>
                <w:color w:val="000000"/>
                <w:sz w:val="24"/>
              </w:rPr>
              <w:t xml:space="preserve">6                      </w:t>
            </w:r>
            <w:r>
              <w:rPr>
                <w:rFonts w:eastAsia="黑体" w:hAnsi="黑体" w:hint="eastAsia"/>
                <w:color w:val="000000"/>
                <w:sz w:val="24"/>
              </w:rPr>
              <w:t>产业政策相符性</w:t>
            </w:r>
            <w:r>
              <w:rPr>
                <w:rFonts w:eastAsia="黑体" w:hAnsi="黑体"/>
                <w:color w:val="000000"/>
                <w:sz w:val="24"/>
              </w:rPr>
              <w:t>一览表</w:t>
            </w:r>
          </w:p>
          <w:tbl>
            <w:tblPr>
              <w:tblW w:w="873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1"/>
              <w:gridCol w:w="3548"/>
              <w:gridCol w:w="1985"/>
              <w:gridCol w:w="2066"/>
            </w:tblGrid>
            <w:tr w:rsidR="00604EBC" w:rsidTr="00153F82">
              <w:trPr>
                <w:trHeight w:val="15"/>
              </w:trPr>
              <w:tc>
                <w:tcPr>
                  <w:tcW w:w="1131" w:type="dxa"/>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类别</w:t>
                  </w:r>
                </w:p>
              </w:tc>
              <w:tc>
                <w:tcPr>
                  <w:tcW w:w="3548" w:type="dxa"/>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鼓励类</w:t>
                  </w:r>
                </w:p>
              </w:tc>
              <w:tc>
                <w:tcPr>
                  <w:tcW w:w="1985" w:type="dxa"/>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限制类</w:t>
                  </w:r>
                </w:p>
              </w:tc>
              <w:tc>
                <w:tcPr>
                  <w:tcW w:w="2066" w:type="dxa"/>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淘汰类</w:t>
                  </w:r>
                </w:p>
              </w:tc>
            </w:tr>
            <w:tr w:rsidR="00604EBC" w:rsidTr="00AE2E51">
              <w:trPr>
                <w:trHeight w:val="51"/>
              </w:trPr>
              <w:tc>
                <w:tcPr>
                  <w:tcW w:w="1131" w:type="dxa"/>
                  <w:shd w:val="clear" w:color="auto" w:fill="auto"/>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内容</w:t>
                  </w:r>
                </w:p>
              </w:tc>
              <w:tc>
                <w:tcPr>
                  <w:tcW w:w="3548" w:type="dxa"/>
                  <w:vAlign w:val="center"/>
                </w:tcPr>
                <w:p w:rsidR="00DF30DB" w:rsidRPr="006A10D7" w:rsidRDefault="00DF30DB" w:rsidP="00DF30DB">
                  <w:pPr>
                    <w:adjustRightInd w:val="0"/>
                    <w:snapToGrid w:val="0"/>
                    <w:spacing w:line="360" w:lineRule="exact"/>
                    <w:rPr>
                      <w:szCs w:val="21"/>
                    </w:rPr>
                  </w:pPr>
                  <w:r w:rsidRPr="006A10D7">
                    <w:rPr>
                      <w:rFonts w:hint="eastAsia"/>
                      <w:szCs w:val="21"/>
                    </w:rPr>
                    <w:t>十九、轻工</w:t>
                  </w:r>
                </w:p>
                <w:p w:rsidR="00DF30DB" w:rsidRPr="006A10D7" w:rsidRDefault="00DF30DB" w:rsidP="00DF30DB">
                  <w:pPr>
                    <w:adjustRightInd w:val="0"/>
                    <w:snapToGrid w:val="0"/>
                    <w:spacing w:line="360" w:lineRule="exact"/>
                    <w:rPr>
                      <w:szCs w:val="21"/>
                    </w:rPr>
                  </w:pPr>
                  <w:r w:rsidRPr="006A10D7">
                    <w:rPr>
                      <w:rFonts w:hint="eastAsia"/>
                      <w:szCs w:val="21"/>
                    </w:rPr>
                    <w:t>25</w:t>
                  </w:r>
                  <w:r w:rsidRPr="006A10D7">
                    <w:rPr>
                      <w:rFonts w:hint="eastAsia"/>
                      <w:szCs w:val="21"/>
                    </w:rPr>
                    <w:t>、节能环保型玻璃窑炉</w:t>
                  </w:r>
                  <w:r w:rsidRPr="006A10D7">
                    <w:rPr>
                      <w:rFonts w:hint="eastAsia"/>
                      <w:szCs w:val="21"/>
                    </w:rPr>
                    <w:t>(</w:t>
                  </w:r>
                  <w:r w:rsidRPr="006A10D7">
                    <w:rPr>
                      <w:rFonts w:hint="eastAsia"/>
                      <w:szCs w:val="21"/>
                    </w:rPr>
                    <w:t>含全电熔、电助熔、</w:t>
                  </w:r>
                  <w:proofErr w:type="gramStart"/>
                  <w:r w:rsidRPr="006A10D7">
                    <w:rPr>
                      <w:rFonts w:hint="eastAsia"/>
                      <w:szCs w:val="21"/>
                    </w:rPr>
                    <w:t>全氧燃烧</w:t>
                  </w:r>
                  <w:proofErr w:type="gramEnd"/>
                  <w:r w:rsidRPr="006A10D7">
                    <w:rPr>
                      <w:rFonts w:hint="eastAsia"/>
                      <w:szCs w:val="21"/>
                    </w:rPr>
                    <w:t>技术</w:t>
                  </w:r>
                  <w:r w:rsidRPr="006A10D7">
                    <w:rPr>
                      <w:rFonts w:hint="eastAsia"/>
                      <w:szCs w:val="21"/>
                    </w:rPr>
                    <w:t>)</w:t>
                  </w:r>
                  <w:r w:rsidRPr="006A10D7">
                    <w:rPr>
                      <w:rFonts w:hint="eastAsia"/>
                      <w:szCs w:val="21"/>
                    </w:rPr>
                    <w:t>的设计、应用；废（碎）玻璃回收再利用</w:t>
                  </w:r>
                </w:p>
                <w:p w:rsidR="00DF30DB" w:rsidRPr="006A10D7" w:rsidRDefault="00DF30DB" w:rsidP="00DF30DB">
                  <w:pPr>
                    <w:adjustRightInd w:val="0"/>
                    <w:snapToGrid w:val="0"/>
                    <w:spacing w:line="360" w:lineRule="exact"/>
                    <w:rPr>
                      <w:szCs w:val="21"/>
                    </w:rPr>
                  </w:pPr>
                  <w:r w:rsidRPr="006A10D7">
                    <w:rPr>
                      <w:rFonts w:hint="eastAsia"/>
                      <w:szCs w:val="21"/>
                    </w:rPr>
                    <w:lastRenderedPageBreak/>
                    <w:t>26</w:t>
                  </w:r>
                  <w:r w:rsidRPr="006A10D7">
                    <w:rPr>
                      <w:rFonts w:hint="eastAsia"/>
                      <w:szCs w:val="21"/>
                    </w:rPr>
                    <w:t>、轻量化玻璃瓶罐（轻量化度</w:t>
                  </w:r>
                  <w:r w:rsidRPr="006A10D7">
                    <w:rPr>
                      <w:rFonts w:hint="eastAsia"/>
                      <w:szCs w:val="21"/>
                    </w:rPr>
                    <w:t>L</w:t>
                  </w:r>
                  <w:r w:rsidRPr="006A10D7">
                    <w:rPr>
                      <w:rFonts w:hint="eastAsia"/>
                      <w:szCs w:val="21"/>
                    </w:rPr>
                    <w:t>≤</w:t>
                  </w:r>
                  <w:r w:rsidRPr="006A10D7">
                    <w:rPr>
                      <w:rFonts w:hint="eastAsia"/>
                      <w:szCs w:val="21"/>
                    </w:rPr>
                    <w:t>1.0</w:t>
                  </w:r>
                  <w:r w:rsidRPr="006A10D7">
                    <w:rPr>
                      <w:rFonts w:hint="eastAsia"/>
                      <w:szCs w:val="21"/>
                    </w:rPr>
                    <w:t>的一次性使用小口径玻璃瓶）工艺技术和关键装备的开发与生产</w:t>
                  </w:r>
                </w:p>
              </w:tc>
              <w:tc>
                <w:tcPr>
                  <w:tcW w:w="1985" w:type="dxa"/>
                  <w:shd w:val="clear" w:color="auto" w:fill="auto"/>
                  <w:vAlign w:val="center"/>
                </w:tcPr>
                <w:p w:rsidR="00AE2E51" w:rsidRPr="00AE2E51" w:rsidRDefault="00AE2E51" w:rsidP="003568BD">
                  <w:pPr>
                    <w:autoSpaceDE w:val="0"/>
                    <w:autoSpaceDN w:val="0"/>
                    <w:spacing w:line="360" w:lineRule="exact"/>
                    <w:jc w:val="center"/>
                    <w:rPr>
                      <w:bCs/>
                      <w:color w:val="FF0000"/>
                      <w:szCs w:val="21"/>
                    </w:rPr>
                  </w:pPr>
                  <w:r w:rsidRPr="00F2538A">
                    <w:rPr>
                      <w:rFonts w:hAnsi="宋体" w:hint="eastAsia"/>
                      <w:szCs w:val="21"/>
                    </w:rPr>
                    <w:lastRenderedPageBreak/>
                    <w:t>/</w:t>
                  </w:r>
                </w:p>
              </w:tc>
              <w:tc>
                <w:tcPr>
                  <w:tcW w:w="2066" w:type="dxa"/>
                  <w:vAlign w:val="center"/>
                </w:tcPr>
                <w:p w:rsidR="00AE2E51" w:rsidRPr="006A10D7" w:rsidRDefault="00AE2E51" w:rsidP="00AE2E51">
                  <w:pPr>
                    <w:adjustRightInd w:val="0"/>
                    <w:snapToGrid w:val="0"/>
                    <w:spacing w:line="360" w:lineRule="exact"/>
                    <w:rPr>
                      <w:szCs w:val="21"/>
                    </w:rPr>
                  </w:pPr>
                  <w:r w:rsidRPr="006A10D7">
                    <w:rPr>
                      <w:rFonts w:hint="eastAsia"/>
                      <w:szCs w:val="21"/>
                    </w:rPr>
                    <w:t>二、落后产品</w:t>
                  </w:r>
                </w:p>
                <w:p w:rsidR="00AE2E51" w:rsidRPr="006A10D7" w:rsidRDefault="00AE2E51" w:rsidP="00AE2E51">
                  <w:pPr>
                    <w:adjustRightInd w:val="0"/>
                    <w:snapToGrid w:val="0"/>
                    <w:spacing w:line="360" w:lineRule="exact"/>
                    <w:rPr>
                      <w:szCs w:val="21"/>
                    </w:rPr>
                  </w:pPr>
                  <w:r w:rsidRPr="006A10D7">
                    <w:rPr>
                      <w:rFonts w:hint="eastAsia"/>
                      <w:szCs w:val="21"/>
                    </w:rPr>
                    <w:t>（九）轻工</w:t>
                  </w:r>
                </w:p>
                <w:p w:rsidR="00AE2E51" w:rsidRPr="006A10D7" w:rsidRDefault="00AE2E51" w:rsidP="00AE2E51">
                  <w:pPr>
                    <w:adjustRightInd w:val="0"/>
                    <w:snapToGrid w:val="0"/>
                    <w:spacing w:line="360" w:lineRule="exact"/>
                    <w:rPr>
                      <w:szCs w:val="21"/>
                    </w:rPr>
                  </w:pPr>
                  <w:r w:rsidRPr="006A10D7">
                    <w:rPr>
                      <w:rFonts w:hint="eastAsia"/>
                      <w:szCs w:val="21"/>
                    </w:rPr>
                    <w:t>11</w:t>
                  </w:r>
                  <w:r w:rsidRPr="006A10D7">
                    <w:rPr>
                      <w:rFonts w:hint="eastAsia"/>
                      <w:szCs w:val="21"/>
                    </w:rPr>
                    <w:t>、添加白</w:t>
                  </w:r>
                  <w:proofErr w:type="gramStart"/>
                  <w:r w:rsidRPr="006A10D7">
                    <w:rPr>
                      <w:rFonts w:hint="eastAsia"/>
                      <w:szCs w:val="21"/>
                    </w:rPr>
                    <w:t>砒</w:t>
                  </w:r>
                  <w:proofErr w:type="gramEnd"/>
                  <w:r w:rsidRPr="006A10D7">
                    <w:rPr>
                      <w:rFonts w:hint="eastAsia"/>
                      <w:szCs w:val="21"/>
                    </w:rPr>
                    <w:t>、三氧化二锑、含铅、含氟、</w:t>
                  </w:r>
                  <w:r w:rsidRPr="006A10D7">
                    <w:rPr>
                      <w:rFonts w:hint="eastAsia"/>
                      <w:szCs w:val="21"/>
                    </w:rPr>
                    <w:lastRenderedPageBreak/>
                    <w:t>铬矿渣等辅助原料玻璃配合料</w:t>
                  </w:r>
                </w:p>
              </w:tc>
            </w:tr>
            <w:tr w:rsidR="00604EBC" w:rsidTr="00153F82">
              <w:trPr>
                <w:trHeight w:val="51"/>
              </w:trPr>
              <w:tc>
                <w:tcPr>
                  <w:tcW w:w="1131" w:type="dxa"/>
                  <w:shd w:val="clear" w:color="auto" w:fill="auto"/>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lastRenderedPageBreak/>
                    <w:t>本项目涉及内容</w:t>
                  </w:r>
                </w:p>
              </w:tc>
              <w:tc>
                <w:tcPr>
                  <w:tcW w:w="3548" w:type="dxa"/>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不涉及</w:t>
                  </w:r>
                </w:p>
              </w:tc>
              <w:tc>
                <w:tcPr>
                  <w:tcW w:w="1985" w:type="dxa"/>
                  <w:shd w:val="clear" w:color="auto" w:fill="auto"/>
                  <w:vAlign w:val="center"/>
                </w:tcPr>
                <w:p w:rsidR="00604EBC" w:rsidRDefault="00A33DD0">
                  <w:pPr>
                    <w:adjustRightInd w:val="0"/>
                    <w:snapToGrid w:val="0"/>
                    <w:spacing w:line="360" w:lineRule="exact"/>
                    <w:jc w:val="center"/>
                    <w:rPr>
                      <w:bCs/>
                      <w:color w:val="000000" w:themeColor="text1"/>
                      <w:szCs w:val="21"/>
                      <w:vertAlign w:val="superscript"/>
                    </w:rPr>
                  </w:pPr>
                  <w:r>
                    <w:rPr>
                      <w:rFonts w:hint="eastAsia"/>
                      <w:bCs/>
                      <w:color w:val="000000" w:themeColor="text1"/>
                      <w:szCs w:val="21"/>
                    </w:rPr>
                    <w:t>不涉及</w:t>
                  </w:r>
                </w:p>
              </w:tc>
              <w:tc>
                <w:tcPr>
                  <w:tcW w:w="2066" w:type="dxa"/>
                  <w:vAlign w:val="center"/>
                </w:tcPr>
                <w:p w:rsidR="00604EBC" w:rsidRDefault="00A33DD0">
                  <w:pPr>
                    <w:adjustRightInd w:val="0"/>
                    <w:snapToGrid w:val="0"/>
                    <w:spacing w:line="360" w:lineRule="exact"/>
                    <w:jc w:val="center"/>
                    <w:rPr>
                      <w:color w:val="000000" w:themeColor="text1"/>
                      <w:szCs w:val="21"/>
                    </w:rPr>
                  </w:pPr>
                  <w:r>
                    <w:rPr>
                      <w:rFonts w:hint="eastAsia"/>
                      <w:color w:val="000000" w:themeColor="text1"/>
                      <w:szCs w:val="21"/>
                    </w:rPr>
                    <w:t>不涉及</w:t>
                  </w:r>
                </w:p>
              </w:tc>
            </w:tr>
          </w:tbl>
          <w:p w:rsidR="00604EBC" w:rsidRDefault="00A33DD0" w:rsidP="00ED043C">
            <w:pPr>
              <w:pStyle w:val="a5"/>
              <w:spacing w:line="520" w:lineRule="exact"/>
              <w:ind w:firstLineChars="200" w:firstLine="480"/>
              <w:rPr>
                <w:color w:val="000000" w:themeColor="text1"/>
                <w:sz w:val="24"/>
                <w:szCs w:val="24"/>
              </w:rPr>
            </w:pPr>
            <w:r>
              <w:rPr>
                <w:sz w:val="24"/>
              </w:rPr>
              <w:t>根据查阅《产业结构调整指导目录（</w:t>
            </w:r>
            <w:r>
              <w:rPr>
                <w:sz w:val="24"/>
              </w:rPr>
              <w:t>2011</w:t>
            </w:r>
            <w:r>
              <w:rPr>
                <w:sz w:val="24"/>
              </w:rPr>
              <w:t>年本）（</w:t>
            </w:r>
            <w:r>
              <w:rPr>
                <w:sz w:val="24"/>
              </w:rPr>
              <w:t>2013</w:t>
            </w:r>
            <w:r>
              <w:rPr>
                <w:sz w:val="24"/>
              </w:rPr>
              <w:t>年修正）》，</w:t>
            </w:r>
            <w:r>
              <w:rPr>
                <w:rFonts w:hint="eastAsia"/>
                <w:color w:val="000000" w:themeColor="text1"/>
                <w:sz w:val="24"/>
                <w:szCs w:val="24"/>
              </w:rPr>
              <w:t>由上表可知，</w:t>
            </w:r>
            <w:r>
              <w:rPr>
                <w:color w:val="000000" w:themeColor="text1"/>
                <w:sz w:val="24"/>
              </w:rPr>
              <w:t>本项目的产品、生产工艺、生产设备及规模均不在</w:t>
            </w:r>
            <w:r>
              <w:rPr>
                <w:rFonts w:hint="eastAsia"/>
                <w:color w:val="000000" w:themeColor="text1"/>
                <w:sz w:val="24"/>
              </w:rPr>
              <w:t>“</w:t>
            </w:r>
            <w:r>
              <w:rPr>
                <w:color w:val="000000" w:themeColor="text1"/>
                <w:sz w:val="24"/>
              </w:rPr>
              <w:t>淘汰类</w:t>
            </w:r>
            <w:r>
              <w:rPr>
                <w:rFonts w:hint="eastAsia"/>
                <w:color w:val="000000" w:themeColor="text1"/>
                <w:sz w:val="24"/>
              </w:rPr>
              <w:t>”</w:t>
            </w:r>
            <w:r>
              <w:rPr>
                <w:color w:val="000000" w:themeColor="text1"/>
                <w:sz w:val="24"/>
              </w:rPr>
              <w:t>和</w:t>
            </w:r>
            <w:r>
              <w:rPr>
                <w:rFonts w:hint="eastAsia"/>
                <w:color w:val="000000" w:themeColor="text1"/>
                <w:sz w:val="24"/>
              </w:rPr>
              <w:t>“</w:t>
            </w:r>
            <w:r>
              <w:rPr>
                <w:color w:val="000000" w:themeColor="text1"/>
                <w:sz w:val="24"/>
              </w:rPr>
              <w:t>限制类</w:t>
            </w:r>
            <w:r>
              <w:rPr>
                <w:rFonts w:hint="eastAsia"/>
                <w:color w:val="000000" w:themeColor="text1"/>
                <w:sz w:val="24"/>
              </w:rPr>
              <w:t>”</w:t>
            </w:r>
            <w:r>
              <w:rPr>
                <w:color w:val="000000" w:themeColor="text1"/>
                <w:sz w:val="24"/>
              </w:rPr>
              <w:t>之列，</w:t>
            </w:r>
            <w:r>
              <w:rPr>
                <w:rFonts w:hint="eastAsia"/>
                <w:color w:val="000000" w:themeColor="text1"/>
                <w:sz w:val="24"/>
              </w:rPr>
              <w:t>项目建设</w:t>
            </w:r>
            <w:r>
              <w:rPr>
                <w:rFonts w:hint="eastAsia"/>
                <w:color w:val="000000" w:themeColor="text1"/>
                <w:sz w:val="24"/>
                <w:szCs w:val="24"/>
              </w:rPr>
              <w:t>符合国家产业政策。</w:t>
            </w:r>
          </w:p>
          <w:p w:rsidR="00D70A19" w:rsidRPr="00D70A19" w:rsidRDefault="00D70A19" w:rsidP="00ED043C">
            <w:pPr>
              <w:spacing w:line="520" w:lineRule="exact"/>
              <w:ind w:firstLineChars="200" w:firstLine="482"/>
              <w:contextualSpacing/>
              <w:rPr>
                <w:b/>
                <w:color w:val="000000"/>
                <w:sz w:val="24"/>
              </w:rPr>
            </w:pPr>
            <w:r>
              <w:rPr>
                <w:rFonts w:hint="eastAsia"/>
                <w:b/>
                <w:color w:val="000000"/>
                <w:sz w:val="24"/>
              </w:rPr>
              <w:t>9</w:t>
            </w:r>
            <w:r>
              <w:rPr>
                <w:b/>
                <w:color w:val="000000"/>
                <w:sz w:val="24"/>
              </w:rPr>
              <w:t>、与</w:t>
            </w:r>
            <w:r>
              <w:rPr>
                <w:rFonts w:hint="eastAsia"/>
                <w:b/>
                <w:color w:val="000000"/>
                <w:sz w:val="24"/>
              </w:rPr>
              <w:t>园区规划相符性分析</w:t>
            </w:r>
          </w:p>
          <w:p w:rsidR="00D70A19" w:rsidRPr="003F6836" w:rsidRDefault="00D70A19" w:rsidP="00ED043C">
            <w:pPr>
              <w:spacing w:line="520" w:lineRule="exact"/>
              <w:ind w:firstLineChars="200" w:firstLine="480"/>
              <w:contextualSpacing/>
              <w:rPr>
                <w:color w:val="000000" w:themeColor="text1"/>
                <w:sz w:val="24"/>
              </w:rPr>
            </w:pPr>
            <w:r w:rsidRPr="003F6836">
              <w:rPr>
                <w:rFonts w:cs="宋体"/>
                <w:color w:val="000000" w:themeColor="text1"/>
                <w:sz w:val="24"/>
              </w:rPr>
              <w:t>本项目位于</w:t>
            </w:r>
            <w:r w:rsidRPr="0015209D">
              <w:rPr>
                <w:sz w:val="24"/>
              </w:rPr>
              <w:t>新乡县</w:t>
            </w:r>
            <w:proofErr w:type="gramStart"/>
            <w:r w:rsidRPr="0015209D">
              <w:rPr>
                <w:sz w:val="24"/>
              </w:rPr>
              <w:t>古固寨</w:t>
            </w:r>
            <w:r w:rsidRPr="0015209D">
              <w:rPr>
                <w:rFonts w:hint="eastAsia"/>
                <w:sz w:val="24"/>
              </w:rPr>
              <w:t>产</w:t>
            </w:r>
            <w:r w:rsidRPr="0015209D">
              <w:rPr>
                <w:sz w:val="24"/>
              </w:rPr>
              <w:t>业</w:t>
            </w:r>
            <w:proofErr w:type="gramEnd"/>
            <w:r w:rsidRPr="0015209D">
              <w:rPr>
                <w:sz w:val="24"/>
              </w:rPr>
              <w:t>集聚</w:t>
            </w:r>
            <w:proofErr w:type="gramStart"/>
            <w:r w:rsidRPr="0015209D">
              <w:rPr>
                <w:sz w:val="24"/>
              </w:rPr>
              <w:t>区</w:t>
            </w:r>
            <w:r w:rsidR="007B60DE" w:rsidRPr="0015209D">
              <w:rPr>
                <w:rFonts w:hint="eastAsia"/>
                <w:sz w:val="24"/>
              </w:rPr>
              <w:t>玉源路北</w:t>
            </w:r>
            <w:proofErr w:type="gramEnd"/>
            <w:r w:rsidR="007B60DE" w:rsidRPr="0015209D">
              <w:rPr>
                <w:rFonts w:hint="eastAsia"/>
                <w:sz w:val="24"/>
              </w:rPr>
              <w:t>5</w:t>
            </w:r>
            <w:r w:rsidR="007B60DE" w:rsidRPr="0015209D">
              <w:rPr>
                <w:rFonts w:hint="eastAsia"/>
                <w:sz w:val="24"/>
              </w:rPr>
              <w:t>号</w:t>
            </w:r>
            <w:r w:rsidRPr="003F6836">
              <w:rPr>
                <w:rFonts w:cs="宋体" w:hint="eastAsia"/>
                <w:color w:val="000000" w:themeColor="text1"/>
                <w:sz w:val="24"/>
              </w:rPr>
              <w:t>。</w:t>
            </w:r>
            <w:r w:rsidRPr="003F6836">
              <w:rPr>
                <w:rFonts w:hint="eastAsia"/>
                <w:color w:val="000000" w:themeColor="text1"/>
                <w:sz w:val="24"/>
              </w:rPr>
              <w:t>新乡县古固寨产业集聚区位于古固寨镇东部，是根据</w:t>
            </w:r>
            <w:r w:rsidRPr="003F6836">
              <w:rPr>
                <w:rFonts w:hint="eastAsia"/>
                <w:color w:val="000000" w:themeColor="text1"/>
                <w:sz w:val="24"/>
              </w:rPr>
              <w:t>2006</w:t>
            </w:r>
            <w:r w:rsidRPr="003F6836">
              <w:rPr>
                <w:rFonts w:hint="eastAsia"/>
                <w:color w:val="000000" w:themeColor="text1"/>
                <w:sz w:val="24"/>
              </w:rPr>
              <w:t>年</w:t>
            </w:r>
            <w:r w:rsidRPr="003F6836">
              <w:rPr>
                <w:rFonts w:hint="eastAsia"/>
                <w:color w:val="000000" w:themeColor="text1"/>
                <w:sz w:val="24"/>
              </w:rPr>
              <w:t>4</w:t>
            </w:r>
            <w:r w:rsidRPr="003F6836">
              <w:rPr>
                <w:rFonts w:hint="eastAsia"/>
                <w:color w:val="000000" w:themeColor="text1"/>
                <w:sz w:val="24"/>
              </w:rPr>
              <w:t>月新乡市人民政府《中原城市群新乡都市区及拓展区总体发展规划纲要》〔</w:t>
            </w:r>
            <w:r w:rsidRPr="003F6836">
              <w:rPr>
                <w:rFonts w:hint="eastAsia"/>
                <w:color w:val="000000" w:themeColor="text1"/>
                <w:sz w:val="24"/>
              </w:rPr>
              <w:t>2006</w:t>
            </w:r>
            <w:r w:rsidRPr="003F6836">
              <w:rPr>
                <w:rFonts w:hint="eastAsia"/>
                <w:color w:val="000000" w:themeColor="text1"/>
                <w:sz w:val="24"/>
              </w:rPr>
              <w:t>〕</w:t>
            </w:r>
            <w:r w:rsidRPr="003F6836">
              <w:rPr>
                <w:rFonts w:hint="eastAsia"/>
                <w:color w:val="000000" w:themeColor="text1"/>
                <w:sz w:val="24"/>
              </w:rPr>
              <w:t>54</w:t>
            </w:r>
            <w:r w:rsidRPr="003F6836">
              <w:rPr>
                <w:rFonts w:hint="eastAsia"/>
                <w:color w:val="000000" w:themeColor="text1"/>
                <w:sz w:val="24"/>
              </w:rPr>
              <w:t>号文件要求，经新乡市人民政府批准成立的</w:t>
            </w:r>
            <w:r w:rsidRPr="003F6836">
              <w:rPr>
                <w:rFonts w:hint="eastAsia"/>
                <w:color w:val="000000" w:themeColor="text1"/>
                <w:sz w:val="24"/>
              </w:rPr>
              <w:t>23</w:t>
            </w:r>
            <w:r w:rsidRPr="003F6836">
              <w:rPr>
                <w:rFonts w:hint="eastAsia"/>
                <w:color w:val="000000" w:themeColor="text1"/>
                <w:sz w:val="24"/>
              </w:rPr>
              <w:t>个三级产业聚集区之一。</w:t>
            </w:r>
            <w:r w:rsidRPr="003F6836">
              <w:rPr>
                <w:color w:val="000000" w:themeColor="text1"/>
                <w:sz w:val="24"/>
              </w:rPr>
              <w:t>古固寨产业集聚区</w:t>
            </w:r>
            <w:r w:rsidRPr="003F6836">
              <w:rPr>
                <w:rFonts w:hint="eastAsia"/>
                <w:color w:val="000000" w:themeColor="text1"/>
                <w:sz w:val="24"/>
              </w:rPr>
              <w:t>位于新乡</w:t>
            </w:r>
            <w:r w:rsidRPr="003F6836">
              <w:rPr>
                <w:color w:val="000000" w:themeColor="text1"/>
                <w:sz w:val="24"/>
              </w:rPr>
              <w:t>县</w:t>
            </w:r>
            <w:r w:rsidRPr="003F6836">
              <w:rPr>
                <w:rFonts w:hint="eastAsia"/>
                <w:color w:val="000000" w:themeColor="text1"/>
                <w:sz w:val="24"/>
              </w:rPr>
              <w:t>古固寨镇东部，规划区范围为五干排河以东，逐鹿大道以西，富达路以南，田园路以北，规划总用地</w:t>
            </w:r>
            <w:smartTag w:uri="urn:schemas-microsoft-com:office:smarttags" w:element="chmetcnv">
              <w:smartTagPr>
                <w:attr w:name="UnitName" w:val="km"/>
                <w:attr w:name="SourceValue" w:val="2.67"/>
                <w:attr w:name="HasSpace" w:val="False"/>
                <w:attr w:name="Negative" w:val="False"/>
                <w:attr w:name="NumberType" w:val="1"/>
                <w:attr w:name="TCSC" w:val="0"/>
              </w:smartTagPr>
              <w:r w:rsidRPr="003F6836">
                <w:rPr>
                  <w:rFonts w:hint="eastAsia"/>
                  <w:color w:val="000000" w:themeColor="text1"/>
                  <w:sz w:val="24"/>
                </w:rPr>
                <w:t>2.67km</w:t>
              </w:r>
            </w:smartTag>
            <w:r w:rsidRPr="003F6836">
              <w:rPr>
                <w:rFonts w:hint="eastAsia"/>
                <w:color w:val="000000" w:themeColor="text1"/>
                <w:sz w:val="24"/>
                <w:vertAlign w:val="superscript"/>
              </w:rPr>
              <w:t>2</w:t>
            </w:r>
            <w:r w:rsidRPr="003F6836">
              <w:rPr>
                <w:rFonts w:hint="eastAsia"/>
                <w:color w:val="000000" w:themeColor="text1"/>
                <w:sz w:val="24"/>
              </w:rPr>
              <w:t>。</w:t>
            </w:r>
          </w:p>
          <w:p w:rsidR="00D70A19" w:rsidRPr="003F6836" w:rsidRDefault="00D70A19" w:rsidP="00ED043C">
            <w:pPr>
              <w:spacing w:line="520" w:lineRule="exact"/>
              <w:ind w:firstLineChars="200" w:firstLine="480"/>
              <w:contextualSpacing/>
              <w:rPr>
                <w:color w:val="000000" w:themeColor="text1"/>
                <w:sz w:val="24"/>
              </w:rPr>
            </w:pPr>
            <w:r w:rsidRPr="003F6836">
              <w:rPr>
                <w:color w:val="000000" w:themeColor="text1"/>
                <w:sz w:val="24"/>
              </w:rPr>
              <w:t>与本项目相关的</w:t>
            </w:r>
            <w:r w:rsidRPr="003F6836">
              <w:rPr>
                <w:rFonts w:hint="eastAsia"/>
                <w:color w:val="000000" w:themeColor="text1"/>
                <w:sz w:val="24"/>
              </w:rPr>
              <w:t>内容</w:t>
            </w:r>
            <w:r w:rsidRPr="003F6836">
              <w:rPr>
                <w:color w:val="000000" w:themeColor="text1"/>
                <w:sz w:val="24"/>
              </w:rPr>
              <w:t>与</w:t>
            </w:r>
            <w:r w:rsidRPr="003F6836">
              <w:rPr>
                <w:rFonts w:hint="eastAsia"/>
                <w:color w:val="000000" w:themeColor="text1"/>
                <w:sz w:val="24"/>
              </w:rPr>
              <w:t>新乡县古固寨产业集聚区的准入条件</w:t>
            </w:r>
            <w:r w:rsidRPr="003F6836">
              <w:rPr>
                <w:color w:val="000000" w:themeColor="text1"/>
                <w:sz w:val="24"/>
              </w:rPr>
              <w:t>相符性</w:t>
            </w:r>
            <w:r w:rsidRPr="003F6836">
              <w:rPr>
                <w:rFonts w:hint="eastAsia"/>
                <w:color w:val="000000" w:themeColor="text1"/>
                <w:sz w:val="24"/>
              </w:rPr>
              <w:t>分析，</w:t>
            </w:r>
            <w:r w:rsidRPr="003F6836">
              <w:rPr>
                <w:color w:val="000000" w:themeColor="text1"/>
                <w:sz w:val="24"/>
              </w:rPr>
              <w:t>见下表</w:t>
            </w:r>
            <w:r w:rsidRPr="003F6836">
              <w:rPr>
                <w:rFonts w:hint="eastAsia"/>
                <w:color w:val="000000" w:themeColor="text1"/>
                <w:sz w:val="24"/>
              </w:rPr>
              <w:t>8</w:t>
            </w:r>
            <w:r w:rsidRPr="003F6836">
              <w:rPr>
                <w:color w:val="000000" w:themeColor="text1"/>
                <w:sz w:val="24"/>
              </w:rPr>
              <w:t>。</w:t>
            </w:r>
          </w:p>
          <w:p w:rsidR="00D70A19" w:rsidRPr="00F4307D" w:rsidRDefault="00D70A19" w:rsidP="00F4307D">
            <w:pPr>
              <w:tabs>
                <w:tab w:val="left" w:pos="417"/>
              </w:tabs>
              <w:spacing w:line="520" w:lineRule="exact"/>
              <w:ind w:firstLineChars="200" w:firstLine="480"/>
              <w:rPr>
                <w:rFonts w:eastAsia="黑体" w:hAnsi="黑体"/>
                <w:color w:val="000000"/>
                <w:sz w:val="24"/>
              </w:rPr>
            </w:pPr>
            <w:r w:rsidRPr="00F4307D">
              <w:rPr>
                <w:rFonts w:eastAsia="黑体" w:hAnsi="黑体"/>
                <w:color w:val="000000"/>
                <w:sz w:val="24"/>
              </w:rPr>
              <w:t>表</w:t>
            </w:r>
            <w:r w:rsidRPr="00F4307D">
              <w:rPr>
                <w:rFonts w:eastAsia="黑体" w:hAnsi="黑体" w:hint="eastAsia"/>
                <w:color w:val="000000"/>
                <w:sz w:val="24"/>
              </w:rPr>
              <w:t>8</w:t>
            </w:r>
            <w:r w:rsidRPr="00F4307D">
              <w:rPr>
                <w:rFonts w:eastAsia="黑体" w:hAnsi="黑体"/>
                <w:color w:val="000000"/>
                <w:sz w:val="24"/>
              </w:rPr>
              <w:t xml:space="preserve">    </w:t>
            </w:r>
            <w:r w:rsidR="00F4307D">
              <w:rPr>
                <w:rFonts w:eastAsia="黑体" w:hAnsi="黑体" w:hint="eastAsia"/>
                <w:color w:val="000000"/>
                <w:sz w:val="24"/>
              </w:rPr>
              <w:t xml:space="preserve">  </w:t>
            </w:r>
            <w:r w:rsidRPr="00F4307D">
              <w:rPr>
                <w:rFonts w:eastAsia="黑体" w:hAnsi="黑体" w:hint="eastAsia"/>
                <w:color w:val="000000"/>
                <w:sz w:val="24"/>
              </w:rPr>
              <w:t>与《新乡县古固寨产业集聚区准入条件》</w:t>
            </w:r>
            <w:r w:rsidRPr="00F4307D">
              <w:rPr>
                <w:rFonts w:eastAsia="黑体" w:hAnsi="黑体"/>
                <w:color w:val="000000"/>
                <w:sz w:val="24"/>
              </w:rPr>
              <w:t>相符性一览表</w:t>
            </w:r>
          </w:p>
          <w:tbl>
            <w:tblPr>
              <w:tblStyle w:val="af0"/>
              <w:tblW w:w="5000"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07"/>
              <w:gridCol w:w="5247"/>
              <w:gridCol w:w="2776"/>
            </w:tblGrid>
            <w:tr w:rsidR="00D70A19" w:rsidRPr="003F6836" w:rsidTr="00D70A19">
              <w:trPr>
                <w:trHeight w:val="429"/>
              </w:trPr>
              <w:tc>
                <w:tcPr>
                  <w:tcW w:w="405" w:type="pct"/>
                  <w:vAlign w:val="center"/>
                </w:tcPr>
                <w:p w:rsidR="00D70A19" w:rsidRPr="003F6836" w:rsidRDefault="00D70A19" w:rsidP="00ED043C">
                  <w:pPr>
                    <w:spacing w:line="360" w:lineRule="exact"/>
                    <w:contextualSpacing/>
                    <w:jc w:val="center"/>
                    <w:rPr>
                      <w:color w:val="000000" w:themeColor="text1"/>
                      <w:szCs w:val="21"/>
                    </w:rPr>
                  </w:pPr>
                  <w:r w:rsidRPr="003F6836">
                    <w:rPr>
                      <w:color w:val="000000" w:themeColor="text1"/>
                      <w:szCs w:val="21"/>
                    </w:rPr>
                    <w:t>序号</w:t>
                  </w:r>
                </w:p>
              </w:tc>
              <w:tc>
                <w:tcPr>
                  <w:tcW w:w="3005" w:type="pct"/>
                  <w:vAlign w:val="center"/>
                </w:tcPr>
                <w:p w:rsidR="00D70A19" w:rsidRPr="003F6836" w:rsidRDefault="00D70A19" w:rsidP="00ED043C">
                  <w:pPr>
                    <w:spacing w:line="360" w:lineRule="exact"/>
                    <w:contextualSpacing/>
                    <w:jc w:val="center"/>
                    <w:rPr>
                      <w:color w:val="000000" w:themeColor="text1"/>
                      <w:szCs w:val="21"/>
                    </w:rPr>
                  </w:pPr>
                  <w:r w:rsidRPr="003F6836">
                    <w:rPr>
                      <w:rFonts w:hint="eastAsia"/>
                      <w:color w:val="000000" w:themeColor="text1"/>
                      <w:szCs w:val="21"/>
                    </w:rPr>
                    <w:t>《新乡县古固寨产业集聚区准入条件》</w:t>
                  </w:r>
                </w:p>
              </w:tc>
              <w:tc>
                <w:tcPr>
                  <w:tcW w:w="1590" w:type="pct"/>
                  <w:vAlign w:val="center"/>
                </w:tcPr>
                <w:p w:rsidR="00D70A19" w:rsidRPr="003F6836" w:rsidRDefault="00D70A19" w:rsidP="00ED043C">
                  <w:pPr>
                    <w:spacing w:line="360" w:lineRule="exact"/>
                    <w:contextualSpacing/>
                    <w:jc w:val="center"/>
                    <w:rPr>
                      <w:color w:val="000000" w:themeColor="text1"/>
                      <w:szCs w:val="21"/>
                    </w:rPr>
                  </w:pPr>
                  <w:r w:rsidRPr="003F6836">
                    <w:rPr>
                      <w:color w:val="000000" w:themeColor="text1"/>
                      <w:szCs w:val="21"/>
                    </w:rPr>
                    <w:t>相符性</w:t>
                  </w:r>
                </w:p>
              </w:tc>
            </w:tr>
            <w:tr w:rsidR="00D70A19" w:rsidRPr="003F6836" w:rsidTr="00D70A19">
              <w:tc>
                <w:tcPr>
                  <w:tcW w:w="405" w:type="pct"/>
                  <w:vAlign w:val="center"/>
                </w:tcPr>
                <w:p w:rsidR="00D70A19" w:rsidRPr="003F6836" w:rsidRDefault="00D70A19" w:rsidP="00ED043C">
                  <w:pPr>
                    <w:spacing w:line="360" w:lineRule="exact"/>
                    <w:contextualSpacing/>
                    <w:jc w:val="center"/>
                    <w:rPr>
                      <w:b/>
                      <w:color w:val="000000" w:themeColor="text1"/>
                      <w:szCs w:val="21"/>
                    </w:rPr>
                  </w:pPr>
                  <w:r w:rsidRPr="003F6836">
                    <w:rPr>
                      <w:b/>
                      <w:color w:val="000000" w:themeColor="text1"/>
                      <w:szCs w:val="21"/>
                    </w:rPr>
                    <w:t>1</w:t>
                  </w:r>
                </w:p>
              </w:tc>
              <w:tc>
                <w:tcPr>
                  <w:tcW w:w="3005" w:type="pct"/>
                  <w:vAlign w:val="center"/>
                </w:tcPr>
                <w:p w:rsidR="00D70A19" w:rsidRPr="003F6836" w:rsidRDefault="00D70A19" w:rsidP="00ED043C">
                  <w:pPr>
                    <w:spacing w:line="360" w:lineRule="exact"/>
                    <w:contextualSpacing/>
                    <w:jc w:val="center"/>
                    <w:rPr>
                      <w:color w:val="000000" w:themeColor="text1"/>
                      <w:szCs w:val="21"/>
                    </w:rPr>
                  </w:pPr>
                  <w:r w:rsidRPr="003F6836">
                    <w:rPr>
                      <w:rFonts w:hint="eastAsia"/>
                      <w:color w:val="000000" w:themeColor="text1"/>
                      <w:szCs w:val="21"/>
                    </w:rPr>
                    <w:t>集聚区入区建设项目在环境保护方面应做到高起点、高标准、严要求，</w:t>
                  </w:r>
                  <w:r w:rsidRPr="003F6836">
                    <w:rPr>
                      <w:color w:val="000000" w:themeColor="text1"/>
                      <w:szCs w:val="21"/>
                    </w:rPr>
                    <w:t>禁止新建国家《产业结构调整指导目录》（</w:t>
                  </w:r>
                  <w:r w:rsidRPr="003F6836">
                    <w:rPr>
                      <w:color w:val="000000" w:themeColor="text1"/>
                      <w:szCs w:val="21"/>
                    </w:rPr>
                    <w:t>20</w:t>
                  </w:r>
                  <w:r w:rsidRPr="003F6836">
                    <w:rPr>
                      <w:rFonts w:hint="eastAsia"/>
                      <w:color w:val="000000" w:themeColor="text1"/>
                      <w:szCs w:val="21"/>
                    </w:rPr>
                    <w:t>11</w:t>
                  </w:r>
                  <w:r w:rsidRPr="003F6836">
                    <w:rPr>
                      <w:color w:val="000000" w:themeColor="text1"/>
                      <w:szCs w:val="21"/>
                    </w:rPr>
                    <w:t>年本）</w:t>
                  </w:r>
                  <w:r w:rsidRPr="003F6836">
                    <w:rPr>
                      <w:rFonts w:hint="eastAsia"/>
                      <w:color w:val="000000" w:themeColor="text1"/>
                      <w:szCs w:val="21"/>
                    </w:rPr>
                    <w:t>2013</w:t>
                  </w:r>
                  <w:r w:rsidRPr="003F6836">
                    <w:rPr>
                      <w:rFonts w:hint="eastAsia"/>
                      <w:color w:val="000000" w:themeColor="text1"/>
                      <w:szCs w:val="21"/>
                    </w:rPr>
                    <w:t>年修正版</w:t>
                  </w:r>
                  <w:r w:rsidRPr="003F6836">
                    <w:rPr>
                      <w:color w:val="000000" w:themeColor="text1"/>
                      <w:szCs w:val="21"/>
                    </w:rPr>
                    <w:t>、《外商投资产业指导目录》（</w:t>
                  </w:r>
                  <w:r w:rsidRPr="003F6836">
                    <w:rPr>
                      <w:color w:val="000000" w:themeColor="text1"/>
                      <w:szCs w:val="21"/>
                    </w:rPr>
                    <w:t>2007</w:t>
                  </w:r>
                  <w:r w:rsidRPr="003F6836">
                    <w:rPr>
                      <w:color w:val="000000" w:themeColor="text1"/>
                      <w:szCs w:val="21"/>
                    </w:rPr>
                    <w:t>年修订）中限制、淘汰类的建设项目</w:t>
                  </w:r>
                </w:p>
              </w:tc>
              <w:tc>
                <w:tcPr>
                  <w:tcW w:w="1590" w:type="pct"/>
                  <w:vAlign w:val="center"/>
                </w:tcPr>
                <w:p w:rsidR="00D70A19" w:rsidRPr="003F6836" w:rsidRDefault="00D70A19" w:rsidP="00ED043C">
                  <w:pPr>
                    <w:spacing w:line="360" w:lineRule="exact"/>
                    <w:contextualSpacing/>
                    <w:jc w:val="center"/>
                    <w:rPr>
                      <w:color w:val="000000" w:themeColor="text1"/>
                      <w:szCs w:val="21"/>
                    </w:rPr>
                  </w:pPr>
                  <w:r w:rsidRPr="003F6836">
                    <w:rPr>
                      <w:rFonts w:hint="eastAsia"/>
                      <w:color w:val="000000" w:themeColor="text1"/>
                      <w:szCs w:val="21"/>
                    </w:rPr>
                    <w:t>相符，本项目</w:t>
                  </w:r>
                  <w:r>
                    <w:rPr>
                      <w:rFonts w:hint="eastAsia"/>
                      <w:color w:val="000000" w:themeColor="text1"/>
                      <w:szCs w:val="21"/>
                    </w:rPr>
                    <w:t>不</w:t>
                  </w:r>
                  <w:r w:rsidRPr="003F6836">
                    <w:rPr>
                      <w:color w:val="000000" w:themeColor="text1"/>
                      <w:szCs w:val="21"/>
                    </w:rPr>
                    <w:t>属于《产业结构调整指导目录》（</w:t>
                  </w:r>
                  <w:r w:rsidRPr="003F6836">
                    <w:rPr>
                      <w:color w:val="000000" w:themeColor="text1"/>
                      <w:szCs w:val="21"/>
                    </w:rPr>
                    <w:t>2011</w:t>
                  </w:r>
                  <w:r w:rsidRPr="003F6836">
                    <w:rPr>
                      <w:color w:val="000000" w:themeColor="text1"/>
                      <w:szCs w:val="21"/>
                    </w:rPr>
                    <w:t>年本）（</w:t>
                  </w:r>
                  <w:r w:rsidRPr="003F6836">
                    <w:rPr>
                      <w:color w:val="000000" w:themeColor="text1"/>
                      <w:szCs w:val="21"/>
                    </w:rPr>
                    <w:t>2013</w:t>
                  </w:r>
                  <w:r w:rsidRPr="003F6836">
                    <w:rPr>
                      <w:color w:val="000000" w:themeColor="text1"/>
                      <w:szCs w:val="21"/>
                    </w:rPr>
                    <w:t>年修正）中的</w:t>
                  </w:r>
                  <w:r>
                    <w:rPr>
                      <w:rFonts w:hint="eastAsia"/>
                      <w:color w:val="000000" w:themeColor="text1"/>
                      <w:szCs w:val="21"/>
                    </w:rPr>
                    <w:t>淘汰类和限制类，属允许类</w:t>
                  </w:r>
                  <w:r w:rsidRPr="003F6836">
                    <w:rPr>
                      <w:color w:val="000000" w:themeColor="text1"/>
                      <w:szCs w:val="21"/>
                    </w:rPr>
                    <w:t xml:space="preserve"> </w:t>
                  </w:r>
                </w:p>
              </w:tc>
            </w:tr>
            <w:tr w:rsidR="00D70A19" w:rsidRPr="003F6836" w:rsidTr="00D70A19">
              <w:tc>
                <w:tcPr>
                  <w:tcW w:w="405" w:type="pct"/>
                  <w:vAlign w:val="center"/>
                </w:tcPr>
                <w:p w:rsidR="00D70A19" w:rsidRPr="003F6836" w:rsidRDefault="000715F2" w:rsidP="00ED043C">
                  <w:pPr>
                    <w:spacing w:line="360" w:lineRule="exact"/>
                    <w:contextualSpacing/>
                    <w:jc w:val="center"/>
                    <w:rPr>
                      <w:b/>
                      <w:color w:val="000000" w:themeColor="text1"/>
                      <w:szCs w:val="21"/>
                    </w:rPr>
                  </w:pPr>
                  <w:r>
                    <w:rPr>
                      <w:rFonts w:hint="eastAsia"/>
                      <w:b/>
                      <w:color w:val="000000" w:themeColor="text1"/>
                      <w:szCs w:val="21"/>
                    </w:rPr>
                    <w:t>2</w:t>
                  </w:r>
                </w:p>
              </w:tc>
              <w:tc>
                <w:tcPr>
                  <w:tcW w:w="3005" w:type="pct"/>
                  <w:vAlign w:val="center"/>
                </w:tcPr>
                <w:p w:rsidR="00D70A19" w:rsidRPr="003F6836" w:rsidRDefault="00D70A19" w:rsidP="00ED043C">
                  <w:pPr>
                    <w:spacing w:line="360" w:lineRule="exact"/>
                    <w:contextualSpacing/>
                    <w:jc w:val="center"/>
                    <w:rPr>
                      <w:color w:val="000000" w:themeColor="text1"/>
                      <w:szCs w:val="21"/>
                    </w:rPr>
                  </w:pPr>
                  <w:r w:rsidRPr="003F6836">
                    <w:rPr>
                      <w:color w:val="000000" w:themeColor="text1"/>
                      <w:szCs w:val="21"/>
                    </w:rPr>
                    <w:t>鼓励建设省级以上（含省级）认定的高新技术类项目；鼓励具有先进的、符合集聚区功能定位的二类工业用地</w:t>
                  </w:r>
                  <w:r w:rsidRPr="003F6836">
                    <w:rPr>
                      <w:rFonts w:hint="eastAsia"/>
                      <w:color w:val="000000" w:themeColor="text1"/>
                      <w:szCs w:val="21"/>
                    </w:rPr>
                    <w:t>，</w:t>
                  </w:r>
                  <w:r w:rsidRPr="003F6836">
                    <w:rPr>
                      <w:color w:val="000000" w:themeColor="text1"/>
                      <w:szCs w:val="21"/>
                    </w:rPr>
                    <w:t>轻污染项目优先入区</w:t>
                  </w:r>
                  <w:r w:rsidRPr="003F6836">
                    <w:rPr>
                      <w:rFonts w:hint="eastAsia"/>
                      <w:color w:val="000000" w:themeColor="text1"/>
                      <w:szCs w:val="21"/>
                    </w:rPr>
                    <w:t>，限制发展三类工业用地。</w:t>
                  </w:r>
                </w:p>
              </w:tc>
              <w:tc>
                <w:tcPr>
                  <w:tcW w:w="1590" w:type="pct"/>
                  <w:vAlign w:val="center"/>
                </w:tcPr>
                <w:p w:rsidR="00D70A19" w:rsidRPr="007B60DE" w:rsidRDefault="00D70A19" w:rsidP="00ED043C">
                  <w:pPr>
                    <w:spacing w:line="360" w:lineRule="exact"/>
                    <w:contextualSpacing/>
                    <w:jc w:val="center"/>
                    <w:rPr>
                      <w:szCs w:val="21"/>
                    </w:rPr>
                  </w:pPr>
                  <w:r w:rsidRPr="007B60DE">
                    <w:rPr>
                      <w:rFonts w:hint="eastAsia"/>
                      <w:szCs w:val="21"/>
                    </w:rPr>
                    <w:t>相符，</w:t>
                  </w:r>
                  <w:r w:rsidR="00AE2E51" w:rsidRPr="007B60DE">
                    <w:rPr>
                      <w:rFonts w:hint="eastAsia"/>
                    </w:rPr>
                    <w:t>本项目占地为二类工业用地</w:t>
                  </w:r>
                </w:p>
              </w:tc>
            </w:tr>
            <w:tr w:rsidR="00AE2E51" w:rsidRPr="003F6836" w:rsidTr="00D70A19">
              <w:tc>
                <w:tcPr>
                  <w:tcW w:w="405" w:type="pct"/>
                  <w:vAlign w:val="center"/>
                </w:tcPr>
                <w:p w:rsidR="00AE2E51" w:rsidRPr="007B60DE" w:rsidRDefault="000715F2" w:rsidP="00ED043C">
                  <w:pPr>
                    <w:spacing w:line="360" w:lineRule="exact"/>
                    <w:contextualSpacing/>
                    <w:jc w:val="center"/>
                    <w:rPr>
                      <w:b/>
                      <w:szCs w:val="21"/>
                    </w:rPr>
                  </w:pPr>
                  <w:r>
                    <w:rPr>
                      <w:rFonts w:hint="eastAsia"/>
                      <w:b/>
                      <w:szCs w:val="21"/>
                    </w:rPr>
                    <w:t>3</w:t>
                  </w:r>
                </w:p>
              </w:tc>
              <w:tc>
                <w:tcPr>
                  <w:tcW w:w="3005" w:type="pct"/>
                  <w:vAlign w:val="center"/>
                </w:tcPr>
                <w:p w:rsidR="00AE2E51" w:rsidRPr="007B60DE" w:rsidRDefault="00D72DFD" w:rsidP="00ED043C">
                  <w:pPr>
                    <w:spacing w:line="360" w:lineRule="exact"/>
                    <w:contextualSpacing/>
                    <w:rPr>
                      <w:szCs w:val="21"/>
                    </w:rPr>
                  </w:pPr>
                  <w:r w:rsidRPr="007B60DE">
                    <w:rPr>
                      <w:rFonts w:hint="eastAsia"/>
                      <w:szCs w:val="21"/>
                    </w:rPr>
                    <w:t>中部机械制造区</w:t>
                  </w:r>
                </w:p>
                <w:p w:rsidR="00D72DFD" w:rsidRPr="007B60DE" w:rsidRDefault="00D72DFD" w:rsidP="00ED043C">
                  <w:pPr>
                    <w:spacing w:line="360" w:lineRule="exact"/>
                    <w:contextualSpacing/>
                    <w:rPr>
                      <w:szCs w:val="21"/>
                    </w:rPr>
                  </w:pPr>
                  <w:r w:rsidRPr="007B60DE">
                    <w:rPr>
                      <w:rFonts w:hint="eastAsia"/>
                      <w:szCs w:val="21"/>
                    </w:rPr>
                    <w:t>主要依托现有产业，发展通用设备制造，铁路、船舶和其他运输设备制造，电器机械及器材制造等。鼓励</w:t>
                  </w:r>
                  <w:r w:rsidRPr="007B60DE">
                    <w:rPr>
                      <w:szCs w:val="21"/>
                    </w:rPr>
                    <w:t>超特高压交流开关设备及关键部件、直流输电设备、换流</w:t>
                  </w:r>
                  <w:proofErr w:type="gramStart"/>
                  <w:r w:rsidRPr="007B60DE">
                    <w:rPr>
                      <w:szCs w:val="21"/>
                    </w:rPr>
                    <w:t>阀控制</w:t>
                  </w:r>
                  <w:proofErr w:type="gramEnd"/>
                  <w:r w:rsidRPr="007B60DE">
                    <w:rPr>
                      <w:szCs w:val="21"/>
                    </w:rPr>
                    <w:t>与保护器、直流场成套设备、超特高压电力电缆、</w:t>
                  </w:r>
                  <w:r w:rsidRPr="007B60DE">
                    <w:rPr>
                      <w:szCs w:val="21"/>
                    </w:rPr>
                    <w:lastRenderedPageBreak/>
                    <w:t>变压器、智能电表以及高附加值关键配套件</w:t>
                  </w:r>
                  <w:r w:rsidRPr="007B60DE">
                    <w:rPr>
                      <w:rFonts w:hint="eastAsia"/>
                      <w:szCs w:val="21"/>
                    </w:rPr>
                    <w:t>等符合《国务院装备制造业调整振兴规划》和《河南省装备制造业调整振兴规划》发展方向的项目入区；鼓励喷漆工序使用无苯漆料；限制喷漆工序使用含苯漆料；</w:t>
                  </w:r>
                  <w:r w:rsidRPr="007B60DE">
                    <w:rPr>
                      <w:szCs w:val="21"/>
                    </w:rPr>
                    <w:t>限制电镀</w:t>
                  </w:r>
                  <w:r w:rsidRPr="007B60DE">
                    <w:rPr>
                      <w:rFonts w:hint="eastAsia"/>
                      <w:szCs w:val="21"/>
                    </w:rPr>
                    <w:t>工艺。</w:t>
                  </w:r>
                </w:p>
              </w:tc>
              <w:tc>
                <w:tcPr>
                  <w:tcW w:w="1590" w:type="pct"/>
                  <w:vAlign w:val="center"/>
                </w:tcPr>
                <w:p w:rsidR="00AE2E51" w:rsidRPr="007B60DE" w:rsidRDefault="0015557F" w:rsidP="00ED043C">
                  <w:pPr>
                    <w:spacing w:line="360" w:lineRule="exact"/>
                    <w:contextualSpacing/>
                    <w:jc w:val="center"/>
                    <w:rPr>
                      <w:szCs w:val="21"/>
                    </w:rPr>
                  </w:pPr>
                  <w:r w:rsidRPr="007B60DE">
                    <w:rPr>
                      <w:rFonts w:hint="eastAsia"/>
                      <w:szCs w:val="21"/>
                    </w:rPr>
                    <w:lastRenderedPageBreak/>
                    <w:t>相符，本项目所在地位于中部机械制造区，不涉及喷漆工序及电镀工艺</w:t>
                  </w:r>
                  <w:r w:rsidRPr="007B60DE">
                    <w:rPr>
                      <w:szCs w:val="21"/>
                    </w:rPr>
                    <w:t xml:space="preserve"> </w:t>
                  </w:r>
                </w:p>
              </w:tc>
            </w:tr>
          </w:tbl>
          <w:p w:rsidR="00604EBC" w:rsidRDefault="00D70A19" w:rsidP="00ED043C">
            <w:pPr>
              <w:spacing w:line="520" w:lineRule="exact"/>
              <w:ind w:firstLineChars="200" w:firstLine="482"/>
              <w:contextualSpacing/>
              <w:rPr>
                <w:b/>
                <w:color w:val="000000"/>
                <w:sz w:val="24"/>
              </w:rPr>
            </w:pPr>
            <w:r>
              <w:rPr>
                <w:rFonts w:hint="eastAsia"/>
                <w:b/>
                <w:color w:val="000000"/>
                <w:sz w:val="24"/>
              </w:rPr>
              <w:lastRenderedPageBreak/>
              <w:t>10</w:t>
            </w:r>
            <w:r w:rsidR="00A33DD0">
              <w:rPr>
                <w:b/>
                <w:color w:val="000000"/>
                <w:sz w:val="24"/>
              </w:rPr>
              <w:t>、与新环</w:t>
            </w:r>
            <w:r w:rsidR="00A33DD0">
              <w:rPr>
                <w:b/>
                <w:color w:val="000000"/>
                <w:sz w:val="24"/>
              </w:rPr>
              <w:t>[2015]342</w:t>
            </w:r>
            <w:r w:rsidR="00A33DD0">
              <w:rPr>
                <w:b/>
                <w:color w:val="000000"/>
                <w:sz w:val="24"/>
              </w:rPr>
              <w:t>号文的对照分析</w:t>
            </w:r>
          </w:p>
          <w:p w:rsidR="00604EBC" w:rsidRDefault="00A33DD0" w:rsidP="00ED043C">
            <w:pPr>
              <w:spacing w:line="520" w:lineRule="exact"/>
              <w:ind w:firstLineChars="200" w:firstLine="480"/>
              <w:contextualSpacing/>
              <w:rPr>
                <w:color w:val="000000"/>
                <w:sz w:val="24"/>
              </w:rPr>
            </w:pPr>
            <w:r>
              <w:rPr>
                <w:color w:val="000000"/>
                <w:sz w:val="24"/>
              </w:rPr>
              <w:t>与《新乡市环境保护局关于印发深化建设项目环境影响评价审批制度改革实施细则的通知》新环</w:t>
            </w:r>
            <w:r>
              <w:rPr>
                <w:color w:val="000000"/>
                <w:sz w:val="24"/>
              </w:rPr>
              <w:t>[2015]342</w:t>
            </w:r>
            <w:r>
              <w:rPr>
                <w:color w:val="000000"/>
                <w:sz w:val="24"/>
              </w:rPr>
              <w:t>号（以下简称《通知》）对照分析见下表</w:t>
            </w:r>
            <w:r>
              <w:rPr>
                <w:rFonts w:hint="eastAsia"/>
                <w:color w:val="000000"/>
                <w:sz w:val="24"/>
              </w:rPr>
              <w:t>7</w:t>
            </w:r>
            <w:r>
              <w:rPr>
                <w:color w:val="000000"/>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hint="eastAsia"/>
                <w:color w:val="000000"/>
                <w:sz w:val="24"/>
              </w:rPr>
              <w:t>7</w:t>
            </w:r>
            <w:r>
              <w:rPr>
                <w:rFonts w:eastAsia="黑体" w:hAnsi="黑体"/>
                <w:color w:val="000000"/>
                <w:sz w:val="24"/>
              </w:rPr>
              <w:t xml:space="preserve"> </w:t>
            </w:r>
            <w:r>
              <w:rPr>
                <w:rFonts w:eastAsia="黑体" w:hAnsi="黑体" w:hint="eastAsia"/>
                <w:color w:val="000000"/>
                <w:sz w:val="24"/>
              </w:rPr>
              <w:t xml:space="preserve">                  </w:t>
            </w:r>
            <w:r>
              <w:rPr>
                <w:rFonts w:eastAsia="黑体" w:hAnsi="黑体"/>
                <w:color w:val="000000"/>
                <w:sz w:val="24"/>
              </w:rPr>
              <w:t xml:space="preserve"> </w:t>
            </w:r>
            <w:r>
              <w:rPr>
                <w:rFonts w:eastAsia="黑体" w:hAnsi="黑体"/>
                <w:color w:val="000000"/>
                <w:sz w:val="24"/>
              </w:rPr>
              <w:t>与《通知》对比分析一览表</w:t>
            </w:r>
          </w:p>
          <w:tbl>
            <w:tblPr>
              <w:tblW w:w="8730"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134"/>
              <w:gridCol w:w="851"/>
              <w:gridCol w:w="570"/>
              <w:gridCol w:w="3682"/>
              <w:gridCol w:w="1426"/>
              <w:gridCol w:w="1067"/>
            </w:tblGrid>
            <w:tr w:rsidR="00604EBC" w:rsidTr="00CB3AF8">
              <w:tc>
                <w:tcPr>
                  <w:tcW w:w="1134" w:type="dxa"/>
                  <w:vAlign w:val="center"/>
                </w:tcPr>
                <w:p w:rsidR="00604EBC" w:rsidRDefault="00A33DD0" w:rsidP="00ED043C">
                  <w:pPr>
                    <w:adjustRightInd w:val="0"/>
                    <w:snapToGrid w:val="0"/>
                    <w:spacing w:line="360" w:lineRule="exact"/>
                    <w:jc w:val="center"/>
                    <w:rPr>
                      <w:color w:val="000000"/>
                      <w:szCs w:val="21"/>
                    </w:rPr>
                  </w:pPr>
                  <w:r>
                    <w:rPr>
                      <w:color w:val="000000"/>
                      <w:szCs w:val="21"/>
                    </w:rPr>
                    <w:t>项目</w:t>
                  </w:r>
                </w:p>
              </w:tc>
              <w:tc>
                <w:tcPr>
                  <w:tcW w:w="5103" w:type="dxa"/>
                  <w:gridSpan w:val="3"/>
                  <w:vAlign w:val="center"/>
                </w:tcPr>
                <w:p w:rsidR="00604EBC" w:rsidRDefault="00A33DD0" w:rsidP="00ED043C">
                  <w:pPr>
                    <w:adjustRightInd w:val="0"/>
                    <w:snapToGrid w:val="0"/>
                    <w:spacing w:line="360" w:lineRule="exact"/>
                    <w:jc w:val="center"/>
                    <w:rPr>
                      <w:color w:val="000000"/>
                      <w:szCs w:val="21"/>
                    </w:rPr>
                  </w:pPr>
                  <w:r>
                    <w:rPr>
                      <w:color w:val="000000"/>
                      <w:szCs w:val="21"/>
                    </w:rPr>
                    <w:t>与本项目相关条文</w:t>
                  </w:r>
                </w:p>
              </w:tc>
              <w:tc>
                <w:tcPr>
                  <w:tcW w:w="1426" w:type="dxa"/>
                  <w:vAlign w:val="center"/>
                </w:tcPr>
                <w:p w:rsidR="00604EBC" w:rsidRDefault="00A33DD0" w:rsidP="00ED043C">
                  <w:pPr>
                    <w:adjustRightInd w:val="0"/>
                    <w:snapToGrid w:val="0"/>
                    <w:spacing w:line="360" w:lineRule="exact"/>
                    <w:jc w:val="center"/>
                    <w:rPr>
                      <w:color w:val="000000"/>
                      <w:szCs w:val="21"/>
                    </w:rPr>
                  </w:pPr>
                  <w:r>
                    <w:rPr>
                      <w:color w:val="000000"/>
                      <w:szCs w:val="21"/>
                    </w:rPr>
                    <w:t>本项目情况</w:t>
                  </w:r>
                </w:p>
              </w:tc>
              <w:tc>
                <w:tcPr>
                  <w:tcW w:w="1067" w:type="dxa"/>
                  <w:vAlign w:val="center"/>
                </w:tcPr>
                <w:p w:rsidR="00604EBC" w:rsidRDefault="00A33DD0" w:rsidP="00ED043C">
                  <w:pPr>
                    <w:adjustRightInd w:val="0"/>
                    <w:snapToGrid w:val="0"/>
                    <w:spacing w:line="360" w:lineRule="exact"/>
                    <w:jc w:val="center"/>
                    <w:rPr>
                      <w:color w:val="000000"/>
                      <w:szCs w:val="21"/>
                    </w:rPr>
                  </w:pPr>
                  <w:r>
                    <w:rPr>
                      <w:color w:val="000000"/>
                      <w:szCs w:val="21"/>
                    </w:rPr>
                    <w:t>对比结果</w:t>
                  </w:r>
                </w:p>
              </w:tc>
            </w:tr>
            <w:tr w:rsidR="00604EBC" w:rsidTr="00CB3AF8">
              <w:tc>
                <w:tcPr>
                  <w:tcW w:w="1134" w:type="dxa"/>
                  <w:vMerge w:val="restart"/>
                  <w:vAlign w:val="center"/>
                </w:tcPr>
                <w:p w:rsidR="00604EBC" w:rsidRDefault="00A33DD0" w:rsidP="00ED043C">
                  <w:pPr>
                    <w:adjustRightInd w:val="0"/>
                    <w:snapToGrid w:val="0"/>
                    <w:spacing w:line="360" w:lineRule="exact"/>
                    <w:jc w:val="center"/>
                    <w:rPr>
                      <w:color w:val="000000"/>
                      <w:szCs w:val="21"/>
                    </w:rPr>
                  </w:pPr>
                  <w:r>
                    <w:rPr>
                      <w:color w:val="000000"/>
                      <w:szCs w:val="21"/>
                    </w:rPr>
                    <w:t>新乡市主体功能区</w:t>
                  </w:r>
                </w:p>
              </w:tc>
              <w:tc>
                <w:tcPr>
                  <w:tcW w:w="5103" w:type="dxa"/>
                  <w:gridSpan w:val="3"/>
                  <w:vAlign w:val="center"/>
                </w:tcPr>
                <w:p w:rsidR="00604EBC" w:rsidRDefault="00A33DD0" w:rsidP="00ED043C">
                  <w:pPr>
                    <w:adjustRightInd w:val="0"/>
                    <w:snapToGrid w:val="0"/>
                    <w:spacing w:line="360" w:lineRule="exact"/>
                    <w:jc w:val="center"/>
                    <w:rPr>
                      <w:color w:val="000000"/>
                      <w:szCs w:val="21"/>
                    </w:rPr>
                  </w:pPr>
                  <w:r>
                    <w:rPr>
                      <w:color w:val="000000"/>
                      <w:szCs w:val="21"/>
                    </w:rPr>
                    <w:t>重点开发区域：</w:t>
                  </w:r>
                  <w:r>
                    <w:rPr>
                      <w:color w:val="000000"/>
                      <w:szCs w:val="21"/>
                    </w:rPr>
                    <w:t>1</w:t>
                  </w:r>
                  <w:r>
                    <w:rPr>
                      <w:color w:val="000000"/>
                      <w:szCs w:val="21"/>
                    </w:rPr>
                    <w:t>、新乡市市区（含平原城乡一体示范区）、新乡县、卫辉市；</w:t>
                  </w:r>
                  <w:r>
                    <w:rPr>
                      <w:color w:val="000000"/>
                      <w:szCs w:val="21"/>
                    </w:rPr>
                    <w:t>2</w:t>
                  </w:r>
                  <w:r>
                    <w:rPr>
                      <w:color w:val="000000"/>
                      <w:szCs w:val="21"/>
                    </w:rPr>
                    <w:t>、农产品主产区的县城关镇、少数建制镇以及产业集聚区。</w:t>
                  </w:r>
                </w:p>
              </w:tc>
              <w:tc>
                <w:tcPr>
                  <w:tcW w:w="1426" w:type="dxa"/>
                  <w:vMerge w:val="restart"/>
                  <w:vAlign w:val="center"/>
                </w:tcPr>
                <w:p w:rsidR="00604EBC" w:rsidRDefault="00A33DD0" w:rsidP="006A10D7">
                  <w:pPr>
                    <w:adjustRightInd w:val="0"/>
                    <w:snapToGrid w:val="0"/>
                    <w:spacing w:line="360" w:lineRule="exact"/>
                    <w:jc w:val="center"/>
                    <w:rPr>
                      <w:color w:val="000000"/>
                      <w:szCs w:val="21"/>
                    </w:rPr>
                  </w:pPr>
                  <w:r>
                    <w:rPr>
                      <w:color w:val="000000"/>
                      <w:szCs w:val="21"/>
                    </w:rPr>
                    <w:t>本项目位于</w:t>
                  </w:r>
                  <w:r w:rsidR="002C21D5">
                    <w:rPr>
                      <w:rFonts w:hint="eastAsia"/>
                      <w:color w:val="000000"/>
                      <w:szCs w:val="21"/>
                    </w:rPr>
                    <w:t>新乡县</w:t>
                  </w:r>
                  <w:proofErr w:type="gramStart"/>
                  <w:r w:rsidR="002C21D5">
                    <w:rPr>
                      <w:rFonts w:hint="eastAsia"/>
                      <w:color w:val="000000"/>
                      <w:szCs w:val="21"/>
                    </w:rPr>
                    <w:t>古固寨</w:t>
                  </w:r>
                  <w:proofErr w:type="gramEnd"/>
                  <w:r w:rsidR="002C21D5">
                    <w:rPr>
                      <w:rFonts w:hint="eastAsia"/>
                      <w:color w:val="000000"/>
                      <w:szCs w:val="21"/>
                    </w:rPr>
                    <w:t>镇</w:t>
                  </w:r>
                  <w:r w:rsidR="007B60DE" w:rsidRPr="0015209D">
                    <w:rPr>
                      <w:rFonts w:hint="eastAsia"/>
                      <w:szCs w:val="21"/>
                    </w:rPr>
                    <w:t>产业集聚</w:t>
                  </w:r>
                  <w:proofErr w:type="gramStart"/>
                  <w:r w:rsidR="007B60DE" w:rsidRPr="0015209D">
                    <w:rPr>
                      <w:rFonts w:hint="eastAsia"/>
                      <w:szCs w:val="21"/>
                    </w:rPr>
                    <w:t>区玉源路北</w:t>
                  </w:r>
                  <w:proofErr w:type="gramEnd"/>
                  <w:r w:rsidR="007B60DE" w:rsidRPr="0015209D">
                    <w:rPr>
                      <w:rFonts w:hint="eastAsia"/>
                      <w:szCs w:val="21"/>
                    </w:rPr>
                    <w:t>5</w:t>
                  </w:r>
                  <w:r w:rsidR="007B60DE" w:rsidRPr="0015209D">
                    <w:rPr>
                      <w:rFonts w:hint="eastAsia"/>
                      <w:szCs w:val="21"/>
                    </w:rPr>
                    <w:t>号</w:t>
                  </w:r>
                </w:p>
              </w:tc>
              <w:tc>
                <w:tcPr>
                  <w:tcW w:w="1067" w:type="dxa"/>
                  <w:vMerge w:val="restart"/>
                  <w:vAlign w:val="center"/>
                </w:tcPr>
                <w:p w:rsidR="00604EBC" w:rsidRDefault="00A33DD0" w:rsidP="00ED043C">
                  <w:pPr>
                    <w:adjustRightInd w:val="0"/>
                    <w:snapToGrid w:val="0"/>
                    <w:spacing w:line="360" w:lineRule="exact"/>
                    <w:jc w:val="center"/>
                    <w:rPr>
                      <w:color w:val="000000"/>
                      <w:szCs w:val="21"/>
                    </w:rPr>
                  </w:pPr>
                  <w:r>
                    <w:rPr>
                      <w:color w:val="000000"/>
                      <w:szCs w:val="21"/>
                    </w:rPr>
                    <w:t>属于</w:t>
                  </w:r>
                  <w:r>
                    <w:rPr>
                      <w:rFonts w:hint="eastAsia"/>
                      <w:color w:val="000000"/>
                      <w:szCs w:val="21"/>
                    </w:rPr>
                    <w:t>重点开发区域</w:t>
                  </w:r>
                </w:p>
              </w:tc>
            </w:tr>
            <w:tr w:rsidR="00604EBC" w:rsidTr="00CB3AF8">
              <w:tc>
                <w:tcPr>
                  <w:tcW w:w="1134" w:type="dxa"/>
                  <w:vMerge/>
                  <w:vAlign w:val="center"/>
                </w:tcPr>
                <w:p w:rsidR="00604EBC" w:rsidRDefault="00604EBC" w:rsidP="00ED043C">
                  <w:pPr>
                    <w:adjustRightInd w:val="0"/>
                    <w:snapToGrid w:val="0"/>
                    <w:spacing w:line="360" w:lineRule="exact"/>
                    <w:jc w:val="center"/>
                    <w:rPr>
                      <w:color w:val="000000"/>
                      <w:szCs w:val="21"/>
                    </w:rPr>
                  </w:pPr>
                </w:p>
              </w:tc>
              <w:tc>
                <w:tcPr>
                  <w:tcW w:w="5103" w:type="dxa"/>
                  <w:gridSpan w:val="3"/>
                  <w:vAlign w:val="center"/>
                </w:tcPr>
                <w:p w:rsidR="00604EBC" w:rsidRDefault="00A33DD0" w:rsidP="00ED043C">
                  <w:pPr>
                    <w:adjustRightInd w:val="0"/>
                    <w:snapToGrid w:val="0"/>
                    <w:spacing w:line="360" w:lineRule="exact"/>
                    <w:jc w:val="center"/>
                    <w:rPr>
                      <w:color w:val="000000"/>
                      <w:szCs w:val="21"/>
                    </w:rPr>
                  </w:pPr>
                  <w:r>
                    <w:rPr>
                      <w:color w:val="000000"/>
                      <w:szCs w:val="21"/>
                    </w:rPr>
                    <w:t>限制开发区、农产品主产区：辉县市、获嘉县、原阳县、延津县、封丘县。（不含产业集聚区、专业园区和县城建成区以及规划区中以居住、商贸、文教科研为主的区域）</w:t>
                  </w:r>
                </w:p>
              </w:tc>
              <w:tc>
                <w:tcPr>
                  <w:tcW w:w="1426" w:type="dxa"/>
                  <w:vMerge/>
                  <w:vAlign w:val="center"/>
                </w:tcPr>
                <w:p w:rsidR="00604EBC" w:rsidRDefault="00604EBC" w:rsidP="00ED043C">
                  <w:pPr>
                    <w:adjustRightInd w:val="0"/>
                    <w:snapToGrid w:val="0"/>
                    <w:spacing w:line="360" w:lineRule="exact"/>
                    <w:jc w:val="center"/>
                    <w:rPr>
                      <w:color w:val="000000"/>
                      <w:szCs w:val="21"/>
                    </w:rPr>
                  </w:pPr>
                </w:p>
              </w:tc>
              <w:tc>
                <w:tcPr>
                  <w:tcW w:w="1067" w:type="dxa"/>
                  <w:vMerge/>
                  <w:vAlign w:val="center"/>
                </w:tcPr>
                <w:p w:rsidR="00604EBC" w:rsidRDefault="00604EBC" w:rsidP="00ED043C">
                  <w:pPr>
                    <w:adjustRightInd w:val="0"/>
                    <w:snapToGrid w:val="0"/>
                    <w:spacing w:line="360" w:lineRule="exact"/>
                    <w:jc w:val="center"/>
                    <w:rPr>
                      <w:color w:val="000000"/>
                      <w:szCs w:val="21"/>
                    </w:rPr>
                  </w:pPr>
                </w:p>
              </w:tc>
            </w:tr>
            <w:tr w:rsidR="00604EBC" w:rsidTr="00CB3AF8">
              <w:tc>
                <w:tcPr>
                  <w:tcW w:w="1134" w:type="dxa"/>
                  <w:vMerge/>
                  <w:vAlign w:val="center"/>
                </w:tcPr>
                <w:p w:rsidR="00604EBC" w:rsidRDefault="00604EBC" w:rsidP="00ED043C">
                  <w:pPr>
                    <w:adjustRightInd w:val="0"/>
                    <w:snapToGrid w:val="0"/>
                    <w:spacing w:line="360" w:lineRule="exact"/>
                    <w:jc w:val="center"/>
                    <w:rPr>
                      <w:color w:val="000000"/>
                      <w:szCs w:val="21"/>
                    </w:rPr>
                  </w:pPr>
                </w:p>
              </w:tc>
              <w:tc>
                <w:tcPr>
                  <w:tcW w:w="5103" w:type="dxa"/>
                  <w:gridSpan w:val="3"/>
                  <w:vAlign w:val="center"/>
                </w:tcPr>
                <w:p w:rsidR="00604EBC" w:rsidRDefault="00A33DD0" w:rsidP="00ED043C">
                  <w:pPr>
                    <w:adjustRightInd w:val="0"/>
                    <w:snapToGrid w:val="0"/>
                    <w:spacing w:line="360" w:lineRule="exact"/>
                    <w:jc w:val="center"/>
                    <w:rPr>
                      <w:color w:val="000000"/>
                      <w:szCs w:val="21"/>
                    </w:rPr>
                  </w:pPr>
                  <w:r>
                    <w:rPr>
                      <w:color w:val="000000"/>
                      <w:szCs w:val="21"/>
                    </w:rPr>
                    <w:t>禁止开发区：河南新乡黄河湿地鸟类国家级自然保护区、太行山猕猴自然保护区、河南省新乡凤凰山省级森林公园</w:t>
                  </w:r>
                </w:p>
              </w:tc>
              <w:tc>
                <w:tcPr>
                  <w:tcW w:w="1426" w:type="dxa"/>
                  <w:vMerge/>
                  <w:vAlign w:val="center"/>
                </w:tcPr>
                <w:p w:rsidR="00604EBC" w:rsidRDefault="00604EBC" w:rsidP="00ED043C">
                  <w:pPr>
                    <w:adjustRightInd w:val="0"/>
                    <w:snapToGrid w:val="0"/>
                    <w:spacing w:line="360" w:lineRule="exact"/>
                    <w:jc w:val="center"/>
                    <w:rPr>
                      <w:color w:val="000000"/>
                      <w:szCs w:val="21"/>
                    </w:rPr>
                  </w:pPr>
                </w:p>
              </w:tc>
              <w:tc>
                <w:tcPr>
                  <w:tcW w:w="1067" w:type="dxa"/>
                  <w:vMerge/>
                  <w:vAlign w:val="center"/>
                </w:tcPr>
                <w:p w:rsidR="00604EBC" w:rsidRDefault="00604EBC" w:rsidP="00ED043C">
                  <w:pPr>
                    <w:adjustRightInd w:val="0"/>
                    <w:snapToGrid w:val="0"/>
                    <w:spacing w:line="360" w:lineRule="exact"/>
                    <w:jc w:val="center"/>
                    <w:rPr>
                      <w:color w:val="000000"/>
                      <w:szCs w:val="21"/>
                    </w:rPr>
                  </w:pPr>
                </w:p>
              </w:tc>
            </w:tr>
            <w:tr w:rsidR="00604EBC" w:rsidTr="00CB3AF8">
              <w:tc>
                <w:tcPr>
                  <w:tcW w:w="1134" w:type="dxa"/>
                  <w:vAlign w:val="center"/>
                </w:tcPr>
                <w:p w:rsidR="00604EBC" w:rsidRDefault="00A33DD0" w:rsidP="00ED043C">
                  <w:pPr>
                    <w:adjustRightInd w:val="0"/>
                    <w:snapToGrid w:val="0"/>
                    <w:spacing w:line="360" w:lineRule="exact"/>
                    <w:jc w:val="center"/>
                    <w:rPr>
                      <w:color w:val="000000"/>
                      <w:szCs w:val="21"/>
                    </w:rPr>
                  </w:pPr>
                  <w:r>
                    <w:rPr>
                      <w:color w:val="000000"/>
                      <w:szCs w:val="21"/>
                    </w:rPr>
                    <w:t>新乡市集中水源地保护区</w:t>
                  </w:r>
                </w:p>
              </w:tc>
              <w:tc>
                <w:tcPr>
                  <w:tcW w:w="851" w:type="dxa"/>
                  <w:vAlign w:val="center"/>
                </w:tcPr>
                <w:p w:rsidR="00604EBC" w:rsidRDefault="00F27DA9" w:rsidP="00ED043C">
                  <w:pPr>
                    <w:adjustRightInd w:val="0"/>
                    <w:snapToGrid w:val="0"/>
                    <w:spacing w:line="360" w:lineRule="exact"/>
                    <w:jc w:val="center"/>
                    <w:rPr>
                      <w:color w:val="FF0000"/>
                      <w:szCs w:val="21"/>
                    </w:rPr>
                  </w:pPr>
                  <w:r w:rsidRPr="004F35DC">
                    <w:rPr>
                      <w:rFonts w:hAnsi="宋体" w:hint="eastAsia"/>
                      <w:szCs w:val="21"/>
                    </w:rPr>
                    <w:t>黄河贾太湖地表水饮用水源保护区</w:t>
                  </w:r>
                </w:p>
              </w:tc>
              <w:tc>
                <w:tcPr>
                  <w:tcW w:w="4252" w:type="dxa"/>
                  <w:gridSpan w:val="2"/>
                  <w:vAlign w:val="center"/>
                </w:tcPr>
                <w:p w:rsidR="00F27DA9" w:rsidRPr="004F35DC" w:rsidRDefault="00F27DA9" w:rsidP="00ED043C">
                  <w:pPr>
                    <w:adjustRightInd w:val="0"/>
                    <w:snapToGrid w:val="0"/>
                    <w:spacing w:line="360" w:lineRule="exact"/>
                    <w:jc w:val="center"/>
                    <w:rPr>
                      <w:rFonts w:hAnsi="宋体"/>
                      <w:szCs w:val="21"/>
                    </w:rPr>
                  </w:pPr>
                  <w:r w:rsidRPr="004F35DC">
                    <w:rPr>
                      <w:rFonts w:hAnsi="宋体"/>
                      <w:szCs w:val="21"/>
                    </w:rPr>
                    <w:t>一级保护区：田庄</w:t>
                  </w:r>
                  <w:proofErr w:type="gramStart"/>
                  <w:r w:rsidRPr="004F35DC">
                    <w:rPr>
                      <w:rFonts w:hAnsi="宋体"/>
                      <w:szCs w:val="21"/>
                    </w:rPr>
                    <w:t>至寺王东</w:t>
                  </w:r>
                  <w:proofErr w:type="gramEnd"/>
                  <w:r w:rsidRPr="004F35DC">
                    <w:rPr>
                      <w:rFonts w:hAnsi="宋体"/>
                      <w:szCs w:val="21"/>
                    </w:rPr>
                    <w:t>二干渠和四水厂引水渠道等输水渠道堤外</w:t>
                  </w:r>
                  <w:r w:rsidRPr="004F35DC">
                    <w:rPr>
                      <w:rFonts w:hAnsi="宋体"/>
                      <w:szCs w:val="21"/>
                    </w:rPr>
                    <w:t>50</w:t>
                  </w:r>
                  <w:r w:rsidRPr="004F35DC">
                    <w:rPr>
                      <w:rFonts w:hAnsi="宋体"/>
                      <w:szCs w:val="21"/>
                    </w:rPr>
                    <w:t>米沿岸的陆域</w:t>
                  </w:r>
                  <w:r w:rsidRPr="004F35DC">
                    <w:rPr>
                      <w:rFonts w:hAnsi="宋体"/>
                      <w:szCs w:val="21"/>
                    </w:rPr>
                    <w:t>;</w:t>
                  </w:r>
                  <w:r w:rsidRPr="004F35DC">
                    <w:rPr>
                      <w:rFonts w:hAnsi="宋体"/>
                      <w:szCs w:val="21"/>
                    </w:rPr>
                    <w:t>牧野区</w:t>
                  </w:r>
                  <w:proofErr w:type="gramStart"/>
                  <w:r w:rsidRPr="004F35DC">
                    <w:rPr>
                      <w:rFonts w:hAnsi="宋体"/>
                      <w:szCs w:val="21"/>
                    </w:rPr>
                    <w:t>平原乡</w:t>
                  </w:r>
                  <w:proofErr w:type="gramEnd"/>
                  <w:r w:rsidRPr="004F35DC">
                    <w:rPr>
                      <w:rFonts w:hAnsi="宋体"/>
                      <w:szCs w:val="21"/>
                    </w:rPr>
                    <w:t>三支渠两侧</w:t>
                  </w:r>
                  <w:r w:rsidRPr="004F35DC">
                    <w:rPr>
                      <w:rFonts w:hAnsi="宋体"/>
                      <w:szCs w:val="21"/>
                    </w:rPr>
                    <w:t>30</w:t>
                  </w:r>
                  <w:r w:rsidRPr="004F35DC">
                    <w:rPr>
                      <w:rFonts w:hAnsi="宋体"/>
                      <w:szCs w:val="21"/>
                    </w:rPr>
                    <w:t>米的陆域</w:t>
                  </w:r>
                  <w:r w:rsidRPr="004F35DC">
                    <w:rPr>
                      <w:rFonts w:hAnsi="宋体"/>
                      <w:szCs w:val="21"/>
                    </w:rPr>
                    <w:t>;</w:t>
                  </w:r>
                  <w:r w:rsidRPr="004F35DC">
                    <w:rPr>
                      <w:rFonts w:hAnsi="宋体"/>
                      <w:szCs w:val="21"/>
                    </w:rPr>
                    <w:t>贾太湖蓄水池、沉沙池、西郊沉沙池水域及其</w:t>
                  </w:r>
                  <w:proofErr w:type="gramStart"/>
                  <w:r w:rsidRPr="004F35DC">
                    <w:rPr>
                      <w:rFonts w:hAnsi="宋体"/>
                      <w:szCs w:val="21"/>
                    </w:rPr>
                    <w:t>截</w:t>
                  </w:r>
                  <w:proofErr w:type="gramEnd"/>
                  <w:r w:rsidRPr="004F35DC">
                    <w:rPr>
                      <w:rFonts w:hAnsi="宋体"/>
                      <w:szCs w:val="21"/>
                    </w:rPr>
                    <w:t>渗沟外</w:t>
                  </w:r>
                  <w:r w:rsidRPr="004F35DC">
                    <w:rPr>
                      <w:rFonts w:hAnsi="宋体"/>
                      <w:szCs w:val="21"/>
                    </w:rPr>
                    <w:t>10</w:t>
                  </w:r>
                  <w:r w:rsidRPr="004F35DC">
                    <w:rPr>
                      <w:rFonts w:hAnsi="宋体"/>
                      <w:szCs w:val="21"/>
                    </w:rPr>
                    <w:t>米范围的区域</w:t>
                  </w:r>
                  <w:r w:rsidRPr="004F35DC">
                    <w:rPr>
                      <w:rFonts w:hAnsi="宋体"/>
                      <w:szCs w:val="21"/>
                    </w:rPr>
                    <w:t>;</w:t>
                  </w:r>
                  <w:r w:rsidRPr="004F35DC">
                    <w:rPr>
                      <w:rFonts w:hAnsi="宋体"/>
                      <w:szCs w:val="21"/>
                    </w:rPr>
                    <w:t>贾太湖蓄水池、西郊</w:t>
                  </w:r>
                  <w:proofErr w:type="gramStart"/>
                  <w:r w:rsidRPr="004F35DC">
                    <w:rPr>
                      <w:rFonts w:hAnsi="宋体"/>
                      <w:szCs w:val="21"/>
                    </w:rPr>
                    <w:t>沉沙池至四</w:t>
                  </w:r>
                  <w:proofErr w:type="gramEnd"/>
                  <w:r w:rsidRPr="004F35DC">
                    <w:rPr>
                      <w:rFonts w:hAnsi="宋体"/>
                      <w:szCs w:val="21"/>
                    </w:rPr>
                    <w:t>水厂和</w:t>
                  </w:r>
                  <w:proofErr w:type="gramStart"/>
                  <w:r w:rsidRPr="004F35DC">
                    <w:rPr>
                      <w:rFonts w:hAnsi="宋体"/>
                      <w:szCs w:val="21"/>
                    </w:rPr>
                    <w:t>一</w:t>
                  </w:r>
                  <w:proofErr w:type="gramEnd"/>
                  <w:r w:rsidRPr="004F35DC">
                    <w:rPr>
                      <w:rFonts w:hAnsi="宋体"/>
                      <w:szCs w:val="21"/>
                    </w:rPr>
                    <w:t>水厂之间的输水暗管两侧</w:t>
                  </w:r>
                  <w:r w:rsidRPr="004F35DC">
                    <w:rPr>
                      <w:rFonts w:hAnsi="宋体"/>
                      <w:szCs w:val="21"/>
                    </w:rPr>
                    <w:t>10</w:t>
                  </w:r>
                  <w:r w:rsidRPr="004F35DC">
                    <w:rPr>
                      <w:rFonts w:hAnsi="宋体"/>
                      <w:szCs w:val="21"/>
                    </w:rPr>
                    <w:t>米的陆域。</w:t>
                  </w:r>
                </w:p>
                <w:p w:rsidR="00604EBC" w:rsidRDefault="00F27DA9" w:rsidP="00ED043C">
                  <w:pPr>
                    <w:adjustRightInd w:val="0"/>
                    <w:snapToGrid w:val="0"/>
                    <w:spacing w:line="360" w:lineRule="exact"/>
                    <w:jc w:val="center"/>
                    <w:rPr>
                      <w:szCs w:val="21"/>
                    </w:rPr>
                  </w:pPr>
                  <w:r w:rsidRPr="004F35DC">
                    <w:rPr>
                      <w:rFonts w:hAnsi="宋体"/>
                      <w:szCs w:val="21"/>
                    </w:rPr>
                    <w:t>二级保护区：一级保护区外</w:t>
                  </w:r>
                  <w:r w:rsidRPr="004F35DC">
                    <w:rPr>
                      <w:rFonts w:hAnsi="宋体"/>
                      <w:szCs w:val="21"/>
                    </w:rPr>
                    <w:t>,</w:t>
                  </w:r>
                  <w:r w:rsidRPr="004F35DC">
                    <w:rPr>
                      <w:rFonts w:hAnsi="宋体"/>
                      <w:szCs w:val="21"/>
                    </w:rPr>
                    <w:t>京珠高速公路桥至桃花峪的黄河水域和黄河南岸大堤以内、黄河北岸生产堤以内的滩区</w:t>
                  </w:r>
                  <w:r w:rsidRPr="004F35DC">
                    <w:rPr>
                      <w:rFonts w:hAnsi="宋体"/>
                      <w:szCs w:val="21"/>
                    </w:rPr>
                    <w:t>;</w:t>
                  </w:r>
                  <w:r w:rsidRPr="004F35DC">
                    <w:rPr>
                      <w:rFonts w:hAnsi="宋体"/>
                      <w:szCs w:val="21"/>
                    </w:rPr>
                    <w:t>人民胜利渠渠首至田庄的水域及堤外</w:t>
                  </w:r>
                  <w:r w:rsidRPr="004F35DC">
                    <w:rPr>
                      <w:rFonts w:hAnsi="宋体"/>
                      <w:szCs w:val="21"/>
                    </w:rPr>
                    <w:t>50</w:t>
                  </w:r>
                  <w:r w:rsidRPr="004F35DC">
                    <w:rPr>
                      <w:rFonts w:hAnsi="宋体"/>
                      <w:szCs w:val="21"/>
                    </w:rPr>
                    <w:t>米沿岸的陆域。</w:t>
                  </w:r>
                </w:p>
              </w:tc>
              <w:tc>
                <w:tcPr>
                  <w:tcW w:w="1426" w:type="dxa"/>
                  <w:vAlign w:val="center"/>
                </w:tcPr>
                <w:p w:rsidR="00604EBC" w:rsidRDefault="00A33DD0" w:rsidP="00ED043C">
                  <w:pPr>
                    <w:adjustRightInd w:val="0"/>
                    <w:snapToGrid w:val="0"/>
                    <w:spacing w:line="360" w:lineRule="exact"/>
                    <w:jc w:val="center"/>
                    <w:rPr>
                      <w:szCs w:val="21"/>
                    </w:rPr>
                  </w:pPr>
                  <w:r>
                    <w:rPr>
                      <w:szCs w:val="21"/>
                    </w:rPr>
                    <w:t>本项目</w:t>
                  </w:r>
                  <w:r>
                    <w:rPr>
                      <w:rFonts w:hint="eastAsia"/>
                      <w:szCs w:val="21"/>
                    </w:rPr>
                    <w:t>距</w:t>
                  </w:r>
                  <w:r w:rsidR="00F27DA9" w:rsidRPr="00483C14">
                    <w:rPr>
                      <w:rFonts w:hAnsi="宋体" w:hint="eastAsia"/>
                      <w:szCs w:val="21"/>
                    </w:rPr>
                    <w:t>黄河贾太湖地表水饮用水源保护区的距离</w:t>
                  </w:r>
                  <w:r w:rsidR="00F27DA9">
                    <w:rPr>
                      <w:rFonts w:hAnsi="宋体" w:hint="eastAsia"/>
                      <w:szCs w:val="21"/>
                    </w:rPr>
                    <w:t>约</w:t>
                  </w:r>
                  <w:r w:rsidR="00F27DA9">
                    <w:rPr>
                      <w:rFonts w:hAnsi="宋体" w:hint="eastAsia"/>
                      <w:szCs w:val="21"/>
                    </w:rPr>
                    <w:t>14km</w:t>
                  </w:r>
                  <w:r>
                    <w:rPr>
                      <w:szCs w:val="21"/>
                    </w:rPr>
                    <w:t>。</w:t>
                  </w:r>
                </w:p>
              </w:tc>
              <w:tc>
                <w:tcPr>
                  <w:tcW w:w="1067" w:type="dxa"/>
                  <w:vAlign w:val="center"/>
                </w:tcPr>
                <w:p w:rsidR="00604EBC" w:rsidRDefault="00A33DD0" w:rsidP="00ED043C">
                  <w:pPr>
                    <w:adjustRightInd w:val="0"/>
                    <w:snapToGrid w:val="0"/>
                    <w:spacing w:line="360" w:lineRule="exact"/>
                    <w:jc w:val="center"/>
                    <w:rPr>
                      <w:szCs w:val="21"/>
                    </w:rPr>
                  </w:pPr>
                  <w:r>
                    <w:rPr>
                      <w:rFonts w:hAnsi="宋体" w:hint="eastAsia"/>
                      <w:szCs w:val="21"/>
                    </w:rPr>
                    <w:t>本项目不在新乡市集中水源地保护区名录内</w:t>
                  </w:r>
                </w:p>
              </w:tc>
            </w:tr>
            <w:tr w:rsidR="00604EBC" w:rsidTr="00CB3AF8">
              <w:trPr>
                <w:trHeight w:val="1527"/>
              </w:trPr>
              <w:tc>
                <w:tcPr>
                  <w:tcW w:w="1134" w:type="dxa"/>
                  <w:vAlign w:val="center"/>
                </w:tcPr>
                <w:p w:rsidR="00604EBC" w:rsidRDefault="00A33DD0" w:rsidP="00ED043C">
                  <w:pPr>
                    <w:adjustRightInd w:val="0"/>
                    <w:snapToGrid w:val="0"/>
                    <w:spacing w:line="360" w:lineRule="exact"/>
                    <w:jc w:val="center"/>
                    <w:rPr>
                      <w:color w:val="000000"/>
                      <w:szCs w:val="21"/>
                    </w:rPr>
                  </w:pPr>
                  <w:r>
                    <w:rPr>
                      <w:color w:val="000000"/>
                      <w:szCs w:val="21"/>
                    </w:rPr>
                    <w:lastRenderedPageBreak/>
                    <w:t>建设项目环境影响评价豁免管理名录</w:t>
                  </w:r>
                </w:p>
              </w:tc>
              <w:tc>
                <w:tcPr>
                  <w:tcW w:w="5103" w:type="dxa"/>
                  <w:gridSpan w:val="3"/>
                  <w:vAlign w:val="center"/>
                </w:tcPr>
                <w:p w:rsidR="00604EBC" w:rsidRDefault="00A33DD0" w:rsidP="00ED043C">
                  <w:pPr>
                    <w:adjustRightInd w:val="0"/>
                    <w:snapToGrid w:val="0"/>
                    <w:spacing w:line="360" w:lineRule="exact"/>
                    <w:jc w:val="center"/>
                    <w:rPr>
                      <w:szCs w:val="21"/>
                    </w:rPr>
                  </w:pPr>
                  <w:r>
                    <w:rPr>
                      <w:szCs w:val="21"/>
                    </w:rPr>
                    <w:t>查无相关条目</w:t>
                  </w:r>
                </w:p>
              </w:tc>
              <w:tc>
                <w:tcPr>
                  <w:tcW w:w="1426" w:type="dxa"/>
                  <w:vAlign w:val="center"/>
                </w:tcPr>
                <w:p w:rsidR="00604EBC" w:rsidRDefault="00A33DD0" w:rsidP="00ED043C">
                  <w:pPr>
                    <w:adjustRightInd w:val="0"/>
                    <w:snapToGrid w:val="0"/>
                    <w:spacing w:line="360" w:lineRule="exact"/>
                    <w:jc w:val="center"/>
                    <w:rPr>
                      <w:szCs w:val="21"/>
                    </w:rPr>
                  </w:pPr>
                  <w:r>
                    <w:rPr>
                      <w:szCs w:val="21"/>
                    </w:rPr>
                    <w:t>本项目产品为</w:t>
                  </w:r>
                  <w:r w:rsidR="00F27DA9">
                    <w:rPr>
                      <w:rFonts w:hint="eastAsia"/>
                      <w:szCs w:val="21"/>
                    </w:rPr>
                    <w:t>钢化玻璃</w:t>
                  </w:r>
                  <w:r w:rsidR="006A10D7">
                    <w:rPr>
                      <w:rFonts w:hint="eastAsia"/>
                      <w:szCs w:val="21"/>
                    </w:rPr>
                    <w:t>制造</w:t>
                  </w:r>
                  <w:r>
                    <w:rPr>
                      <w:rFonts w:hint="eastAsia"/>
                      <w:szCs w:val="21"/>
                    </w:rPr>
                    <w:t>项目</w:t>
                  </w:r>
                </w:p>
              </w:tc>
              <w:tc>
                <w:tcPr>
                  <w:tcW w:w="1067" w:type="dxa"/>
                  <w:vAlign w:val="center"/>
                </w:tcPr>
                <w:p w:rsidR="00604EBC" w:rsidRDefault="00A33DD0" w:rsidP="00ED043C">
                  <w:pPr>
                    <w:adjustRightInd w:val="0"/>
                    <w:snapToGrid w:val="0"/>
                    <w:spacing w:line="360" w:lineRule="exact"/>
                    <w:jc w:val="center"/>
                    <w:rPr>
                      <w:szCs w:val="21"/>
                    </w:rPr>
                  </w:pPr>
                  <w:r>
                    <w:rPr>
                      <w:szCs w:val="21"/>
                    </w:rPr>
                    <w:t>本项目产品不在豁免名录内</w:t>
                  </w:r>
                </w:p>
              </w:tc>
            </w:tr>
            <w:tr w:rsidR="00604EBC" w:rsidTr="00CB3AF8">
              <w:tc>
                <w:tcPr>
                  <w:tcW w:w="1134" w:type="dxa"/>
                  <w:vMerge w:val="restart"/>
                  <w:vAlign w:val="center"/>
                </w:tcPr>
                <w:p w:rsidR="00604EBC" w:rsidRDefault="00A33DD0" w:rsidP="00ED043C">
                  <w:pPr>
                    <w:adjustRightInd w:val="0"/>
                    <w:snapToGrid w:val="0"/>
                    <w:spacing w:line="360" w:lineRule="exact"/>
                    <w:jc w:val="center"/>
                    <w:rPr>
                      <w:color w:val="000000"/>
                      <w:szCs w:val="21"/>
                    </w:rPr>
                  </w:pPr>
                  <w:r>
                    <w:rPr>
                      <w:color w:val="000000"/>
                      <w:szCs w:val="21"/>
                    </w:rPr>
                    <w:t>污染防治（控）重点单元</w:t>
                  </w:r>
                </w:p>
              </w:tc>
              <w:tc>
                <w:tcPr>
                  <w:tcW w:w="1421" w:type="dxa"/>
                  <w:gridSpan w:val="2"/>
                  <w:vAlign w:val="center"/>
                </w:tcPr>
                <w:p w:rsidR="00604EBC" w:rsidRDefault="00A33DD0" w:rsidP="00ED043C">
                  <w:pPr>
                    <w:adjustRightInd w:val="0"/>
                    <w:snapToGrid w:val="0"/>
                    <w:spacing w:line="360" w:lineRule="exact"/>
                    <w:jc w:val="center"/>
                    <w:rPr>
                      <w:szCs w:val="21"/>
                    </w:rPr>
                  </w:pPr>
                  <w:r>
                    <w:rPr>
                      <w:szCs w:val="21"/>
                    </w:rPr>
                    <w:t>水污染</w:t>
                  </w:r>
                </w:p>
              </w:tc>
              <w:tc>
                <w:tcPr>
                  <w:tcW w:w="3682" w:type="dxa"/>
                  <w:vAlign w:val="center"/>
                </w:tcPr>
                <w:p w:rsidR="00604EBC" w:rsidRDefault="00A33DD0" w:rsidP="00ED043C">
                  <w:pPr>
                    <w:adjustRightInd w:val="0"/>
                    <w:snapToGrid w:val="0"/>
                    <w:spacing w:line="360" w:lineRule="exact"/>
                    <w:jc w:val="center"/>
                    <w:rPr>
                      <w:szCs w:val="21"/>
                    </w:rPr>
                  </w:pPr>
                  <w:r>
                    <w:rPr>
                      <w:szCs w:val="21"/>
                    </w:rPr>
                    <w:t>卫河流域：新乡市区、新乡县、卫辉市、辉县市、获嘉县</w:t>
                  </w:r>
                </w:p>
              </w:tc>
              <w:tc>
                <w:tcPr>
                  <w:tcW w:w="1426" w:type="dxa"/>
                  <w:vMerge w:val="restart"/>
                  <w:vAlign w:val="center"/>
                </w:tcPr>
                <w:p w:rsidR="00604EBC" w:rsidRDefault="00A33DD0" w:rsidP="006A10D7">
                  <w:pPr>
                    <w:adjustRightInd w:val="0"/>
                    <w:snapToGrid w:val="0"/>
                    <w:spacing w:line="360" w:lineRule="exact"/>
                    <w:jc w:val="center"/>
                    <w:rPr>
                      <w:szCs w:val="21"/>
                    </w:rPr>
                  </w:pPr>
                  <w:r>
                    <w:rPr>
                      <w:szCs w:val="21"/>
                    </w:rPr>
                    <w:t>本项目位于</w:t>
                  </w:r>
                  <w:r w:rsidR="00F27DA9">
                    <w:rPr>
                      <w:rFonts w:hint="eastAsia"/>
                      <w:szCs w:val="21"/>
                    </w:rPr>
                    <w:t>新乡县</w:t>
                  </w:r>
                  <w:proofErr w:type="gramStart"/>
                  <w:r w:rsidR="00F27DA9">
                    <w:rPr>
                      <w:rFonts w:hint="eastAsia"/>
                      <w:szCs w:val="21"/>
                    </w:rPr>
                    <w:t>古固寨</w:t>
                  </w:r>
                  <w:proofErr w:type="gramEnd"/>
                  <w:r w:rsidR="00F27DA9">
                    <w:rPr>
                      <w:rFonts w:hint="eastAsia"/>
                      <w:szCs w:val="21"/>
                    </w:rPr>
                    <w:t>镇</w:t>
                  </w:r>
                  <w:r w:rsidR="007B60DE" w:rsidRPr="0015209D">
                    <w:rPr>
                      <w:rFonts w:hint="eastAsia"/>
                      <w:szCs w:val="21"/>
                    </w:rPr>
                    <w:t>产业集聚</w:t>
                  </w:r>
                  <w:proofErr w:type="gramStart"/>
                  <w:r w:rsidR="007B60DE" w:rsidRPr="0015209D">
                    <w:rPr>
                      <w:rFonts w:hint="eastAsia"/>
                      <w:szCs w:val="21"/>
                    </w:rPr>
                    <w:t>区玉源路北</w:t>
                  </w:r>
                  <w:proofErr w:type="gramEnd"/>
                  <w:r w:rsidR="007B60DE" w:rsidRPr="0015209D">
                    <w:rPr>
                      <w:rFonts w:hint="eastAsia"/>
                      <w:szCs w:val="21"/>
                    </w:rPr>
                    <w:t>5</w:t>
                  </w:r>
                  <w:r w:rsidR="007B60DE" w:rsidRPr="0015209D">
                    <w:rPr>
                      <w:rFonts w:hint="eastAsia"/>
                      <w:szCs w:val="21"/>
                    </w:rPr>
                    <w:t>号</w:t>
                  </w:r>
                </w:p>
              </w:tc>
              <w:tc>
                <w:tcPr>
                  <w:tcW w:w="1067" w:type="dxa"/>
                  <w:vAlign w:val="center"/>
                </w:tcPr>
                <w:p w:rsidR="00604EBC" w:rsidRDefault="00A33DD0" w:rsidP="00ED043C">
                  <w:pPr>
                    <w:adjustRightInd w:val="0"/>
                    <w:snapToGrid w:val="0"/>
                    <w:spacing w:line="360" w:lineRule="exact"/>
                    <w:jc w:val="center"/>
                    <w:rPr>
                      <w:szCs w:val="21"/>
                    </w:rPr>
                  </w:pPr>
                  <w:r>
                    <w:rPr>
                      <w:szCs w:val="21"/>
                    </w:rPr>
                    <w:t>属于</w:t>
                  </w:r>
                </w:p>
              </w:tc>
            </w:tr>
            <w:tr w:rsidR="00604EBC" w:rsidTr="00CB3AF8">
              <w:tc>
                <w:tcPr>
                  <w:tcW w:w="1134" w:type="dxa"/>
                  <w:vMerge/>
                  <w:vAlign w:val="center"/>
                </w:tcPr>
                <w:p w:rsidR="00604EBC" w:rsidRDefault="00604EBC" w:rsidP="00ED043C">
                  <w:pPr>
                    <w:adjustRightInd w:val="0"/>
                    <w:snapToGrid w:val="0"/>
                    <w:spacing w:line="360" w:lineRule="exact"/>
                    <w:jc w:val="center"/>
                    <w:rPr>
                      <w:color w:val="000000"/>
                      <w:szCs w:val="21"/>
                    </w:rPr>
                  </w:pPr>
                </w:p>
              </w:tc>
              <w:tc>
                <w:tcPr>
                  <w:tcW w:w="1421" w:type="dxa"/>
                  <w:gridSpan w:val="2"/>
                  <w:vAlign w:val="center"/>
                </w:tcPr>
                <w:p w:rsidR="00604EBC" w:rsidRDefault="00A33DD0" w:rsidP="00ED043C">
                  <w:pPr>
                    <w:adjustRightInd w:val="0"/>
                    <w:snapToGrid w:val="0"/>
                    <w:spacing w:line="360" w:lineRule="exact"/>
                    <w:jc w:val="center"/>
                    <w:rPr>
                      <w:szCs w:val="21"/>
                    </w:rPr>
                  </w:pPr>
                  <w:r>
                    <w:rPr>
                      <w:szCs w:val="21"/>
                    </w:rPr>
                    <w:t>大气污染</w:t>
                  </w:r>
                </w:p>
              </w:tc>
              <w:tc>
                <w:tcPr>
                  <w:tcW w:w="3682" w:type="dxa"/>
                  <w:vAlign w:val="center"/>
                </w:tcPr>
                <w:p w:rsidR="00604EBC" w:rsidRDefault="00A33DD0" w:rsidP="00ED043C">
                  <w:pPr>
                    <w:adjustRightInd w:val="0"/>
                    <w:snapToGrid w:val="0"/>
                    <w:spacing w:line="360" w:lineRule="exact"/>
                    <w:jc w:val="center"/>
                    <w:rPr>
                      <w:szCs w:val="21"/>
                    </w:rPr>
                  </w:pPr>
                  <w:r>
                    <w:rPr>
                      <w:szCs w:val="21"/>
                    </w:rPr>
                    <w:t>新乡市</w:t>
                  </w:r>
                  <w:proofErr w:type="gramStart"/>
                  <w:r>
                    <w:rPr>
                      <w:szCs w:val="21"/>
                    </w:rPr>
                    <w:t>域全部</w:t>
                  </w:r>
                  <w:proofErr w:type="gramEnd"/>
                </w:p>
              </w:tc>
              <w:tc>
                <w:tcPr>
                  <w:tcW w:w="1426" w:type="dxa"/>
                  <w:vMerge/>
                  <w:vAlign w:val="center"/>
                </w:tcPr>
                <w:p w:rsidR="00604EBC" w:rsidRDefault="00604EBC" w:rsidP="00ED043C">
                  <w:pPr>
                    <w:adjustRightInd w:val="0"/>
                    <w:snapToGrid w:val="0"/>
                    <w:spacing w:line="360" w:lineRule="exact"/>
                    <w:jc w:val="center"/>
                    <w:rPr>
                      <w:szCs w:val="21"/>
                    </w:rPr>
                  </w:pPr>
                </w:p>
              </w:tc>
              <w:tc>
                <w:tcPr>
                  <w:tcW w:w="1067" w:type="dxa"/>
                  <w:vAlign w:val="center"/>
                </w:tcPr>
                <w:p w:rsidR="00604EBC" w:rsidRDefault="00A33DD0" w:rsidP="00ED043C">
                  <w:pPr>
                    <w:adjustRightInd w:val="0"/>
                    <w:snapToGrid w:val="0"/>
                    <w:spacing w:line="360" w:lineRule="exact"/>
                    <w:jc w:val="center"/>
                    <w:rPr>
                      <w:szCs w:val="21"/>
                    </w:rPr>
                  </w:pPr>
                  <w:r>
                    <w:rPr>
                      <w:szCs w:val="21"/>
                    </w:rPr>
                    <w:t>属于</w:t>
                  </w:r>
                </w:p>
              </w:tc>
            </w:tr>
            <w:tr w:rsidR="00604EBC" w:rsidTr="00CB3AF8">
              <w:tc>
                <w:tcPr>
                  <w:tcW w:w="1134" w:type="dxa"/>
                  <w:vMerge/>
                  <w:vAlign w:val="center"/>
                </w:tcPr>
                <w:p w:rsidR="00604EBC" w:rsidRDefault="00604EBC" w:rsidP="00ED043C">
                  <w:pPr>
                    <w:adjustRightInd w:val="0"/>
                    <w:snapToGrid w:val="0"/>
                    <w:spacing w:line="360" w:lineRule="exact"/>
                    <w:jc w:val="center"/>
                    <w:rPr>
                      <w:color w:val="000000"/>
                      <w:szCs w:val="21"/>
                    </w:rPr>
                  </w:pPr>
                </w:p>
              </w:tc>
              <w:tc>
                <w:tcPr>
                  <w:tcW w:w="1421" w:type="dxa"/>
                  <w:gridSpan w:val="2"/>
                  <w:vAlign w:val="center"/>
                </w:tcPr>
                <w:p w:rsidR="00604EBC" w:rsidRDefault="00A33DD0" w:rsidP="00ED043C">
                  <w:pPr>
                    <w:adjustRightInd w:val="0"/>
                    <w:snapToGrid w:val="0"/>
                    <w:spacing w:line="360" w:lineRule="exact"/>
                    <w:jc w:val="center"/>
                    <w:rPr>
                      <w:szCs w:val="21"/>
                    </w:rPr>
                  </w:pPr>
                  <w:r>
                    <w:rPr>
                      <w:szCs w:val="21"/>
                    </w:rPr>
                    <w:t>重金属污染</w:t>
                  </w:r>
                </w:p>
              </w:tc>
              <w:tc>
                <w:tcPr>
                  <w:tcW w:w="3682" w:type="dxa"/>
                  <w:vAlign w:val="center"/>
                </w:tcPr>
                <w:p w:rsidR="00604EBC" w:rsidRDefault="00A33DD0" w:rsidP="00ED043C">
                  <w:pPr>
                    <w:adjustRightInd w:val="0"/>
                    <w:snapToGrid w:val="0"/>
                    <w:spacing w:line="360" w:lineRule="exact"/>
                    <w:jc w:val="center"/>
                    <w:rPr>
                      <w:szCs w:val="21"/>
                    </w:rPr>
                  </w:pPr>
                  <w:r>
                    <w:rPr>
                      <w:szCs w:val="21"/>
                    </w:rPr>
                    <w:t>新乡县、</w:t>
                  </w:r>
                  <w:proofErr w:type="gramStart"/>
                  <w:r>
                    <w:rPr>
                      <w:szCs w:val="21"/>
                    </w:rPr>
                    <w:t>凤泉区</w:t>
                  </w:r>
                  <w:proofErr w:type="gramEnd"/>
                  <w:r>
                    <w:rPr>
                      <w:szCs w:val="21"/>
                    </w:rPr>
                    <w:t>（铅镉污染防控区）</w:t>
                  </w:r>
                </w:p>
              </w:tc>
              <w:tc>
                <w:tcPr>
                  <w:tcW w:w="1426" w:type="dxa"/>
                  <w:vMerge/>
                  <w:vAlign w:val="center"/>
                </w:tcPr>
                <w:p w:rsidR="00604EBC" w:rsidRDefault="00604EBC" w:rsidP="00ED043C">
                  <w:pPr>
                    <w:adjustRightInd w:val="0"/>
                    <w:snapToGrid w:val="0"/>
                    <w:spacing w:line="360" w:lineRule="exact"/>
                    <w:jc w:val="center"/>
                    <w:rPr>
                      <w:szCs w:val="21"/>
                    </w:rPr>
                  </w:pPr>
                </w:p>
              </w:tc>
              <w:tc>
                <w:tcPr>
                  <w:tcW w:w="1067" w:type="dxa"/>
                  <w:vAlign w:val="center"/>
                </w:tcPr>
                <w:p w:rsidR="00604EBC" w:rsidRDefault="00A33DD0" w:rsidP="00ED043C">
                  <w:pPr>
                    <w:adjustRightInd w:val="0"/>
                    <w:snapToGrid w:val="0"/>
                    <w:spacing w:line="360" w:lineRule="exact"/>
                    <w:jc w:val="center"/>
                    <w:rPr>
                      <w:szCs w:val="21"/>
                    </w:rPr>
                  </w:pPr>
                  <w:r>
                    <w:rPr>
                      <w:szCs w:val="21"/>
                    </w:rPr>
                    <w:t>属于</w:t>
                  </w:r>
                  <w:r w:rsidR="00D72DFD" w:rsidRPr="007B60DE">
                    <w:rPr>
                      <w:rFonts w:hint="eastAsia"/>
                      <w:szCs w:val="21"/>
                    </w:rPr>
                    <w:t>，本项目无铅镉污染</w:t>
                  </w:r>
                </w:p>
              </w:tc>
            </w:tr>
            <w:tr w:rsidR="00604EBC" w:rsidTr="00CB3AF8">
              <w:tc>
                <w:tcPr>
                  <w:tcW w:w="1134" w:type="dxa"/>
                  <w:vAlign w:val="center"/>
                </w:tcPr>
                <w:p w:rsidR="00604EBC" w:rsidRDefault="00A33DD0" w:rsidP="00ED043C">
                  <w:pPr>
                    <w:adjustRightInd w:val="0"/>
                    <w:snapToGrid w:val="0"/>
                    <w:spacing w:line="360" w:lineRule="exact"/>
                    <w:jc w:val="center"/>
                    <w:rPr>
                      <w:color w:val="000000"/>
                      <w:szCs w:val="21"/>
                    </w:rPr>
                  </w:pPr>
                  <w:r>
                    <w:rPr>
                      <w:color w:val="000000"/>
                      <w:szCs w:val="21"/>
                    </w:rPr>
                    <w:t>工业项目分类</w:t>
                  </w:r>
                </w:p>
              </w:tc>
              <w:tc>
                <w:tcPr>
                  <w:tcW w:w="5103" w:type="dxa"/>
                  <w:gridSpan w:val="3"/>
                  <w:vAlign w:val="center"/>
                </w:tcPr>
                <w:p w:rsidR="00604EBC" w:rsidRDefault="00CB3AF8" w:rsidP="00ED043C">
                  <w:pPr>
                    <w:adjustRightInd w:val="0"/>
                    <w:snapToGrid w:val="0"/>
                    <w:spacing w:line="360" w:lineRule="exact"/>
                    <w:rPr>
                      <w:szCs w:val="21"/>
                    </w:rPr>
                  </w:pPr>
                  <w:r>
                    <w:rPr>
                      <w:rFonts w:hint="eastAsia"/>
                      <w:szCs w:val="21"/>
                    </w:rPr>
                    <w:t>二</w:t>
                  </w:r>
                  <w:r w:rsidR="00A33DD0">
                    <w:rPr>
                      <w:szCs w:val="21"/>
                    </w:rPr>
                    <w:t>类工业项目：</w:t>
                  </w:r>
                  <w:r>
                    <w:rPr>
                      <w:rFonts w:hint="eastAsia"/>
                      <w:szCs w:val="21"/>
                    </w:rPr>
                    <w:t>非金属矿采选及制品制造</w:t>
                  </w:r>
                  <w:r w:rsidR="00A33DD0">
                    <w:rPr>
                      <w:szCs w:val="21"/>
                    </w:rPr>
                    <w:t>（</w:t>
                  </w:r>
                  <w:r w:rsidR="00A33DD0">
                    <w:rPr>
                      <w:rFonts w:hint="eastAsia"/>
                      <w:szCs w:val="21"/>
                    </w:rPr>
                    <w:t>不含</w:t>
                  </w:r>
                  <w:r>
                    <w:rPr>
                      <w:rFonts w:hint="eastAsia"/>
                      <w:szCs w:val="21"/>
                    </w:rPr>
                    <w:t>水泥制造、建筑及卫生陶瓷、石墨、碳素制品</w:t>
                  </w:r>
                  <w:r w:rsidR="00A33DD0">
                    <w:rPr>
                      <w:szCs w:val="21"/>
                    </w:rPr>
                    <w:t>）</w:t>
                  </w:r>
                </w:p>
              </w:tc>
              <w:tc>
                <w:tcPr>
                  <w:tcW w:w="1426" w:type="dxa"/>
                  <w:vAlign w:val="center"/>
                </w:tcPr>
                <w:p w:rsidR="00604EBC" w:rsidRDefault="00A33DD0" w:rsidP="00ED043C">
                  <w:pPr>
                    <w:adjustRightInd w:val="0"/>
                    <w:snapToGrid w:val="0"/>
                    <w:spacing w:line="360" w:lineRule="exact"/>
                    <w:jc w:val="center"/>
                    <w:rPr>
                      <w:szCs w:val="21"/>
                    </w:rPr>
                  </w:pPr>
                  <w:r>
                    <w:rPr>
                      <w:szCs w:val="21"/>
                    </w:rPr>
                    <w:t>本项目</w:t>
                  </w:r>
                  <w:r w:rsidR="00CB3AF8">
                    <w:rPr>
                      <w:rFonts w:hint="eastAsia"/>
                      <w:szCs w:val="21"/>
                    </w:rPr>
                    <w:t>产品为钢化玻璃</w:t>
                  </w:r>
                  <w:r>
                    <w:rPr>
                      <w:szCs w:val="21"/>
                    </w:rPr>
                    <w:t>。</w:t>
                  </w:r>
                </w:p>
              </w:tc>
              <w:tc>
                <w:tcPr>
                  <w:tcW w:w="1067" w:type="dxa"/>
                  <w:vAlign w:val="center"/>
                </w:tcPr>
                <w:p w:rsidR="00604EBC" w:rsidRDefault="00A33DD0" w:rsidP="00ED043C">
                  <w:pPr>
                    <w:adjustRightInd w:val="0"/>
                    <w:snapToGrid w:val="0"/>
                    <w:spacing w:line="360" w:lineRule="exact"/>
                    <w:jc w:val="center"/>
                    <w:rPr>
                      <w:szCs w:val="21"/>
                    </w:rPr>
                  </w:pPr>
                  <w:r>
                    <w:rPr>
                      <w:szCs w:val="21"/>
                    </w:rPr>
                    <w:t>本项目属于</w:t>
                  </w:r>
                  <w:r w:rsidR="00CB3AF8">
                    <w:rPr>
                      <w:rFonts w:hint="eastAsia"/>
                      <w:szCs w:val="21"/>
                    </w:rPr>
                    <w:t>二</w:t>
                  </w:r>
                  <w:r>
                    <w:rPr>
                      <w:szCs w:val="21"/>
                    </w:rPr>
                    <w:t>类工业项目。</w:t>
                  </w:r>
                </w:p>
              </w:tc>
            </w:tr>
          </w:tbl>
          <w:p w:rsidR="00604EBC" w:rsidRDefault="00A33DD0">
            <w:pPr>
              <w:spacing w:line="520" w:lineRule="exact"/>
              <w:ind w:firstLineChars="200" w:firstLine="480"/>
              <w:rPr>
                <w:color w:val="000000"/>
                <w:sz w:val="24"/>
              </w:rPr>
            </w:pPr>
            <w:r>
              <w:rPr>
                <w:color w:val="000000"/>
                <w:sz w:val="24"/>
              </w:rPr>
              <w:t>由上表</w:t>
            </w:r>
            <w:r>
              <w:rPr>
                <w:rFonts w:hint="eastAsia"/>
                <w:color w:val="000000"/>
                <w:sz w:val="24"/>
              </w:rPr>
              <w:t>7</w:t>
            </w:r>
            <w:r>
              <w:rPr>
                <w:color w:val="000000"/>
                <w:sz w:val="24"/>
              </w:rPr>
              <w:t>可知，本项目厂址位于</w:t>
            </w:r>
            <w:r w:rsidR="00CB3AF8">
              <w:rPr>
                <w:rFonts w:hint="eastAsia"/>
                <w:color w:val="000000"/>
                <w:sz w:val="24"/>
              </w:rPr>
              <w:t>新乡县</w:t>
            </w:r>
            <w:proofErr w:type="gramStart"/>
            <w:r w:rsidR="00CB3AF8">
              <w:rPr>
                <w:rFonts w:hint="eastAsia"/>
                <w:color w:val="000000"/>
                <w:sz w:val="24"/>
              </w:rPr>
              <w:t>古固寨</w:t>
            </w:r>
            <w:proofErr w:type="gramEnd"/>
            <w:r w:rsidR="00CB3AF8">
              <w:rPr>
                <w:rFonts w:hint="eastAsia"/>
                <w:color w:val="000000"/>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Pr>
                <w:color w:val="000000"/>
                <w:sz w:val="24"/>
              </w:rPr>
              <w:t>，</w:t>
            </w:r>
            <w:r>
              <w:rPr>
                <w:sz w:val="24"/>
              </w:rPr>
              <w:t>属于新乡市主体功能区的</w:t>
            </w:r>
            <w:r>
              <w:rPr>
                <w:rFonts w:hint="eastAsia"/>
                <w:sz w:val="24"/>
              </w:rPr>
              <w:t>重点开发区域</w:t>
            </w:r>
            <w:r>
              <w:rPr>
                <w:sz w:val="24"/>
              </w:rPr>
              <w:t>，属于分类准入政策中</w:t>
            </w:r>
            <w:r>
              <w:rPr>
                <w:rFonts w:hint="eastAsia"/>
                <w:sz w:val="24"/>
              </w:rPr>
              <w:t>的</w:t>
            </w:r>
            <w:r w:rsidR="00CB3AF8">
              <w:rPr>
                <w:rFonts w:hint="eastAsia"/>
                <w:sz w:val="24"/>
              </w:rPr>
              <w:t>工业准入优先区</w:t>
            </w:r>
            <w:r>
              <w:rPr>
                <w:rFonts w:hint="eastAsia"/>
                <w:sz w:val="24"/>
              </w:rPr>
              <w:t>。</w:t>
            </w:r>
            <w:r>
              <w:rPr>
                <w:color w:val="000000"/>
                <w:sz w:val="24"/>
              </w:rPr>
              <w:t>本项目与</w:t>
            </w:r>
            <w:r w:rsidR="00CB3AF8">
              <w:rPr>
                <w:rFonts w:hint="eastAsia"/>
                <w:color w:val="000000"/>
                <w:sz w:val="24"/>
              </w:rPr>
              <w:t>工业准入优先区</w:t>
            </w:r>
            <w:r>
              <w:rPr>
                <w:color w:val="000000"/>
                <w:sz w:val="24"/>
              </w:rPr>
              <w:t>的环境准入政策要求相符性分析见表</w:t>
            </w:r>
            <w:r>
              <w:rPr>
                <w:rFonts w:hint="eastAsia"/>
                <w:color w:val="000000"/>
                <w:sz w:val="24"/>
              </w:rPr>
              <w:t>8</w:t>
            </w:r>
            <w:r>
              <w:rPr>
                <w:color w:val="000000"/>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hint="eastAsia"/>
                <w:color w:val="000000"/>
                <w:sz w:val="24"/>
              </w:rPr>
              <w:t>8</w:t>
            </w:r>
            <w:r>
              <w:rPr>
                <w:rFonts w:eastAsia="黑体" w:hAnsi="黑体"/>
                <w:color w:val="000000"/>
                <w:sz w:val="24"/>
              </w:rPr>
              <w:t xml:space="preserve">  </w:t>
            </w:r>
            <w:r>
              <w:rPr>
                <w:rFonts w:eastAsia="黑体" w:hAnsi="黑体" w:hint="eastAsia"/>
                <w:color w:val="000000"/>
                <w:sz w:val="24"/>
              </w:rPr>
              <w:t xml:space="preserve">        </w:t>
            </w:r>
            <w:r>
              <w:rPr>
                <w:rFonts w:eastAsia="黑体" w:hAnsi="黑体"/>
                <w:color w:val="000000"/>
                <w:sz w:val="24"/>
              </w:rPr>
              <w:t>项目与</w:t>
            </w:r>
            <w:r w:rsidR="00CB3AF8">
              <w:rPr>
                <w:rFonts w:eastAsia="黑体" w:hAnsi="黑体" w:hint="eastAsia"/>
                <w:color w:val="000000"/>
                <w:sz w:val="24"/>
              </w:rPr>
              <w:t>工业准入优先区</w:t>
            </w:r>
            <w:r>
              <w:rPr>
                <w:rFonts w:eastAsia="黑体" w:hAnsi="黑体"/>
                <w:color w:val="000000"/>
                <w:sz w:val="24"/>
              </w:rPr>
              <w:t>环境准入政策要求相符性分析</w:t>
            </w: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47"/>
              <w:gridCol w:w="4365"/>
              <w:gridCol w:w="2159"/>
              <w:gridCol w:w="1329"/>
            </w:tblGrid>
            <w:tr w:rsidR="00CB3AF8" w:rsidRPr="00F65D08" w:rsidTr="00CB3AF8">
              <w:trPr>
                <w:trHeight w:val="360"/>
              </w:trPr>
              <w:tc>
                <w:tcPr>
                  <w:tcW w:w="847" w:type="dxa"/>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类别</w:t>
                  </w:r>
                </w:p>
              </w:tc>
              <w:tc>
                <w:tcPr>
                  <w:tcW w:w="4365"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内容</w:t>
                  </w:r>
                </w:p>
              </w:tc>
              <w:tc>
                <w:tcPr>
                  <w:tcW w:w="2159"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本项目情况</w:t>
                  </w:r>
                </w:p>
              </w:tc>
              <w:tc>
                <w:tcPr>
                  <w:tcW w:w="1329"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对比结果</w:t>
                  </w:r>
                </w:p>
              </w:tc>
            </w:tr>
            <w:tr w:rsidR="00CB3AF8" w:rsidRPr="00F65D08" w:rsidTr="00CB3AF8">
              <w:trPr>
                <w:trHeight w:val="360"/>
              </w:trPr>
              <w:tc>
                <w:tcPr>
                  <w:tcW w:w="847" w:type="dxa"/>
                  <w:vMerge w:val="restart"/>
                </w:tcPr>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p>
                <w:p w:rsidR="00CB3AF8" w:rsidRPr="00F65D08" w:rsidRDefault="00CB3AF8" w:rsidP="00ED043C">
                  <w:pPr>
                    <w:spacing w:line="360" w:lineRule="exact"/>
                    <w:contextualSpacing/>
                    <w:jc w:val="center"/>
                    <w:rPr>
                      <w:color w:val="000000" w:themeColor="text1"/>
                      <w:szCs w:val="21"/>
                    </w:rPr>
                  </w:pPr>
                  <w:r w:rsidRPr="00F65D08">
                    <w:rPr>
                      <w:color w:val="000000" w:themeColor="text1"/>
                      <w:szCs w:val="21"/>
                    </w:rPr>
                    <w:t>（一）工业准入优先区</w:t>
                  </w:r>
                </w:p>
              </w:tc>
              <w:tc>
                <w:tcPr>
                  <w:tcW w:w="4365" w:type="dxa"/>
                  <w:vAlign w:val="center"/>
                </w:tcPr>
                <w:p w:rsidR="00CB3AF8" w:rsidRPr="00F65D08" w:rsidRDefault="00CB3AF8" w:rsidP="00ED043C">
                  <w:pPr>
                    <w:spacing w:line="360" w:lineRule="exact"/>
                    <w:contextualSpacing/>
                    <w:jc w:val="center"/>
                    <w:rPr>
                      <w:color w:val="000000" w:themeColor="text1"/>
                      <w:szCs w:val="21"/>
                    </w:rPr>
                  </w:pPr>
                  <w:r w:rsidRPr="00F65D08">
                    <w:rPr>
                      <w:b/>
                      <w:color w:val="000000" w:themeColor="text1"/>
                      <w:szCs w:val="21"/>
                    </w:rPr>
                    <w:t>功能区范围：</w:t>
                  </w:r>
                  <w:r w:rsidRPr="00F65D08">
                    <w:rPr>
                      <w:color w:val="000000" w:themeColor="text1"/>
                      <w:szCs w:val="21"/>
                    </w:rPr>
                    <w:t>我市范围内的</w:t>
                  </w:r>
                  <w:proofErr w:type="gramStart"/>
                  <w:r w:rsidRPr="00F65D08">
                    <w:rPr>
                      <w:color w:val="000000" w:themeColor="text1"/>
                      <w:szCs w:val="21"/>
                    </w:rPr>
                    <w:t>省级产业</w:t>
                  </w:r>
                  <w:proofErr w:type="gramEnd"/>
                  <w:r w:rsidRPr="00F65D08">
                    <w:rPr>
                      <w:color w:val="000000" w:themeColor="text1"/>
                      <w:szCs w:val="21"/>
                    </w:rPr>
                    <w:t>集聚区、市级人民政府规范设立的专业园区</w:t>
                  </w:r>
                </w:p>
              </w:tc>
              <w:tc>
                <w:tcPr>
                  <w:tcW w:w="2159"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本项目位于</w:t>
                  </w:r>
                  <w:r>
                    <w:rPr>
                      <w:rFonts w:hint="eastAsia"/>
                      <w:color w:val="000000" w:themeColor="text1"/>
                      <w:szCs w:val="21"/>
                    </w:rPr>
                    <w:t>新乡县</w:t>
                  </w:r>
                  <w:proofErr w:type="gramStart"/>
                  <w:r>
                    <w:rPr>
                      <w:rFonts w:hint="eastAsia"/>
                      <w:color w:val="000000" w:themeColor="text1"/>
                      <w:szCs w:val="21"/>
                    </w:rPr>
                    <w:t>古固寨产业</w:t>
                  </w:r>
                  <w:proofErr w:type="gramEnd"/>
                  <w:r>
                    <w:rPr>
                      <w:rFonts w:hint="eastAsia"/>
                      <w:color w:val="000000" w:themeColor="text1"/>
                      <w:szCs w:val="21"/>
                    </w:rPr>
                    <w:t>集聚</w:t>
                  </w:r>
                  <w:proofErr w:type="gramStart"/>
                  <w:r>
                    <w:rPr>
                      <w:rFonts w:hint="eastAsia"/>
                      <w:color w:val="000000" w:themeColor="text1"/>
                      <w:szCs w:val="21"/>
                    </w:rPr>
                    <w:t>区</w:t>
                  </w:r>
                  <w:r w:rsidR="007B60DE" w:rsidRPr="0015209D">
                    <w:rPr>
                      <w:rFonts w:hint="eastAsia"/>
                      <w:szCs w:val="21"/>
                    </w:rPr>
                    <w:t>玉源路北</w:t>
                  </w:r>
                  <w:proofErr w:type="gramEnd"/>
                  <w:r w:rsidR="007B60DE" w:rsidRPr="0015209D">
                    <w:rPr>
                      <w:rFonts w:hint="eastAsia"/>
                      <w:szCs w:val="21"/>
                    </w:rPr>
                    <w:t>5</w:t>
                  </w:r>
                  <w:r w:rsidR="007B60DE" w:rsidRPr="0015209D">
                    <w:rPr>
                      <w:rFonts w:hint="eastAsia"/>
                      <w:szCs w:val="21"/>
                    </w:rPr>
                    <w:t>号</w:t>
                  </w:r>
                </w:p>
              </w:tc>
              <w:tc>
                <w:tcPr>
                  <w:tcW w:w="1329"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t>属于</w:t>
                  </w:r>
                  <w:r>
                    <w:rPr>
                      <w:rFonts w:hint="eastAsia"/>
                      <w:color w:val="000000" w:themeColor="text1"/>
                      <w:szCs w:val="21"/>
                    </w:rPr>
                    <w:t>新乡县古固寨产业集聚区</w:t>
                  </w:r>
                </w:p>
              </w:tc>
            </w:tr>
            <w:tr w:rsidR="00CB3AF8" w:rsidRPr="00F65D08" w:rsidTr="00CB3AF8">
              <w:tc>
                <w:tcPr>
                  <w:tcW w:w="847" w:type="dxa"/>
                  <w:vMerge/>
                  <w:vAlign w:val="center"/>
                </w:tcPr>
                <w:p w:rsidR="00CB3AF8" w:rsidRPr="00F65D08" w:rsidRDefault="00CB3AF8" w:rsidP="00ED043C">
                  <w:pPr>
                    <w:spacing w:line="360" w:lineRule="exact"/>
                    <w:contextualSpacing/>
                    <w:jc w:val="center"/>
                    <w:rPr>
                      <w:color w:val="000000" w:themeColor="text1"/>
                      <w:szCs w:val="21"/>
                    </w:rPr>
                  </w:pPr>
                </w:p>
              </w:tc>
              <w:tc>
                <w:tcPr>
                  <w:tcW w:w="4365" w:type="dxa"/>
                  <w:vAlign w:val="center"/>
                </w:tcPr>
                <w:p w:rsidR="00CB3AF8" w:rsidRPr="00F65D08" w:rsidRDefault="00CB3AF8" w:rsidP="00ED043C">
                  <w:pPr>
                    <w:spacing w:line="360" w:lineRule="exact"/>
                    <w:contextualSpacing/>
                    <w:rPr>
                      <w:b/>
                      <w:color w:val="000000" w:themeColor="text1"/>
                      <w:szCs w:val="21"/>
                    </w:rPr>
                  </w:pPr>
                  <w:r w:rsidRPr="00F65D08">
                    <w:rPr>
                      <w:b/>
                      <w:color w:val="000000" w:themeColor="text1"/>
                      <w:szCs w:val="21"/>
                    </w:rPr>
                    <w:t>环境准入政策：</w:t>
                  </w:r>
                </w:p>
                <w:p w:rsidR="00CB3AF8" w:rsidRPr="00F65D08" w:rsidRDefault="00CB3AF8" w:rsidP="00ED043C">
                  <w:pPr>
                    <w:spacing w:line="360" w:lineRule="exact"/>
                    <w:contextualSpacing/>
                    <w:rPr>
                      <w:color w:val="000000" w:themeColor="text1"/>
                      <w:kern w:val="0"/>
                      <w:szCs w:val="21"/>
                    </w:rPr>
                  </w:pPr>
                  <w:r w:rsidRPr="00F65D08">
                    <w:rPr>
                      <w:color w:val="000000" w:themeColor="text1"/>
                      <w:kern w:val="0"/>
                      <w:szCs w:val="21"/>
                    </w:rPr>
                    <w:t>1.</w:t>
                  </w:r>
                  <w:r w:rsidRPr="00F65D08">
                    <w:rPr>
                      <w:color w:val="000000" w:themeColor="text1"/>
                      <w:kern w:val="0"/>
                      <w:szCs w:val="21"/>
                    </w:rPr>
                    <w:t>取消部分审批事项。对《建设项目环境影响评价豁免管理名录（修订）》内的所有项目，不需办理环评手续。</w:t>
                  </w:r>
                </w:p>
                <w:p w:rsidR="00CB3AF8" w:rsidRPr="00F65D08" w:rsidRDefault="00CB3AF8" w:rsidP="00ED043C">
                  <w:pPr>
                    <w:widowControl/>
                    <w:spacing w:line="360" w:lineRule="exact"/>
                    <w:contextualSpacing/>
                    <w:jc w:val="left"/>
                    <w:rPr>
                      <w:color w:val="000000" w:themeColor="text1"/>
                      <w:kern w:val="0"/>
                      <w:szCs w:val="21"/>
                    </w:rPr>
                  </w:pPr>
                  <w:r w:rsidRPr="00F65D08">
                    <w:rPr>
                      <w:color w:val="000000" w:themeColor="text1"/>
                      <w:kern w:val="0"/>
                      <w:szCs w:val="21"/>
                    </w:rPr>
                    <w:t>2.</w:t>
                  </w:r>
                  <w:r w:rsidRPr="00F65D08">
                    <w:rPr>
                      <w:color w:val="000000" w:themeColor="text1"/>
                      <w:kern w:val="0"/>
                      <w:szCs w:val="21"/>
                    </w:rPr>
                    <w:t>简化部分审批程序。依据环保部《建设项目环境影响评价分类管理名录》规定，对填报环境影响登记表的项目，环</w:t>
                  </w:r>
                  <w:proofErr w:type="gramStart"/>
                  <w:r w:rsidRPr="00F65D08">
                    <w:rPr>
                      <w:color w:val="000000" w:themeColor="text1"/>
                      <w:kern w:val="0"/>
                      <w:szCs w:val="21"/>
                    </w:rPr>
                    <w:t>评文件</w:t>
                  </w:r>
                  <w:proofErr w:type="gramEnd"/>
                  <w:r w:rsidRPr="00F65D08">
                    <w:rPr>
                      <w:color w:val="000000" w:themeColor="text1"/>
                      <w:kern w:val="0"/>
                      <w:szCs w:val="21"/>
                    </w:rPr>
                    <w:t>由审批制改为备案制，即报即受理，</w:t>
                  </w:r>
                  <w:r w:rsidRPr="00F65D08">
                    <w:rPr>
                      <w:color w:val="000000" w:themeColor="text1"/>
                      <w:kern w:val="0"/>
                      <w:szCs w:val="21"/>
                    </w:rPr>
                    <w:t>2</w:t>
                  </w:r>
                  <w:r w:rsidRPr="00F65D08">
                    <w:rPr>
                      <w:color w:val="000000" w:themeColor="text1"/>
                      <w:kern w:val="0"/>
                      <w:szCs w:val="21"/>
                    </w:rPr>
                    <w:t>个工作日内办结；对编制环境影响报告表的项目，简化审批程序，即报即受理。</w:t>
                  </w:r>
                </w:p>
                <w:p w:rsidR="00CB3AF8" w:rsidRPr="00F65D08" w:rsidRDefault="00CB3AF8" w:rsidP="00ED043C">
                  <w:pPr>
                    <w:widowControl/>
                    <w:spacing w:line="360" w:lineRule="exact"/>
                    <w:contextualSpacing/>
                    <w:jc w:val="left"/>
                    <w:rPr>
                      <w:color w:val="000000" w:themeColor="text1"/>
                      <w:kern w:val="0"/>
                      <w:szCs w:val="21"/>
                    </w:rPr>
                  </w:pPr>
                  <w:r w:rsidRPr="00F65D08">
                    <w:rPr>
                      <w:color w:val="000000" w:themeColor="text1"/>
                      <w:kern w:val="0"/>
                      <w:szCs w:val="21"/>
                    </w:rPr>
                    <w:t>3.</w:t>
                  </w:r>
                  <w:r w:rsidRPr="00F65D08">
                    <w:rPr>
                      <w:color w:val="000000" w:themeColor="text1"/>
                      <w:kern w:val="0"/>
                      <w:szCs w:val="21"/>
                    </w:rPr>
                    <w:t>下放部分审批权限。对属于市环保局审批的《工业项目分类清单》中的一类工业项目，其</w:t>
                  </w:r>
                  <w:r w:rsidRPr="00F65D08">
                    <w:rPr>
                      <w:color w:val="000000" w:themeColor="text1"/>
                      <w:kern w:val="0"/>
                      <w:szCs w:val="21"/>
                    </w:rPr>
                    <w:lastRenderedPageBreak/>
                    <w:t>环</w:t>
                  </w:r>
                  <w:proofErr w:type="gramStart"/>
                  <w:r w:rsidRPr="00F65D08">
                    <w:rPr>
                      <w:color w:val="000000" w:themeColor="text1"/>
                      <w:kern w:val="0"/>
                      <w:szCs w:val="21"/>
                    </w:rPr>
                    <w:t>评文件</w:t>
                  </w:r>
                  <w:proofErr w:type="gramEnd"/>
                  <w:r w:rsidRPr="00F65D08">
                    <w:rPr>
                      <w:color w:val="000000" w:themeColor="text1"/>
                      <w:kern w:val="0"/>
                      <w:szCs w:val="21"/>
                    </w:rPr>
                    <w:t>的审批权限，下放至具有审批权限的各县（市）、区环保部门。</w:t>
                  </w:r>
                </w:p>
                <w:p w:rsidR="00CB3AF8" w:rsidRPr="00F65D08" w:rsidRDefault="00CB3AF8" w:rsidP="00ED043C">
                  <w:pPr>
                    <w:widowControl/>
                    <w:spacing w:line="360" w:lineRule="exact"/>
                    <w:contextualSpacing/>
                    <w:jc w:val="left"/>
                    <w:rPr>
                      <w:color w:val="000000" w:themeColor="text1"/>
                      <w:kern w:val="0"/>
                      <w:szCs w:val="21"/>
                    </w:rPr>
                  </w:pPr>
                  <w:r w:rsidRPr="00F65D08">
                    <w:rPr>
                      <w:color w:val="000000" w:themeColor="text1"/>
                      <w:kern w:val="0"/>
                      <w:szCs w:val="21"/>
                    </w:rPr>
                    <w:t>4.</w:t>
                  </w:r>
                  <w:r w:rsidRPr="00F65D08">
                    <w:rPr>
                      <w:color w:val="000000" w:themeColor="text1"/>
                      <w:kern w:val="0"/>
                      <w:szCs w:val="21"/>
                    </w:rPr>
                    <w:t>放宽部分审批条件。对规划环</w:t>
                  </w:r>
                  <w:proofErr w:type="gramStart"/>
                  <w:r w:rsidRPr="00F65D08">
                    <w:rPr>
                      <w:color w:val="000000" w:themeColor="text1"/>
                      <w:kern w:val="0"/>
                      <w:szCs w:val="21"/>
                    </w:rPr>
                    <w:t>评已经</w:t>
                  </w:r>
                  <w:proofErr w:type="gramEnd"/>
                  <w:r w:rsidRPr="00F65D08">
                    <w:rPr>
                      <w:color w:val="000000" w:themeColor="text1"/>
                      <w:kern w:val="0"/>
                      <w:szCs w:val="21"/>
                    </w:rPr>
                    <w:t>过审查的产业集聚区或专业园区，符合主导产业的入驻建设项目的环</w:t>
                  </w:r>
                  <w:proofErr w:type="gramStart"/>
                  <w:r w:rsidRPr="00F65D08">
                    <w:rPr>
                      <w:color w:val="000000" w:themeColor="text1"/>
                      <w:kern w:val="0"/>
                      <w:szCs w:val="21"/>
                    </w:rPr>
                    <w:t>评文件</w:t>
                  </w:r>
                  <w:proofErr w:type="gramEnd"/>
                  <w:r w:rsidRPr="00F65D08">
                    <w:rPr>
                      <w:color w:val="000000" w:themeColor="text1"/>
                      <w:kern w:val="0"/>
                      <w:szCs w:val="21"/>
                    </w:rPr>
                    <w:t>可适当简化；对污水集中处理设施完善的产业集聚区或专业园区，入驻建设项目的污水排放标准可执行间接排放标准，无间接排放标准的以环评审批的排放要求为准。</w:t>
                  </w:r>
                </w:p>
                <w:p w:rsidR="00CB3AF8" w:rsidRPr="00F65D08" w:rsidRDefault="00CB3AF8" w:rsidP="00ED043C">
                  <w:pPr>
                    <w:widowControl/>
                    <w:spacing w:line="360" w:lineRule="exact"/>
                    <w:contextualSpacing/>
                    <w:jc w:val="left"/>
                    <w:rPr>
                      <w:color w:val="000000" w:themeColor="text1"/>
                      <w:szCs w:val="21"/>
                    </w:rPr>
                  </w:pPr>
                  <w:r w:rsidRPr="00F65D08">
                    <w:rPr>
                      <w:color w:val="000000" w:themeColor="text1"/>
                      <w:kern w:val="0"/>
                      <w:szCs w:val="21"/>
                    </w:rPr>
                    <w:t>5.</w:t>
                  </w:r>
                  <w:r w:rsidRPr="00F65D08">
                    <w:rPr>
                      <w:color w:val="000000" w:themeColor="text1"/>
                      <w:kern w:val="0"/>
                      <w:szCs w:val="21"/>
                    </w:rPr>
                    <w:t>严控部分区域重污染项目。在《水污染防治重点单元》内的我市市区、新乡县、卫辉市、辉县市、获嘉县等区域内，不予审批煤化工、化学合成药以及生物发酵制药、制浆造纸、制革及毛皮鞣制、印染等行业单纯新建和单纯扩大产能的项目；在《大气污染防治重点单元》内的我市全部区域，严格燃煤火电项目审批，不予审批煤化工、冶金、钢铁、铁合金等行业单纯新建和单纯扩大产能的项目；在《重金属污染防控单元》内的新乡县、</w:t>
                  </w:r>
                  <w:proofErr w:type="gramStart"/>
                  <w:r w:rsidRPr="00F65D08">
                    <w:rPr>
                      <w:color w:val="000000" w:themeColor="text1"/>
                      <w:kern w:val="0"/>
                      <w:szCs w:val="21"/>
                    </w:rPr>
                    <w:t>凤泉区</w:t>
                  </w:r>
                  <w:proofErr w:type="gramEnd"/>
                  <w:r w:rsidRPr="00F65D08">
                    <w:rPr>
                      <w:color w:val="000000" w:themeColor="text1"/>
                      <w:kern w:val="0"/>
                      <w:szCs w:val="21"/>
                    </w:rPr>
                    <w:t>铅镉污染防控区区域内，涉及铅、铬、镉、汞、砷等重金属污染物排放的相关项目以</w:t>
                  </w:r>
                  <w:r w:rsidRPr="00F65D08">
                    <w:rPr>
                      <w:color w:val="000000" w:themeColor="text1"/>
                      <w:kern w:val="0"/>
                      <w:szCs w:val="21"/>
                    </w:rPr>
                    <w:t>“</w:t>
                  </w:r>
                  <w:r w:rsidRPr="00F65D08">
                    <w:rPr>
                      <w:color w:val="000000" w:themeColor="text1"/>
                      <w:kern w:val="0"/>
                      <w:szCs w:val="21"/>
                    </w:rPr>
                    <w:t>减量替代</w:t>
                  </w:r>
                  <w:r w:rsidRPr="00F65D08">
                    <w:rPr>
                      <w:color w:val="000000" w:themeColor="text1"/>
                      <w:kern w:val="0"/>
                      <w:szCs w:val="21"/>
                    </w:rPr>
                    <w:t>”</w:t>
                  </w:r>
                  <w:r w:rsidRPr="00F65D08">
                    <w:rPr>
                      <w:color w:val="000000" w:themeColor="text1"/>
                      <w:kern w:val="0"/>
                      <w:szCs w:val="21"/>
                    </w:rPr>
                    <w:t>为原则，不予审批新增重金属污染物排放的相应项目。（符合省、市重大产业布局的项目除外）</w:t>
                  </w:r>
                </w:p>
              </w:tc>
              <w:tc>
                <w:tcPr>
                  <w:tcW w:w="2159" w:type="dxa"/>
                  <w:vAlign w:val="center"/>
                </w:tcPr>
                <w:p w:rsidR="00CB3AF8" w:rsidRPr="00F65D08" w:rsidRDefault="00CB3AF8" w:rsidP="00ED043C">
                  <w:pPr>
                    <w:adjustRightInd w:val="0"/>
                    <w:snapToGrid w:val="0"/>
                    <w:spacing w:line="360" w:lineRule="exact"/>
                    <w:rPr>
                      <w:color w:val="000000" w:themeColor="text1"/>
                    </w:rPr>
                  </w:pPr>
                  <w:r w:rsidRPr="00F65D08">
                    <w:rPr>
                      <w:color w:val="000000" w:themeColor="text1"/>
                    </w:rPr>
                    <w:lastRenderedPageBreak/>
                    <w:t>1</w:t>
                  </w:r>
                  <w:r w:rsidRPr="00F65D08">
                    <w:rPr>
                      <w:color w:val="000000" w:themeColor="text1"/>
                    </w:rPr>
                    <w:t>、本项目不在豁免名录内。</w:t>
                  </w:r>
                </w:p>
                <w:p w:rsidR="00CB3AF8" w:rsidRPr="00F65D08" w:rsidRDefault="00CB3AF8" w:rsidP="00ED043C">
                  <w:pPr>
                    <w:adjustRightInd w:val="0"/>
                    <w:snapToGrid w:val="0"/>
                    <w:spacing w:line="360" w:lineRule="exact"/>
                    <w:rPr>
                      <w:color w:val="000000" w:themeColor="text1"/>
                    </w:rPr>
                  </w:pPr>
                  <w:r w:rsidRPr="00F65D08">
                    <w:rPr>
                      <w:color w:val="000000" w:themeColor="text1"/>
                    </w:rPr>
                    <w:t>2</w:t>
                  </w:r>
                  <w:r w:rsidRPr="00F65D08">
                    <w:rPr>
                      <w:color w:val="000000" w:themeColor="text1"/>
                    </w:rPr>
                    <w:t>、本项目应编制环境影响报告表。</w:t>
                  </w:r>
                </w:p>
                <w:p w:rsidR="00CB3AF8" w:rsidRPr="00F65D08" w:rsidRDefault="00CB3AF8" w:rsidP="00ED043C">
                  <w:pPr>
                    <w:adjustRightInd w:val="0"/>
                    <w:snapToGrid w:val="0"/>
                    <w:spacing w:line="360" w:lineRule="exact"/>
                    <w:rPr>
                      <w:szCs w:val="21"/>
                    </w:rPr>
                  </w:pPr>
                  <w:r w:rsidRPr="00F65D08">
                    <w:rPr>
                      <w:color w:val="000000" w:themeColor="text1"/>
                    </w:rPr>
                    <w:t>3</w:t>
                  </w:r>
                  <w:r w:rsidRPr="00F65D08">
                    <w:rPr>
                      <w:color w:val="000000" w:themeColor="text1"/>
                    </w:rPr>
                    <w:t>、</w:t>
                  </w:r>
                  <w:r w:rsidRPr="00F65D08">
                    <w:t>本</w:t>
                  </w:r>
                  <w:r w:rsidRPr="00F65D08">
                    <w:rPr>
                      <w:szCs w:val="21"/>
                    </w:rPr>
                    <w:t>项目为</w:t>
                  </w:r>
                  <w:r>
                    <w:rPr>
                      <w:rFonts w:hint="eastAsia"/>
                      <w:szCs w:val="21"/>
                    </w:rPr>
                    <w:t>钢化玻璃</w:t>
                  </w:r>
                  <w:r w:rsidRPr="00F65D08">
                    <w:rPr>
                      <w:szCs w:val="21"/>
                    </w:rPr>
                    <w:t>项目，属于《工业项目分类清单》中的</w:t>
                  </w:r>
                  <w:r>
                    <w:rPr>
                      <w:rFonts w:hint="eastAsia"/>
                      <w:szCs w:val="21"/>
                    </w:rPr>
                    <w:t>二</w:t>
                  </w:r>
                  <w:r w:rsidRPr="00F65D08">
                    <w:rPr>
                      <w:szCs w:val="21"/>
                    </w:rPr>
                    <w:t>类工业项目。</w:t>
                  </w:r>
                </w:p>
                <w:p w:rsidR="00CB3AF8" w:rsidRPr="00F65D08" w:rsidRDefault="00CB3AF8" w:rsidP="00ED043C">
                  <w:pPr>
                    <w:adjustRightInd w:val="0"/>
                    <w:snapToGrid w:val="0"/>
                    <w:spacing w:line="360" w:lineRule="exact"/>
                    <w:rPr>
                      <w:color w:val="FF0000"/>
                      <w:szCs w:val="21"/>
                    </w:rPr>
                  </w:pPr>
                  <w:r w:rsidRPr="00F65D08">
                    <w:t>4</w:t>
                  </w:r>
                  <w:r w:rsidRPr="00F65D08">
                    <w:t>、本项目所在集聚区规划环评已通过审查</w:t>
                  </w:r>
                  <w:r w:rsidRPr="00F65D08">
                    <w:rPr>
                      <w:szCs w:val="21"/>
                    </w:rPr>
                    <w:t>。</w:t>
                  </w:r>
                </w:p>
                <w:p w:rsidR="00CB3AF8" w:rsidRPr="00F65D08" w:rsidRDefault="00CB3AF8" w:rsidP="00ED043C">
                  <w:pPr>
                    <w:adjustRightInd w:val="0"/>
                    <w:snapToGrid w:val="0"/>
                    <w:spacing w:line="360" w:lineRule="exact"/>
                    <w:rPr>
                      <w:color w:val="000000" w:themeColor="text1"/>
                      <w:szCs w:val="21"/>
                    </w:rPr>
                  </w:pPr>
                  <w:r w:rsidRPr="00F65D08">
                    <w:rPr>
                      <w:color w:val="000000" w:themeColor="text1"/>
                      <w:szCs w:val="21"/>
                    </w:rPr>
                    <w:t>5</w:t>
                  </w:r>
                  <w:r w:rsidRPr="00F65D08">
                    <w:rPr>
                      <w:color w:val="000000" w:themeColor="text1"/>
                      <w:szCs w:val="21"/>
                    </w:rPr>
                    <w:t>、本项目不属于</w:t>
                  </w:r>
                  <w:r w:rsidRPr="00F65D08">
                    <w:rPr>
                      <w:color w:val="000000" w:themeColor="text1"/>
                      <w:kern w:val="0"/>
                      <w:szCs w:val="21"/>
                    </w:rPr>
                    <w:t>《水</w:t>
                  </w:r>
                  <w:r w:rsidRPr="00F65D08">
                    <w:rPr>
                      <w:color w:val="000000" w:themeColor="text1"/>
                      <w:kern w:val="0"/>
                      <w:szCs w:val="21"/>
                    </w:rPr>
                    <w:lastRenderedPageBreak/>
                    <w:t>污染防治重点单元》区域内的：煤化工、化学合成药以及生物发酵制药、制浆造纸、制革及毛皮鞣制、印染等行业单纯新建和单纯扩大产能的项目；</w:t>
                  </w:r>
                  <w:r w:rsidRPr="00F65D08">
                    <w:rPr>
                      <w:color w:val="000000" w:themeColor="text1"/>
                      <w:szCs w:val="21"/>
                    </w:rPr>
                    <w:t>不属于</w:t>
                  </w:r>
                  <w:r w:rsidRPr="00F65D08">
                    <w:rPr>
                      <w:color w:val="000000" w:themeColor="text1"/>
                      <w:kern w:val="0"/>
                      <w:szCs w:val="21"/>
                    </w:rPr>
                    <w:t>《大气污染防治重点单元》区域内：燃煤火电项目，煤化工、冶金、钢铁、铁合金等行业单纯新建和单纯扩大产能的项目；</w:t>
                  </w:r>
                  <w:r w:rsidRPr="00F65D08">
                    <w:rPr>
                      <w:color w:val="000000" w:themeColor="text1"/>
                      <w:szCs w:val="21"/>
                    </w:rPr>
                    <w:t>不属于</w:t>
                  </w:r>
                  <w:r w:rsidRPr="00F65D08">
                    <w:rPr>
                      <w:color w:val="000000" w:themeColor="text1"/>
                      <w:kern w:val="0"/>
                      <w:szCs w:val="21"/>
                    </w:rPr>
                    <w:t>《重金属污染防控单元》防控区域内：涉及铅、铬、镉、汞、砷等重金属污染物排放的相关项目</w:t>
                  </w:r>
                </w:p>
              </w:tc>
              <w:tc>
                <w:tcPr>
                  <w:tcW w:w="1329" w:type="dxa"/>
                  <w:vAlign w:val="center"/>
                </w:tcPr>
                <w:p w:rsidR="00CB3AF8" w:rsidRPr="00F65D08" w:rsidRDefault="00CB3AF8" w:rsidP="00ED043C">
                  <w:pPr>
                    <w:adjustRightInd w:val="0"/>
                    <w:snapToGrid w:val="0"/>
                    <w:spacing w:line="360" w:lineRule="exact"/>
                    <w:jc w:val="center"/>
                    <w:rPr>
                      <w:color w:val="000000" w:themeColor="text1"/>
                      <w:szCs w:val="21"/>
                    </w:rPr>
                  </w:pPr>
                  <w:r w:rsidRPr="00F65D08">
                    <w:rPr>
                      <w:color w:val="000000" w:themeColor="text1"/>
                      <w:szCs w:val="21"/>
                    </w:rPr>
                    <w:lastRenderedPageBreak/>
                    <w:t>符合环境准入条件。</w:t>
                  </w:r>
                </w:p>
              </w:tc>
            </w:tr>
          </w:tbl>
          <w:p w:rsidR="00604EBC" w:rsidRDefault="00A33DD0">
            <w:pPr>
              <w:pStyle w:val="a5"/>
              <w:spacing w:line="520" w:lineRule="exact"/>
              <w:ind w:firstLineChars="200" w:firstLine="480"/>
              <w:rPr>
                <w:bCs/>
                <w:sz w:val="24"/>
              </w:rPr>
            </w:pPr>
            <w:r>
              <w:rPr>
                <w:sz w:val="24"/>
              </w:rPr>
              <w:lastRenderedPageBreak/>
              <w:t>由表</w:t>
            </w:r>
            <w:r>
              <w:rPr>
                <w:rFonts w:hint="eastAsia"/>
                <w:sz w:val="24"/>
              </w:rPr>
              <w:t>8</w:t>
            </w:r>
            <w:r>
              <w:rPr>
                <w:sz w:val="24"/>
              </w:rPr>
              <w:t>可知，本项目不属于《通知》中所列不予审批的项目，符合审批条件</w:t>
            </w:r>
            <w:r>
              <w:rPr>
                <w:bCs/>
                <w:sz w:val="24"/>
              </w:rPr>
              <w:t>。</w:t>
            </w:r>
          </w:p>
          <w:p w:rsidR="00604EBC" w:rsidRDefault="00A33DD0">
            <w:pPr>
              <w:pStyle w:val="16"/>
              <w:spacing w:line="520" w:lineRule="exact"/>
              <w:ind w:firstLineChars="200" w:firstLine="482"/>
              <w:rPr>
                <w:b/>
                <w:sz w:val="24"/>
              </w:rPr>
            </w:pPr>
            <w:r>
              <w:rPr>
                <w:b/>
                <w:sz w:val="24"/>
              </w:rPr>
              <w:t>1</w:t>
            </w:r>
            <w:r w:rsidR="00CB3AF8">
              <w:rPr>
                <w:rFonts w:hint="eastAsia"/>
                <w:b/>
                <w:sz w:val="24"/>
              </w:rPr>
              <w:t>1</w:t>
            </w:r>
            <w:r>
              <w:rPr>
                <w:b/>
                <w:sz w:val="24"/>
              </w:rPr>
              <w:t>、公用设施</w:t>
            </w:r>
          </w:p>
          <w:p w:rsidR="00604EBC" w:rsidRDefault="00A33DD0">
            <w:pPr>
              <w:pStyle w:val="16"/>
              <w:spacing w:line="520" w:lineRule="exact"/>
              <w:ind w:firstLineChars="200" w:firstLine="480"/>
              <w:rPr>
                <w:sz w:val="24"/>
              </w:rPr>
            </w:pPr>
            <w:r>
              <w:rPr>
                <w:sz w:val="24"/>
              </w:rPr>
              <w:t>（</w:t>
            </w:r>
            <w:r>
              <w:rPr>
                <w:sz w:val="24"/>
              </w:rPr>
              <w:t>1</w:t>
            </w:r>
            <w:r>
              <w:rPr>
                <w:sz w:val="24"/>
              </w:rPr>
              <w:t>）供水</w:t>
            </w:r>
          </w:p>
          <w:p w:rsidR="00604EBC" w:rsidRDefault="00A33DD0">
            <w:pPr>
              <w:pStyle w:val="16"/>
              <w:spacing w:line="520" w:lineRule="exact"/>
              <w:ind w:firstLineChars="200" w:firstLine="480"/>
              <w:rPr>
                <w:sz w:val="24"/>
              </w:rPr>
            </w:pPr>
            <w:r>
              <w:rPr>
                <w:sz w:val="24"/>
              </w:rPr>
              <w:t>本项目用水主要</w:t>
            </w:r>
            <w:r>
              <w:rPr>
                <w:rFonts w:hint="eastAsia"/>
                <w:sz w:val="24"/>
              </w:rPr>
              <w:t>为</w:t>
            </w:r>
            <w:r>
              <w:rPr>
                <w:sz w:val="24"/>
              </w:rPr>
              <w:t>职工生活用水</w:t>
            </w:r>
            <w:r w:rsidR="00602918">
              <w:rPr>
                <w:rFonts w:hint="eastAsia"/>
                <w:sz w:val="24"/>
              </w:rPr>
              <w:t>、打磨用水</w:t>
            </w:r>
            <w:r w:rsidR="00CB3AF8">
              <w:rPr>
                <w:rFonts w:hint="eastAsia"/>
                <w:sz w:val="24"/>
              </w:rPr>
              <w:t>及清洗用水</w:t>
            </w:r>
            <w:r>
              <w:rPr>
                <w:sz w:val="24"/>
              </w:rPr>
              <w:t>，</w:t>
            </w:r>
            <w:r>
              <w:rPr>
                <w:rFonts w:hint="eastAsia"/>
                <w:sz w:val="24"/>
              </w:rPr>
              <w:t>由</w:t>
            </w:r>
            <w:r w:rsidR="009C25C6">
              <w:rPr>
                <w:rFonts w:hint="eastAsia"/>
                <w:sz w:val="24"/>
              </w:rPr>
              <w:t>厂区自备井水</w:t>
            </w:r>
            <w:r>
              <w:rPr>
                <w:rFonts w:hint="eastAsia"/>
                <w:sz w:val="24"/>
              </w:rPr>
              <w:t>供应</w:t>
            </w:r>
            <w:r>
              <w:rPr>
                <w:sz w:val="24"/>
              </w:rPr>
              <w:t>，能够满足本项目用水需要。</w:t>
            </w:r>
          </w:p>
          <w:p w:rsidR="00604EBC" w:rsidRDefault="00A33DD0">
            <w:pPr>
              <w:pStyle w:val="16"/>
              <w:spacing w:line="520" w:lineRule="exact"/>
              <w:ind w:firstLineChars="200" w:firstLine="480"/>
              <w:rPr>
                <w:sz w:val="24"/>
              </w:rPr>
            </w:pPr>
            <w:r>
              <w:rPr>
                <w:sz w:val="24"/>
              </w:rPr>
              <w:t>（</w:t>
            </w:r>
            <w:r>
              <w:rPr>
                <w:sz w:val="24"/>
              </w:rPr>
              <w:t>2</w:t>
            </w:r>
            <w:r>
              <w:rPr>
                <w:sz w:val="24"/>
              </w:rPr>
              <w:t>）排水</w:t>
            </w:r>
          </w:p>
          <w:p w:rsidR="00604EBC" w:rsidRDefault="00A33DD0">
            <w:pPr>
              <w:pStyle w:val="16"/>
              <w:spacing w:line="520" w:lineRule="exact"/>
              <w:ind w:firstLineChars="200" w:firstLine="480"/>
              <w:rPr>
                <w:sz w:val="24"/>
              </w:rPr>
            </w:pPr>
            <w:r>
              <w:rPr>
                <w:sz w:val="24"/>
              </w:rPr>
              <w:t>本项目在生产过程中</w:t>
            </w:r>
            <w:r w:rsidR="00602918">
              <w:rPr>
                <w:rFonts w:hint="eastAsia"/>
                <w:sz w:val="24"/>
              </w:rPr>
              <w:t>打磨废水和</w:t>
            </w:r>
            <w:r w:rsidR="009C25C6">
              <w:rPr>
                <w:rFonts w:hint="eastAsia"/>
                <w:sz w:val="24"/>
              </w:rPr>
              <w:t>清洗废水循环使用，不外排</w:t>
            </w:r>
            <w:r w:rsidR="00602918">
              <w:rPr>
                <w:rFonts w:hint="eastAsia"/>
                <w:sz w:val="24"/>
              </w:rPr>
              <w:t>。</w:t>
            </w:r>
            <w:r w:rsidR="00D72DFD" w:rsidRPr="005777A8">
              <w:rPr>
                <w:rFonts w:hint="eastAsia"/>
                <w:sz w:val="24"/>
              </w:rPr>
              <w:t>项目营运期废水主要为职工生活污水，</w:t>
            </w:r>
            <w:r>
              <w:rPr>
                <w:sz w:val="24"/>
              </w:rPr>
              <w:t>职工生活污水</w:t>
            </w:r>
            <w:r w:rsidR="00902130">
              <w:rPr>
                <w:rFonts w:hint="eastAsia"/>
                <w:sz w:val="24"/>
              </w:rPr>
              <w:t>依托厂区现有</w:t>
            </w:r>
            <w:r>
              <w:rPr>
                <w:sz w:val="24"/>
              </w:rPr>
              <w:t>化粪池处理后</w:t>
            </w:r>
            <w:r>
              <w:rPr>
                <w:rFonts w:hint="eastAsia"/>
                <w:sz w:val="24"/>
              </w:rPr>
              <w:t>，定期清运</w:t>
            </w:r>
            <w:r>
              <w:rPr>
                <w:sz w:val="24"/>
              </w:rPr>
              <w:t>。</w:t>
            </w:r>
          </w:p>
          <w:p w:rsidR="00604EBC" w:rsidRDefault="00A33DD0">
            <w:pPr>
              <w:pStyle w:val="16"/>
              <w:spacing w:line="520" w:lineRule="exact"/>
              <w:ind w:firstLineChars="200" w:firstLine="480"/>
              <w:rPr>
                <w:bCs/>
                <w:sz w:val="24"/>
              </w:rPr>
            </w:pPr>
            <w:r>
              <w:rPr>
                <w:sz w:val="24"/>
              </w:rPr>
              <w:t>（</w:t>
            </w:r>
            <w:r>
              <w:rPr>
                <w:sz w:val="24"/>
              </w:rPr>
              <w:t>3</w:t>
            </w:r>
            <w:r>
              <w:rPr>
                <w:sz w:val="24"/>
              </w:rPr>
              <w:t>）供电</w:t>
            </w:r>
          </w:p>
          <w:p w:rsidR="00604EBC" w:rsidRDefault="00A33DD0" w:rsidP="009C25C6">
            <w:pPr>
              <w:pStyle w:val="16"/>
              <w:spacing w:line="520" w:lineRule="exact"/>
              <w:ind w:firstLineChars="200" w:firstLine="480"/>
              <w:rPr>
                <w:bCs/>
                <w:sz w:val="24"/>
              </w:rPr>
            </w:pPr>
            <w:r>
              <w:rPr>
                <w:bCs/>
                <w:sz w:val="24"/>
              </w:rPr>
              <w:lastRenderedPageBreak/>
              <w:t>本项目年用电量约为</w:t>
            </w:r>
            <w:r w:rsidR="009C25C6">
              <w:rPr>
                <w:rFonts w:hint="eastAsia"/>
                <w:bCs/>
                <w:sz w:val="24"/>
              </w:rPr>
              <w:t>5</w:t>
            </w:r>
            <w:r>
              <w:rPr>
                <w:rFonts w:hint="eastAsia"/>
                <w:bCs/>
                <w:sz w:val="24"/>
              </w:rPr>
              <w:t>万</w:t>
            </w:r>
            <w:proofErr w:type="spellStart"/>
            <w:r>
              <w:rPr>
                <w:rFonts w:hint="eastAsia"/>
                <w:bCs/>
                <w:sz w:val="24"/>
              </w:rPr>
              <w:t>k</w:t>
            </w:r>
            <w:r>
              <w:rPr>
                <w:bCs/>
                <w:sz w:val="24"/>
              </w:rPr>
              <w:t>W·h</w:t>
            </w:r>
            <w:proofErr w:type="spellEnd"/>
            <w:r>
              <w:rPr>
                <w:bCs/>
                <w:sz w:val="24"/>
              </w:rPr>
              <w:t>，由</w:t>
            </w:r>
            <w:r w:rsidR="009C25C6">
              <w:rPr>
                <w:rFonts w:hint="eastAsia"/>
                <w:bCs/>
                <w:sz w:val="24"/>
              </w:rPr>
              <w:t>新乡市古固寨</w:t>
            </w:r>
            <w:r>
              <w:rPr>
                <w:bCs/>
                <w:sz w:val="24"/>
              </w:rPr>
              <w:t>供电所供应，主要用于设施设备运转日常办公等用电，可以满足项目要求。</w:t>
            </w:r>
          </w:p>
        </w:tc>
      </w:tr>
      <w:tr w:rsidR="00604EBC" w:rsidTr="00153F82">
        <w:trPr>
          <w:trHeight w:val="301"/>
          <w:jc w:val="center"/>
        </w:trPr>
        <w:tc>
          <w:tcPr>
            <w:tcW w:w="8946" w:type="dxa"/>
            <w:gridSpan w:val="7"/>
            <w:vAlign w:val="center"/>
          </w:tcPr>
          <w:p w:rsidR="00604EBC" w:rsidRDefault="00A33DD0">
            <w:pPr>
              <w:spacing w:line="520" w:lineRule="exact"/>
              <w:rPr>
                <w:rFonts w:eastAsia="黑体"/>
                <w:color w:val="000000"/>
                <w:sz w:val="24"/>
              </w:rPr>
            </w:pPr>
            <w:r>
              <w:rPr>
                <w:rFonts w:eastAsia="黑体"/>
                <w:color w:val="000000"/>
                <w:sz w:val="24"/>
              </w:rPr>
              <w:lastRenderedPageBreak/>
              <w:t>本项目有关的原有污染情况及主要问题：</w:t>
            </w:r>
          </w:p>
          <w:p w:rsidR="00604EBC" w:rsidRDefault="00A33DD0">
            <w:pPr>
              <w:spacing w:line="520" w:lineRule="exact"/>
              <w:ind w:firstLineChars="200" w:firstLine="480"/>
              <w:rPr>
                <w:color w:val="000000"/>
                <w:sz w:val="24"/>
              </w:rPr>
            </w:pPr>
            <w:r>
              <w:rPr>
                <w:color w:val="000000"/>
                <w:sz w:val="24"/>
              </w:rPr>
              <w:t>本项目为新建项目，</w:t>
            </w:r>
            <w:r>
              <w:rPr>
                <w:rFonts w:hint="eastAsia"/>
                <w:color w:val="000000"/>
                <w:sz w:val="24"/>
              </w:rPr>
              <w:t>租用现有空闲厂房进行生产，经过现场踏勘，</w:t>
            </w:r>
            <w:r>
              <w:rPr>
                <w:color w:val="000000"/>
                <w:sz w:val="24"/>
              </w:rPr>
              <w:t>不存在与本项目有关的原有污染情况。</w:t>
            </w:r>
          </w:p>
          <w:p w:rsidR="00604EBC" w:rsidRDefault="00604EBC">
            <w:pPr>
              <w:spacing w:line="520" w:lineRule="exact"/>
              <w:rPr>
                <w:color w:val="000000"/>
                <w:sz w:val="24"/>
              </w:rPr>
            </w:pPr>
          </w:p>
          <w:p w:rsidR="00604EBC" w:rsidRDefault="00604EBC">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213F6B" w:rsidRDefault="00213F6B">
            <w:pPr>
              <w:spacing w:line="520" w:lineRule="exact"/>
              <w:rPr>
                <w:color w:val="000000"/>
                <w:sz w:val="24"/>
              </w:rPr>
            </w:pPr>
          </w:p>
          <w:p w:rsidR="009C25C6" w:rsidRDefault="009C25C6">
            <w:pPr>
              <w:spacing w:line="520" w:lineRule="exact"/>
              <w:rPr>
                <w:color w:val="000000"/>
                <w:sz w:val="24"/>
              </w:rPr>
            </w:pPr>
          </w:p>
          <w:p w:rsidR="009C25C6" w:rsidRDefault="009C25C6">
            <w:pPr>
              <w:spacing w:line="520" w:lineRule="exact"/>
              <w:rPr>
                <w:color w:val="000000"/>
                <w:sz w:val="24"/>
              </w:rPr>
            </w:pPr>
          </w:p>
        </w:tc>
      </w:tr>
    </w:tbl>
    <w:p w:rsidR="00604EBC" w:rsidRDefault="00604EBC">
      <w:pPr>
        <w:spacing w:line="360" w:lineRule="auto"/>
        <w:rPr>
          <w:rFonts w:eastAsia="黑体"/>
          <w:b/>
          <w:color w:val="000000"/>
          <w:sz w:val="30"/>
        </w:rPr>
        <w:sectPr w:rsidR="00604EBC">
          <w:footerReference w:type="even" r:id="rId10"/>
          <w:footerReference w:type="default" r:id="rId11"/>
          <w:pgSz w:w="11906" w:h="16838"/>
          <w:pgMar w:top="1701" w:right="1588" w:bottom="1985" w:left="1588" w:header="851" w:footer="1134" w:gutter="0"/>
          <w:cols w:space="720"/>
          <w:docGrid w:type="lines" w:linePitch="312"/>
        </w:sectPr>
      </w:pPr>
    </w:p>
    <w:p w:rsidR="00604EBC" w:rsidRDefault="00A33DD0">
      <w:pPr>
        <w:adjustRightInd w:val="0"/>
        <w:snapToGrid w:val="0"/>
        <w:rPr>
          <w:rFonts w:eastAsia="黑体"/>
          <w:b/>
          <w:color w:val="000000"/>
          <w:sz w:val="30"/>
        </w:rPr>
      </w:pPr>
      <w:r>
        <w:rPr>
          <w:rFonts w:eastAsia="黑体"/>
          <w:b/>
          <w:color w:val="000000"/>
          <w:sz w:val="30"/>
        </w:rPr>
        <w:lastRenderedPageBreak/>
        <w:t>建设项目所</w:t>
      </w:r>
      <w:r>
        <w:rPr>
          <w:rFonts w:eastAsia="黑体"/>
          <w:b/>
          <w:sz w:val="30"/>
        </w:rPr>
        <w:t>在地自然环境</w:t>
      </w:r>
      <w:r>
        <w:rPr>
          <w:rFonts w:eastAsia="黑体"/>
          <w:b/>
          <w:color w:val="000000"/>
          <w:sz w:val="30"/>
        </w:rPr>
        <w:t>简况</w:t>
      </w:r>
    </w:p>
    <w:tbl>
      <w:tblPr>
        <w:tblW w:w="8946" w:type="dxa"/>
        <w:jc w:val="center"/>
        <w:tblBorders>
          <w:top w:val="single" w:sz="12" w:space="0" w:color="auto"/>
          <w:left w:val="single" w:sz="12" w:space="0" w:color="auto"/>
          <w:bottom w:val="single" w:sz="12" w:space="0" w:color="auto"/>
          <w:right w:val="single" w:sz="12" w:space="0" w:color="auto"/>
          <w:insideV w:val="single" w:sz="6" w:space="0" w:color="auto"/>
        </w:tblBorders>
        <w:tblLayout w:type="fixed"/>
        <w:tblLook w:val="04A0" w:firstRow="1" w:lastRow="0" w:firstColumn="1" w:lastColumn="0" w:noHBand="0" w:noVBand="1"/>
      </w:tblPr>
      <w:tblGrid>
        <w:gridCol w:w="8946"/>
      </w:tblGrid>
      <w:tr w:rsidR="00604EBC">
        <w:trPr>
          <w:trHeight w:val="598"/>
          <w:jc w:val="center"/>
        </w:trPr>
        <w:tc>
          <w:tcPr>
            <w:tcW w:w="8946" w:type="dxa"/>
          </w:tcPr>
          <w:p w:rsidR="00604EBC" w:rsidRDefault="00A33DD0" w:rsidP="00ED043C">
            <w:pPr>
              <w:spacing w:line="520" w:lineRule="exact"/>
              <w:rPr>
                <w:rFonts w:eastAsia="黑体"/>
                <w:b/>
                <w:color w:val="000000"/>
                <w:spacing w:val="-6"/>
                <w:sz w:val="28"/>
                <w:szCs w:val="28"/>
              </w:rPr>
            </w:pPr>
            <w:r>
              <w:rPr>
                <w:rFonts w:eastAsia="黑体"/>
                <w:b/>
                <w:color w:val="000000"/>
                <w:spacing w:val="-6"/>
                <w:sz w:val="28"/>
                <w:szCs w:val="28"/>
              </w:rPr>
              <w:t>自然环境简况</w:t>
            </w:r>
            <w:r>
              <w:rPr>
                <w:rFonts w:eastAsia="黑体"/>
                <w:b/>
                <w:color w:val="000000"/>
                <w:spacing w:val="-6"/>
                <w:sz w:val="28"/>
                <w:szCs w:val="28"/>
              </w:rPr>
              <w:t>(</w:t>
            </w:r>
            <w:r>
              <w:rPr>
                <w:rFonts w:eastAsia="黑体"/>
                <w:b/>
                <w:color w:val="000000"/>
                <w:spacing w:val="-6"/>
                <w:sz w:val="28"/>
                <w:szCs w:val="28"/>
              </w:rPr>
              <w:t>地形、地貌、地质、气候、气象、水文、植被、生物多样性等</w:t>
            </w:r>
            <w:r>
              <w:rPr>
                <w:rFonts w:eastAsia="黑体"/>
                <w:b/>
                <w:color w:val="000000"/>
                <w:spacing w:val="-6"/>
                <w:sz w:val="28"/>
                <w:szCs w:val="28"/>
              </w:rPr>
              <w:t>)</w:t>
            </w:r>
            <w:r>
              <w:rPr>
                <w:rFonts w:eastAsia="黑体"/>
                <w:b/>
                <w:color w:val="000000"/>
                <w:spacing w:val="-6"/>
                <w:sz w:val="28"/>
                <w:szCs w:val="28"/>
              </w:rPr>
              <w:t>：</w:t>
            </w:r>
          </w:p>
          <w:p w:rsidR="00604EBC" w:rsidRDefault="00A33DD0" w:rsidP="00ED043C">
            <w:pPr>
              <w:adjustRightInd w:val="0"/>
              <w:snapToGrid w:val="0"/>
              <w:spacing w:line="520" w:lineRule="exact"/>
              <w:ind w:firstLineChars="200" w:firstLine="482"/>
              <w:rPr>
                <w:b/>
                <w:color w:val="000000"/>
                <w:sz w:val="24"/>
              </w:rPr>
            </w:pPr>
            <w:r>
              <w:rPr>
                <w:b/>
                <w:color w:val="000000"/>
                <w:sz w:val="24"/>
              </w:rPr>
              <w:t>1</w:t>
            </w:r>
            <w:r>
              <w:rPr>
                <w:b/>
                <w:color w:val="000000"/>
                <w:sz w:val="24"/>
              </w:rPr>
              <w:t>、地理位置</w:t>
            </w:r>
          </w:p>
          <w:p w:rsidR="00604EBC" w:rsidRDefault="00A33DD0" w:rsidP="00ED043C">
            <w:pPr>
              <w:adjustRightInd w:val="0"/>
              <w:snapToGrid w:val="0"/>
              <w:spacing w:line="520" w:lineRule="exact"/>
              <w:ind w:firstLineChars="200" w:firstLine="480"/>
              <w:rPr>
                <w:rFonts w:hAnsi="宋体"/>
                <w:sz w:val="24"/>
              </w:rPr>
            </w:pPr>
            <w:r>
              <w:rPr>
                <w:rFonts w:hAnsi="宋体"/>
                <w:sz w:val="24"/>
              </w:rPr>
              <w:t>新乡市地处河南省北部，地理坐标为北纬</w:t>
            </w:r>
            <w:r>
              <w:rPr>
                <w:sz w:val="24"/>
              </w:rPr>
              <w:t>35°18′</w:t>
            </w:r>
            <w:r>
              <w:rPr>
                <w:rFonts w:hAnsi="宋体"/>
                <w:sz w:val="24"/>
              </w:rPr>
              <w:t>，东经</w:t>
            </w:r>
            <w:r>
              <w:rPr>
                <w:sz w:val="24"/>
              </w:rPr>
              <w:t>113°54′</w:t>
            </w:r>
            <w:r>
              <w:rPr>
                <w:rFonts w:hAnsi="宋体"/>
                <w:sz w:val="24"/>
              </w:rPr>
              <w:t>，南临黄河，与省会郑州、古都开封隔河相望；北依太行，与鹤壁、安阳毗邻；西连煤城焦作，与晋东南接壤；东接油城濮阳，与鲁西相连，是豫北的经济和交通中心。</w:t>
            </w:r>
          </w:p>
          <w:p w:rsidR="009C25C6" w:rsidRPr="009C25C6" w:rsidRDefault="009C25C6" w:rsidP="00ED043C">
            <w:pPr>
              <w:adjustRightInd w:val="0"/>
              <w:snapToGrid w:val="0"/>
              <w:spacing w:line="520" w:lineRule="exact"/>
              <w:ind w:firstLineChars="200" w:firstLine="480"/>
              <w:rPr>
                <w:rFonts w:hAnsi="宋体"/>
                <w:sz w:val="24"/>
              </w:rPr>
            </w:pPr>
            <w:r w:rsidRPr="009C25C6">
              <w:rPr>
                <w:rFonts w:hint="eastAsia"/>
                <w:color w:val="000000" w:themeColor="text1"/>
                <w:sz w:val="24"/>
              </w:rPr>
              <w:t>本项目位于</w:t>
            </w:r>
            <w:r w:rsidRPr="009C25C6">
              <w:rPr>
                <w:color w:val="000000" w:themeColor="text1"/>
                <w:sz w:val="24"/>
              </w:rPr>
              <w:t>新乡县</w:t>
            </w:r>
            <w:proofErr w:type="gramStart"/>
            <w:r w:rsidRPr="009C25C6">
              <w:rPr>
                <w:color w:val="000000" w:themeColor="text1"/>
                <w:sz w:val="24"/>
              </w:rPr>
              <w:t>古固寨产业</w:t>
            </w:r>
            <w:proofErr w:type="gramEnd"/>
            <w:r w:rsidRPr="009C25C6">
              <w:rPr>
                <w:color w:val="000000" w:themeColor="text1"/>
                <w:sz w:val="24"/>
              </w:rPr>
              <w:t>集聚</w:t>
            </w:r>
            <w:proofErr w:type="gramStart"/>
            <w:r w:rsidRPr="009C25C6">
              <w:rPr>
                <w:color w:val="000000" w:themeColor="text1"/>
                <w:sz w:val="24"/>
              </w:rPr>
              <w:t>区</w:t>
            </w:r>
            <w:r w:rsidR="007B60DE" w:rsidRPr="0015209D">
              <w:rPr>
                <w:rFonts w:hint="eastAsia"/>
                <w:sz w:val="24"/>
              </w:rPr>
              <w:t>玉源路北</w:t>
            </w:r>
            <w:proofErr w:type="gramEnd"/>
            <w:r w:rsidR="007B60DE" w:rsidRPr="0015209D">
              <w:rPr>
                <w:rFonts w:hint="eastAsia"/>
                <w:sz w:val="24"/>
              </w:rPr>
              <w:t>5</w:t>
            </w:r>
            <w:r w:rsidR="007B60DE" w:rsidRPr="0015209D">
              <w:rPr>
                <w:rFonts w:hint="eastAsia"/>
                <w:sz w:val="24"/>
              </w:rPr>
              <w:t>号</w:t>
            </w:r>
            <w:r w:rsidRPr="009C25C6">
              <w:rPr>
                <w:rFonts w:hint="eastAsia"/>
                <w:color w:val="000000" w:themeColor="text1"/>
                <w:sz w:val="24"/>
              </w:rPr>
              <w:t>，</w:t>
            </w:r>
            <w:proofErr w:type="gramStart"/>
            <w:r w:rsidRPr="009C25C6">
              <w:rPr>
                <w:color w:val="000000" w:themeColor="text1"/>
                <w:sz w:val="24"/>
              </w:rPr>
              <w:t>古固寨产业</w:t>
            </w:r>
            <w:proofErr w:type="gramEnd"/>
            <w:r w:rsidRPr="009C25C6">
              <w:rPr>
                <w:color w:val="000000" w:themeColor="text1"/>
                <w:sz w:val="24"/>
              </w:rPr>
              <w:t>集聚区</w:t>
            </w:r>
            <w:r w:rsidRPr="009C25C6">
              <w:rPr>
                <w:rFonts w:hint="eastAsia"/>
                <w:color w:val="000000" w:themeColor="text1"/>
                <w:sz w:val="24"/>
              </w:rPr>
              <w:t>位于新乡</w:t>
            </w:r>
            <w:r w:rsidRPr="009C25C6">
              <w:rPr>
                <w:color w:val="000000" w:themeColor="text1"/>
                <w:sz w:val="24"/>
              </w:rPr>
              <w:t>县</w:t>
            </w:r>
            <w:proofErr w:type="gramStart"/>
            <w:r w:rsidRPr="009C25C6">
              <w:rPr>
                <w:rFonts w:hint="eastAsia"/>
                <w:color w:val="000000" w:themeColor="text1"/>
                <w:sz w:val="24"/>
              </w:rPr>
              <w:t>古固寨</w:t>
            </w:r>
            <w:proofErr w:type="gramEnd"/>
            <w:r w:rsidRPr="009C25C6">
              <w:rPr>
                <w:rFonts w:hint="eastAsia"/>
                <w:color w:val="000000" w:themeColor="text1"/>
                <w:sz w:val="24"/>
              </w:rPr>
              <w:t>镇东部，规划区范围为五干排河以东，逐鹿大道以西，富达路以南，田园路以北，规划总用地</w:t>
            </w:r>
            <w:smartTag w:uri="urn:schemas-microsoft-com:office:smarttags" w:element="chmetcnv">
              <w:smartTagPr>
                <w:attr w:name="TCSC" w:val="0"/>
                <w:attr w:name="NumberType" w:val="1"/>
                <w:attr w:name="Negative" w:val="False"/>
                <w:attr w:name="HasSpace" w:val="False"/>
                <w:attr w:name="SourceValue" w:val="2.67"/>
                <w:attr w:name="UnitName" w:val="km"/>
              </w:smartTagPr>
              <w:r w:rsidRPr="009C25C6">
                <w:rPr>
                  <w:rFonts w:hint="eastAsia"/>
                  <w:color w:val="000000" w:themeColor="text1"/>
                  <w:sz w:val="24"/>
                </w:rPr>
                <w:t>2.67km</w:t>
              </w:r>
            </w:smartTag>
            <w:r w:rsidRPr="009C25C6">
              <w:rPr>
                <w:rFonts w:hint="eastAsia"/>
                <w:color w:val="000000" w:themeColor="text1"/>
                <w:sz w:val="24"/>
                <w:vertAlign w:val="superscript"/>
              </w:rPr>
              <w:t>2</w:t>
            </w:r>
            <w:r w:rsidRPr="009C25C6">
              <w:rPr>
                <w:rFonts w:hint="eastAsia"/>
                <w:color w:val="000000" w:themeColor="text1"/>
                <w:sz w:val="24"/>
              </w:rPr>
              <w:t>；是根据</w:t>
            </w:r>
            <w:r w:rsidRPr="009C25C6">
              <w:rPr>
                <w:rFonts w:hint="eastAsia"/>
                <w:color w:val="000000" w:themeColor="text1"/>
                <w:sz w:val="24"/>
              </w:rPr>
              <w:t>2006</w:t>
            </w:r>
            <w:r w:rsidRPr="009C25C6">
              <w:rPr>
                <w:rFonts w:hint="eastAsia"/>
                <w:color w:val="000000" w:themeColor="text1"/>
                <w:sz w:val="24"/>
              </w:rPr>
              <w:t>年</w:t>
            </w:r>
            <w:r w:rsidRPr="009C25C6">
              <w:rPr>
                <w:rFonts w:hint="eastAsia"/>
                <w:color w:val="000000" w:themeColor="text1"/>
                <w:sz w:val="24"/>
              </w:rPr>
              <w:t>4</w:t>
            </w:r>
            <w:r w:rsidRPr="009C25C6">
              <w:rPr>
                <w:rFonts w:hint="eastAsia"/>
                <w:color w:val="000000" w:themeColor="text1"/>
                <w:sz w:val="24"/>
              </w:rPr>
              <w:t>月新乡市人民政府《中原城市群新乡都市区及拓展区总体发展规划纲要》〔</w:t>
            </w:r>
            <w:r w:rsidRPr="009C25C6">
              <w:rPr>
                <w:rFonts w:hint="eastAsia"/>
                <w:color w:val="000000" w:themeColor="text1"/>
                <w:sz w:val="24"/>
              </w:rPr>
              <w:t>2006</w:t>
            </w:r>
            <w:r w:rsidRPr="009C25C6">
              <w:rPr>
                <w:rFonts w:hint="eastAsia"/>
                <w:color w:val="000000" w:themeColor="text1"/>
                <w:sz w:val="24"/>
              </w:rPr>
              <w:t>〕</w:t>
            </w:r>
            <w:r w:rsidRPr="009C25C6">
              <w:rPr>
                <w:rFonts w:hint="eastAsia"/>
                <w:color w:val="000000" w:themeColor="text1"/>
                <w:sz w:val="24"/>
              </w:rPr>
              <w:t>54</w:t>
            </w:r>
            <w:r w:rsidRPr="009C25C6">
              <w:rPr>
                <w:rFonts w:hint="eastAsia"/>
                <w:color w:val="000000" w:themeColor="text1"/>
                <w:sz w:val="24"/>
              </w:rPr>
              <w:t>号文件要求，经新乡市人民政府批准成立的</w:t>
            </w:r>
            <w:r w:rsidRPr="009C25C6">
              <w:rPr>
                <w:rFonts w:hint="eastAsia"/>
                <w:color w:val="000000" w:themeColor="text1"/>
                <w:sz w:val="24"/>
              </w:rPr>
              <w:t>23</w:t>
            </w:r>
            <w:r w:rsidRPr="009C25C6">
              <w:rPr>
                <w:rFonts w:hint="eastAsia"/>
                <w:color w:val="000000" w:themeColor="text1"/>
                <w:sz w:val="24"/>
              </w:rPr>
              <w:t>个三级产业聚集区之一。</w:t>
            </w:r>
          </w:p>
          <w:p w:rsidR="00604EBC" w:rsidRDefault="00A33DD0" w:rsidP="00ED043C">
            <w:pPr>
              <w:adjustRightInd w:val="0"/>
              <w:snapToGrid w:val="0"/>
              <w:spacing w:line="520" w:lineRule="exact"/>
              <w:ind w:firstLineChars="200" w:firstLine="482"/>
              <w:rPr>
                <w:b/>
                <w:color w:val="000000"/>
                <w:sz w:val="24"/>
              </w:rPr>
            </w:pPr>
            <w:r>
              <w:rPr>
                <w:b/>
                <w:color w:val="000000"/>
                <w:sz w:val="24"/>
              </w:rPr>
              <w:t>2</w:t>
            </w:r>
            <w:r>
              <w:rPr>
                <w:b/>
                <w:color w:val="000000"/>
                <w:sz w:val="24"/>
              </w:rPr>
              <w:t>、地形地貌</w:t>
            </w:r>
          </w:p>
          <w:p w:rsidR="009C25C6" w:rsidRPr="009C25C6" w:rsidRDefault="009C25C6" w:rsidP="00ED043C">
            <w:pPr>
              <w:spacing w:line="520" w:lineRule="exact"/>
              <w:ind w:firstLineChars="200" w:firstLine="480"/>
              <w:contextualSpacing/>
              <w:rPr>
                <w:rFonts w:ascii="宋体" w:hAnsi="宋体"/>
                <w:spacing w:val="8"/>
                <w:sz w:val="24"/>
              </w:rPr>
            </w:pPr>
            <w:r w:rsidRPr="009C25C6">
              <w:rPr>
                <w:rFonts w:hint="eastAsia"/>
                <w:color w:val="000000" w:themeColor="text1"/>
                <w:sz w:val="24"/>
              </w:rPr>
              <w:t>新乡县地处古黄河冲积平原的北翼和太行山前冲洪积扇的南缘地带，县境内从西北到东南分为三个地貌单元：西北部卫河以北为太行山</w:t>
            </w:r>
            <w:proofErr w:type="gramStart"/>
            <w:r w:rsidRPr="009C25C6">
              <w:rPr>
                <w:rFonts w:hint="eastAsia"/>
                <w:color w:val="000000" w:themeColor="text1"/>
                <w:sz w:val="24"/>
              </w:rPr>
              <w:t>前冲洪积倾斜</w:t>
            </w:r>
            <w:proofErr w:type="gramEnd"/>
            <w:r w:rsidRPr="009C25C6">
              <w:rPr>
                <w:rFonts w:hint="eastAsia"/>
                <w:color w:val="000000" w:themeColor="text1"/>
                <w:sz w:val="24"/>
              </w:rPr>
              <w:t>地带；中部古阳堤以北至卫河以南是古黄河、沁河泛流地区和背河洼地；南部与东南部为黄河故道漫滩沙丘地区。工程所在地地层属黄河冲积平原，南部多沙，中部低洼，地形低平，总的地势是西北高、东南低。自然坡降为</w:t>
            </w:r>
            <w:r w:rsidRPr="009C25C6">
              <w:rPr>
                <w:color w:val="000000" w:themeColor="text1"/>
                <w:sz w:val="24"/>
              </w:rPr>
              <w:t>1/4000</w:t>
            </w:r>
            <w:r w:rsidRPr="009C25C6">
              <w:rPr>
                <w:rFonts w:hint="eastAsia"/>
                <w:color w:val="000000" w:themeColor="text1"/>
                <w:sz w:val="24"/>
              </w:rPr>
              <w:t>，海拔高度</w:t>
            </w:r>
            <w:r w:rsidRPr="009C25C6">
              <w:rPr>
                <w:color w:val="000000" w:themeColor="text1"/>
                <w:sz w:val="24"/>
              </w:rPr>
              <w:t>70</w:t>
            </w:r>
            <w:r w:rsidRPr="009C25C6">
              <w:rPr>
                <w:rFonts w:hint="eastAsia"/>
                <w:color w:val="000000" w:themeColor="text1"/>
                <w:sz w:val="24"/>
              </w:rPr>
              <w:t>－</w:t>
            </w:r>
            <w:smartTag w:uri="urn:schemas-microsoft-com:office:smarttags" w:element="chmetcnv">
              <w:smartTagPr>
                <w:attr w:name="TCSC" w:val="0"/>
                <w:attr w:name="NumberType" w:val="1"/>
                <w:attr w:name="Negative" w:val="False"/>
                <w:attr w:name="HasSpace" w:val="False"/>
                <w:attr w:name="SourceValue" w:val="80"/>
                <w:attr w:name="UnitName" w:val="m"/>
              </w:smartTagPr>
              <w:r w:rsidRPr="009C25C6">
                <w:rPr>
                  <w:color w:val="000000" w:themeColor="text1"/>
                  <w:sz w:val="24"/>
                </w:rPr>
                <w:t>80m</w:t>
              </w:r>
            </w:smartTag>
            <w:r w:rsidRPr="009C25C6">
              <w:rPr>
                <w:rFonts w:hint="eastAsia"/>
                <w:color w:val="000000" w:themeColor="text1"/>
                <w:sz w:val="24"/>
              </w:rPr>
              <w:t>。集聚区所在地地形平坦。</w:t>
            </w:r>
          </w:p>
          <w:p w:rsidR="00604EBC" w:rsidRDefault="00A33DD0" w:rsidP="00ED043C">
            <w:pPr>
              <w:adjustRightInd w:val="0"/>
              <w:snapToGrid w:val="0"/>
              <w:spacing w:line="520" w:lineRule="exact"/>
              <w:ind w:firstLineChars="200" w:firstLine="482"/>
              <w:rPr>
                <w:b/>
                <w:color w:val="000000"/>
                <w:sz w:val="24"/>
              </w:rPr>
            </w:pPr>
            <w:r>
              <w:rPr>
                <w:b/>
                <w:color w:val="000000"/>
                <w:sz w:val="24"/>
              </w:rPr>
              <w:t>3</w:t>
            </w:r>
            <w:r>
              <w:rPr>
                <w:b/>
                <w:color w:val="000000"/>
                <w:sz w:val="24"/>
              </w:rPr>
              <w:t>、气候气象</w:t>
            </w:r>
          </w:p>
          <w:p w:rsidR="00604EBC" w:rsidRPr="00E64053" w:rsidRDefault="009C25C6" w:rsidP="00ED043C">
            <w:pPr>
              <w:adjustRightInd w:val="0"/>
              <w:snapToGrid w:val="0"/>
              <w:spacing w:line="520" w:lineRule="exact"/>
              <w:ind w:firstLineChars="200" w:firstLine="472"/>
              <w:rPr>
                <w:b/>
                <w:color w:val="000000"/>
                <w:spacing w:val="-2"/>
                <w:sz w:val="24"/>
              </w:rPr>
            </w:pPr>
            <w:proofErr w:type="gramStart"/>
            <w:r w:rsidRPr="00E64053">
              <w:rPr>
                <w:color w:val="000000" w:themeColor="text1"/>
                <w:spacing w:val="-2"/>
                <w:sz w:val="24"/>
              </w:rPr>
              <w:t>古固寨产业</w:t>
            </w:r>
            <w:proofErr w:type="gramEnd"/>
            <w:r w:rsidRPr="00E64053">
              <w:rPr>
                <w:color w:val="000000" w:themeColor="text1"/>
                <w:spacing w:val="-2"/>
                <w:sz w:val="24"/>
              </w:rPr>
              <w:t>集聚区</w:t>
            </w:r>
            <w:r w:rsidRPr="00E64053">
              <w:rPr>
                <w:rFonts w:hint="eastAsia"/>
                <w:color w:val="000000" w:themeColor="text1"/>
                <w:spacing w:val="-2"/>
                <w:sz w:val="24"/>
              </w:rPr>
              <w:t>地处中纬度地带，属暖温带大陆性气候，季节变化明显，春季干燥少雨，冷暖多变，多春旱；夏季炎热高温，降雨集中；秋季天高气爽，气候宜人；冬季寒冷</w:t>
            </w:r>
            <w:proofErr w:type="gramStart"/>
            <w:r w:rsidRPr="00E64053">
              <w:rPr>
                <w:rFonts w:hint="eastAsia"/>
                <w:color w:val="000000" w:themeColor="text1"/>
                <w:spacing w:val="-2"/>
                <w:sz w:val="24"/>
              </w:rPr>
              <w:t>寡</w:t>
            </w:r>
            <w:proofErr w:type="gramEnd"/>
            <w:r w:rsidRPr="00E64053">
              <w:rPr>
                <w:rFonts w:hint="eastAsia"/>
                <w:color w:val="000000" w:themeColor="text1"/>
                <w:spacing w:val="-2"/>
                <w:sz w:val="24"/>
              </w:rPr>
              <w:t>照，较少雨雪。年平均气温</w:t>
            </w:r>
            <w:r w:rsidRPr="00E64053">
              <w:rPr>
                <w:color w:val="000000" w:themeColor="text1"/>
                <w:spacing w:val="-2"/>
                <w:sz w:val="24"/>
              </w:rPr>
              <w:t>14</w:t>
            </w:r>
            <w:r w:rsidRPr="00E64053">
              <w:rPr>
                <w:rFonts w:hint="eastAsia"/>
                <w:color w:val="000000" w:themeColor="text1"/>
                <w:spacing w:val="-2"/>
                <w:sz w:val="24"/>
              </w:rPr>
              <w:t>℃，历年极端最低气温</w:t>
            </w:r>
            <w:r w:rsidRPr="00E64053">
              <w:rPr>
                <w:color w:val="000000" w:themeColor="text1"/>
                <w:spacing w:val="-2"/>
                <w:sz w:val="24"/>
              </w:rPr>
              <w:t>-21.3</w:t>
            </w:r>
            <w:r w:rsidRPr="00E64053">
              <w:rPr>
                <w:rFonts w:hint="eastAsia"/>
                <w:color w:val="000000" w:themeColor="text1"/>
                <w:spacing w:val="-2"/>
                <w:sz w:val="24"/>
              </w:rPr>
              <w:t>℃，历年极端最高气温</w:t>
            </w:r>
            <w:r w:rsidRPr="00E64053">
              <w:rPr>
                <w:color w:val="000000" w:themeColor="text1"/>
                <w:spacing w:val="-2"/>
                <w:sz w:val="24"/>
              </w:rPr>
              <w:t>42.7</w:t>
            </w:r>
            <w:r w:rsidRPr="00E64053">
              <w:rPr>
                <w:rFonts w:hint="eastAsia"/>
                <w:color w:val="000000" w:themeColor="text1"/>
                <w:spacing w:val="-2"/>
                <w:sz w:val="24"/>
              </w:rPr>
              <w:t>℃，历年平均降雨量</w:t>
            </w:r>
            <w:smartTag w:uri="urn:schemas-microsoft-com:office:smarttags" w:element="chmetcnv">
              <w:smartTagPr>
                <w:attr w:name="TCSC" w:val="0"/>
                <w:attr w:name="NumberType" w:val="1"/>
                <w:attr w:name="Negative" w:val="False"/>
                <w:attr w:name="HasSpace" w:val="False"/>
                <w:attr w:name="SourceValue" w:val="617.8"/>
                <w:attr w:name="UnitName" w:val="mm"/>
              </w:smartTagPr>
              <w:r w:rsidRPr="00E64053">
                <w:rPr>
                  <w:color w:val="000000" w:themeColor="text1"/>
                  <w:spacing w:val="-2"/>
                  <w:sz w:val="24"/>
                </w:rPr>
                <w:t>617.8mm</w:t>
              </w:r>
            </w:smartTag>
            <w:r w:rsidRPr="00E64053">
              <w:rPr>
                <w:rFonts w:hint="eastAsia"/>
                <w:color w:val="000000" w:themeColor="text1"/>
                <w:spacing w:val="-2"/>
                <w:sz w:val="24"/>
              </w:rPr>
              <w:t>，历年平均相对湿度</w:t>
            </w:r>
            <w:r w:rsidRPr="00E64053">
              <w:rPr>
                <w:color w:val="000000" w:themeColor="text1"/>
                <w:spacing w:val="-2"/>
                <w:sz w:val="24"/>
              </w:rPr>
              <w:t>68%</w:t>
            </w:r>
            <w:r w:rsidRPr="00E64053">
              <w:rPr>
                <w:rFonts w:hint="eastAsia"/>
                <w:color w:val="000000" w:themeColor="text1"/>
                <w:spacing w:val="-2"/>
                <w:sz w:val="24"/>
              </w:rPr>
              <w:t>，冬季多东北风，夏季多西南风，常年主导风向为东北风，次主导风向为西南风。常年平均风速</w:t>
            </w:r>
            <w:r w:rsidRPr="00E64053">
              <w:rPr>
                <w:color w:val="000000" w:themeColor="text1"/>
                <w:spacing w:val="-2"/>
                <w:sz w:val="24"/>
              </w:rPr>
              <w:t>2.</w:t>
            </w:r>
            <w:r w:rsidRPr="00E64053">
              <w:rPr>
                <w:rFonts w:hint="eastAsia"/>
                <w:color w:val="000000" w:themeColor="text1"/>
                <w:spacing w:val="-2"/>
                <w:sz w:val="24"/>
              </w:rPr>
              <w:t>4</w:t>
            </w:r>
            <w:r w:rsidRPr="00E64053">
              <w:rPr>
                <w:color w:val="000000" w:themeColor="text1"/>
                <w:spacing w:val="-2"/>
                <w:sz w:val="24"/>
              </w:rPr>
              <w:t>m/s</w:t>
            </w:r>
            <w:r w:rsidRPr="00E64053">
              <w:rPr>
                <w:rFonts w:hint="eastAsia"/>
                <w:color w:val="000000" w:themeColor="text1"/>
                <w:spacing w:val="-2"/>
                <w:sz w:val="24"/>
              </w:rPr>
              <w:t>。</w:t>
            </w:r>
          </w:p>
          <w:p w:rsidR="00604EBC" w:rsidRDefault="00A33DD0" w:rsidP="00ED043C">
            <w:pPr>
              <w:adjustRightInd w:val="0"/>
              <w:snapToGrid w:val="0"/>
              <w:spacing w:line="520" w:lineRule="exact"/>
              <w:ind w:firstLineChars="200" w:firstLine="482"/>
              <w:rPr>
                <w:b/>
                <w:color w:val="000000"/>
                <w:sz w:val="24"/>
              </w:rPr>
            </w:pPr>
            <w:r>
              <w:rPr>
                <w:b/>
                <w:color w:val="000000"/>
                <w:sz w:val="24"/>
              </w:rPr>
              <w:lastRenderedPageBreak/>
              <w:t>4</w:t>
            </w:r>
            <w:r>
              <w:rPr>
                <w:b/>
                <w:color w:val="000000"/>
                <w:sz w:val="24"/>
              </w:rPr>
              <w:t>、</w:t>
            </w:r>
            <w:r>
              <w:rPr>
                <w:rFonts w:hint="eastAsia"/>
                <w:b/>
                <w:color w:val="000000"/>
                <w:sz w:val="24"/>
              </w:rPr>
              <w:t>河流水系</w:t>
            </w:r>
          </w:p>
          <w:p w:rsidR="009C25C6" w:rsidRPr="009C25C6" w:rsidRDefault="009C25C6" w:rsidP="00ED043C">
            <w:pPr>
              <w:autoSpaceDE w:val="0"/>
              <w:autoSpaceDN w:val="0"/>
              <w:spacing w:line="520" w:lineRule="exact"/>
              <w:ind w:firstLineChars="200" w:firstLine="480"/>
              <w:contextualSpacing/>
              <w:rPr>
                <w:color w:val="000000" w:themeColor="text1"/>
                <w:sz w:val="24"/>
              </w:rPr>
            </w:pPr>
            <w:r w:rsidRPr="009C25C6">
              <w:rPr>
                <w:rFonts w:hint="eastAsia"/>
                <w:color w:val="000000" w:themeColor="text1"/>
                <w:sz w:val="24"/>
              </w:rPr>
              <w:t>（</w:t>
            </w:r>
            <w:r w:rsidRPr="009C25C6">
              <w:rPr>
                <w:rFonts w:hint="eastAsia"/>
                <w:color w:val="000000" w:themeColor="text1"/>
                <w:sz w:val="24"/>
              </w:rPr>
              <w:t>1</w:t>
            </w:r>
            <w:r w:rsidRPr="009C25C6">
              <w:rPr>
                <w:rFonts w:hint="eastAsia"/>
                <w:color w:val="000000" w:themeColor="text1"/>
                <w:sz w:val="24"/>
              </w:rPr>
              <w:t>）地表水</w:t>
            </w:r>
          </w:p>
          <w:p w:rsidR="009C25C6" w:rsidRPr="009C25C6" w:rsidRDefault="009C25C6" w:rsidP="00ED043C">
            <w:pPr>
              <w:spacing w:line="520" w:lineRule="exact"/>
              <w:ind w:firstLineChars="200" w:firstLine="480"/>
              <w:contextualSpacing/>
              <w:rPr>
                <w:color w:val="000000" w:themeColor="text1"/>
                <w:sz w:val="24"/>
              </w:rPr>
            </w:pPr>
            <w:r w:rsidRPr="009C25C6">
              <w:rPr>
                <w:rFonts w:hint="eastAsia"/>
                <w:color w:val="000000" w:themeColor="text1"/>
                <w:sz w:val="24"/>
              </w:rPr>
              <w:t>流经古固寨镇的主要河流为人民胜利渠东三干河和东五干排河。</w:t>
            </w:r>
          </w:p>
          <w:p w:rsidR="009C25C6" w:rsidRPr="009C25C6" w:rsidRDefault="009C25C6" w:rsidP="00ED043C">
            <w:pPr>
              <w:spacing w:line="520" w:lineRule="exact"/>
              <w:ind w:firstLineChars="200" w:firstLine="480"/>
              <w:contextualSpacing/>
              <w:rPr>
                <w:color w:val="000000" w:themeColor="text1"/>
                <w:sz w:val="24"/>
              </w:rPr>
            </w:pPr>
            <w:r w:rsidRPr="009C25C6">
              <w:rPr>
                <w:rFonts w:hint="eastAsia"/>
                <w:color w:val="000000" w:themeColor="text1"/>
                <w:sz w:val="24"/>
              </w:rPr>
              <w:t>①人民胜利渠东三干河：人工开挖的引黄灌溉兼济卫河的大型水利工程，属海河水系，总干渠从黄河至新乡市</w:t>
            </w:r>
            <w:proofErr w:type="gramStart"/>
            <w:r w:rsidRPr="009C25C6">
              <w:rPr>
                <w:rFonts w:hint="eastAsia"/>
                <w:color w:val="000000" w:themeColor="text1"/>
                <w:sz w:val="24"/>
              </w:rPr>
              <w:t>饮马口</w:t>
            </w:r>
            <w:proofErr w:type="gramEnd"/>
            <w:r w:rsidRPr="009C25C6">
              <w:rPr>
                <w:rFonts w:hint="eastAsia"/>
                <w:color w:val="000000" w:themeColor="text1"/>
                <w:sz w:val="24"/>
              </w:rPr>
              <w:t>入卫河，全长</w:t>
            </w:r>
            <w:smartTag w:uri="urn:schemas-microsoft-com:office:smarttags" w:element="chmetcnv">
              <w:smartTagPr>
                <w:attr w:name="UnitName" w:val="公里"/>
                <w:attr w:name="SourceValue" w:val="52.7"/>
                <w:attr w:name="HasSpace" w:val="False"/>
                <w:attr w:name="Negative" w:val="False"/>
                <w:attr w:name="NumberType" w:val="1"/>
                <w:attr w:name="TCSC" w:val="0"/>
              </w:smartTagPr>
              <w:r w:rsidRPr="009C25C6">
                <w:rPr>
                  <w:rFonts w:hint="eastAsia"/>
                  <w:color w:val="000000" w:themeColor="text1"/>
                  <w:sz w:val="24"/>
                </w:rPr>
                <w:t>52.7</w:t>
              </w:r>
              <w:r w:rsidRPr="009C25C6">
                <w:rPr>
                  <w:rFonts w:hint="eastAsia"/>
                  <w:color w:val="000000" w:themeColor="text1"/>
                  <w:sz w:val="24"/>
                </w:rPr>
                <w:t>公里</w:t>
              </w:r>
            </w:smartTag>
            <w:r w:rsidRPr="009C25C6">
              <w:rPr>
                <w:rFonts w:hint="eastAsia"/>
                <w:color w:val="000000" w:themeColor="text1"/>
                <w:sz w:val="24"/>
              </w:rPr>
              <w:t>。</w:t>
            </w:r>
          </w:p>
          <w:p w:rsidR="009C25C6" w:rsidRPr="009C25C6" w:rsidRDefault="009C25C6" w:rsidP="00ED043C">
            <w:pPr>
              <w:spacing w:line="520" w:lineRule="exact"/>
              <w:ind w:firstLineChars="200" w:firstLine="480"/>
              <w:contextualSpacing/>
              <w:rPr>
                <w:color w:val="000000" w:themeColor="text1"/>
                <w:sz w:val="24"/>
              </w:rPr>
            </w:pPr>
            <w:r w:rsidRPr="009C25C6">
              <w:rPr>
                <w:rFonts w:hint="eastAsia"/>
                <w:color w:val="000000" w:themeColor="text1"/>
                <w:sz w:val="24"/>
              </w:rPr>
              <w:t>②东五干排河：原发源地在获嘉县境内，现已失去灌溉功能，总长度</w:t>
            </w:r>
            <w:smartTag w:uri="urn:schemas-microsoft-com:office:smarttags" w:element="chmetcnv">
              <w:smartTagPr>
                <w:attr w:name="UnitName" w:val="公里"/>
                <w:attr w:name="SourceValue" w:val="20.6"/>
                <w:attr w:name="HasSpace" w:val="False"/>
                <w:attr w:name="Negative" w:val="False"/>
                <w:attr w:name="NumberType" w:val="1"/>
                <w:attr w:name="TCSC" w:val="0"/>
              </w:smartTagPr>
              <w:r w:rsidRPr="009C25C6">
                <w:rPr>
                  <w:rFonts w:hint="eastAsia"/>
                  <w:color w:val="000000" w:themeColor="text1"/>
                  <w:sz w:val="24"/>
                </w:rPr>
                <w:t>20.6</w:t>
              </w:r>
              <w:r w:rsidRPr="009C25C6">
                <w:rPr>
                  <w:rFonts w:hint="eastAsia"/>
                  <w:color w:val="000000" w:themeColor="text1"/>
                  <w:sz w:val="24"/>
                </w:rPr>
                <w:t>公里</w:t>
              </w:r>
            </w:smartTag>
            <w:r w:rsidRPr="009C25C6">
              <w:rPr>
                <w:rFonts w:hint="eastAsia"/>
                <w:color w:val="000000" w:themeColor="text1"/>
                <w:sz w:val="24"/>
              </w:rPr>
              <w:t>，在</w:t>
            </w:r>
            <w:proofErr w:type="gramStart"/>
            <w:r w:rsidRPr="009C25C6">
              <w:rPr>
                <w:rFonts w:hint="eastAsia"/>
                <w:color w:val="000000" w:themeColor="text1"/>
                <w:sz w:val="24"/>
              </w:rPr>
              <w:t>古固寨</w:t>
            </w:r>
            <w:proofErr w:type="gramEnd"/>
            <w:r w:rsidRPr="009C25C6">
              <w:rPr>
                <w:rFonts w:hint="eastAsia"/>
                <w:color w:val="000000" w:themeColor="text1"/>
                <w:sz w:val="24"/>
              </w:rPr>
              <w:t>镇域长度</w:t>
            </w:r>
            <w:smartTag w:uri="urn:schemas-microsoft-com:office:smarttags" w:element="chmetcnv">
              <w:smartTagPr>
                <w:attr w:name="UnitName" w:val="公里"/>
                <w:attr w:name="SourceValue" w:val="6.2"/>
                <w:attr w:name="HasSpace" w:val="False"/>
                <w:attr w:name="Negative" w:val="False"/>
                <w:attr w:name="NumberType" w:val="1"/>
                <w:attr w:name="TCSC" w:val="0"/>
              </w:smartTagPr>
              <w:r w:rsidRPr="009C25C6">
                <w:rPr>
                  <w:rFonts w:hint="eastAsia"/>
                  <w:color w:val="000000" w:themeColor="text1"/>
                  <w:sz w:val="24"/>
                </w:rPr>
                <w:t>6.2</w:t>
              </w:r>
              <w:r w:rsidRPr="009C25C6">
                <w:rPr>
                  <w:rFonts w:hint="eastAsia"/>
                  <w:color w:val="000000" w:themeColor="text1"/>
                  <w:sz w:val="24"/>
                </w:rPr>
                <w:t>公里</w:t>
              </w:r>
            </w:smartTag>
            <w:r w:rsidRPr="009C25C6">
              <w:rPr>
                <w:rFonts w:hint="eastAsia"/>
                <w:color w:val="000000" w:themeColor="text1"/>
                <w:sz w:val="24"/>
              </w:rPr>
              <w:t>；常年流量为</w:t>
            </w:r>
            <w:smartTag w:uri="urn:schemas-microsoft-com:office:smarttags" w:element="chmetcnv">
              <w:smartTagPr>
                <w:attr w:name="UnitName" w:val="米"/>
                <w:attr w:name="SourceValue" w:val=".1"/>
                <w:attr w:name="HasSpace" w:val="False"/>
                <w:attr w:name="Negative" w:val="False"/>
                <w:attr w:name="NumberType" w:val="1"/>
                <w:attr w:name="TCSC" w:val="0"/>
              </w:smartTagPr>
              <w:r w:rsidRPr="009C25C6">
                <w:rPr>
                  <w:rFonts w:hint="eastAsia"/>
                  <w:color w:val="000000" w:themeColor="text1"/>
                  <w:sz w:val="24"/>
                </w:rPr>
                <w:t>0.1</w:t>
              </w:r>
              <w:r w:rsidRPr="009C25C6">
                <w:rPr>
                  <w:rFonts w:hint="eastAsia"/>
                  <w:color w:val="000000" w:themeColor="text1"/>
                  <w:sz w:val="24"/>
                </w:rPr>
                <w:t>米</w:t>
              </w:r>
            </w:smartTag>
            <w:r w:rsidRPr="009C25C6">
              <w:rPr>
                <w:rFonts w:hint="eastAsia"/>
                <w:color w:val="000000" w:themeColor="text1"/>
                <w:sz w:val="24"/>
              </w:rPr>
              <w:t>/</w:t>
            </w:r>
            <w:r w:rsidRPr="009C25C6">
              <w:rPr>
                <w:rFonts w:hint="eastAsia"/>
                <w:color w:val="000000" w:themeColor="text1"/>
                <w:sz w:val="24"/>
              </w:rPr>
              <w:t>秒，洪水流量为</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9C25C6">
                <w:rPr>
                  <w:rFonts w:hint="eastAsia"/>
                  <w:color w:val="000000" w:themeColor="text1"/>
                  <w:sz w:val="24"/>
                </w:rPr>
                <w:t>1.5</w:t>
              </w:r>
              <w:r w:rsidRPr="009C25C6">
                <w:rPr>
                  <w:rFonts w:hint="eastAsia"/>
                  <w:color w:val="000000" w:themeColor="text1"/>
                  <w:sz w:val="24"/>
                </w:rPr>
                <w:t>米</w:t>
              </w:r>
            </w:smartTag>
            <w:r w:rsidRPr="009C25C6">
              <w:rPr>
                <w:rFonts w:hint="eastAsia"/>
                <w:color w:val="000000" w:themeColor="text1"/>
                <w:sz w:val="24"/>
              </w:rPr>
              <w:t>/</w:t>
            </w:r>
            <w:r w:rsidRPr="009C25C6">
              <w:rPr>
                <w:rFonts w:hint="eastAsia"/>
                <w:color w:val="000000" w:themeColor="text1"/>
                <w:sz w:val="24"/>
              </w:rPr>
              <w:t>秒，是</w:t>
            </w:r>
            <w:proofErr w:type="gramStart"/>
            <w:r w:rsidRPr="009C25C6">
              <w:rPr>
                <w:rFonts w:hint="eastAsia"/>
                <w:color w:val="000000" w:themeColor="text1"/>
                <w:sz w:val="24"/>
              </w:rPr>
              <w:t>古固寨镇生活</w:t>
            </w:r>
            <w:proofErr w:type="gramEnd"/>
            <w:r w:rsidRPr="009C25C6">
              <w:rPr>
                <w:rFonts w:hint="eastAsia"/>
                <w:color w:val="000000" w:themeColor="text1"/>
                <w:sz w:val="24"/>
              </w:rPr>
              <w:t>生产污水的主要纳污水体，最后汇入大沙河，大</w:t>
            </w:r>
            <w:proofErr w:type="gramStart"/>
            <w:r w:rsidRPr="009C25C6">
              <w:rPr>
                <w:rFonts w:hint="eastAsia"/>
                <w:color w:val="000000" w:themeColor="text1"/>
                <w:sz w:val="24"/>
              </w:rPr>
              <w:t>沙河属</w:t>
            </w:r>
            <w:proofErr w:type="gramEnd"/>
            <w:r w:rsidRPr="009C25C6">
              <w:rPr>
                <w:rFonts w:hint="eastAsia"/>
                <w:color w:val="000000" w:themeColor="text1"/>
                <w:sz w:val="24"/>
              </w:rPr>
              <w:t>黄河流域。</w:t>
            </w:r>
          </w:p>
          <w:p w:rsidR="009C25C6" w:rsidRPr="009C25C6" w:rsidRDefault="009C25C6" w:rsidP="00ED043C">
            <w:pPr>
              <w:spacing w:line="520" w:lineRule="exact"/>
              <w:ind w:firstLineChars="200" w:firstLine="480"/>
              <w:contextualSpacing/>
              <w:textAlignment w:val="baseline"/>
              <w:rPr>
                <w:color w:val="000000" w:themeColor="text1"/>
                <w:sz w:val="24"/>
              </w:rPr>
            </w:pPr>
            <w:proofErr w:type="gramStart"/>
            <w:r w:rsidRPr="009C25C6">
              <w:rPr>
                <w:color w:val="000000" w:themeColor="text1"/>
                <w:sz w:val="24"/>
              </w:rPr>
              <w:t>距本项目</w:t>
            </w:r>
            <w:proofErr w:type="gramEnd"/>
            <w:r w:rsidRPr="009C25C6">
              <w:rPr>
                <w:color w:val="000000" w:themeColor="text1"/>
                <w:sz w:val="24"/>
              </w:rPr>
              <w:t>最近的地表水体为项目西侧</w:t>
            </w:r>
            <w:r w:rsidR="00235DFB">
              <w:rPr>
                <w:rFonts w:hint="eastAsia"/>
                <w:color w:val="000000" w:themeColor="text1"/>
                <w:sz w:val="24"/>
              </w:rPr>
              <w:t>约</w:t>
            </w:r>
            <w:r w:rsidR="00235DFB">
              <w:rPr>
                <w:rFonts w:hint="eastAsia"/>
                <w:color w:val="000000" w:themeColor="text1"/>
                <w:sz w:val="24"/>
              </w:rPr>
              <w:t>690</w:t>
            </w:r>
            <w:r w:rsidRPr="009C25C6">
              <w:rPr>
                <w:color w:val="000000" w:themeColor="text1"/>
                <w:sz w:val="24"/>
              </w:rPr>
              <w:t>m</w:t>
            </w:r>
            <w:r w:rsidRPr="009C25C6">
              <w:rPr>
                <w:color w:val="000000" w:themeColor="text1"/>
                <w:sz w:val="24"/>
              </w:rPr>
              <w:t>处的东</w:t>
            </w:r>
            <w:r w:rsidR="00235DFB">
              <w:rPr>
                <w:rFonts w:hint="eastAsia"/>
                <w:color w:val="000000" w:themeColor="text1"/>
                <w:sz w:val="24"/>
              </w:rPr>
              <w:t>五干渠</w:t>
            </w:r>
            <w:r w:rsidRPr="009C25C6">
              <w:rPr>
                <w:rFonts w:hint="eastAsia"/>
                <w:color w:val="000000" w:themeColor="text1"/>
                <w:sz w:val="24"/>
              </w:rPr>
              <w:t>，</w:t>
            </w:r>
            <w:r w:rsidRPr="009C25C6">
              <w:rPr>
                <w:color w:val="000000" w:themeColor="text1"/>
                <w:sz w:val="24"/>
              </w:rPr>
              <w:t>本项目无废水外排，</w:t>
            </w:r>
            <w:r w:rsidR="00213F6B" w:rsidRPr="005777A8">
              <w:rPr>
                <w:rFonts w:hint="eastAsia"/>
                <w:sz w:val="24"/>
              </w:rPr>
              <w:t>对周围</w:t>
            </w:r>
            <w:r w:rsidRPr="009C25C6">
              <w:rPr>
                <w:color w:val="000000" w:themeColor="text1"/>
                <w:sz w:val="24"/>
              </w:rPr>
              <w:t>地表水环境影响</w:t>
            </w:r>
            <w:r w:rsidRPr="009C25C6">
              <w:rPr>
                <w:rFonts w:hint="eastAsia"/>
                <w:color w:val="000000" w:themeColor="text1"/>
                <w:sz w:val="24"/>
              </w:rPr>
              <w:t>较小</w:t>
            </w:r>
            <w:r w:rsidRPr="009C25C6">
              <w:rPr>
                <w:color w:val="000000" w:themeColor="text1"/>
                <w:sz w:val="24"/>
              </w:rPr>
              <w:t>。</w:t>
            </w:r>
          </w:p>
          <w:p w:rsidR="009C25C6" w:rsidRPr="009C25C6" w:rsidRDefault="009C25C6" w:rsidP="00ED043C">
            <w:pPr>
              <w:autoSpaceDE w:val="0"/>
              <w:autoSpaceDN w:val="0"/>
              <w:spacing w:line="520" w:lineRule="exact"/>
              <w:ind w:firstLineChars="200" w:firstLine="480"/>
              <w:contextualSpacing/>
              <w:rPr>
                <w:color w:val="000000" w:themeColor="text1"/>
                <w:sz w:val="24"/>
              </w:rPr>
            </w:pPr>
            <w:r w:rsidRPr="009C25C6">
              <w:rPr>
                <w:rFonts w:hint="eastAsia"/>
                <w:color w:val="000000" w:themeColor="text1"/>
                <w:sz w:val="24"/>
              </w:rPr>
              <w:t>（</w:t>
            </w:r>
            <w:r w:rsidRPr="009C25C6">
              <w:rPr>
                <w:rFonts w:hint="eastAsia"/>
                <w:color w:val="000000" w:themeColor="text1"/>
                <w:sz w:val="24"/>
              </w:rPr>
              <w:t>2</w:t>
            </w:r>
            <w:r w:rsidRPr="009C25C6">
              <w:rPr>
                <w:rFonts w:hint="eastAsia"/>
                <w:color w:val="000000" w:themeColor="text1"/>
                <w:sz w:val="24"/>
              </w:rPr>
              <w:t>）地下水</w:t>
            </w:r>
          </w:p>
          <w:p w:rsidR="009C25C6" w:rsidRPr="009C25C6" w:rsidRDefault="009C25C6" w:rsidP="00ED043C">
            <w:pPr>
              <w:autoSpaceDE w:val="0"/>
              <w:autoSpaceDN w:val="0"/>
              <w:spacing w:line="520" w:lineRule="exact"/>
              <w:ind w:firstLineChars="200" w:firstLine="480"/>
              <w:contextualSpacing/>
              <w:rPr>
                <w:color w:val="000000" w:themeColor="text1"/>
                <w:sz w:val="24"/>
              </w:rPr>
            </w:pPr>
            <w:r w:rsidRPr="009C25C6">
              <w:rPr>
                <w:rFonts w:hint="eastAsia"/>
                <w:color w:val="000000" w:themeColor="text1"/>
                <w:sz w:val="24"/>
              </w:rPr>
              <w:t>该地区属黄河故道，地下水资源丰富。经探测表明：该地区浅层水顶板埋深</w:t>
            </w:r>
            <w:r w:rsidRPr="009C25C6">
              <w:rPr>
                <w:color w:val="000000" w:themeColor="text1"/>
                <w:sz w:val="24"/>
              </w:rPr>
              <w:t>4</w:t>
            </w:r>
            <w:r w:rsidRPr="009C25C6">
              <w:rPr>
                <w:rFonts w:hint="eastAsia"/>
                <w:color w:val="000000" w:themeColor="text1"/>
                <w:sz w:val="24"/>
              </w:rPr>
              <w:t>－</w:t>
            </w:r>
            <w:smartTag w:uri="urn:schemas-microsoft-com:office:smarttags" w:element="chmetcnv">
              <w:smartTagPr>
                <w:attr w:name="UnitName" w:val="m"/>
                <w:attr w:name="SourceValue" w:val="8"/>
                <w:attr w:name="HasSpace" w:val="False"/>
                <w:attr w:name="Negative" w:val="False"/>
                <w:attr w:name="NumberType" w:val="1"/>
                <w:attr w:name="TCSC" w:val="0"/>
              </w:smartTagPr>
              <w:r w:rsidRPr="009C25C6">
                <w:rPr>
                  <w:color w:val="000000" w:themeColor="text1"/>
                  <w:sz w:val="24"/>
                </w:rPr>
                <w:t>8m</w:t>
              </w:r>
            </w:smartTag>
            <w:r w:rsidRPr="009C25C6">
              <w:rPr>
                <w:rFonts w:hint="eastAsia"/>
                <w:color w:val="000000" w:themeColor="text1"/>
                <w:sz w:val="24"/>
              </w:rPr>
              <w:t>，底板埋深</w:t>
            </w:r>
            <w:r w:rsidRPr="009C25C6">
              <w:rPr>
                <w:color w:val="000000" w:themeColor="text1"/>
                <w:sz w:val="24"/>
              </w:rPr>
              <w:t>71</w:t>
            </w:r>
            <w:r w:rsidRPr="009C25C6">
              <w:rPr>
                <w:rFonts w:hint="eastAsia"/>
                <w:color w:val="000000" w:themeColor="text1"/>
                <w:sz w:val="24"/>
              </w:rPr>
              <w:t>－</w:t>
            </w:r>
            <w:smartTag w:uri="urn:schemas-microsoft-com:office:smarttags" w:element="chmetcnv">
              <w:smartTagPr>
                <w:attr w:name="UnitName" w:val="m"/>
                <w:attr w:name="SourceValue" w:val="87"/>
                <w:attr w:name="HasSpace" w:val="False"/>
                <w:attr w:name="Negative" w:val="False"/>
                <w:attr w:name="NumberType" w:val="1"/>
                <w:attr w:name="TCSC" w:val="0"/>
              </w:smartTagPr>
              <w:r w:rsidRPr="009C25C6">
                <w:rPr>
                  <w:color w:val="000000" w:themeColor="text1"/>
                  <w:sz w:val="24"/>
                </w:rPr>
                <w:t>87m</w:t>
              </w:r>
            </w:smartTag>
            <w:r w:rsidRPr="009C25C6">
              <w:rPr>
                <w:rFonts w:hint="eastAsia"/>
                <w:color w:val="000000" w:themeColor="text1"/>
                <w:sz w:val="24"/>
              </w:rPr>
              <w:t>，以中砂为主。中层水顶板埋深</w:t>
            </w:r>
            <w:r w:rsidRPr="009C25C6">
              <w:rPr>
                <w:color w:val="000000" w:themeColor="text1"/>
                <w:sz w:val="24"/>
              </w:rPr>
              <w:t>73</w:t>
            </w:r>
            <w:r w:rsidRPr="009C25C6">
              <w:rPr>
                <w:rFonts w:hint="eastAsia"/>
                <w:color w:val="000000" w:themeColor="text1"/>
                <w:sz w:val="24"/>
              </w:rPr>
              <w:t>－</w:t>
            </w:r>
            <w:smartTag w:uri="urn:schemas-microsoft-com:office:smarttags" w:element="chmetcnv">
              <w:smartTagPr>
                <w:attr w:name="UnitName" w:val="m"/>
                <w:attr w:name="SourceValue" w:val="97"/>
                <w:attr w:name="HasSpace" w:val="False"/>
                <w:attr w:name="Negative" w:val="False"/>
                <w:attr w:name="NumberType" w:val="1"/>
                <w:attr w:name="TCSC" w:val="0"/>
              </w:smartTagPr>
              <w:r w:rsidRPr="009C25C6">
                <w:rPr>
                  <w:color w:val="000000" w:themeColor="text1"/>
                  <w:sz w:val="24"/>
                </w:rPr>
                <w:t>97m</w:t>
              </w:r>
            </w:smartTag>
            <w:r w:rsidRPr="009C25C6">
              <w:rPr>
                <w:rFonts w:hint="eastAsia"/>
                <w:color w:val="000000" w:themeColor="text1"/>
                <w:sz w:val="24"/>
              </w:rPr>
              <w:t>，底板埋深</w:t>
            </w:r>
            <w:r w:rsidRPr="009C25C6">
              <w:rPr>
                <w:color w:val="000000" w:themeColor="text1"/>
                <w:sz w:val="24"/>
              </w:rPr>
              <w:t>124</w:t>
            </w:r>
            <w:r w:rsidRPr="009C25C6">
              <w:rPr>
                <w:rFonts w:hint="eastAsia"/>
                <w:color w:val="000000" w:themeColor="text1"/>
                <w:sz w:val="24"/>
              </w:rPr>
              <w:t>－</w:t>
            </w:r>
            <w:smartTag w:uri="urn:schemas-microsoft-com:office:smarttags" w:element="chmetcnv">
              <w:smartTagPr>
                <w:attr w:name="UnitName" w:val="m"/>
                <w:attr w:name="SourceValue" w:val="137"/>
                <w:attr w:name="HasSpace" w:val="False"/>
                <w:attr w:name="Negative" w:val="False"/>
                <w:attr w:name="NumberType" w:val="1"/>
                <w:attr w:name="TCSC" w:val="0"/>
              </w:smartTagPr>
              <w:r w:rsidRPr="009C25C6">
                <w:rPr>
                  <w:color w:val="000000" w:themeColor="text1"/>
                  <w:sz w:val="24"/>
                </w:rPr>
                <w:t>137m</w:t>
              </w:r>
            </w:smartTag>
            <w:r w:rsidRPr="009C25C6">
              <w:rPr>
                <w:rFonts w:hint="eastAsia"/>
                <w:color w:val="000000" w:themeColor="text1"/>
                <w:sz w:val="24"/>
              </w:rPr>
              <w:t>，以中细砂为主，地下水流向从西南至东北。</w:t>
            </w:r>
          </w:p>
          <w:p w:rsidR="00604EBC" w:rsidRDefault="00A33DD0" w:rsidP="00ED043C">
            <w:pPr>
              <w:adjustRightInd w:val="0"/>
              <w:snapToGrid w:val="0"/>
              <w:spacing w:line="520" w:lineRule="exact"/>
              <w:ind w:firstLineChars="200" w:firstLine="482"/>
              <w:rPr>
                <w:b/>
                <w:sz w:val="24"/>
              </w:rPr>
            </w:pPr>
            <w:r>
              <w:rPr>
                <w:b/>
                <w:sz w:val="24"/>
              </w:rPr>
              <w:t>5</w:t>
            </w:r>
            <w:r>
              <w:rPr>
                <w:b/>
                <w:sz w:val="24"/>
              </w:rPr>
              <w:t>、土壤、植被与生物多样性</w:t>
            </w:r>
          </w:p>
          <w:p w:rsidR="00235DFB" w:rsidRPr="003F6836" w:rsidRDefault="00235DFB" w:rsidP="00ED043C">
            <w:pPr>
              <w:spacing w:line="520" w:lineRule="exact"/>
              <w:ind w:firstLineChars="200" w:firstLine="480"/>
              <w:contextualSpacing/>
              <w:rPr>
                <w:color w:val="000000" w:themeColor="text1"/>
                <w:sz w:val="24"/>
              </w:rPr>
            </w:pPr>
            <w:r w:rsidRPr="003F6836">
              <w:rPr>
                <w:color w:val="000000" w:themeColor="text1"/>
                <w:sz w:val="24"/>
              </w:rPr>
              <w:t>新乡县境内砂质、壤质、粘质三级土壤，组成</w:t>
            </w:r>
            <w:r w:rsidRPr="003F6836">
              <w:rPr>
                <w:color w:val="000000" w:themeColor="text1"/>
                <w:sz w:val="24"/>
              </w:rPr>
              <w:t>6</w:t>
            </w:r>
            <w:r w:rsidRPr="003F6836">
              <w:rPr>
                <w:color w:val="000000" w:themeColor="text1"/>
                <w:sz w:val="24"/>
              </w:rPr>
              <w:t>个母质机械类型。境内</w:t>
            </w:r>
            <w:hyperlink r:id="rId12" w:tgtFrame="_blank" w:history="1">
              <w:r w:rsidRPr="003F6836">
                <w:rPr>
                  <w:color w:val="000000" w:themeColor="text1"/>
                  <w:sz w:val="24"/>
                </w:rPr>
                <w:t>黄河故道</w:t>
              </w:r>
            </w:hyperlink>
            <w:r w:rsidRPr="003F6836">
              <w:rPr>
                <w:color w:val="000000" w:themeColor="text1"/>
                <w:sz w:val="24"/>
              </w:rPr>
              <w:t>为沉砂组成，系砂土和砂壤土。黄河故道以北系黄河滩地，土质为褐土化小两合、褐土化两合土，并间有不同的其他类型。古阳堤以北地势低洼，地下水渗入形成潮化，土壤为小两合、两合土，间有不同的其他类型。共产主义渠以南、卫河两岸，多为潮化土壤。依据全国土壤分类暂行规定，新乡县</w:t>
            </w:r>
            <w:r w:rsidRPr="003F6836">
              <w:rPr>
                <w:color w:val="000000" w:themeColor="text1"/>
                <w:sz w:val="24"/>
              </w:rPr>
              <w:t>372.8</w:t>
            </w:r>
            <w:r w:rsidRPr="003F6836">
              <w:rPr>
                <w:color w:val="000000" w:themeColor="text1"/>
                <w:sz w:val="24"/>
              </w:rPr>
              <w:t>平方公里土地，可分为</w:t>
            </w:r>
            <w:r w:rsidRPr="003F6836">
              <w:rPr>
                <w:color w:val="000000" w:themeColor="text1"/>
                <w:sz w:val="24"/>
              </w:rPr>
              <w:t>4</w:t>
            </w:r>
            <w:r w:rsidRPr="003F6836">
              <w:rPr>
                <w:color w:val="000000" w:themeColor="text1"/>
                <w:sz w:val="24"/>
              </w:rPr>
              <w:t>个土类、</w:t>
            </w:r>
            <w:r w:rsidRPr="003F6836">
              <w:rPr>
                <w:color w:val="000000" w:themeColor="text1"/>
                <w:sz w:val="24"/>
              </w:rPr>
              <w:t>7</w:t>
            </w:r>
            <w:r w:rsidRPr="003F6836">
              <w:rPr>
                <w:color w:val="000000" w:themeColor="text1"/>
                <w:sz w:val="24"/>
              </w:rPr>
              <w:t>个亚类、</w:t>
            </w:r>
            <w:r w:rsidRPr="003F6836">
              <w:rPr>
                <w:color w:val="000000" w:themeColor="text1"/>
                <w:sz w:val="24"/>
              </w:rPr>
              <w:t>13</w:t>
            </w:r>
            <w:r w:rsidRPr="003F6836">
              <w:rPr>
                <w:color w:val="000000" w:themeColor="text1"/>
                <w:sz w:val="24"/>
              </w:rPr>
              <w:t>个土属、</w:t>
            </w:r>
            <w:r w:rsidRPr="003F6836">
              <w:rPr>
                <w:color w:val="000000" w:themeColor="text1"/>
                <w:sz w:val="24"/>
              </w:rPr>
              <w:t>35</w:t>
            </w:r>
            <w:r w:rsidRPr="003F6836">
              <w:rPr>
                <w:color w:val="000000" w:themeColor="text1"/>
                <w:sz w:val="24"/>
              </w:rPr>
              <w:t>个土种。</w:t>
            </w:r>
          </w:p>
          <w:p w:rsidR="00604EBC" w:rsidRDefault="00235DFB" w:rsidP="00ED043C">
            <w:pPr>
              <w:adjustRightInd w:val="0"/>
              <w:snapToGrid w:val="0"/>
              <w:spacing w:line="520" w:lineRule="exact"/>
              <w:ind w:firstLineChars="200" w:firstLine="480"/>
              <w:rPr>
                <w:color w:val="000000" w:themeColor="text1"/>
                <w:sz w:val="24"/>
              </w:rPr>
            </w:pPr>
            <w:r w:rsidRPr="003F6836">
              <w:rPr>
                <w:color w:val="000000" w:themeColor="text1"/>
                <w:sz w:val="24"/>
              </w:rPr>
              <w:t>本项目位于新乡县</w:t>
            </w:r>
            <w:proofErr w:type="gramStart"/>
            <w:r w:rsidRPr="003F6836">
              <w:rPr>
                <w:color w:val="000000" w:themeColor="text1"/>
                <w:sz w:val="24"/>
              </w:rPr>
              <w:t>古固寨产业</w:t>
            </w:r>
            <w:proofErr w:type="gramEnd"/>
            <w:r w:rsidRPr="003F6836">
              <w:rPr>
                <w:color w:val="000000" w:themeColor="text1"/>
                <w:sz w:val="24"/>
              </w:rPr>
              <w:t>集聚</w:t>
            </w:r>
            <w:proofErr w:type="gramStart"/>
            <w:r w:rsidRPr="003F6836">
              <w:rPr>
                <w:color w:val="000000" w:themeColor="text1"/>
                <w:sz w:val="24"/>
              </w:rPr>
              <w:t>区</w:t>
            </w:r>
            <w:r w:rsidR="007B60DE" w:rsidRPr="0015209D">
              <w:rPr>
                <w:rFonts w:hint="eastAsia"/>
                <w:sz w:val="24"/>
              </w:rPr>
              <w:t>玉源路北</w:t>
            </w:r>
            <w:proofErr w:type="gramEnd"/>
            <w:r w:rsidR="007B60DE" w:rsidRPr="0015209D">
              <w:rPr>
                <w:rFonts w:hint="eastAsia"/>
                <w:sz w:val="24"/>
              </w:rPr>
              <w:t>5</w:t>
            </w:r>
            <w:r w:rsidR="007B60DE" w:rsidRPr="0015209D">
              <w:rPr>
                <w:rFonts w:hint="eastAsia"/>
                <w:sz w:val="24"/>
              </w:rPr>
              <w:t>号</w:t>
            </w:r>
            <w:r w:rsidRPr="003F6836">
              <w:rPr>
                <w:color w:val="000000" w:themeColor="text1"/>
                <w:sz w:val="24"/>
              </w:rPr>
              <w:t>，周围无野生动植物。项目周边</w:t>
            </w:r>
            <w:smartTag w:uri="urn:schemas-microsoft-com:office:smarttags" w:element="chmetcnv">
              <w:smartTagPr>
                <w:attr w:name="UnitName" w:val="m"/>
                <w:attr w:name="SourceValue" w:val="500"/>
                <w:attr w:name="HasSpace" w:val="False"/>
                <w:attr w:name="Negative" w:val="False"/>
                <w:attr w:name="NumberType" w:val="1"/>
                <w:attr w:name="TCSC" w:val="0"/>
              </w:smartTagPr>
              <w:r w:rsidRPr="003F6836">
                <w:rPr>
                  <w:color w:val="000000" w:themeColor="text1"/>
                  <w:sz w:val="24"/>
                </w:rPr>
                <w:t>500m</w:t>
              </w:r>
            </w:smartTag>
            <w:r w:rsidRPr="003F6836">
              <w:rPr>
                <w:color w:val="000000" w:themeColor="text1"/>
                <w:sz w:val="24"/>
              </w:rPr>
              <w:t>范围内，无列入《国家重点保护野生植物名录》和《国家重点保护野生动物名录》的动植物。</w:t>
            </w:r>
          </w:p>
          <w:p w:rsidR="00ED043C" w:rsidRPr="00E64053" w:rsidRDefault="00ED043C" w:rsidP="00ED043C">
            <w:pPr>
              <w:adjustRightInd w:val="0"/>
              <w:snapToGrid w:val="0"/>
              <w:spacing w:line="520" w:lineRule="exact"/>
              <w:ind w:firstLineChars="200" w:firstLine="480"/>
              <w:rPr>
                <w:rFonts w:hAnsi="宋体"/>
                <w:sz w:val="24"/>
              </w:rPr>
            </w:pPr>
          </w:p>
        </w:tc>
      </w:tr>
    </w:tbl>
    <w:p w:rsidR="00604EBC" w:rsidRPr="00EF5056" w:rsidRDefault="00A33DD0">
      <w:pPr>
        <w:adjustRightInd w:val="0"/>
        <w:snapToGrid w:val="0"/>
        <w:spacing w:line="520" w:lineRule="exact"/>
        <w:rPr>
          <w:rFonts w:eastAsia="黑体"/>
          <w:b/>
          <w:sz w:val="30"/>
        </w:rPr>
      </w:pPr>
      <w:r w:rsidRPr="00EF5056">
        <w:rPr>
          <w:rFonts w:eastAsia="黑体"/>
          <w:b/>
          <w:sz w:val="30"/>
        </w:rPr>
        <w:lastRenderedPageBreak/>
        <w:t>环境质量状况</w:t>
      </w:r>
    </w:p>
    <w:tbl>
      <w:tblPr>
        <w:tblW w:w="8946" w:type="dxa"/>
        <w:tblBorders>
          <w:top w:val="single" w:sz="12" w:space="0" w:color="000000"/>
          <w:left w:val="single" w:sz="12" w:space="0" w:color="000000"/>
          <w:bottom w:val="single" w:sz="12" w:space="0" w:color="000000"/>
          <w:right w:val="single" w:sz="12" w:space="0" w:color="000000"/>
        </w:tblBorders>
        <w:tblLayout w:type="fixed"/>
        <w:tblLook w:val="04A0" w:firstRow="1" w:lastRow="0" w:firstColumn="1" w:lastColumn="0" w:noHBand="0" w:noVBand="1"/>
      </w:tblPr>
      <w:tblGrid>
        <w:gridCol w:w="8946"/>
      </w:tblGrid>
      <w:tr w:rsidR="00604EBC">
        <w:trPr>
          <w:trHeight w:val="50"/>
        </w:trPr>
        <w:tc>
          <w:tcPr>
            <w:tcW w:w="8946" w:type="dxa"/>
          </w:tcPr>
          <w:p w:rsidR="00604EBC" w:rsidRDefault="00A33DD0">
            <w:pPr>
              <w:adjustRightInd w:val="0"/>
              <w:snapToGrid w:val="0"/>
              <w:spacing w:line="520" w:lineRule="exact"/>
              <w:rPr>
                <w:rFonts w:eastAsia="黑体"/>
                <w:color w:val="000000"/>
                <w:sz w:val="28"/>
              </w:rPr>
            </w:pPr>
            <w:r>
              <w:rPr>
                <w:rFonts w:eastAsia="黑体"/>
                <w:color w:val="000000"/>
                <w:sz w:val="28"/>
              </w:rPr>
              <w:t>建设项目所在地区域环境质量现状及主要环境问题</w:t>
            </w:r>
            <w:r>
              <w:rPr>
                <w:rFonts w:eastAsia="黑体"/>
                <w:color w:val="000000"/>
                <w:sz w:val="28"/>
              </w:rPr>
              <w:t>(</w:t>
            </w:r>
            <w:r>
              <w:rPr>
                <w:rFonts w:eastAsia="黑体"/>
                <w:color w:val="000000"/>
                <w:sz w:val="28"/>
              </w:rPr>
              <w:t>环境空气、地面水、地下水、声环境、生态环境等</w:t>
            </w:r>
            <w:r>
              <w:rPr>
                <w:rFonts w:eastAsia="黑体"/>
                <w:color w:val="000000"/>
                <w:sz w:val="28"/>
              </w:rPr>
              <w:t>)</w:t>
            </w:r>
          </w:p>
          <w:p w:rsidR="00604EBC" w:rsidRDefault="00A33DD0" w:rsidP="007B60DE">
            <w:pPr>
              <w:adjustRightInd w:val="0"/>
              <w:snapToGrid w:val="0"/>
              <w:spacing w:line="520" w:lineRule="exact"/>
              <w:ind w:left="480"/>
              <w:jc w:val="left"/>
              <w:rPr>
                <w:b/>
                <w:color w:val="000000"/>
                <w:sz w:val="24"/>
              </w:rPr>
            </w:pPr>
            <w:r>
              <w:rPr>
                <w:b/>
                <w:color w:val="000000"/>
                <w:sz w:val="24"/>
              </w:rPr>
              <w:t>1</w:t>
            </w:r>
            <w:r>
              <w:rPr>
                <w:b/>
                <w:color w:val="000000"/>
                <w:sz w:val="24"/>
              </w:rPr>
              <w:t>、环境空气质量现状</w:t>
            </w:r>
          </w:p>
          <w:p w:rsidR="00604EBC" w:rsidRDefault="00A33DD0" w:rsidP="007B60DE">
            <w:pPr>
              <w:spacing w:line="520" w:lineRule="exact"/>
              <w:ind w:firstLineChars="200" w:firstLine="480"/>
              <w:rPr>
                <w:color w:val="000000"/>
              </w:rPr>
            </w:pPr>
            <w:r>
              <w:rPr>
                <w:rFonts w:hint="eastAsia"/>
                <w:color w:val="000000"/>
                <w:sz w:val="24"/>
              </w:rPr>
              <w:t>根据新乡市大气功能区划分，</w:t>
            </w:r>
            <w:r>
              <w:rPr>
                <w:color w:val="000000"/>
                <w:sz w:val="24"/>
              </w:rPr>
              <w:t>项目所在地</w:t>
            </w:r>
            <w:r>
              <w:rPr>
                <w:rFonts w:hint="eastAsia"/>
                <w:color w:val="000000"/>
                <w:sz w:val="24"/>
              </w:rPr>
              <w:t>为</w:t>
            </w:r>
            <w:r>
              <w:rPr>
                <w:color w:val="000000"/>
                <w:sz w:val="24"/>
              </w:rPr>
              <w:t>二类功能区，环境空气质量执行《环境空气质量标准》（</w:t>
            </w:r>
            <w:r>
              <w:rPr>
                <w:color w:val="000000"/>
                <w:sz w:val="24"/>
              </w:rPr>
              <w:t>GB3095-2012</w:t>
            </w:r>
            <w:r>
              <w:rPr>
                <w:color w:val="000000"/>
                <w:sz w:val="24"/>
              </w:rPr>
              <w:t>）二级标准。根据</w:t>
            </w:r>
            <w:r>
              <w:rPr>
                <w:rFonts w:hint="eastAsia"/>
                <w:color w:val="000000"/>
                <w:sz w:val="24"/>
              </w:rPr>
              <w:t>新乡市环保局</w:t>
            </w:r>
            <w:r>
              <w:rPr>
                <w:color w:val="000000"/>
                <w:sz w:val="24"/>
              </w:rPr>
              <w:t>发布的</w:t>
            </w:r>
            <w:r>
              <w:rPr>
                <w:rFonts w:hint="eastAsia"/>
                <w:color w:val="000000"/>
                <w:sz w:val="24"/>
              </w:rPr>
              <w:t>城市空气质量数据，</w:t>
            </w:r>
            <w:proofErr w:type="gramStart"/>
            <w:r w:rsidRPr="00FA0605">
              <w:rPr>
                <w:rFonts w:hint="eastAsia"/>
                <w:sz w:val="24"/>
              </w:rPr>
              <w:t>本环评选</w:t>
            </w:r>
            <w:proofErr w:type="gramEnd"/>
            <w:r w:rsidRPr="00FA0605">
              <w:rPr>
                <w:rFonts w:hint="eastAsia"/>
                <w:sz w:val="24"/>
              </w:rPr>
              <w:t>用</w:t>
            </w:r>
            <w:r w:rsidRPr="00FA0605">
              <w:rPr>
                <w:rFonts w:hint="eastAsia"/>
                <w:sz w:val="24"/>
              </w:rPr>
              <w:t>2018</w:t>
            </w:r>
            <w:r w:rsidRPr="00FA0605">
              <w:rPr>
                <w:rFonts w:hint="eastAsia"/>
                <w:sz w:val="24"/>
              </w:rPr>
              <w:t>年</w:t>
            </w:r>
            <w:r w:rsidR="00333BE2">
              <w:rPr>
                <w:rFonts w:hint="eastAsia"/>
                <w:sz w:val="24"/>
              </w:rPr>
              <w:t>8</w:t>
            </w:r>
            <w:r w:rsidRPr="00FA0605">
              <w:rPr>
                <w:rFonts w:hint="eastAsia"/>
                <w:sz w:val="24"/>
              </w:rPr>
              <w:t>月</w:t>
            </w:r>
            <w:r w:rsidR="00C80BB8">
              <w:rPr>
                <w:rFonts w:hint="eastAsia"/>
                <w:sz w:val="24"/>
              </w:rPr>
              <w:t>1</w:t>
            </w:r>
            <w:r w:rsidR="00333BE2">
              <w:rPr>
                <w:rFonts w:hint="eastAsia"/>
                <w:sz w:val="24"/>
              </w:rPr>
              <w:t>5</w:t>
            </w:r>
            <w:r w:rsidR="00C80BB8">
              <w:rPr>
                <w:rFonts w:hint="eastAsia"/>
                <w:sz w:val="24"/>
              </w:rPr>
              <w:t>日</w:t>
            </w:r>
            <w:r w:rsidRPr="00FA0605">
              <w:rPr>
                <w:rFonts w:hint="eastAsia"/>
                <w:sz w:val="24"/>
              </w:rPr>
              <w:t>~</w:t>
            </w:r>
            <w:r w:rsidR="00C80BB8">
              <w:rPr>
                <w:rFonts w:hint="eastAsia"/>
                <w:sz w:val="24"/>
              </w:rPr>
              <w:t>2018</w:t>
            </w:r>
            <w:r w:rsidR="00C80BB8">
              <w:rPr>
                <w:rFonts w:hint="eastAsia"/>
                <w:sz w:val="24"/>
              </w:rPr>
              <w:t>年</w:t>
            </w:r>
            <w:r w:rsidR="00333BE2">
              <w:rPr>
                <w:rFonts w:hint="eastAsia"/>
                <w:sz w:val="24"/>
              </w:rPr>
              <w:t>8</w:t>
            </w:r>
            <w:r w:rsidR="00C80BB8">
              <w:rPr>
                <w:rFonts w:hint="eastAsia"/>
                <w:sz w:val="24"/>
              </w:rPr>
              <w:t>月</w:t>
            </w:r>
            <w:r w:rsidR="00333BE2">
              <w:rPr>
                <w:rFonts w:hint="eastAsia"/>
                <w:sz w:val="24"/>
              </w:rPr>
              <w:t>21</w:t>
            </w:r>
            <w:r w:rsidR="00C80BB8">
              <w:rPr>
                <w:rFonts w:hint="eastAsia"/>
                <w:sz w:val="24"/>
              </w:rPr>
              <w:t>日</w:t>
            </w:r>
            <w:r>
              <w:rPr>
                <w:rFonts w:hint="eastAsia"/>
                <w:color w:val="000000"/>
                <w:sz w:val="24"/>
              </w:rPr>
              <w:t>发布的</w:t>
            </w:r>
            <w:r w:rsidR="00C80BB8">
              <w:rPr>
                <w:rFonts w:hint="eastAsia"/>
                <w:color w:val="000000"/>
                <w:sz w:val="24"/>
              </w:rPr>
              <w:t>新乡县</w:t>
            </w:r>
            <w:r>
              <w:rPr>
                <w:rFonts w:hint="eastAsia"/>
                <w:color w:val="000000"/>
                <w:sz w:val="24"/>
              </w:rPr>
              <w:t>空气质量数据进行评价</w:t>
            </w:r>
            <w:r>
              <w:rPr>
                <w:color w:val="000000"/>
                <w:sz w:val="24"/>
              </w:rPr>
              <w:t>，环境空气质量数据详见</w:t>
            </w:r>
            <w:r>
              <w:rPr>
                <w:rFonts w:hint="eastAsia"/>
                <w:color w:val="000000"/>
                <w:sz w:val="24"/>
              </w:rPr>
              <w:t>下</w:t>
            </w:r>
            <w:r>
              <w:rPr>
                <w:color w:val="000000"/>
                <w:sz w:val="24"/>
              </w:rPr>
              <w:t>表</w:t>
            </w:r>
            <w:r>
              <w:rPr>
                <w:rFonts w:hint="eastAsia"/>
                <w:color w:val="000000"/>
                <w:sz w:val="24"/>
              </w:rPr>
              <w:t>9</w:t>
            </w:r>
            <w:r>
              <w:rPr>
                <w:color w:val="000000"/>
                <w:sz w:val="24"/>
              </w:rPr>
              <w:t>。</w:t>
            </w:r>
          </w:p>
          <w:p w:rsidR="00604EBC" w:rsidRDefault="00A33DD0">
            <w:pPr>
              <w:tabs>
                <w:tab w:val="left" w:pos="417"/>
              </w:tabs>
              <w:spacing w:line="520" w:lineRule="exact"/>
              <w:ind w:firstLineChars="200" w:firstLine="480"/>
              <w:rPr>
                <w:rFonts w:eastAsia="黑体" w:hAnsi="黑体"/>
                <w:sz w:val="24"/>
              </w:rPr>
            </w:pPr>
            <w:r>
              <w:rPr>
                <w:rFonts w:eastAsia="黑体" w:hAnsi="黑体"/>
                <w:sz w:val="24"/>
              </w:rPr>
              <w:t>表</w:t>
            </w:r>
            <w:r>
              <w:rPr>
                <w:rFonts w:eastAsia="黑体" w:hAnsi="黑体" w:hint="eastAsia"/>
                <w:sz w:val="24"/>
              </w:rPr>
              <w:t xml:space="preserve">9            </w:t>
            </w:r>
            <w:r w:rsidR="00C80BB8">
              <w:rPr>
                <w:rFonts w:eastAsia="黑体" w:hAnsi="黑体" w:hint="eastAsia"/>
                <w:sz w:val="24"/>
              </w:rPr>
              <w:t>新乡</w:t>
            </w:r>
            <w:proofErr w:type="gramStart"/>
            <w:r w:rsidR="00C80BB8">
              <w:rPr>
                <w:rFonts w:eastAsia="黑体" w:hAnsi="黑体" w:hint="eastAsia"/>
                <w:sz w:val="24"/>
              </w:rPr>
              <w:t>县</w:t>
            </w:r>
            <w:r>
              <w:rPr>
                <w:rFonts w:eastAsia="黑体" w:hAnsi="黑体"/>
                <w:sz w:val="24"/>
              </w:rPr>
              <w:t>环境</w:t>
            </w:r>
            <w:proofErr w:type="gramEnd"/>
            <w:r>
              <w:rPr>
                <w:rFonts w:eastAsia="黑体" w:hAnsi="黑体"/>
                <w:sz w:val="24"/>
              </w:rPr>
              <w:t>空气质量</w:t>
            </w:r>
            <w:r>
              <w:rPr>
                <w:rFonts w:eastAsia="黑体" w:hAnsi="黑体" w:hint="eastAsia"/>
                <w:sz w:val="24"/>
              </w:rPr>
              <w:t>数据（</w:t>
            </w:r>
            <w:r>
              <w:rPr>
                <w:rFonts w:eastAsia="黑体" w:hAnsi="黑体" w:hint="eastAsia"/>
                <w:sz w:val="24"/>
              </w:rPr>
              <w:t>2018.</w:t>
            </w:r>
            <w:r w:rsidR="00333BE2">
              <w:rPr>
                <w:rFonts w:eastAsia="黑体" w:hAnsi="黑体" w:hint="eastAsia"/>
                <w:sz w:val="24"/>
              </w:rPr>
              <w:t>8</w:t>
            </w:r>
            <w:r>
              <w:rPr>
                <w:rFonts w:eastAsia="黑体" w:hAnsi="黑体" w:hint="eastAsia"/>
                <w:sz w:val="24"/>
              </w:rPr>
              <w:t>.</w:t>
            </w:r>
            <w:r w:rsidR="00C80BB8">
              <w:rPr>
                <w:rFonts w:eastAsia="黑体" w:hAnsi="黑体" w:hint="eastAsia"/>
                <w:sz w:val="24"/>
              </w:rPr>
              <w:t>1</w:t>
            </w:r>
            <w:r w:rsidR="00333BE2">
              <w:rPr>
                <w:rFonts w:eastAsia="黑体" w:hAnsi="黑体" w:hint="eastAsia"/>
                <w:sz w:val="24"/>
              </w:rPr>
              <w:t>5</w:t>
            </w:r>
            <w:r>
              <w:rPr>
                <w:rFonts w:eastAsia="黑体" w:hAnsi="黑体" w:hint="eastAsia"/>
                <w:sz w:val="24"/>
              </w:rPr>
              <w:t>~2018.</w:t>
            </w:r>
            <w:r w:rsidR="00333BE2">
              <w:rPr>
                <w:rFonts w:eastAsia="黑体" w:hAnsi="黑体" w:hint="eastAsia"/>
                <w:sz w:val="24"/>
              </w:rPr>
              <w:t>8</w:t>
            </w:r>
            <w:r>
              <w:rPr>
                <w:rFonts w:eastAsia="黑体" w:hAnsi="黑体" w:hint="eastAsia"/>
                <w:sz w:val="24"/>
              </w:rPr>
              <w:t>.</w:t>
            </w:r>
            <w:r w:rsidR="00333BE2">
              <w:rPr>
                <w:rFonts w:eastAsia="黑体" w:hAnsi="黑体" w:hint="eastAsia"/>
                <w:sz w:val="24"/>
              </w:rPr>
              <w:t>21</w:t>
            </w:r>
            <w:r>
              <w:rPr>
                <w:rFonts w:eastAsia="黑体" w:hAnsi="黑体" w:hint="eastAsia"/>
                <w:sz w:val="24"/>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2978"/>
              <w:gridCol w:w="1418"/>
              <w:gridCol w:w="1275"/>
              <w:gridCol w:w="1421"/>
              <w:gridCol w:w="1638"/>
            </w:tblGrid>
            <w:tr w:rsidR="004348AB" w:rsidTr="004348AB">
              <w:trPr>
                <w:trHeight w:val="284"/>
                <w:jc w:val="center"/>
              </w:trPr>
              <w:tc>
                <w:tcPr>
                  <w:tcW w:w="1705" w:type="pct"/>
                  <w:vAlign w:val="center"/>
                  <w:hideMark/>
                </w:tcPr>
                <w:p w:rsidR="004348AB" w:rsidRDefault="004348AB" w:rsidP="004348AB">
                  <w:pPr>
                    <w:widowControl/>
                    <w:spacing w:line="360" w:lineRule="exact"/>
                    <w:jc w:val="center"/>
                    <w:rPr>
                      <w:b/>
                      <w:color w:val="000000"/>
                      <w:kern w:val="0"/>
                      <w:szCs w:val="21"/>
                    </w:rPr>
                  </w:pPr>
                  <w:r>
                    <w:rPr>
                      <w:rFonts w:hint="eastAsia"/>
                      <w:b/>
                      <w:color w:val="000000"/>
                      <w:kern w:val="0"/>
                      <w:szCs w:val="21"/>
                    </w:rPr>
                    <w:t>环境因子</w:t>
                  </w:r>
                </w:p>
              </w:tc>
              <w:tc>
                <w:tcPr>
                  <w:tcW w:w="812" w:type="pct"/>
                  <w:vAlign w:val="center"/>
                  <w:hideMark/>
                </w:tcPr>
                <w:p w:rsidR="004348AB" w:rsidRDefault="004348AB" w:rsidP="004348AB">
                  <w:pPr>
                    <w:widowControl/>
                    <w:spacing w:line="360" w:lineRule="exact"/>
                    <w:jc w:val="center"/>
                    <w:rPr>
                      <w:b/>
                      <w:color w:val="000000"/>
                      <w:kern w:val="0"/>
                      <w:szCs w:val="21"/>
                    </w:rPr>
                  </w:pPr>
                  <w:r>
                    <w:rPr>
                      <w:b/>
                      <w:color w:val="000000"/>
                      <w:kern w:val="0"/>
                      <w:szCs w:val="21"/>
                    </w:rPr>
                    <w:t>AQI</w:t>
                  </w:r>
                </w:p>
              </w:tc>
              <w:tc>
                <w:tcPr>
                  <w:tcW w:w="730" w:type="pct"/>
                  <w:vAlign w:val="center"/>
                  <w:hideMark/>
                </w:tcPr>
                <w:p w:rsidR="004348AB" w:rsidRDefault="004348AB" w:rsidP="004348AB">
                  <w:pPr>
                    <w:widowControl/>
                    <w:spacing w:line="360" w:lineRule="exact"/>
                    <w:jc w:val="center"/>
                    <w:rPr>
                      <w:b/>
                      <w:color w:val="000000"/>
                      <w:kern w:val="0"/>
                      <w:szCs w:val="21"/>
                    </w:rPr>
                  </w:pPr>
                  <w:r>
                    <w:rPr>
                      <w:b/>
                      <w:color w:val="000000"/>
                      <w:kern w:val="0"/>
                      <w:szCs w:val="21"/>
                    </w:rPr>
                    <w:t>PM</w:t>
                  </w:r>
                  <w:r>
                    <w:rPr>
                      <w:b/>
                      <w:color w:val="000000"/>
                      <w:kern w:val="0"/>
                      <w:szCs w:val="21"/>
                      <w:vertAlign w:val="subscript"/>
                    </w:rPr>
                    <w:t>10</w:t>
                  </w:r>
                </w:p>
              </w:tc>
              <w:tc>
                <w:tcPr>
                  <w:tcW w:w="814" w:type="pct"/>
                  <w:vAlign w:val="center"/>
                  <w:hideMark/>
                </w:tcPr>
                <w:p w:rsidR="004348AB" w:rsidRDefault="004348AB" w:rsidP="004348AB">
                  <w:pPr>
                    <w:widowControl/>
                    <w:spacing w:line="360" w:lineRule="exact"/>
                    <w:jc w:val="center"/>
                    <w:rPr>
                      <w:b/>
                      <w:color w:val="000000"/>
                      <w:kern w:val="0"/>
                      <w:szCs w:val="21"/>
                    </w:rPr>
                  </w:pPr>
                  <w:r>
                    <w:rPr>
                      <w:b/>
                      <w:color w:val="000000"/>
                      <w:kern w:val="0"/>
                      <w:szCs w:val="21"/>
                    </w:rPr>
                    <w:t>PM</w:t>
                  </w:r>
                  <w:r>
                    <w:rPr>
                      <w:b/>
                      <w:color w:val="000000"/>
                      <w:kern w:val="0"/>
                      <w:szCs w:val="21"/>
                      <w:vertAlign w:val="subscript"/>
                    </w:rPr>
                    <w:t>2.5</w:t>
                  </w:r>
                </w:p>
              </w:tc>
              <w:tc>
                <w:tcPr>
                  <w:tcW w:w="938" w:type="pct"/>
                  <w:vAlign w:val="center"/>
                  <w:hideMark/>
                </w:tcPr>
                <w:p w:rsidR="004348AB" w:rsidRDefault="004348AB" w:rsidP="004348AB">
                  <w:pPr>
                    <w:widowControl/>
                    <w:spacing w:line="360" w:lineRule="exact"/>
                    <w:jc w:val="center"/>
                    <w:rPr>
                      <w:b/>
                      <w:color w:val="000000"/>
                      <w:kern w:val="0"/>
                      <w:szCs w:val="21"/>
                    </w:rPr>
                  </w:pPr>
                  <w:r>
                    <w:rPr>
                      <w:rFonts w:hint="eastAsia"/>
                      <w:b/>
                      <w:color w:val="000000"/>
                      <w:kern w:val="0"/>
                      <w:szCs w:val="21"/>
                    </w:rPr>
                    <w:t>质量状况</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w:t>
                  </w:r>
                  <w:r>
                    <w:rPr>
                      <w:rFonts w:hint="eastAsia"/>
                      <w:color w:val="000000"/>
                      <w:kern w:val="0"/>
                      <w:szCs w:val="21"/>
                    </w:rPr>
                    <w:t>15</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90</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57</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33</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良</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w:t>
                  </w:r>
                  <w:r>
                    <w:rPr>
                      <w:rFonts w:hint="eastAsia"/>
                      <w:color w:val="000000"/>
                      <w:kern w:val="0"/>
                      <w:szCs w:val="21"/>
                    </w:rPr>
                    <w:t>16</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44</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35</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20</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优</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w:t>
                  </w:r>
                  <w:r>
                    <w:rPr>
                      <w:rFonts w:hint="eastAsia"/>
                      <w:color w:val="000000"/>
                      <w:kern w:val="0"/>
                      <w:szCs w:val="21"/>
                    </w:rPr>
                    <w:t>17</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140</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58</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34</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轻度污染</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.1</w:t>
                  </w:r>
                  <w:r>
                    <w:rPr>
                      <w:rFonts w:hint="eastAsia"/>
                      <w:color w:val="000000"/>
                      <w:kern w:val="0"/>
                      <w:szCs w:val="21"/>
                    </w:rPr>
                    <w:t>8</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75</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44</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32</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良</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w:t>
                  </w:r>
                  <w:r>
                    <w:rPr>
                      <w:rFonts w:hint="eastAsia"/>
                      <w:color w:val="000000"/>
                      <w:kern w:val="0"/>
                      <w:szCs w:val="21"/>
                    </w:rPr>
                    <w:t>19</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33</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22</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20</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优</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w:t>
                  </w:r>
                  <w:r>
                    <w:rPr>
                      <w:rFonts w:hint="eastAsia"/>
                      <w:color w:val="000000"/>
                      <w:kern w:val="0"/>
                      <w:szCs w:val="21"/>
                    </w:rPr>
                    <w:t>20</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108</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59</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42</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轻度污染</w:t>
                  </w:r>
                </w:p>
              </w:tc>
            </w:tr>
            <w:tr w:rsidR="004348AB" w:rsidTr="004348AB">
              <w:trPr>
                <w:trHeight w:val="284"/>
                <w:jc w:val="center"/>
              </w:trPr>
              <w:tc>
                <w:tcPr>
                  <w:tcW w:w="1705"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2018.</w:t>
                  </w:r>
                  <w:r>
                    <w:rPr>
                      <w:rFonts w:hint="eastAsia"/>
                      <w:color w:val="000000"/>
                      <w:kern w:val="0"/>
                      <w:szCs w:val="21"/>
                    </w:rPr>
                    <w:t>8</w:t>
                  </w:r>
                  <w:r>
                    <w:rPr>
                      <w:color w:val="000000"/>
                      <w:kern w:val="0"/>
                      <w:szCs w:val="21"/>
                    </w:rPr>
                    <w:t>.21</w:t>
                  </w:r>
                </w:p>
              </w:tc>
              <w:tc>
                <w:tcPr>
                  <w:tcW w:w="812"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167</w:t>
                  </w:r>
                </w:p>
              </w:tc>
              <w:tc>
                <w:tcPr>
                  <w:tcW w:w="730"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8</w:t>
                  </w:r>
                  <w:r>
                    <w:rPr>
                      <w:rFonts w:hint="eastAsia"/>
                      <w:color w:val="000000"/>
                      <w:kern w:val="0"/>
                      <w:szCs w:val="21"/>
                    </w:rPr>
                    <w:t>7</w:t>
                  </w:r>
                </w:p>
              </w:tc>
              <w:tc>
                <w:tcPr>
                  <w:tcW w:w="814" w:type="pct"/>
                  <w:vAlign w:val="center"/>
                  <w:hideMark/>
                </w:tcPr>
                <w:p w:rsidR="004348AB" w:rsidRDefault="004348AB" w:rsidP="004348AB">
                  <w:pPr>
                    <w:widowControl/>
                    <w:adjustRightInd w:val="0"/>
                    <w:snapToGrid w:val="0"/>
                    <w:spacing w:line="360" w:lineRule="exact"/>
                    <w:jc w:val="center"/>
                    <w:rPr>
                      <w:color w:val="000000"/>
                      <w:kern w:val="0"/>
                      <w:szCs w:val="21"/>
                    </w:rPr>
                  </w:pPr>
                  <w:r>
                    <w:rPr>
                      <w:color w:val="000000"/>
                      <w:kern w:val="0"/>
                      <w:szCs w:val="21"/>
                    </w:rPr>
                    <w:t>5</w:t>
                  </w:r>
                  <w:r>
                    <w:rPr>
                      <w:rFonts w:hint="eastAsia"/>
                      <w:color w:val="000000"/>
                      <w:kern w:val="0"/>
                      <w:szCs w:val="21"/>
                    </w:rPr>
                    <w:t>5</w:t>
                  </w:r>
                </w:p>
              </w:tc>
              <w:tc>
                <w:tcPr>
                  <w:tcW w:w="938" w:type="pct"/>
                  <w:vAlign w:val="center"/>
                  <w:hideMark/>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中度污染</w:t>
                  </w:r>
                </w:p>
              </w:tc>
            </w:tr>
            <w:tr w:rsidR="004348AB" w:rsidTr="004348AB">
              <w:trPr>
                <w:trHeight w:val="284"/>
                <w:jc w:val="center"/>
              </w:trPr>
              <w:tc>
                <w:tcPr>
                  <w:tcW w:w="1705" w:type="pct"/>
                  <w:vAlign w:val="center"/>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《环境空气质量标准》（</w:t>
                  </w:r>
                  <w:r>
                    <w:rPr>
                      <w:rFonts w:hint="eastAsia"/>
                      <w:color w:val="000000"/>
                      <w:kern w:val="0"/>
                      <w:szCs w:val="21"/>
                    </w:rPr>
                    <w:t>GB3095-2012</w:t>
                  </w:r>
                  <w:r>
                    <w:rPr>
                      <w:rFonts w:hint="eastAsia"/>
                      <w:color w:val="000000"/>
                      <w:kern w:val="0"/>
                      <w:szCs w:val="21"/>
                    </w:rPr>
                    <w:t>）二级标准</w:t>
                  </w:r>
                </w:p>
              </w:tc>
              <w:tc>
                <w:tcPr>
                  <w:tcW w:w="812" w:type="pct"/>
                  <w:vAlign w:val="center"/>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w:t>
                  </w:r>
                </w:p>
              </w:tc>
              <w:tc>
                <w:tcPr>
                  <w:tcW w:w="730" w:type="pct"/>
                  <w:vAlign w:val="center"/>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150</w:t>
                  </w:r>
                </w:p>
              </w:tc>
              <w:tc>
                <w:tcPr>
                  <w:tcW w:w="814" w:type="pct"/>
                  <w:vAlign w:val="center"/>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75</w:t>
                  </w:r>
                </w:p>
              </w:tc>
              <w:tc>
                <w:tcPr>
                  <w:tcW w:w="938" w:type="pct"/>
                  <w:vAlign w:val="center"/>
                </w:tcPr>
                <w:p w:rsidR="004348AB" w:rsidRDefault="004348AB" w:rsidP="004348AB">
                  <w:pPr>
                    <w:widowControl/>
                    <w:adjustRightInd w:val="0"/>
                    <w:snapToGrid w:val="0"/>
                    <w:spacing w:line="360" w:lineRule="exact"/>
                    <w:jc w:val="center"/>
                    <w:rPr>
                      <w:color w:val="000000"/>
                      <w:kern w:val="0"/>
                      <w:szCs w:val="21"/>
                    </w:rPr>
                  </w:pPr>
                  <w:r>
                    <w:rPr>
                      <w:rFonts w:hint="eastAsia"/>
                      <w:color w:val="000000"/>
                      <w:kern w:val="0"/>
                      <w:szCs w:val="21"/>
                    </w:rPr>
                    <w:t>/</w:t>
                  </w:r>
                </w:p>
              </w:tc>
            </w:tr>
          </w:tbl>
          <w:p w:rsidR="00C80BB8" w:rsidRPr="00E85939" w:rsidRDefault="00C80BB8" w:rsidP="007B60DE">
            <w:pPr>
              <w:spacing w:line="520" w:lineRule="exact"/>
              <w:ind w:firstLineChars="200" w:firstLine="472"/>
              <w:rPr>
                <w:color w:val="000000"/>
                <w:spacing w:val="-2"/>
                <w:sz w:val="24"/>
              </w:rPr>
            </w:pPr>
            <w:r w:rsidRPr="00E85939">
              <w:rPr>
                <w:rFonts w:hint="eastAsia"/>
                <w:color w:val="000000"/>
                <w:spacing w:val="-2"/>
                <w:sz w:val="24"/>
              </w:rPr>
              <w:t>由上表可知，</w:t>
            </w:r>
            <w:r w:rsidR="00333BE2">
              <w:rPr>
                <w:sz w:val="24"/>
              </w:rPr>
              <w:t>PM</w:t>
            </w:r>
            <w:r w:rsidR="00333BE2">
              <w:rPr>
                <w:rFonts w:hint="eastAsia"/>
                <w:sz w:val="24"/>
                <w:vertAlign w:val="subscript"/>
              </w:rPr>
              <w:t>10</w:t>
            </w:r>
            <w:r w:rsidR="00333BE2">
              <w:rPr>
                <w:color w:val="000000"/>
                <w:sz w:val="24"/>
              </w:rPr>
              <w:t>、</w:t>
            </w:r>
            <w:r w:rsidR="00333BE2">
              <w:rPr>
                <w:sz w:val="24"/>
              </w:rPr>
              <w:t>PM</w:t>
            </w:r>
            <w:r w:rsidR="00333BE2">
              <w:rPr>
                <w:sz w:val="24"/>
                <w:vertAlign w:val="subscript"/>
              </w:rPr>
              <w:t>2.5</w:t>
            </w:r>
            <w:r w:rsidR="00333BE2">
              <w:rPr>
                <w:rFonts w:hint="eastAsia"/>
                <w:color w:val="000000" w:themeColor="text1"/>
                <w:sz w:val="24"/>
              </w:rPr>
              <w:t>均能满足</w:t>
            </w:r>
            <w:r w:rsidR="00333BE2">
              <w:rPr>
                <w:rFonts w:hint="eastAsia"/>
                <w:sz w:val="24"/>
              </w:rPr>
              <w:t>《环境空气质量标准》（</w:t>
            </w:r>
            <w:r w:rsidR="00333BE2">
              <w:rPr>
                <w:rFonts w:hint="eastAsia"/>
                <w:sz w:val="24"/>
              </w:rPr>
              <w:t>GB3095-2012</w:t>
            </w:r>
            <w:r w:rsidR="00333BE2">
              <w:rPr>
                <w:rFonts w:hint="eastAsia"/>
                <w:sz w:val="24"/>
              </w:rPr>
              <w:t>）二级标准要求，项目所在区域环境空气质量较好</w:t>
            </w:r>
            <w:r w:rsidRPr="00E85939">
              <w:rPr>
                <w:rFonts w:hint="eastAsia"/>
                <w:spacing w:val="-2"/>
                <w:sz w:val="24"/>
              </w:rPr>
              <w:t>。</w:t>
            </w:r>
            <w:r w:rsidR="00333BE2">
              <w:rPr>
                <w:rFonts w:hint="eastAsia"/>
                <w:spacing w:val="-2"/>
                <w:sz w:val="24"/>
              </w:rPr>
              <w:t>为进一步改善区域环境空气质量</w:t>
            </w:r>
            <w:r w:rsidRPr="00E85939">
              <w:rPr>
                <w:color w:val="000000"/>
                <w:spacing w:val="-2"/>
                <w:sz w:val="24"/>
              </w:rPr>
              <w:t>，新乡市制定了《新乡市人民政府关于印发新乡市蓝天工程行动计划的通知》（新政</w:t>
            </w:r>
            <w:r w:rsidR="00305FE8">
              <w:rPr>
                <w:rFonts w:hint="eastAsia"/>
                <w:color w:val="000000"/>
                <w:spacing w:val="-2"/>
                <w:sz w:val="24"/>
              </w:rPr>
              <w:t>（</w:t>
            </w:r>
            <w:r w:rsidRPr="00E85939">
              <w:rPr>
                <w:color w:val="000000"/>
                <w:spacing w:val="-2"/>
                <w:sz w:val="24"/>
              </w:rPr>
              <w:t>2014</w:t>
            </w:r>
            <w:r w:rsidR="00305FE8">
              <w:rPr>
                <w:rFonts w:hint="eastAsia"/>
                <w:color w:val="000000"/>
                <w:spacing w:val="-2"/>
                <w:sz w:val="24"/>
              </w:rPr>
              <w:t>）</w:t>
            </w:r>
            <w:r w:rsidRPr="00E85939">
              <w:rPr>
                <w:color w:val="000000"/>
                <w:spacing w:val="-2"/>
                <w:sz w:val="24"/>
              </w:rPr>
              <w:t>5</w:t>
            </w:r>
            <w:r w:rsidRPr="00E85939">
              <w:rPr>
                <w:color w:val="000000"/>
                <w:spacing w:val="-2"/>
                <w:sz w:val="24"/>
              </w:rPr>
              <w:t>号）、《新乡市人民政府关于印发新乡市</w:t>
            </w:r>
            <w:r w:rsidRPr="00E85939">
              <w:rPr>
                <w:color w:val="000000"/>
                <w:spacing w:val="-2"/>
                <w:sz w:val="24"/>
              </w:rPr>
              <w:t>2016</w:t>
            </w:r>
            <w:r w:rsidRPr="00E85939">
              <w:rPr>
                <w:color w:val="000000"/>
                <w:spacing w:val="-2"/>
                <w:sz w:val="24"/>
              </w:rPr>
              <w:t>年大气污染防治工业企业治理方案的通知》（新政文</w:t>
            </w:r>
            <w:r w:rsidR="00305FE8">
              <w:rPr>
                <w:rFonts w:hint="eastAsia"/>
                <w:color w:val="000000"/>
                <w:spacing w:val="-2"/>
                <w:sz w:val="24"/>
              </w:rPr>
              <w:t>（</w:t>
            </w:r>
            <w:r w:rsidRPr="00E85939">
              <w:rPr>
                <w:color w:val="000000"/>
                <w:spacing w:val="-2"/>
                <w:sz w:val="24"/>
              </w:rPr>
              <w:t>2016</w:t>
            </w:r>
            <w:r w:rsidR="00305FE8">
              <w:rPr>
                <w:rFonts w:hint="eastAsia"/>
                <w:color w:val="000000"/>
                <w:spacing w:val="-2"/>
                <w:sz w:val="24"/>
              </w:rPr>
              <w:t>）</w:t>
            </w:r>
            <w:r w:rsidRPr="00E85939">
              <w:rPr>
                <w:color w:val="000000"/>
                <w:spacing w:val="-2"/>
                <w:sz w:val="24"/>
              </w:rPr>
              <w:t>41</w:t>
            </w:r>
            <w:r w:rsidRPr="00E85939">
              <w:rPr>
                <w:color w:val="000000"/>
                <w:spacing w:val="-2"/>
                <w:sz w:val="24"/>
              </w:rPr>
              <w:t>号）</w:t>
            </w:r>
            <w:r w:rsidR="00333BE2">
              <w:rPr>
                <w:rFonts w:hint="eastAsia"/>
                <w:color w:val="000000"/>
                <w:spacing w:val="-2"/>
                <w:sz w:val="24"/>
              </w:rPr>
              <w:t>、《</w:t>
            </w:r>
            <w:r w:rsidR="004348AB">
              <w:rPr>
                <w:rFonts w:hint="eastAsia"/>
                <w:color w:val="000000"/>
                <w:spacing w:val="-2"/>
                <w:sz w:val="24"/>
              </w:rPr>
              <w:t>新乡市人民政府办公室关于</w:t>
            </w:r>
            <w:r w:rsidR="00305FE8">
              <w:rPr>
                <w:rFonts w:hint="eastAsia"/>
                <w:color w:val="000000"/>
                <w:spacing w:val="-2"/>
                <w:sz w:val="24"/>
              </w:rPr>
              <w:t>印发新乡市</w:t>
            </w:r>
            <w:r w:rsidR="00305FE8">
              <w:rPr>
                <w:rFonts w:hint="eastAsia"/>
                <w:color w:val="000000"/>
                <w:spacing w:val="-2"/>
                <w:sz w:val="24"/>
              </w:rPr>
              <w:t>2018</w:t>
            </w:r>
            <w:r w:rsidR="00305FE8">
              <w:rPr>
                <w:rFonts w:hint="eastAsia"/>
                <w:color w:val="000000"/>
                <w:spacing w:val="-2"/>
                <w:sz w:val="24"/>
              </w:rPr>
              <w:t>年大气污染防治攻坚战实施方案的通知》（新政办（</w:t>
            </w:r>
            <w:r w:rsidR="00305FE8">
              <w:rPr>
                <w:rFonts w:hint="eastAsia"/>
                <w:color w:val="000000"/>
                <w:spacing w:val="-2"/>
                <w:sz w:val="24"/>
              </w:rPr>
              <w:t>2018</w:t>
            </w:r>
            <w:r w:rsidR="00305FE8">
              <w:rPr>
                <w:rFonts w:hint="eastAsia"/>
                <w:color w:val="000000"/>
                <w:spacing w:val="-2"/>
                <w:sz w:val="24"/>
              </w:rPr>
              <w:t>）</w:t>
            </w:r>
            <w:r w:rsidR="00305FE8">
              <w:rPr>
                <w:rFonts w:hint="eastAsia"/>
                <w:color w:val="000000"/>
                <w:spacing w:val="-2"/>
                <w:sz w:val="24"/>
              </w:rPr>
              <w:t>22</w:t>
            </w:r>
            <w:r w:rsidR="00305FE8">
              <w:rPr>
                <w:rFonts w:hint="eastAsia"/>
                <w:color w:val="000000"/>
                <w:spacing w:val="-2"/>
                <w:sz w:val="24"/>
              </w:rPr>
              <w:t>号）</w:t>
            </w:r>
            <w:r w:rsidRPr="00E85939">
              <w:rPr>
                <w:color w:val="000000"/>
                <w:spacing w:val="-2"/>
                <w:sz w:val="24"/>
              </w:rPr>
              <w:t>等一系列措施，进一步改善区域大气环境质量。</w:t>
            </w:r>
          </w:p>
          <w:p w:rsidR="00604EBC" w:rsidRDefault="00A33DD0">
            <w:pPr>
              <w:adjustRightInd w:val="0"/>
              <w:snapToGrid w:val="0"/>
              <w:spacing w:line="520" w:lineRule="exact"/>
              <w:ind w:firstLineChars="200" w:firstLine="482"/>
              <w:jc w:val="left"/>
              <w:rPr>
                <w:b/>
                <w:color w:val="000000"/>
                <w:sz w:val="24"/>
              </w:rPr>
            </w:pPr>
            <w:r>
              <w:rPr>
                <w:b/>
                <w:color w:val="000000"/>
                <w:sz w:val="24"/>
              </w:rPr>
              <w:t>2</w:t>
            </w:r>
            <w:r>
              <w:rPr>
                <w:b/>
                <w:color w:val="000000"/>
                <w:sz w:val="24"/>
              </w:rPr>
              <w:t>、水环境质量现状</w:t>
            </w:r>
          </w:p>
          <w:p w:rsidR="00604EBC" w:rsidRDefault="00A33DD0">
            <w:pPr>
              <w:adjustRightInd w:val="0"/>
              <w:snapToGrid w:val="0"/>
              <w:spacing w:line="520" w:lineRule="exact"/>
              <w:ind w:firstLineChars="200" w:firstLine="480"/>
              <w:jc w:val="left"/>
              <w:rPr>
                <w:sz w:val="24"/>
                <w:szCs w:val="28"/>
              </w:rPr>
            </w:pPr>
            <w:r>
              <w:rPr>
                <w:bCs/>
                <w:iCs/>
                <w:color w:val="000000"/>
                <w:sz w:val="24"/>
              </w:rPr>
              <w:lastRenderedPageBreak/>
              <w:t>距离本项目最近的河流为项目</w:t>
            </w:r>
            <w:r w:rsidR="003A7B8B">
              <w:rPr>
                <w:rFonts w:hint="eastAsia"/>
                <w:bCs/>
                <w:iCs/>
                <w:color w:val="000000"/>
                <w:sz w:val="24"/>
              </w:rPr>
              <w:t>西</w:t>
            </w:r>
            <w:r>
              <w:rPr>
                <w:bCs/>
                <w:iCs/>
                <w:color w:val="000000"/>
                <w:sz w:val="24"/>
              </w:rPr>
              <w:t>侧</w:t>
            </w:r>
            <w:r w:rsidR="003A7B8B">
              <w:rPr>
                <w:rFonts w:hint="eastAsia"/>
                <w:bCs/>
                <w:iCs/>
                <w:color w:val="000000"/>
                <w:sz w:val="24"/>
              </w:rPr>
              <w:t>约</w:t>
            </w:r>
            <w:r w:rsidR="003A7B8B">
              <w:rPr>
                <w:rFonts w:hint="eastAsia"/>
                <w:bCs/>
                <w:iCs/>
                <w:color w:val="000000"/>
                <w:sz w:val="24"/>
              </w:rPr>
              <w:t>690m</w:t>
            </w:r>
            <w:r>
              <w:rPr>
                <w:bCs/>
                <w:iCs/>
                <w:color w:val="000000"/>
                <w:sz w:val="24"/>
              </w:rPr>
              <w:t>的</w:t>
            </w:r>
            <w:r w:rsidR="003A7B8B">
              <w:rPr>
                <w:rFonts w:hint="eastAsia"/>
                <w:bCs/>
                <w:iCs/>
                <w:color w:val="000000"/>
                <w:sz w:val="24"/>
              </w:rPr>
              <w:t>东五干渠</w:t>
            </w:r>
            <w:r>
              <w:rPr>
                <w:rFonts w:hint="eastAsia"/>
                <w:bCs/>
                <w:iCs/>
                <w:color w:val="000000"/>
                <w:sz w:val="24"/>
                <w:lang w:bidi="en-US"/>
              </w:rPr>
              <w:t>，</w:t>
            </w:r>
            <w:r w:rsidR="00973F4E">
              <w:rPr>
                <w:rFonts w:hint="eastAsia"/>
                <w:bCs/>
                <w:iCs/>
                <w:color w:val="000000"/>
                <w:sz w:val="24"/>
                <w:lang w:bidi="en-US"/>
              </w:rPr>
              <w:t>东五干渠</w:t>
            </w:r>
            <w:r>
              <w:rPr>
                <w:rFonts w:hint="eastAsia"/>
                <w:bCs/>
                <w:iCs/>
                <w:color w:val="000000"/>
                <w:sz w:val="24"/>
                <w:lang w:bidi="en-US"/>
              </w:rPr>
              <w:t>最终汇入</w:t>
            </w:r>
            <w:r w:rsidR="00973F4E">
              <w:rPr>
                <w:rFonts w:hint="eastAsia"/>
                <w:bCs/>
                <w:iCs/>
                <w:color w:val="000000"/>
                <w:sz w:val="24"/>
                <w:lang w:bidi="en-US"/>
              </w:rPr>
              <w:t>大沙河</w:t>
            </w:r>
            <w:r>
              <w:rPr>
                <w:rFonts w:hint="eastAsia"/>
                <w:bCs/>
                <w:iCs/>
                <w:color w:val="000000"/>
                <w:sz w:val="24"/>
                <w:lang w:bidi="en-US"/>
              </w:rPr>
              <w:t>，</w:t>
            </w:r>
            <w:r>
              <w:rPr>
                <w:bCs/>
                <w:iCs/>
                <w:color w:val="000000"/>
                <w:sz w:val="24"/>
                <w:lang w:bidi="en-US"/>
              </w:rPr>
              <w:t>根据水环境功能区域划分规定，</w:t>
            </w:r>
            <w:r w:rsidR="008E2E8A">
              <w:rPr>
                <w:rFonts w:hint="eastAsia"/>
                <w:kern w:val="0"/>
                <w:sz w:val="24"/>
              </w:rPr>
              <w:t>大沙河</w:t>
            </w:r>
            <w:r>
              <w:rPr>
                <w:rFonts w:hint="eastAsia"/>
                <w:kern w:val="0"/>
                <w:sz w:val="24"/>
              </w:rPr>
              <w:t>新乡段为</w:t>
            </w:r>
            <w:r w:rsidR="008E2E8A" w:rsidRPr="008E2E8A">
              <w:rPr>
                <w:rFonts w:hint="eastAsia"/>
                <w:bCs/>
                <w:iCs/>
                <w:color w:val="000000"/>
                <w:sz w:val="24"/>
                <w:lang w:bidi="en-US"/>
              </w:rPr>
              <w:t>Ⅳ</w:t>
            </w:r>
            <w:r>
              <w:rPr>
                <w:rFonts w:hint="eastAsia"/>
                <w:sz w:val="24"/>
                <w:szCs w:val="28"/>
              </w:rPr>
              <w:t>类功能区，执行</w:t>
            </w:r>
            <w:r>
              <w:rPr>
                <w:sz w:val="24"/>
              </w:rPr>
              <w:t>《地表水环境质量标准》（</w:t>
            </w:r>
            <w:r>
              <w:rPr>
                <w:sz w:val="24"/>
              </w:rPr>
              <w:t>GB3838-2002</w:t>
            </w:r>
            <w:r>
              <w:rPr>
                <w:sz w:val="24"/>
              </w:rPr>
              <w:t>）</w:t>
            </w:r>
            <w:r w:rsidR="008E2E8A" w:rsidRPr="008E2E8A">
              <w:rPr>
                <w:rFonts w:hint="eastAsia"/>
                <w:spacing w:val="8"/>
                <w:sz w:val="24"/>
              </w:rPr>
              <w:t>Ⅳ</w:t>
            </w:r>
            <w:r>
              <w:rPr>
                <w:sz w:val="24"/>
              </w:rPr>
              <w:t>类标准</w:t>
            </w:r>
            <w:r w:rsidRPr="003C17A3">
              <w:rPr>
                <w:rFonts w:hint="eastAsia"/>
                <w:sz w:val="24"/>
                <w:szCs w:val="28"/>
              </w:rPr>
              <w:t>。</w:t>
            </w:r>
          </w:p>
          <w:p w:rsidR="00604EBC" w:rsidRDefault="00A33DD0">
            <w:pPr>
              <w:adjustRightInd w:val="0"/>
              <w:snapToGrid w:val="0"/>
              <w:spacing w:line="520" w:lineRule="exact"/>
              <w:ind w:firstLineChars="200" w:firstLine="482"/>
              <w:jc w:val="left"/>
              <w:rPr>
                <w:b/>
                <w:color w:val="000000"/>
                <w:sz w:val="24"/>
              </w:rPr>
            </w:pPr>
            <w:r>
              <w:rPr>
                <w:b/>
                <w:color w:val="000000"/>
                <w:sz w:val="24"/>
              </w:rPr>
              <w:t>3</w:t>
            </w:r>
            <w:r>
              <w:rPr>
                <w:b/>
                <w:color w:val="000000"/>
                <w:sz w:val="24"/>
              </w:rPr>
              <w:t>、声环境质量现状</w:t>
            </w:r>
          </w:p>
          <w:p w:rsidR="00604EBC" w:rsidRPr="007B60DE" w:rsidRDefault="00A33DD0">
            <w:pPr>
              <w:spacing w:line="520" w:lineRule="exact"/>
              <w:ind w:firstLineChars="200" w:firstLine="472"/>
              <w:rPr>
                <w:bCs/>
                <w:spacing w:val="-2"/>
                <w:sz w:val="24"/>
              </w:rPr>
            </w:pPr>
            <w:r w:rsidRPr="007B60DE">
              <w:rPr>
                <w:spacing w:val="-2"/>
                <w:sz w:val="24"/>
              </w:rPr>
              <w:t>根据声环境功能区域划分规定</w:t>
            </w:r>
            <w:r w:rsidRPr="007B60DE">
              <w:rPr>
                <w:rFonts w:hint="eastAsia"/>
                <w:spacing w:val="-2"/>
                <w:sz w:val="24"/>
              </w:rPr>
              <w:t>，项目所在区域</w:t>
            </w:r>
            <w:r w:rsidRPr="007B60DE">
              <w:rPr>
                <w:spacing w:val="-2"/>
                <w:sz w:val="24"/>
              </w:rPr>
              <w:t>应执行《声环境质量标准》（</w:t>
            </w:r>
            <w:r w:rsidRPr="007B60DE">
              <w:rPr>
                <w:spacing w:val="-2"/>
                <w:sz w:val="24"/>
              </w:rPr>
              <w:t>GB3096-2008</w:t>
            </w:r>
            <w:r w:rsidRPr="007B60DE">
              <w:rPr>
                <w:spacing w:val="-2"/>
                <w:sz w:val="24"/>
              </w:rPr>
              <w:t>）</w:t>
            </w:r>
            <w:r w:rsidR="008C2617" w:rsidRPr="007B60DE">
              <w:rPr>
                <w:rFonts w:hint="eastAsia"/>
                <w:spacing w:val="-2"/>
                <w:sz w:val="24"/>
              </w:rPr>
              <w:t>“</w:t>
            </w:r>
            <w:r w:rsidR="00153E6C" w:rsidRPr="007B60DE">
              <w:rPr>
                <w:rFonts w:hint="eastAsia"/>
                <w:spacing w:val="-2"/>
                <w:sz w:val="24"/>
              </w:rPr>
              <w:t>3</w:t>
            </w:r>
            <w:r w:rsidRPr="007B60DE">
              <w:rPr>
                <w:spacing w:val="-2"/>
                <w:sz w:val="24"/>
              </w:rPr>
              <w:t>类标准</w:t>
            </w:r>
            <w:r w:rsidR="008C2617" w:rsidRPr="007B60DE">
              <w:rPr>
                <w:rFonts w:hint="eastAsia"/>
                <w:spacing w:val="-2"/>
                <w:sz w:val="24"/>
              </w:rPr>
              <w:t>”</w:t>
            </w:r>
            <w:r w:rsidRPr="007B60DE">
              <w:rPr>
                <w:spacing w:val="-2"/>
                <w:sz w:val="24"/>
              </w:rPr>
              <w:t>（昼间</w:t>
            </w:r>
            <w:r w:rsidRPr="007B60DE">
              <w:rPr>
                <w:spacing w:val="-2"/>
                <w:sz w:val="24"/>
              </w:rPr>
              <w:t>≤6</w:t>
            </w:r>
            <w:r w:rsidR="008747EF" w:rsidRPr="007B60DE">
              <w:rPr>
                <w:rFonts w:hint="eastAsia"/>
                <w:spacing w:val="-2"/>
                <w:sz w:val="24"/>
              </w:rPr>
              <w:t>5</w:t>
            </w:r>
            <w:r w:rsidRPr="007B60DE">
              <w:rPr>
                <w:spacing w:val="-2"/>
                <w:sz w:val="24"/>
              </w:rPr>
              <w:t>dB</w:t>
            </w:r>
            <w:r w:rsidRPr="007B60DE">
              <w:rPr>
                <w:spacing w:val="-2"/>
                <w:sz w:val="24"/>
              </w:rPr>
              <w:t>（</w:t>
            </w:r>
            <w:r w:rsidRPr="007B60DE">
              <w:rPr>
                <w:spacing w:val="-2"/>
                <w:sz w:val="24"/>
              </w:rPr>
              <w:t>A</w:t>
            </w:r>
            <w:r w:rsidRPr="007B60DE">
              <w:rPr>
                <w:spacing w:val="-2"/>
                <w:sz w:val="24"/>
              </w:rPr>
              <w:t>）</w:t>
            </w:r>
            <w:r w:rsidRPr="007B60DE">
              <w:rPr>
                <w:rFonts w:hint="eastAsia"/>
                <w:spacing w:val="-2"/>
                <w:sz w:val="24"/>
              </w:rPr>
              <w:t>、</w:t>
            </w:r>
            <w:r w:rsidRPr="007B60DE">
              <w:rPr>
                <w:spacing w:val="-2"/>
                <w:sz w:val="24"/>
              </w:rPr>
              <w:t>夜间</w:t>
            </w:r>
            <w:r w:rsidRPr="007B60DE">
              <w:rPr>
                <w:spacing w:val="-2"/>
                <w:sz w:val="24"/>
              </w:rPr>
              <w:t>≤5</w:t>
            </w:r>
            <w:r w:rsidR="008747EF" w:rsidRPr="007B60DE">
              <w:rPr>
                <w:rFonts w:hint="eastAsia"/>
                <w:spacing w:val="-2"/>
                <w:sz w:val="24"/>
              </w:rPr>
              <w:t>5</w:t>
            </w:r>
            <w:r w:rsidRPr="007B60DE">
              <w:rPr>
                <w:spacing w:val="-2"/>
                <w:sz w:val="24"/>
              </w:rPr>
              <w:t>dB</w:t>
            </w:r>
            <w:r w:rsidRPr="007B60DE">
              <w:rPr>
                <w:spacing w:val="-2"/>
                <w:sz w:val="24"/>
              </w:rPr>
              <w:t>（</w:t>
            </w:r>
            <w:r w:rsidRPr="007B60DE">
              <w:rPr>
                <w:spacing w:val="-2"/>
                <w:sz w:val="24"/>
              </w:rPr>
              <w:t>A</w:t>
            </w:r>
            <w:r w:rsidRPr="007B60DE">
              <w:rPr>
                <w:spacing w:val="-2"/>
                <w:sz w:val="24"/>
              </w:rPr>
              <w:t>））</w:t>
            </w:r>
            <w:r w:rsidR="008C2617" w:rsidRPr="007B60DE">
              <w:rPr>
                <w:rFonts w:hint="eastAsia"/>
                <w:spacing w:val="-2"/>
                <w:sz w:val="24"/>
              </w:rPr>
              <w:t>；项目所在厂区南侧</w:t>
            </w:r>
            <w:proofErr w:type="gramStart"/>
            <w:r w:rsidR="008C2617" w:rsidRPr="007B60DE">
              <w:rPr>
                <w:rFonts w:hint="eastAsia"/>
                <w:spacing w:val="-2"/>
                <w:sz w:val="24"/>
              </w:rPr>
              <w:t>为玉源路</w:t>
            </w:r>
            <w:proofErr w:type="gramEnd"/>
            <w:r w:rsidR="008C2617" w:rsidRPr="007B60DE">
              <w:rPr>
                <w:rFonts w:hint="eastAsia"/>
                <w:spacing w:val="-2"/>
                <w:sz w:val="24"/>
              </w:rPr>
              <w:t>，应执行</w:t>
            </w:r>
            <w:r w:rsidR="008C2617" w:rsidRPr="007B60DE">
              <w:rPr>
                <w:spacing w:val="-2"/>
                <w:sz w:val="24"/>
              </w:rPr>
              <w:t>《声环境质量标准》（</w:t>
            </w:r>
            <w:r w:rsidR="008C2617" w:rsidRPr="007B60DE">
              <w:rPr>
                <w:spacing w:val="-2"/>
                <w:sz w:val="24"/>
              </w:rPr>
              <w:t>GB3096-2008</w:t>
            </w:r>
            <w:r w:rsidR="008C2617" w:rsidRPr="007B60DE">
              <w:rPr>
                <w:spacing w:val="-2"/>
                <w:sz w:val="24"/>
              </w:rPr>
              <w:t>）</w:t>
            </w:r>
            <w:r w:rsidR="008C2617" w:rsidRPr="007B60DE">
              <w:rPr>
                <w:rFonts w:hint="eastAsia"/>
                <w:spacing w:val="-2"/>
                <w:sz w:val="24"/>
              </w:rPr>
              <w:t>“</w:t>
            </w:r>
            <w:r w:rsidR="008747EF" w:rsidRPr="007B60DE">
              <w:rPr>
                <w:rFonts w:hint="eastAsia"/>
                <w:spacing w:val="-2"/>
                <w:sz w:val="24"/>
              </w:rPr>
              <w:t>4a</w:t>
            </w:r>
            <w:r w:rsidR="008747EF" w:rsidRPr="007B60DE">
              <w:rPr>
                <w:rFonts w:hint="eastAsia"/>
                <w:spacing w:val="-2"/>
                <w:sz w:val="24"/>
              </w:rPr>
              <w:t>类标准</w:t>
            </w:r>
            <w:r w:rsidR="008C2617" w:rsidRPr="007B60DE">
              <w:rPr>
                <w:rFonts w:hint="eastAsia"/>
                <w:spacing w:val="-2"/>
                <w:sz w:val="24"/>
              </w:rPr>
              <w:t>”</w:t>
            </w:r>
            <w:r w:rsidR="008747EF" w:rsidRPr="007B60DE">
              <w:rPr>
                <w:rFonts w:hint="eastAsia"/>
                <w:spacing w:val="-2"/>
                <w:sz w:val="24"/>
              </w:rPr>
              <w:t>（</w:t>
            </w:r>
            <w:r w:rsidR="008747EF" w:rsidRPr="007B60DE">
              <w:rPr>
                <w:spacing w:val="-2"/>
                <w:sz w:val="24"/>
              </w:rPr>
              <w:t>昼间</w:t>
            </w:r>
            <w:r w:rsidR="008747EF" w:rsidRPr="007B60DE">
              <w:rPr>
                <w:spacing w:val="-2"/>
                <w:sz w:val="24"/>
              </w:rPr>
              <w:t>≤</w:t>
            </w:r>
            <w:r w:rsidR="008747EF" w:rsidRPr="007B60DE">
              <w:rPr>
                <w:rFonts w:hint="eastAsia"/>
                <w:spacing w:val="-2"/>
                <w:sz w:val="24"/>
              </w:rPr>
              <w:t>70</w:t>
            </w:r>
            <w:r w:rsidR="008747EF" w:rsidRPr="007B60DE">
              <w:rPr>
                <w:spacing w:val="-2"/>
                <w:sz w:val="24"/>
              </w:rPr>
              <w:t>dB</w:t>
            </w:r>
            <w:r w:rsidR="008747EF" w:rsidRPr="007B60DE">
              <w:rPr>
                <w:spacing w:val="-2"/>
                <w:sz w:val="24"/>
              </w:rPr>
              <w:t>（</w:t>
            </w:r>
            <w:r w:rsidR="008747EF" w:rsidRPr="007B60DE">
              <w:rPr>
                <w:spacing w:val="-2"/>
                <w:sz w:val="24"/>
              </w:rPr>
              <w:t>A</w:t>
            </w:r>
            <w:r w:rsidR="008747EF" w:rsidRPr="007B60DE">
              <w:rPr>
                <w:spacing w:val="-2"/>
                <w:sz w:val="24"/>
              </w:rPr>
              <w:t>）</w:t>
            </w:r>
            <w:r w:rsidR="008747EF" w:rsidRPr="007B60DE">
              <w:rPr>
                <w:rFonts w:hint="eastAsia"/>
                <w:spacing w:val="-2"/>
                <w:sz w:val="24"/>
              </w:rPr>
              <w:t>、</w:t>
            </w:r>
            <w:r w:rsidR="008747EF" w:rsidRPr="007B60DE">
              <w:rPr>
                <w:spacing w:val="-2"/>
                <w:sz w:val="24"/>
              </w:rPr>
              <w:t>夜间</w:t>
            </w:r>
            <w:r w:rsidR="008747EF" w:rsidRPr="007B60DE">
              <w:rPr>
                <w:spacing w:val="-2"/>
                <w:sz w:val="24"/>
              </w:rPr>
              <w:t>≤5</w:t>
            </w:r>
            <w:r w:rsidR="008747EF" w:rsidRPr="007B60DE">
              <w:rPr>
                <w:rFonts w:hint="eastAsia"/>
                <w:spacing w:val="-2"/>
                <w:sz w:val="24"/>
              </w:rPr>
              <w:t>5</w:t>
            </w:r>
            <w:r w:rsidR="008747EF" w:rsidRPr="007B60DE">
              <w:rPr>
                <w:spacing w:val="-2"/>
                <w:sz w:val="24"/>
              </w:rPr>
              <w:t>dB</w:t>
            </w:r>
            <w:r w:rsidR="008747EF" w:rsidRPr="007B60DE">
              <w:rPr>
                <w:spacing w:val="-2"/>
                <w:sz w:val="24"/>
              </w:rPr>
              <w:t>（</w:t>
            </w:r>
            <w:r w:rsidR="008747EF" w:rsidRPr="007B60DE">
              <w:rPr>
                <w:spacing w:val="-2"/>
                <w:sz w:val="24"/>
              </w:rPr>
              <w:t>A</w:t>
            </w:r>
            <w:r w:rsidR="008747EF" w:rsidRPr="007B60DE">
              <w:rPr>
                <w:spacing w:val="-2"/>
                <w:sz w:val="24"/>
              </w:rPr>
              <w:t>））</w:t>
            </w:r>
            <w:r w:rsidRPr="007B60DE">
              <w:rPr>
                <w:spacing w:val="-2"/>
                <w:sz w:val="24"/>
              </w:rPr>
              <w:t>。即本</w:t>
            </w:r>
            <w:proofErr w:type="gramStart"/>
            <w:r w:rsidRPr="007B60DE">
              <w:rPr>
                <w:spacing w:val="-2"/>
                <w:sz w:val="24"/>
              </w:rPr>
              <w:t>项目声</w:t>
            </w:r>
            <w:proofErr w:type="gramEnd"/>
            <w:r w:rsidRPr="007B60DE">
              <w:rPr>
                <w:spacing w:val="-2"/>
                <w:sz w:val="24"/>
              </w:rPr>
              <w:t>环境质量应满足</w:t>
            </w:r>
            <w:r w:rsidRPr="007B60DE">
              <w:rPr>
                <w:spacing w:val="-2"/>
                <w:sz w:val="24"/>
              </w:rPr>
              <w:t>GB3096-2008</w:t>
            </w:r>
            <w:r w:rsidRPr="007B60DE">
              <w:rPr>
                <w:spacing w:val="-2"/>
                <w:sz w:val="24"/>
              </w:rPr>
              <w:t>《声环境质量标准》中</w:t>
            </w:r>
            <w:r w:rsidRPr="007B60DE">
              <w:rPr>
                <w:spacing w:val="-2"/>
                <w:sz w:val="24"/>
              </w:rPr>
              <w:t>“</w:t>
            </w:r>
            <w:r w:rsidR="008747EF" w:rsidRPr="007B60DE">
              <w:rPr>
                <w:rFonts w:hint="eastAsia"/>
                <w:spacing w:val="-2"/>
                <w:sz w:val="24"/>
              </w:rPr>
              <w:t>3</w:t>
            </w:r>
            <w:r w:rsidRPr="007B60DE">
              <w:rPr>
                <w:spacing w:val="-2"/>
                <w:sz w:val="24"/>
              </w:rPr>
              <w:t>类</w:t>
            </w:r>
            <w:r w:rsidR="008747EF" w:rsidRPr="007B60DE">
              <w:rPr>
                <w:rFonts w:hint="eastAsia"/>
                <w:spacing w:val="-2"/>
                <w:sz w:val="24"/>
              </w:rPr>
              <w:t>、</w:t>
            </w:r>
            <w:r w:rsidR="008747EF" w:rsidRPr="007B60DE">
              <w:rPr>
                <w:rFonts w:hint="eastAsia"/>
                <w:spacing w:val="-2"/>
                <w:sz w:val="24"/>
              </w:rPr>
              <w:t>4a</w:t>
            </w:r>
            <w:r w:rsidRPr="007B60DE">
              <w:rPr>
                <w:spacing w:val="-2"/>
                <w:sz w:val="24"/>
              </w:rPr>
              <w:t>标准</w:t>
            </w:r>
            <w:r w:rsidRPr="007B60DE">
              <w:rPr>
                <w:spacing w:val="-2"/>
                <w:sz w:val="24"/>
              </w:rPr>
              <w:t>”</w:t>
            </w:r>
            <w:r w:rsidRPr="007B60DE">
              <w:rPr>
                <w:rFonts w:hint="eastAsia"/>
                <w:spacing w:val="-2"/>
                <w:sz w:val="24"/>
              </w:rPr>
              <w:t>。</w:t>
            </w:r>
            <w:r w:rsidRPr="007B60DE">
              <w:rPr>
                <w:bCs/>
                <w:spacing w:val="-2"/>
                <w:sz w:val="24"/>
              </w:rPr>
              <w:t>通过对本</w:t>
            </w:r>
            <w:proofErr w:type="gramStart"/>
            <w:r w:rsidRPr="007B60DE">
              <w:rPr>
                <w:bCs/>
                <w:spacing w:val="-2"/>
                <w:sz w:val="24"/>
              </w:rPr>
              <w:t>项目声</w:t>
            </w:r>
            <w:proofErr w:type="gramEnd"/>
            <w:r w:rsidRPr="007B60DE">
              <w:rPr>
                <w:bCs/>
                <w:spacing w:val="-2"/>
                <w:sz w:val="24"/>
              </w:rPr>
              <w:t>环境质量现场实测，现场实测结果见表</w:t>
            </w:r>
            <w:r w:rsidRPr="007B60DE">
              <w:rPr>
                <w:rFonts w:hint="eastAsia"/>
                <w:bCs/>
                <w:spacing w:val="-2"/>
                <w:sz w:val="24"/>
              </w:rPr>
              <w:t>10</w:t>
            </w:r>
            <w:r w:rsidRPr="007B60DE">
              <w:rPr>
                <w:bCs/>
                <w:spacing w:val="-2"/>
                <w:sz w:val="24"/>
              </w:rPr>
              <w:t>。</w:t>
            </w:r>
          </w:p>
          <w:p w:rsidR="00604EBC" w:rsidRPr="007B60DE" w:rsidRDefault="00A33DD0">
            <w:pPr>
              <w:tabs>
                <w:tab w:val="left" w:pos="417"/>
              </w:tabs>
              <w:spacing w:line="520" w:lineRule="exact"/>
              <w:ind w:firstLineChars="200" w:firstLine="480"/>
              <w:rPr>
                <w:rFonts w:eastAsia="黑体" w:hAnsi="黑体"/>
                <w:sz w:val="24"/>
              </w:rPr>
            </w:pPr>
            <w:r w:rsidRPr="007B60DE">
              <w:rPr>
                <w:rFonts w:eastAsia="黑体" w:hAnsi="黑体"/>
                <w:sz w:val="24"/>
              </w:rPr>
              <w:t>表</w:t>
            </w:r>
            <w:r w:rsidRPr="007B60DE">
              <w:rPr>
                <w:rFonts w:eastAsia="黑体" w:hAnsi="黑体" w:hint="eastAsia"/>
                <w:sz w:val="24"/>
              </w:rPr>
              <w:t>10</w:t>
            </w:r>
            <w:r w:rsidRPr="007B60DE">
              <w:rPr>
                <w:rFonts w:eastAsia="黑体" w:hAnsi="黑体"/>
                <w:sz w:val="24"/>
              </w:rPr>
              <w:t xml:space="preserve">  </w:t>
            </w:r>
            <w:r w:rsidRPr="007B60DE">
              <w:rPr>
                <w:rFonts w:eastAsia="黑体" w:hAnsi="黑体" w:hint="eastAsia"/>
                <w:sz w:val="24"/>
              </w:rPr>
              <w:t xml:space="preserve">              </w:t>
            </w:r>
            <w:proofErr w:type="gramStart"/>
            <w:r w:rsidRPr="007B60DE">
              <w:rPr>
                <w:rFonts w:eastAsia="黑体" w:hAnsi="黑体"/>
                <w:sz w:val="24"/>
              </w:rPr>
              <w:t>项目区声环境</w:t>
            </w:r>
            <w:proofErr w:type="gramEnd"/>
            <w:r w:rsidRPr="007B60DE">
              <w:rPr>
                <w:rFonts w:eastAsia="黑体" w:hAnsi="黑体"/>
                <w:sz w:val="24"/>
              </w:rPr>
              <w:t>现状实测结果一览表</w:t>
            </w:r>
          </w:p>
          <w:tbl>
            <w:tblPr>
              <w:tblW w:w="873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746"/>
              <w:gridCol w:w="1746"/>
              <w:gridCol w:w="1746"/>
              <w:gridCol w:w="1746"/>
              <w:gridCol w:w="1746"/>
            </w:tblGrid>
            <w:tr w:rsidR="007B60DE" w:rsidRPr="007B60DE">
              <w:trPr>
                <w:jc w:val="center"/>
              </w:trPr>
              <w:tc>
                <w:tcPr>
                  <w:tcW w:w="1746" w:type="dxa"/>
                  <w:vMerge w:val="restart"/>
                  <w:vAlign w:val="center"/>
                </w:tcPr>
                <w:p w:rsidR="00604EBC" w:rsidRPr="007B60DE" w:rsidRDefault="00A33DD0">
                  <w:pPr>
                    <w:spacing w:line="360" w:lineRule="exact"/>
                    <w:jc w:val="center"/>
                    <w:rPr>
                      <w:bCs/>
                      <w:szCs w:val="21"/>
                    </w:rPr>
                  </w:pPr>
                  <w:r w:rsidRPr="007B60DE">
                    <w:rPr>
                      <w:bCs/>
                      <w:szCs w:val="21"/>
                    </w:rPr>
                    <w:t>方位</w:t>
                  </w:r>
                </w:p>
              </w:tc>
              <w:tc>
                <w:tcPr>
                  <w:tcW w:w="3492" w:type="dxa"/>
                  <w:gridSpan w:val="2"/>
                  <w:vAlign w:val="center"/>
                </w:tcPr>
                <w:p w:rsidR="00604EBC" w:rsidRPr="007B60DE" w:rsidRDefault="00A33DD0">
                  <w:pPr>
                    <w:spacing w:line="360" w:lineRule="exact"/>
                    <w:jc w:val="center"/>
                    <w:rPr>
                      <w:bCs/>
                      <w:szCs w:val="21"/>
                    </w:rPr>
                  </w:pPr>
                  <w:r w:rsidRPr="007B60DE">
                    <w:rPr>
                      <w:bCs/>
                      <w:szCs w:val="21"/>
                    </w:rPr>
                    <w:t>昼间</w:t>
                  </w:r>
                  <w:r w:rsidRPr="007B60DE">
                    <w:rPr>
                      <w:bCs/>
                      <w:szCs w:val="21"/>
                    </w:rPr>
                    <w:t>dB</w:t>
                  </w:r>
                  <w:r w:rsidRPr="007B60DE">
                    <w:rPr>
                      <w:bCs/>
                      <w:szCs w:val="21"/>
                    </w:rPr>
                    <w:t>（</w:t>
                  </w:r>
                  <w:r w:rsidRPr="007B60DE">
                    <w:rPr>
                      <w:bCs/>
                      <w:szCs w:val="21"/>
                    </w:rPr>
                    <w:t>A</w:t>
                  </w:r>
                  <w:r w:rsidRPr="007B60DE">
                    <w:rPr>
                      <w:bCs/>
                      <w:szCs w:val="21"/>
                    </w:rPr>
                    <w:t>）</w:t>
                  </w:r>
                </w:p>
              </w:tc>
              <w:tc>
                <w:tcPr>
                  <w:tcW w:w="3492" w:type="dxa"/>
                  <w:gridSpan w:val="2"/>
                  <w:vAlign w:val="center"/>
                </w:tcPr>
                <w:p w:rsidR="00604EBC" w:rsidRPr="007B60DE" w:rsidRDefault="00A33DD0">
                  <w:pPr>
                    <w:spacing w:line="360" w:lineRule="exact"/>
                    <w:jc w:val="center"/>
                    <w:rPr>
                      <w:bCs/>
                      <w:szCs w:val="21"/>
                    </w:rPr>
                  </w:pPr>
                  <w:r w:rsidRPr="007B60DE">
                    <w:rPr>
                      <w:bCs/>
                      <w:szCs w:val="21"/>
                    </w:rPr>
                    <w:t>夜间</w:t>
                  </w:r>
                  <w:r w:rsidRPr="007B60DE">
                    <w:rPr>
                      <w:bCs/>
                      <w:szCs w:val="21"/>
                    </w:rPr>
                    <w:t>dB</w:t>
                  </w:r>
                  <w:r w:rsidRPr="007B60DE">
                    <w:rPr>
                      <w:bCs/>
                      <w:szCs w:val="21"/>
                    </w:rPr>
                    <w:t>（</w:t>
                  </w:r>
                  <w:r w:rsidRPr="007B60DE">
                    <w:rPr>
                      <w:bCs/>
                      <w:szCs w:val="21"/>
                    </w:rPr>
                    <w:t>A</w:t>
                  </w:r>
                  <w:r w:rsidRPr="007B60DE">
                    <w:rPr>
                      <w:bCs/>
                      <w:szCs w:val="21"/>
                    </w:rPr>
                    <w:t>）</w:t>
                  </w:r>
                </w:p>
              </w:tc>
            </w:tr>
            <w:tr w:rsidR="007B60DE" w:rsidRPr="007B60DE">
              <w:trPr>
                <w:jc w:val="center"/>
              </w:trPr>
              <w:tc>
                <w:tcPr>
                  <w:tcW w:w="1746" w:type="dxa"/>
                  <w:vMerge/>
                  <w:vAlign w:val="center"/>
                </w:tcPr>
                <w:p w:rsidR="00604EBC" w:rsidRPr="007B60DE" w:rsidRDefault="00604EBC">
                  <w:pPr>
                    <w:spacing w:line="360" w:lineRule="exact"/>
                    <w:jc w:val="center"/>
                    <w:rPr>
                      <w:bCs/>
                      <w:szCs w:val="21"/>
                    </w:rPr>
                  </w:pPr>
                </w:p>
              </w:tc>
              <w:tc>
                <w:tcPr>
                  <w:tcW w:w="1746" w:type="dxa"/>
                  <w:vAlign w:val="center"/>
                </w:tcPr>
                <w:p w:rsidR="00604EBC" w:rsidRPr="007B60DE" w:rsidRDefault="00A33DD0">
                  <w:pPr>
                    <w:spacing w:line="360" w:lineRule="exact"/>
                    <w:jc w:val="center"/>
                    <w:rPr>
                      <w:bCs/>
                      <w:szCs w:val="21"/>
                    </w:rPr>
                  </w:pPr>
                  <w:r w:rsidRPr="007B60DE">
                    <w:rPr>
                      <w:bCs/>
                      <w:szCs w:val="21"/>
                    </w:rPr>
                    <w:t>测量值</w:t>
                  </w:r>
                </w:p>
              </w:tc>
              <w:tc>
                <w:tcPr>
                  <w:tcW w:w="1746" w:type="dxa"/>
                  <w:vAlign w:val="center"/>
                </w:tcPr>
                <w:p w:rsidR="00604EBC" w:rsidRPr="007B60DE" w:rsidRDefault="00A33DD0">
                  <w:pPr>
                    <w:spacing w:line="360" w:lineRule="exact"/>
                    <w:jc w:val="center"/>
                    <w:rPr>
                      <w:bCs/>
                      <w:szCs w:val="21"/>
                    </w:rPr>
                  </w:pPr>
                  <w:r w:rsidRPr="007B60DE">
                    <w:rPr>
                      <w:bCs/>
                      <w:szCs w:val="21"/>
                    </w:rPr>
                    <w:t>标准值</w:t>
                  </w:r>
                </w:p>
              </w:tc>
              <w:tc>
                <w:tcPr>
                  <w:tcW w:w="1746" w:type="dxa"/>
                  <w:vAlign w:val="center"/>
                </w:tcPr>
                <w:p w:rsidR="00604EBC" w:rsidRPr="007B60DE" w:rsidRDefault="00A33DD0">
                  <w:pPr>
                    <w:spacing w:line="360" w:lineRule="exact"/>
                    <w:jc w:val="center"/>
                    <w:rPr>
                      <w:bCs/>
                      <w:szCs w:val="21"/>
                    </w:rPr>
                  </w:pPr>
                  <w:r w:rsidRPr="007B60DE">
                    <w:rPr>
                      <w:bCs/>
                      <w:szCs w:val="21"/>
                    </w:rPr>
                    <w:t>测量值</w:t>
                  </w:r>
                </w:p>
              </w:tc>
              <w:tc>
                <w:tcPr>
                  <w:tcW w:w="1746" w:type="dxa"/>
                  <w:vAlign w:val="center"/>
                </w:tcPr>
                <w:p w:rsidR="00604EBC" w:rsidRPr="007B60DE" w:rsidRDefault="00A33DD0">
                  <w:pPr>
                    <w:spacing w:line="360" w:lineRule="exact"/>
                    <w:jc w:val="center"/>
                    <w:rPr>
                      <w:bCs/>
                      <w:szCs w:val="21"/>
                    </w:rPr>
                  </w:pPr>
                  <w:r w:rsidRPr="007B60DE">
                    <w:rPr>
                      <w:bCs/>
                      <w:szCs w:val="21"/>
                    </w:rPr>
                    <w:t>标准值</w:t>
                  </w:r>
                </w:p>
              </w:tc>
            </w:tr>
            <w:tr w:rsidR="007B60DE" w:rsidRPr="007B60DE">
              <w:trPr>
                <w:jc w:val="center"/>
              </w:trPr>
              <w:tc>
                <w:tcPr>
                  <w:tcW w:w="1746" w:type="dxa"/>
                  <w:vAlign w:val="center"/>
                </w:tcPr>
                <w:p w:rsidR="00604EBC" w:rsidRPr="007B60DE" w:rsidRDefault="00A33DD0">
                  <w:pPr>
                    <w:spacing w:line="360" w:lineRule="exact"/>
                    <w:jc w:val="center"/>
                    <w:rPr>
                      <w:bCs/>
                      <w:szCs w:val="21"/>
                    </w:rPr>
                  </w:pPr>
                  <w:r w:rsidRPr="007B60DE">
                    <w:rPr>
                      <w:rFonts w:hint="eastAsia"/>
                      <w:bCs/>
                      <w:szCs w:val="21"/>
                    </w:rPr>
                    <w:t>东</w:t>
                  </w:r>
                  <w:r w:rsidRPr="007B60DE">
                    <w:rPr>
                      <w:bCs/>
                      <w:szCs w:val="21"/>
                    </w:rPr>
                    <w:t>厂界</w:t>
                  </w:r>
                </w:p>
              </w:tc>
              <w:tc>
                <w:tcPr>
                  <w:tcW w:w="1746" w:type="dxa"/>
                  <w:vAlign w:val="center"/>
                </w:tcPr>
                <w:p w:rsidR="00604EBC" w:rsidRPr="007B60DE" w:rsidRDefault="00A33DD0" w:rsidP="00C56DBC">
                  <w:pPr>
                    <w:spacing w:line="360" w:lineRule="exact"/>
                    <w:jc w:val="center"/>
                    <w:rPr>
                      <w:bCs/>
                      <w:szCs w:val="21"/>
                    </w:rPr>
                  </w:pPr>
                  <w:r w:rsidRPr="007B60DE">
                    <w:rPr>
                      <w:rFonts w:hint="eastAsia"/>
                      <w:bCs/>
                      <w:szCs w:val="21"/>
                    </w:rPr>
                    <w:t>52.</w:t>
                  </w:r>
                  <w:r w:rsidR="00C56DBC" w:rsidRPr="007B60DE">
                    <w:rPr>
                      <w:rFonts w:hint="eastAsia"/>
                      <w:bCs/>
                      <w:szCs w:val="21"/>
                    </w:rPr>
                    <w:t>8</w:t>
                  </w:r>
                </w:p>
              </w:tc>
              <w:tc>
                <w:tcPr>
                  <w:tcW w:w="1746" w:type="dxa"/>
                  <w:vMerge w:val="restart"/>
                  <w:vAlign w:val="center"/>
                </w:tcPr>
                <w:p w:rsidR="00604EBC" w:rsidRPr="007B60DE" w:rsidRDefault="00A33DD0" w:rsidP="008747EF">
                  <w:pPr>
                    <w:spacing w:line="360" w:lineRule="exact"/>
                    <w:jc w:val="center"/>
                    <w:rPr>
                      <w:bCs/>
                      <w:szCs w:val="21"/>
                    </w:rPr>
                  </w:pPr>
                  <w:r w:rsidRPr="007B60DE">
                    <w:rPr>
                      <w:bCs/>
                      <w:szCs w:val="21"/>
                    </w:rPr>
                    <w:t>6</w:t>
                  </w:r>
                  <w:r w:rsidR="008747EF" w:rsidRPr="007B60DE">
                    <w:rPr>
                      <w:rFonts w:hint="eastAsia"/>
                      <w:bCs/>
                      <w:szCs w:val="21"/>
                    </w:rPr>
                    <w:t>5</w:t>
                  </w:r>
                </w:p>
              </w:tc>
              <w:tc>
                <w:tcPr>
                  <w:tcW w:w="1746" w:type="dxa"/>
                  <w:vAlign w:val="center"/>
                </w:tcPr>
                <w:p w:rsidR="00604EBC" w:rsidRPr="007B60DE" w:rsidRDefault="00A33DD0" w:rsidP="00C56DBC">
                  <w:pPr>
                    <w:spacing w:line="360" w:lineRule="exact"/>
                    <w:jc w:val="center"/>
                    <w:rPr>
                      <w:bCs/>
                      <w:szCs w:val="21"/>
                    </w:rPr>
                  </w:pPr>
                  <w:r w:rsidRPr="007B60DE">
                    <w:rPr>
                      <w:rFonts w:hint="eastAsia"/>
                      <w:bCs/>
                      <w:szCs w:val="21"/>
                    </w:rPr>
                    <w:t>42.</w:t>
                  </w:r>
                  <w:r w:rsidR="00C56DBC" w:rsidRPr="007B60DE">
                    <w:rPr>
                      <w:rFonts w:hint="eastAsia"/>
                      <w:bCs/>
                      <w:szCs w:val="21"/>
                    </w:rPr>
                    <w:t>3</w:t>
                  </w:r>
                </w:p>
              </w:tc>
              <w:tc>
                <w:tcPr>
                  <w:tcW w:w="1746" w:type="dxa"/>
                  <w:vMerge w:val="restart"/>
                  <w:vAlign w:val="center"/>
                </w:tcPr>
                <w:p w:rsidR="00604EBC" w:rsidRPr="007B60DE" w:rsidRDefault="00A33DD0" w:rsidP="008747EF">
                  <w:pPr>
                    <w:spacing w:line="360" w:lineRule="exact"/>
                    <w:jc w:val="center"/>
                    <w:rPr>
                      <w:bCs/>
                      <w:szCs w:val="21"/>
                    </w:rPr>
                  </w:pPr>
                  <w:r w:rsidRPr="007B60DE">
                    <w:rPr>
                      <w:bCs/>
                      <w:szCs w:val="21"/>
                    </w:rPr>
                    <w:t>5</w:t>
                  </w:r>
                  <w:r w:rsidR="008747EF" w:rsidRPr="007B60DE">
                    <w:rPr>
                      <w:rFonts w:hint="eastAsia"/>
                      <w:bCs/>
                      <w:szCs w:val="21"/>
                    </w:rPr>
                    <w:t>5</w:t>
                  </w:r>
                </w:p>
              </w:tc>
            </w:tr>
            <w:tr w:rsidR="007B60DE" w:rsidRPr="007B60DE">
              <w:trPr>
                <w:jc w:val="center"/>
              </w:trPr>
              <w:tc>
                <w:tcPr>
                  <w:tcW w:w="1746" w:type="dxa"/>
                  <w:vAlign w:val="center"/>
                </w:tcPr>
                <w:p w:rsidR="00604EBC" w:rsidRPr="007B60DE" w:rsidRDefault="00A33DD0">
                  <w:pPr>
                    <w:spacing w:line="360" w:lineRule="exact"/>
                    <w:jc w:val="center"/>
                    <w:rPr>
                      <w:bCs/>
                      <w:szCs w:val="21"/>
                    </w:rPr>
                  </w:pPr>
                  <w:r w:rsidRPr="007B60DE">
                    <w:rPr>
                      <w:bCs/>
                      <w:szCs w:val="21"/>
                    </w:rPr>
                    <w:t>西厂界</w:t>
                  </w:r>
                </w:p>
              </w:tc>
              <w:tc>
                <w:tcPr>
                  <w:tcW w:w="1746" w:type="dxa"/>
                  <w:vAlign w:val="center"/>
                </w:tcPr>
                <w:p w:rsidR="00604EBC" w:rsidRPr="007B60DE" w:rsidRDefault="00A33DD0" w:rsidP="00C56DBC">
                  <w:pPr>
                    <w:spacing w:line="360" w:lineRule="exact"/>
                    <w:jc w:val="center"/>
                    <w:rPr>
                      <w:bCs/>
                      <w:szCs w:val="21"/>
                    </w:rPr>
                  </w:pPr>
                  <w:r w:rsidRPr="007B60DE">
                    <w:rPr>
                      <w:bCs/>
                      <w:szCs w:val="21"/>
                    </w:rPr>
                    <w:t>5</w:t>
                  </w:r>
                  <w:r w:rsidRPr="007B60DE">
                    <w:rPr>
                      <w:rFonts w:hint="eastAsia"/>
                      <w:bCs/>
                      <w:szCs w:val="21"/>
                    </w:rPr>
                    <w:t>3.</w:t>
                  </w:r>
                  <w:r w:rsidR="00C56DBC" w:rsidRPr="007B60DE">
                    <w:rPr>
                      <w:rFonts w:hint="eastAsia"/>
                      <w:bCs/>
                      <w:szCs w:val="21"/>
                    </w:rPr>
                    <w:t>2</w:t>
                  </w:r>
                </w:p>
              </w:tc>
              <w:tc>
                <w:tcPr>
                  <w:tcW w:w="1746" w:type="dxa"/>
                  <w:vMerge/>
                  <w:vAlign w:val="center"/>
                </w:tcPr>
                <w:p w:rsidR="00604EBC" w:rsidRPr="007B60DE" w:rsidRDefault="00604EBC">
                  <w:pPr>
                    <w:spacing w:line="360" w:lineRule="exact"/>
                    <w:jc w:val="center"/>
                    <w:rPr>
                      <w:bCs/>
                      <w:szCs w:val="21"/>
                    </w:rPr>
                  </w:pPr>
                </w:p>
              </w:tc>
              <w:tc>
                <w:tcPr>
                  <w:tcW w:w="1746" w:type="dxa"/>
                  <w:vAlign w:val="center"/>
                </w:tcPr>
                <w:p w:rsidR="00604EBC" w:rsidRPr="007B60DE" w:rsidRDefault="00A33DD0" w:rsidP="00C56DBC">
                  <w:pPr>
                    <w:spacing w:line="360" w:lineRule="exact"/>
                    <w:jc w:val="center"/>
                    <w:rPr>
                      <w:bCs/>
                      <w:szCs w:val="21"/>
                    </w:rPr>
                  </w:pPr>
                  <w:r w:rsidRPr="007B60DE">
                    <w:rPr>
                      <w:bCs/>
                      <w:szCs w:val="21"/>
                    </w:rPr>
                    <w:t>4</w:t>
                  </w:r>
                  <w:r w:rsidR="00C56DBC" w:rsidRPr="007B60DE">
                    <w:rPr>
                      <w:rFonts w:hint="eastAsia"/>
                      <w:bCs/>
                      <w:szCs w:val="21"/>
                    </w:rPr>
                    <w:t>1</w:t>
                  </w:r>
                  <w:r w:rsidRPr="007B60DE">
                    <w:rPr>
                      <w:rFonts w:hint="eastAsia"/>
                      <w:bCs/>
                      <w:szCs w:val="21"/>
                    </w:rPr>
                    <w:t>.</w:t>
                  </w:r>
                  <w:r w:rsidR="00C56DBC" w:rsidRPr="007B60DE">
                    <w:rPr>
                      <w:rFonts w:hint="eastAsia"/>
                      <w:bCs/>
                      <w:szCs w:val="21"/>
                    </w:rPr>
                    <w:t>7</w:t>
                  </w:r>
                </w:p>
              </w:tc>
              <w:tc>
                <w:tcPr>
                  <w:tcW w:w="1746" w:type="dxa"/>
                  <w:vMerge/>
                  <w:vAlign w:val="center"/>
                </w:tcPr>
                <w:p w:rsidR="00604EBC" w:rsidRPr="007B60DE" w:rsidRDefault="00604EBC">
                  <w:pPr>
                    <w:spacing w:line="360" w:lineRule="exact"/>
                    <w:jc w:val="center"/>
                    <w:rPr>
                      <w:bCs/>
                      <w:szCs w:val="21"/>
                    </w:rPr>
                  </w:pPr>
                </w:p>
              </w:tc>
            </w:tr>
            <w:tr w:rsidR="007B60DE" w:rsidRPr="007B60DE">
              <w:trPr>
                <w:trHeight w:val="201"/>
                <w:jc w:val="center"/>
              </w:trPr>
              <w:tc>
                <w:tcPr>
                  <w:tcW w:w="1746" w:type="dxa"/>
                  <w:vAlign w:val="center"/>
                </w:tcPr>
                <w:p w:rsidR="00604EBC" w:rsidRPr="007B60DE" w:rsidRDefault="00A33DD0">
                  <w:pPr>
                    <w:spacing w:line="360" w:lineRule="exact"/>
                    <w:jc w:val="center"/>
                    <w:rPr>
                      <w:bCs/>
                      <w:szCs w:val="21"/>
                    </w:rPr>
                  </w:pPr>
                  <w:r w:rsidRPr="007B60DE">
                    <w:rPr>
                      <w:bCs/>
                      <w:szCs w:val="21"/>
                    </w:rPr>
                    <w:t>北厂界</w:t>
                  </w:r>
                </w:p>
              </w:tc>
              <w:tc>
                <w:tcPr>
                  <w:tcW w:w="1746" w:type="dxa"/>
                  <w:vAlign w:val="center"/>
                </w:tcPr>
                <w:p w:rsidR="00604EBC" w:rsidRPr="007B60DE" w:rsidRDefault="00A33DD0" w:rsidP="00C56DBC">
                  <w:pPr>
                    <w:spacing w:line="360" w:lineRule="exact"/>
                    <w:jc w:val="center"/>
                    <w:rPr>
                      <w:bCs/>
                      <w:szCs w:val="21"/>
                    </w:rPr>
                  </w:pPr>
                  <w:r w:rsidRPr="007B60DE">
                    <w:rPr>
                      <w:bCs/>
                      <w:szCs w:val="21"/>
                    </w:rPr>
                    <w:t>5</w:t>
                  </w:r>
                  <w:r w:rsidRPr="007B60DE">
                    <w:rPr>
                      <w:rFonts w:hint="eastAsia"/>
                      <w:bCs/>
                      <w:szCs w:val="21"/>
                    </w:rPr>
                    <w:t>2.</w:t>
                  </w:r>
                  <w:r w:rsidR="00C56DBC" w:rsidRPr="007B60DE">
                    <w:rPr>
                      <w:rFonts w:hint="eastAsia"/>
                      <w:bCs/>
                      <w:szCs w:val="21"/>
                    </w:rPr>
                    <w:t>5</w:t>
                  </w:r>
                </w:p>
              </w:tc>
              <w:tc>
                <w:tcPr>
                  <w:tcW w:w="1746" w:type="dxa"/>
                  <w:vMerge/>
                  <w:vAlign w:val="center"/>
                </w:tcPr>
                <w:p w:rsidR="00604EBC" w:rsidRPr="007B60DE" w:rsidRDefault="00604EBC">
                  <w:pPr>
                    <w:spacing w:line="360" w:lineRule="exact"/>
                    <w:rPr>
                      <w:bCs/>
                      <w:szCs w:val="21"/>
                    </w:rPr>
                  </w:pPr>
                </w:p>
              </w:tc>
              <w:tc>
                <w:tcPr>
                  <w:tcW w:w="1746" w:type="dxa"/>
                  <w:vAlign w:val="center"/>
                </w:tcPr>
                <w:p w:rsidR="00604EBC" w:rsidRPr="007B60DE" w:rsidRDefault="00A33DD0">
                  <w:pPr>
                    <w:spacing w:line="360" w:lineRule="exact"/>
                    <w:jc w:val="center"/>
                    <w:rPr>
                      <w:bCs/>
                      <w:szCs w:val="21"/>
                    </w:rPr>
                  </w:pPr>
                  <w:r w:rsidRPr="007B60DE">
                    <w:rPr>
                      <w:bCs/>
                      <w:szCs w:val="21"/>
                    </w:rPr>
                    <w:t>4</w:t>
                  </w:r>
                  <w:r w:rsidRPr="007B60DE">
                    <w:rPr>
                      <w:rFonts w:hint="eastAsia"/>
                      <w:bCs/>
                      <w:szCs w:val="21"/>
                    </w:rPr>
                    <w:t>1.9</w:t>
                  </w:r>
                </w:p>
              </w:tc>
              <w:tc>
                <w:tcPr>
                  <w:tcW w:w="1746" w:type="dxa"/>
                  <w:vMerge/>
                  <w:vAlign w:val="center"/>
                </w:tcPr>
                <w:p w:rsidR="00604EBC" w:rsidRPr="007B60DE" w:rsidRDefault="00604EBC">
                  <w:pPr>
                    <w:spacing w:line="360" w:lineRule="exact"/>
                    <w:jc w:val="center"/>
                    <w:rPr>
                      <w:bCs/>
                      <w:szCs w:val="21"/>
                    </w:rPr>
                  </w:pPr>
                </w:p>
              </w:tc>
            </w:tr>
            <w:tr w:rsidR="007B60DE" w:rsidRPr="007B60DE">
              <w:trPr>
                <w:trHeight w:val="201"/>
                <w:jc w:val="center"/>
              </w:trPr>
              <w:tc>
                <w:tcPr>
                  <w:tcW w:w="1746" w:type="dxa"/>
                  <w:vAlign w:val="center"/>
                </w:tcPr>
                <w:p w:rsidR="008747EF" w:rsidRPr="007B60DE" w:rsidRDefault="008747EF" w:rsidP="00001812">
                  <w:pPr>
                    <w:spacing w:line="360" w:lineRule="exact"/>
                    <w:jc w:val="center"/>
                    <w:rPr>
                      <w:bCs/>
                      <w:szCs w:val="21"/>
                    </w:rPr>
                  </w:pPr>
                  <w:r w:rsidRPr="007B60DE">
                    <w:rPr>
                      <w:rFonts w:hint="eastAsia"/>
                      <w:bCs/>
                      <w:szCs w:val="21"/>
                    </w:rPr>
                    <w:t>南</w:t>
                  </w:r>
                  <w:r w:rsidRPr="007B60DE">
                    <w:rPr>
                      <w:bCs/>
                      <w:szCs w:val="21"/>
                    </w:rPr>
                    <w:t>厂界</w:t>
                  </w:r>
                </w:p>
              </w:tc>
              <w:tc>
                <w:tcPr>
                  <w:tcW w:w="1746" w:type="dxa"/>
                  <w:vAlign w:val="center"/>
                </w:tcPr>
                <w:p w:rsidR="008747EF" w:rsidRPr="007B60DE" w:rsidRDefault="008747EF" w:rsidP="008747EF">
                  <w:pPr>
                    <w:spacing w:line="360" w:lineRule="exact"/>
                    <w:jc w:val="center"/>
                    <w:rPr>
                      <w:bCs/>
                      <w:szCs w:val="21"/>
                    </w:rPr>
                  </w:pPr>
                  <w:r w:rsidRPr="007B60DE">
                    <w:rPr>
                      <w:rFonts w:hint="eastAsia"/>
                      <w:bCs/>
                      <w:szCs w:val="21"/>
                    </w:rPr>
                    <w:t>55.9</w:t>
                  </w:r>
                </w:p>
              </w:tc>
              <w:tc>
                <w:tcPr>
                  <w:tcW w:w="1746" w:type="dxa"/>
                  <w:vAlign w:val="center"/>
                </w:tcPr>
                <w:p w:rsidR="008747EF" w:rsidRPr="007B60DE" w:rsidRDefault="008747EF" w:rsidP="00001812">
                  <w:pPr>
                    <w:spacing w:line="360" w:lineRule="exact"/>
                    <w:jc w:val="center"/>
                    <w:rPr>
                      <w:bCs/>
                      <w:szCs w:val="21"/>
                    </w:rPr>
                  </w:pPr>
                  <w:r w:rsidRPr="007B60DE">
                    <w:rPr>
                      <w:rFonts w:hint="eastAsia"/>
                      <w:bCs/>
                      <w:szCs w:val="21"/>
                    </w:rPr>
                    <w:t>70</w:t>
                  </w:r>
                </w:p>
              </w:tc>
              <w:tc>
                <w:tcPr>
                  <w:tcW w:w="1746" w:type="dxa"/>
                  <w:vAlign w:val="center"/>
                </w:tcPr>
                <w:p w:rsidR="008747EF" w:rsidRPr="007B60DE" w:rsidRDefault="008747EF" w:rsidP="008747EF">
                  <w:pPr>
                    <w:spacing w:line="360" w:lineRule="exact"/>
                    <w:jc w:val="center"/>
                    <w:rPr>
                      <w:bCs/>
                      <w:szCs w:val="21"/>
                    </w:rPr>
                  </w:pPr>
                  <w:r w:rsidRPr="007B60DE">
                    <w:rPr>
                      <w:bCs/>
                      <w:szCs w:val="21"/>
                    </w:rPr>
                    <w:t>4</w:t>
                  </w:r>
                  <w:r w:rsidRPr="007B60DE">
                    <w:rPr>
                      <w:rFonts w:hint="eastAsia"/>
                      <w:bCs/>
                      <w:szCs w:val="21"/>
                    </w:rPr>
                    <w:t>4.8</w:t>
                  </w:r>
                </w:p>
              </w:tc>
              <w:tc>
                <w:tcPr>
                  <w:tcW w:w="1746" w:type="dxa"/>
                  <w:vAlign w:val="center"/>
                </w:tcPr>
                <w:p w:rsidR="008747EF" w:rsidRPr="007B60DE" w:rsidRDefault="008747EF">
                  <w:pPr>
                    <w:spacing w:line="360" w:lineRule="exact"/>
                    <w:jc w:val="center"/>
                    <w:rPr>
                      <w:bCs/>
                      <w:szCs w:val="21"/>
                    </w:rPr>
                  </w:pPr>
                  <w:r w:rsidRPr="007B60DE">
                    <w:rPr>
                      <w:rFonts w:hint="eastAsia"/>
                      <w:bCs/>
                      <w:szCs w:val="21"/>
                    </w:rPr>
                    <w:t>55</w:t>
                  </w:r>
                </w:p>
              </w:tc>
            </w:tr>
          </w:tbl>
          <w:p w:rsidR="00604EBC" w:rsidRDefault="00A33DD0">
            <w:pPr>
              <w:spacing w:line="520" w:lineRule="exact"/>
              <w:ind w:firstLineChars="200" w:firstLine="480"/>
              <w:contextualSpacing/>
              <w:rPr>
                <w:color w:val="000000"/>
                <w:sz w:val="24"/>
              </w:rPr>
            </w:pPr>
            <w:r w:rsidRPr="007B60DE">
              <w:rPr>
                <w:sz w:val="24"/>
              </w:rPr>
              <w:t>从上表实测结果表明，项目各厂界噪声值均能满足《声环境质量标准》（</w:t>
            </w:r>
            <w:r w:rsidRPr="007B60DE">
              <w:rPr>
                <w:sz w:val="24"/>
              </w:rPr>
              <w:t>GB3096-2008</w:t>
            </w:r>
            <w:r w:rsidRPr="007B60DE">
              <w:rPr>
                <w:sz w:val="24"/>
              </w:rPr>
              <w:t>）</w:t>
            </w:r>
            <w:r w:rsidR="008747EF" w:rsidRPr="007B60DE">
              <w:rPr>
                <w:rFonts w:hint="eastAsia"/>
                <w:sz w:val="24"/>
              </w:rPr>
              <w:t>3</w:t>
            </w:r>
            <w:r w:rsidRPr="007B60DE">
              <w:rPr>
                <w:rFonts w:hint="eastAsia"/>
                <w:sz w:val="24"/>
              </w:rPr>
              <w:t>类</w:t>
            </w:r>
            <w:r w:rsidR="008747EF" w:rsidRPr="007B60DE">
              <w:rPr>
                <w:rFonts w:hint="eastAsia"/>
                <w:sz w:val="24"/>
              </w:rPr>
              <w:t>、</w:t>
            </w:r>
            <w:r w:rsidR="008747EF" w:rsidRPr="007B60DE">
              <w:rPr>
                <w:rFonts w:hint="eastAsia"/>
                <w:sz w:val="24"/>
              </w:rPr>
              <w:t>4a</w:t>
            </w:r>
            <w:r w:rsidR="008747EF" w:rsidRPr="007B60DE">
              <w:rPr>
                <w:rFonts w:hint="eastAsia"/>
                <w:sz w:val="24"/>
              </w:rPr>
              <w:t>类</w:t>
            </w:r>
            <w:r w:rsidRPr="007B60DE">
              <w:rPr>
                <w:sz w:val="24"/>
              </w:rPr>
              <w:t>标准要求，评价</w:t>
            </w:r>
            <w:proofErr w:type="gramStart"/>
            <w:r w:rsidRPr="007B60DE">
              <w:rPr>
                <w:sz w:val="24"/>
              </w:rPr>
              <w:t>区</w:t>
            </w:r>
            <w:r>
              <w:rPr>
                <w:color w:val="000000"/>
                <w:sz w:val="24"/>
              </w:rPr>
              <w:t>域内声环境质量</w:t>
            </w:r>
            <w:proofErr w:type="gramEnd"/>
            <w:r>
              <w:rPr>
                <w:color w:val="000000"/>
                <w:sz w:val="24"/>
              </w:rPr>
              <w:t>较好。</w:t>
            </w:r>
          </w:p>
          <w:p w:rsidR="00604EBC" w:rsidRDefault="00A33DD0">
            <w:pPr>
              <w:spacing w:line="520" w:lineRule="exact"/>
              <w:ind w:firstLineChars="200" w:firstLine="482"/>
              <w:contextualSpacing/>
              <w:rPr>
                <w:b/>
                <w:bCs/>
                <w:color w:val="000000"/>
                <w:sz w:val="24"/>
              </w:rPr>
            </w:pPr>
            <w:r>
              <w:rPr>
                <w:b/>
                <w:color w:val="000000"/>
                <w:sz w:val="24"/>
              </w:rPr>
              <w:t>4</w:t>
            </w:r>
            <w:r>
              <w:rPr>
                <w:b/>
                <w:color w:val="000000"/>
                <w:sz w:val="24"/>
              </w:rPr>
              <w:t>、生态环境现状</w:t>
            </w:r>
          </w:p>
          <w:p w:rsidR="00604EBC" w:rsidRDefault="00A33DD0">
            <w:pPr>
              <w:spacing w:line="520" w:lineRule="exact"/>
              <w:ind w:firstLineChars="200" w:firstLine="480"/>
              <w:rPr>
                <w:color w:val="000000"/>
                <w:sz w:val="24"/>
              </w:rPr>
            </w:pPr>
            <w:r>
              <w:rPr>
                <w:iCs/>
                <w:color w:val="000000"/>
                <w:sz w:val="24"/>
              </w:rPr>
              <w:t>本项目周边</w:t>
            </w:r>
            <w:r>
              <w:rPr>
                <w:color w:val="000000"/>
                <w:sz w:val="24"/>
              </w:rPr>
              <w:t>无重点保护的野生动植物、风景名胜区、自然保护区及文化遗产等特殊保护目标。</w:t>
            </w:r>
          </w:p>
          <w:p w:rsidR="00F2538A" w:rsidRDefault="00F2538A">
            <w:pPr>
              <w:spacing w:line="520" w:lineRule="exact"/>
              <w:ind w:firstLineChars="200" w:firstLine="480"/>
              <w:rPr>
                <w:color w:val="000000"/>
                <w:sz w:val="24"/>
              </w:rPr>
            </w:pPr>
          </w:p>
          <w:p w:rsidR="00F2538A" w:rsidRDefault="00F2538A">
            <w:pPr>
              <w:spacing w:line="520" w:lineRule="exact"/>
              <w:ind w:firstLineChars="200" w:firstLine="480"/>
              <w:rPr>
                <w:color w:val="000000"/>
                <w:sz w:val="24"/>
              </w:rPr>
            </w:pPr>
          </w:p>
          <w:p w:rsidR="00F2538A" w:rsidRDefault="00F2538A">
            <w:pPr>
              <w:spacing w:line="520" w:lineRule="exact"/>
              <w:ind w:firstLineChars="200" w:firstLine="480"/>
              <w:rPr>
                <w:color w:val="000000"/>
                <w:sz w:val="24"/>
              </w:rPr>
            </w:pPr>
          </w:p>
          <w:p w:rsidR="00F2538A" w:rsidRDefault="00F2538A">
            <w:pPr>
              <w:spacing w:line="520" w:lineRule="exact"/>
              <w:ind w:firstLineChars="200" w:firstLine="480"/>
              <w:rPr>
                <w:color w:val="000000"/>
                <w:sz w:val="24"/>
              </w:rPr>
            </w:pPr>
          </w:p>
          <w:p w:rsidR="00F2538A" w:rsidRDefault="00F2538A">
            <w:pPr>
              <w:spacing w:line="520" w:lineRule="exact"/>
              <w:ind w:firstLineChars="200" w:firstLine="480"/>
              <w:rPr>
                <w:color w:val="000000"/>
                <w:sz w:val="24"/>
              </w:rPr>
            </w:pPr>
          </w:p>
        </w:tc>
      </w:tr>
      <w:tr w:rsidR="00604EBC">
        <w:tc>
          <w:tcPr>
            <w:tcW w:w="8946" w:type="dxa"/>
          </w:tcPr>
          <w:p w:rsidR="00604EBC" w:rsidRDefault="00A33DD0">
            <w:pPr>
              <w:adjustRightInd w:val="0"/>
              <w:snapToGrid w:val="0"/>
              <w:spacing w:line="520" w:lineRule="exact"/>
              <w:rPr>
                <w:rFonts w:eastAsia="黑体"/>
                <w:color w:val="000000"/>
                <w:sz w:val="24"/>
              </w:rPr>
            </w:pPr>
            <w:r>
              <w:rPr>
                <w:rFonts w:eastAsia="黑体"/>
                <w:color w:val="000000"/>
                <w:sz w:val="24"/>
              </w:rPr>
              <w:lastRenderedPageBreak/>
              <w:t>主要环境保护目标</w:t>
            </w:r>
            <w:r>
              <w:rPr>
                <w:rFonts w:eastAsia="黑体"/>
                <w:color w:val="000000"/>
                <w:sz w:val="24"/>
              </w:rPr>
              <w:t>(</w:t>
            </w:r>
            <w:r>
              <w:rPr>
                <w:rFonts w:eastAsia="黑体"/>
                <w:color w:val="000000"/>
                <w:sz w:val="24"/>
              </w:rPr>
              <w:t>列出名单及保护级别</w:t>
            </w:r>
            <w:r>
              <w:rPr>
                <w:rFonts w:eastAsia="黑体"/>
                <w:color w:val="000000"/>
                <w:sz w:val="24"/>
              </w:rPr>
              <w:t>)</w:t>
            </w:r>
            <w:r>
              <w:rPr>
                <w:rFonts w:eastAsia="黑体"/>
                <w:color w:val="000000"/>
                <w:sz w:val="24"/>
              </w:rPr>
              <w:t>：</w:t>
            </w:r>
          </w:p>
          <w:p w:rsidR="00604EBC" w:rsidRDefault="00A33DD0">
            <w:pPr>
              <w:spacing w:line="520" w:lineRule="exact"/>
              <w:ind w:firstLineChars="200" w:firstLine="480"/>
              <w:rPr>
                <w:color w:val="000000"/>
                <w:sz w:val="24"/>
              </w:rPr>
            </w:pPr>
            <w:r>
              <w:rPr>
                <w:color w:val="000000"/>
                <w:sz w:val="24"/>
              </w:rPr>
              <w:t>根据现场调查情况，本项目周围环境保护目标和保护级别见下表</w:t>
            </w:r>
            <w:r>
              <w:rPr>
                <w:rFonts w:hint="eastAsia"/>
                <w:color w:val="000000"/>
                <w:sz w:val="24"/>
              </w:rPr>
              <w:t>11</w:t>
            </w:r>
            <w:r>
              <w:rPr>
                <w:color w:val="000000"/>
                <w:sz w:val="24"/>
              </w:rPr>
              <w:t>。</w:t>
            </w:r>
          </w:p>
          <w:p w:rsidR="00604EBC" w:rsidRDefault="00A33DD0">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hint="eastAsia"/>
                <w:color w:val="000000"/>
                <w:sz w:val="24"/>
              </w:rPr>
              <w:t>11</w:t>
            </w:r>
            <w:r>
              <w:rPr>
                <w:rFonts w:eastAsia="黑体" w:hAnsi="黑体"/>
                <w:color w:val="000000"/>
                <w:sz w:val="24"/>
              </w:rPr>
              <w:t xml:space="preserve"> </w:t>
            </w:r>
            <w:r w:rsidR="00C05D05">
              <w:rPr>
                <w:rFonts w:eastAsia="黑体" w:hAnsi="黑体" w:hint="eastAsia"/>
                <w:color w:val="000000"/>
                <w:sz w:val="24"/>
              </w:rPr>
              <w:t xml:space="preserve">             </w:t>
            </w:r>
            <w:r>
              <w:rPr>
                <w:rFonts w:eastAsia="黑体" w:hAnsi="黑体"/>
                <w:color w:val="000000"/>
                <w:sz w:val="24"/>
              </w:rPr>
              <w:t>本项目周围环境保护目标及其距离</w:t>
            </w:r>
          </w:p>
          <w:tbl>
            <w:tblPr>
              <w:tblW w:w="8730"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279"/>
              <w:gridCol w:w="1698"/>
              <w:gridCol w:w="851"/>
              <w:gridCol w:w="850"/>
              <w:gridCol w:w="4052"/>
            </w:tblGrid>
            <w:tr w:rsidR="005777A8" w:rsidTr="00ED043C">
              <w:trPr>
                <w:trHeight w:val="340"/>
                <w:jc w:val="center"/>
              </w:trPr>
              <w:tc>
                <w:tcPr>
                  <w:tcW w:w="1279" w:type="dxa"/>
                  <w:vAlign w:val="center"/>
                </w:tcPr>
                <w:p w:rsidR="005777A8" w:rsidRDefault="005777A8" w:rsidP="00ED043C">
                  <w:pPr>
                    <w:adjustRightInd w:val="0"/>
                    <w:snapToGrid w:val="0"/>
                    <w:spacing w:line="360" w:lineRule="exact"/>
                    <w:jc w:val="center"/>
                    <w:rPr>
                      <w:szCs w:val="21"/>
                    </w:rPr>
                  </w:pPr>
                  <w:r>
                    <w:rPr>
                      <w:szCs w:val="21"/>
                    </w:rPr>
                    <w:t>保护类别</w:t>
                  </w:r>
                </w:p>
              </w:tc>
              <w:tc>
                <w:tcPr>
                  <w:tcW w:w="1698" w:type="dxa"/>
                  <w:vAlign w:val="center"/>
                </w:tcPr>
                <w:p w:rsidR="005777A8" w:rsidRDefault="005777A8" w:rsidP="00ED043C">
                  <w:pPr>
                    <w:adjustRightInd w:val="0"/>
                    <w:snapToGrid w:val="0"/>
                    <w:spacing w:line="360" w:lineRule="exact"/>
                    <w:jc w:val="center"/>
                    <w:rPr>
                      <w:szCs w:val="21"/>
                    </w:rPr>
                  </w:pPr>
                  <w:r>
                    <w:rPr>
                      <w:szCs w:val="21"/>
                    </w:rPr>
                    <w:t>环境保护目标</w:t>
                  </w:r>
                </w:p>
              </w:tc>
              <w:tc>
                <w:tcPr>
                  <w:tcW w:w="851" w:type="dxa"/>
                  <w:vAlign w:val="center"/>
                </w:tcPr>
                <w:p w:rsidR="005777A8" w:rsidRDefault="005777A8" w:rsidP="00ED043C">
                  <w:pPr>
                    <w:adjustRightInd w:val="0"/>
                    <w:snapToGrid w:val="0"/>
                    <w:spacing w:line="360" w:lineRule="exact"/>
                    <w:jc w:val="center"/>
                    <w:rPr>
                      <w:szCs w:val="21"/>
                    </w:rPr>
                  </w:pPr>
                  <w:r>
                    <w:rPr>
                      <w:szCs w:val="21"/>
                    </w:rPr>
                    <w:t>方位</w:t>
                  </w:r>
                </w:p>
              </w:tc>
              <w:tc>
                <w:tcPr>
                  <w:tcW w:w="850" w:type="dxa"/>
                  <w:vAlign w:val="center"/>
                </w:tcPr>
                <w:p w:rsidR="005777A8" w:rsidRDefault="005777A8" w:rsidP="00ED043C">
                  <w:pPr>
                    <w:adjustRightInd w:val="0"/>
                    <w:snapToGrid w:val="0"/>
                    <w:spacing w:line="360" w:lineRule="exact"/>
                    <w:jc w:val="center"/>
                    <w:rPr>
                      <w:szCs w:val="21"/>
                    </w:rPr>
                  </w:pPr>
                  <w:r>
                    <w:rPr>
                      <w:szCs w:val="21"/>
                    </w:rPr>
                    <w:t>距离</w:t>
                  </w:r>
                </w:p>
              </w:tc>
              <w:tc>
                <w:tcPr>
                  <w:tcW w:w="4052" w:type="dxa"/>
                  <w:vAlign w:val="center"/>
                </w:tcPr>
                <w:p w:rsidR="005777A8" w:rsidRDefault="005777A8" w:rsidP="00ED043C">
                  <w:pPr>
                    <w:adjustRightInd w:val="0"/>
                    <w:snapToGrid w:val="0"/>
                    <w:spacing w:line="360" w:lineRule="exact"/>
                    <w:jc w:val="center"/>
                    <w:rPr>
                      <w:szCs w:val="21"/>
                    </w:rPr>
                  </w:pPr>
                  <w:r>
                    <w:rPr>
                      <w:szCs w:val="21"/>
                    </w:rPr>
                    <w:t>保护级别</w:t>
                  </w:r>
                </w:p>
              </w:tc>
            </w:tr>
            <w:tr w:rsidR="005777A8" w:rsidTr="00ED043C">
              <w:trPr>
                <w:trHeight w:val="232"/>
                <w:jc w:val="center"/>
              </w:trPr>
              <w:tc>
                <w:tcPr>
                  <w:tcW w:w="1279" w:type="dxa"/>
                  <w:vAlign w:val="center"/>
                </w:tcPr>
                <w:p w:rsidR="005777A8" w:rsidRDefault="005777A8" w:rsidP="00ED043C">
                  <w:pPr>
                    <w:adjustRightInd w:val="0"/>
                    <w:snapToGrid w:val="0"/>
                    <w:spacing w:line="360" w:lineRule="exact"/>
                    <w:jc w:val="center"/>
                    <w:rPr>
                      <w:szCs w:val="21"/>
                    </w:rPr>
                  </w:pPr>
                  <w:r>
                    <w:rPr>
                      <w:szCs w:val="21"/>
                    </w:rPr>
                    <w:t>水环境</w:t>
                  </w:r>
                </w:p>
              </w:tc>
              <w:tc>
                <w:tcPr>
                  <w:tcW w:w="1698" w:type="dxa"/>
                  <w:vAlign w:val="center"/>
                </w:tcPr>
                <w:p w:rsidR="005777A8" w:rsidRDefault="005777A8" w:rsidP="00ED043C">
                  <w:pPr>
                    <w:adjustRightInd w:val="0"/>
                    <w:snapToGrid w:val="0"/>
                    <w:spacing w:line="360" w:lineRule="exact"/>
                    <w:jc w:val="center"/>
                    <w:rPr>
                      <w:szCs w:val="21"/>
                    </w:rPr>
                  </w:pPr>
                  <w:r>
                    <w:rPr>
                      <w:rFonts w:hint="eastAsia"/>
                      <w:szCs w:val="21"/>
                    </w:rPr>
                    <w:t>东五干渠</w:t>
                  </w:r>
                </w:p>
              </w:tc>
              <w:tc>
                <w:tcPr>
                  <w:tcW w:w="851" w:type="dxa"/>
                  <w:vAlign w:val="center"/>
                </w:tcPr>
                <w:p w:rsidR="005777A8" w:rsidRDefault="005777A8" w:rsidP="00ED043C">
                  <w:pPr>
                    <w:adjustRightInd w:val="0"/>
                    <w:snapToGrid w:val="0"/>
                    <w:spacing w:line="360" w:lineRule="exact"/>
                    <w:jc w:val="center"/>
                    <w:rPr>
                      <w:szCs w:val="21"/>
                    </w:rPr>
                  </w:pPr>
                  <w:r>
                    <w:rPr>
                      <w:rFonts w:hint="eastAsia"/>
                      <w:szCs w:val="21"/>
                    </w:rPr>
                    <w:t>西</w:t>
                  </w:r>
                </w:p>
              </w:tc>
              <w:tc>
                <w:tcPr>
                  <w:tcW w:w="850" w:type="dxa"/>
                  <w:vAlign w:val="center"/>
                </w:tcPr>
                <w:p w:rsidR="005777A8" w:rsidRDefault="005777A8" w:rsidP="00ED043C">
                  <w:pPr>
                    <w:adjustRightInd w:val="0"/>
                    <w:snapToGrid w:val="0"/>
                    <w:spacing w:line="360" w:lineRule="exact"/>
                    <w:jc w:val="center"/>
                    <w:rPr>
                      <w:szCs w:val="21"/>
                    </w:rPr>
                  </w:pPr>
                  <w:r>
                    <w:rPr>
                      <w:rFonts w:hint="eastAsia"/>
                      <w:szCs w:val="21"/>
                    </w:rPr>
                    <w:t>690</w:t>
                  </w:r>
                  <w:r>
                    <w:rPr>
                      <w:szCs w:val="21"/>
                    </w:rPr>
                    <w:t>m</w:t>
                  </w:r>
                </w:p>
              </w:tc>
              <w:tc>
                <w:tcPr>
                  <w:tcW w:w="4052" w:type="dxa"/>
                  <w:vAlign w:val="center"/>
                </w:tcPr>
                <w:p w:rsidR="005777A8" w:rsidRDefault="005777A8" w:rsidP="00ED043C">
                  <w:pPr>
                    <w:adjustRightInd w:val="0"/>
                    <w:snapToGrid w:val="0"/>
                    <w:spacing w:line="360" w:lineRule="exact"/>
                    <w:jc w:val="center"/>
                    <w:rPr>
                      <w:szCs w:val="21"/>
                    </w:rPr>
                  </w:pPr>
                  <w:r>
                    <w:rPr>
                      <w:szCs w:val="21"/>
                    </w:rPr>
                    <w:t>《地表水环境质量标准》（</w:t>
                  </w:r>
                  <w:r>
                    <w:rPr>
                      <w:szCs w:val="21"/>
                    </w:rPr>
                    <w:t>GB3838-2002</w:t>
                  </w:r>
                  <w:r>
                    <w:rPr>
                      <w:szCs w:val="21"/>
                    </w:rPr>
                    <w:t>）</w:t>
                  </w:r>
                  <w:r w:rsidRPr="00C56DBC">
                    <w:rPr>
                      <w:rFonts w:hint="eastAsia"/>
                      <w:bCs/>
                      <w:iCs/>
                      <w:szCs w:val="21"/>
                      <w:lang w:bidi="en-US"/>
                    </w:rPr>
                    <w:t>Ⅳ</w:t>
                  </w:r>
                  <w:r>
                    <w:rPr>
                      <w:szCs w:val="21"/>
                    </w:rPr>
                    <w:t>类标准</w:t>
                  </w:r>
                </w:p>
              </w:tc>
            </w:tr>
            <w:tr w:rsidR="005777A8" w:rsidTr="00ED043C">
              <w:trPr>
                <w:trHeight w:val="194"/>
                <w:jc w:val="center"/>
              </w:trPr>
              <w:tc>
                <w:tcPr>
                  <w:tcW w:w="1279" w:type="dxa"/>
                  <w:vMerge w:val="restart"/>
                  <w:vAlign w:val="center"/>
                </w:tcPr>
                <w:p w:rsidR="005777A8" w:rsidRDefault="005777A8" w:rsidP="00ED043C">
                  <w:pPr>
                    <w:adjustRightInd w:val="0"/>
                    <w:snapToGrid w:val="0"/>
                    <w:spacing w:line="360" w:lineRule="exact"/>
                    <w:jc w:val="center"/>
                    <w:rPr>
                      <w:szCs w:val="21"/>
                    </w:rPr>
                  </w:pPr>
                  <w:r>
                    <w:rPr>
                      <w:szCs w:val="21"/>
                    </w:rPr>
                    <w:t>大气环境</w:t>
                  </w:r>
                </w:p>
              </w:tc>
              <w:tc>
                <w:tcPr>
                  <w:tcW w:w="1698" w:type="dxa"/>
                  <w:vAlign w:val="center"/>
                </w:tcPr>
                <w:p w:rsidR="005777A8" w:rsidRDefault="005777A8" w:rsidP="00ED043C">
                  <w:pPr>
                    <w:adjustRightInd w:val="0"/>
                    <w:snapToGrid w:val="0"/>
                    <w:spacing w:line="360" w:lineRule="exact"/>
                    <w:jc w:val="center"/>
                    <w:rPr>
                      <w:szCs w:val="21"/>
                    </w:rPr>
                  </w:pPr>
                  <w:r>
                    <w:rPr>
                      <w:rFonts w:hint="eastAsia"/>
                      <w:szCs w:val="21"/>
                    </w:rPr>
                    <w:t>古固寨镇</w:t>
                  </w:r>
                </w:p>
              </w:tc>
              <w:tc>
                <w:tcPr>
                  <w:tcW w:w="851" w:type="dxa"/>
                  <w:vAlign w:val="center"/>
                </w:tcPr>
                <w:p w:rsidR="005777A8" w:rsidRDefault="005777A8" w:rsidP="00ED043C">
                  <w:pPr>
                    <w:adjustRightInd w:val="0"/>
                    <w:snapToGrid w:val="0"/>
                    <w:spacing w:line="360" w:lineRule="exact"/>
                    <w:jc w:val="center"/>
                    <w:rPr>
                      <w:szCs w:val="21"/>
                    </w:rPr>
                  </w:pPr>
                  <w:r>
                    <w:rPr>
                      <w:szCs w:val="21"/>
                    </w:rPr>
                    <w:t>西</w:t>
                  </w:r>
                </w:p>
              </w:tc>
              <w:tc>
                <w:tcPr>
                  <w:tcW w:w="850" w:type="dxa"/>
                  <w:vAlign w:val="center"/>
                </w:tcPr>
                <w:p w:rsidR="005777A8" w:rsidRDefault="005777A8" w:rsidP="00ED043C">
                  <w:pPr>
                    <w:adjustRightInd w:val="0"/>
                    <w:snapToGrid w:val="0"/>
                    <w:spacing w:line="360" w:lineRule="exact"/>
                    <w:jc w:val="center"/>
                    <w:rPr>
                      <w:szCs w:val="21"/>
                    </w:rPr>
                  </w:pPr>
                  <w:r>
                    <w:rPr>
                      <w:rFonts w:hint="eastAsia"/>
                      <w:szCs w:val="21"/>
                    </w:rPr>
                    <w:t>1488</w:t>
                  </w:r>
                  <w:r>
                    <w:rPr>
                      <w:szCs w:val="21"/>
                    </w:rPr>
                    <w:t>m</w:t>
                  </w:r>
                </w:p>
              </w:tc>
              <w:tc>
                <w:tcPr>
                  <w:tcW w:w="4052" w:type="dxa"/>
                  <w:vMerge w:val="restart"/>
                  <w:vAlign w:val="center"/>
                </w:tcPr>
                <w:p w:rsidR="005777A8" w:rsidRDefault="005777A8" w:rsidP="00ED043C">
                  <w:pPr>
                    <w:adjustRightInd w:val="0"/>
                    <w:snapToGrid w:val="0"/>
                    <w:spacing w:line="360" w:lineRule="exact"/>
                    <w:jc w:val="center"/>
                    <w:rPr>
                      <w:szCs w:val="21"/>
                    </w:rPr>
                  </w:pPr>
                  <w:r>
                    <w:rPr>
                      <w:szCs w:val="21"/>
                    </w:rPr>
                    <w:t>《环境空气质量标准》（</w:t>
                  </w:r>
                  <w:r>
                    <w:rPr>
                      <w:szCs w:val="21"/>
                    </w:rPr>
                    <w:t>GB3095-2012</w:t>
                  </w:r>
                  <w:r>
                    <w:rPr>
                      <w:szCs w:val="21"/>
                    </w:rPr>
                    <w:t>）二级标准</w:t>
                  </w:r>
                </w:p>
              </w:tc>
            </w:tr>
            <w:tr w:rsidR="005777A8" w:rsidTr="00ED043C">
              <w:trPr>
                <w:trHeight w:val="194"/>
                <w:jc w:val="center"/>
              </w:trPr>
              <w:tc>
                <w:tcPr>
                  <w:tcW w:w="1279" w:type="dxa"/>
                  <w:vMerge/>
                  <w:vAlign w:val="center"/>
                </w:tcPr>
                <w:p w:rsidR="005777A8" w:rsidRDefault="005777A8" w:rsidP="00ED043C">
                  <w:pPr>
                    <w:adjustRightInd w:val="0"/>
                    <w:snapToGrid w:val="0"/>
                    <w:spacing w:line="360" w:lineRule="exact"/>
                    <w:jc w:val="center"/>
                    <w:rPr>
                      <w:szCs w:val="21"/>
                    </w:rPr>
                  </w:pPr>
                </w:p>
              </w:tc>
              <w:tc>
                <w:tcPr>
                  <w:tcW w:w="1698" w:type="dxa"/>
                  <w:vAlign w:val="center"/>
                </w:tcPr>
                <w:p w:rsidR="005777A8" w:rsidRDefault="005777A8" w:rsidP="00ED043C">
                  <w:pPr>
                    <w:adjustRightInd w:val="0"/>
                    <w:snapToGrid w:val="0"/>
                    <w:spacing w:line="360" w:lineRule="exact"/>
                    <w:jc w:val="center"/>
                    <w:rPr>
                      <w:szCs w:val="21"/>
                    </w:rPr>
                  </w:pPr>
                  <w:r>
                    <w:rPr>
                      <w:rFonts w:hint="eastAsia"/>
                      <w:szCs w:val="21"/>
                    </w:rPr>
                    <w:t>前辛庄村</w:t>
                  </w:r>
                </w:p>
              </w:tc>
              <w:tc>
                <w:tcPr>
                  <w:tcW w:w="851" w:type="dxa"/>
                  <w:vAlign w:val="center"/>
                </w:tcPr>
                <w:p w:rsidR="005777A8" w:rsidRDefault="005777A8" w:rsidP="00ED043C">
                  <w:pPr>
                    <w:adjustRightInd w:val="0"/>
                    <w:snapToGrid w:val="0"/>
                    <w:spacing w:line="360" w:lineRule="exact"/>
                    <w:jc w:val="center"/>
                    <w:rPr>
                      <w:szCs w:val="21"/>
                    </w:rPr>
                  </w:pPr>
                  <w:r>
                    <w:rPr>
                      <w:rFonts w:hint="eastAsia"/>
                      <w:szCs w:val="21"/>
                    </w:rPr>
                    <w:t>东南</w:t>
                  </w:r>
                </w:p>
              </w:tc>
              <w:tc>
                <w:tcPr>
                  <w:tcW w:w="850" w:type="dxa"/>
                  <w:vAlign w:val="center"/>
                </w:tcPr>
                <w:p w:rsidR="005777A8" w:rsidRDefault="005777A8" w:rsidP="00ED043C">
                  <w:pPr>
                    <w:adjustRightInd w:val="0"/>
                    <w:snapToGrid w:val="0"/>
                    <w:spacing w:line="360" w:lineRule="exact"/>
                    <w:jc w:val="center"/>
                    <w:rPr>
                      <w:szCs w:val="21"/>
                    </w:rPr>
                  </w:pPr>
                  <w:r>
                    <w:rPr>
                      <w:rFonts w:hint="eastAsia"/>
                      <w:szCs w:val="21"/>
                    </w:rPr>
                    <w:t>810m</w:t>
                  </w:r>
                </w:p>
              </w:tc>
              <w:tc>
                <w:tcPr>
                  <w:tcW w:w="4052" w:type="dxa"/>
                  <w:vMerge/>
                  <w:vAlign w:val="center"/>
                </w:tcPr>
                <w:p w:rsidR="005777A8" w:rsidRDefault="005777A8" w:rsidP="00ED043C">
                  <w:pPr>
                    <w:adjustRightInd w:val="0"/>
                    <w:snapToGrid w:val="0"/>
                    <w:spacing w:line="360" w:lineRule="exact"/>
                    <w:jc w:val="center"/>
                    <w:rPr>
                      <w:szCs w:val="21"/>
                    </w:rPr>
                  </w:pPr>
                </w:p>
              </w:tc>
            </w:tr>
            <w:tr w:rsidR="005777A8" w:rsidTr="00ED043C">
              <w:trPr>
                <w:trHeight w:val="340"/>
                <w:jc w:val="center"/>
              </w:trPr>
              <w:tc>
                <w:tcPr>
                  <w:tcW w:w="1279" w:type="dxa"/>
                  <w:vMerge/>
                  <w:vAlign w:val="center"/>
                </w:tcPr>
                <w:p w:rsidR="005777A8" w:rsidRDefault="005777A8" w:rsidP="00ED043C">
                  <w:pPr>
                    <w:adjustRightInd w:val="0"/>
                    <w:snapToGrid w:val="0"/>
                    <w:spacing w:line="360" w:lineRule="exact"/>
                    <w:jc w:val="center"/>
                    <w:rPr>
                      <w:szCs w:val="21"/>
                    </w:rPr>
                  </w:pPr>
                </w:p>
              </w:tc>
              <w:tc>
                <w:tcPr>
                  <w:tcW w:w="1698" w:type="dxa"/>
                  <w:vAlign w:val="center"/>
                </w:tcPr>
                <w:p w:rsidR="005777A8" w:rsidRDefault="005777A8" w:rsidP="00ED043C">
                  <w:pPr>
                    <w:adjustRightInd w:val="0"/>
                    <w:snapToGrid w:val="0"/>
                    <w:spacing w:line="360" w:lineRule="exact"/>
                    <w:jc w:val="center"/>
                    <w:rPr>
                      <w:szCs w:val="21"/>
                    </w:rPr>
                  </w:pPr>
                  <w:r>
                    <w:rPr>
                      <w:rFonts w:hint="eastAsia"/>
                      <w:szCs w:val="21"/>
                    </w:rPr>
                    <w:t>祥和社区</w:t>
                  </w:r>
                </w:p>
              </w:tc>
              <w:tc>
                <w:tcPr>
                  <w:tcW w:w="851" w:type="dxa"/>
                  <w:vAlign w:val="center"/>
                </w:tcPr>
                <w:p w:rsidR="005777A8" w:rsidRDefault="005777A8" w:rsidP="00ED043C">
                  <w:pPr>
                    <w:adjustRightInd w:val="0"/>
                    <w:snapToGrid w:val="0"/>
                    <w:spacing w:line="360" w:lineRule="exact"/>
                    <w:jc w:val="center"/>
                    <w:rPr>
                      <w:szCs w:val="21"/>
                    </w:rPr>
                  </w:pPr>
                  <w:r>
                    <w:rPr>
                      <w:rFonts w:hint="eastAsia"/>
                      <w:szCs w:val="21"/>
                    </w:rPr>
                    <w:t>东北</w:t>
                  </w:r>
                </w:p>
              </w:tc>
              <w:tc>
                <w:tcPr>
                  <w:tcW w:w="850" w:type="dxa"/>
                  <w:vAlign w:val="center"/>
                </w:tcPr>
                <w:p w:rsidR="005777A8" w:rsidRDefault="005777A8" w:rsidP="00ED043C">
                  <w:pPr>
                    <w:adjustRightInd w:val="0"/>
                    <w:snapToGrid w:val="0"/>
                    <w:spacing w:line="360" w:lineRule="exact"/>
                    <w:jc w:val="center"/>
                    <w:rPr>
                      <w:szCs w:val="21"/>
                    </w:rPr>
                  </w:pPr>
                  <w:r>
                    <w:rPr>
                      <w:rFonts w:hint="eastAsia"/>
                      <w:szCs w:val="21"/>
                    </w:rPr>
                    <w:t>760m</w:t>
                  </w:r>
                </w:p>
              </w:tc>
              <w:tc>
                <w:tcPr>
                  <w:tcW w:w="4052" w:type="dxa"/>
                  <w:vMerge/>
                  <w:vAlign w:val="center"/>
                </w:tcPr>
                <w:p w:rsidR="005777A8" w:rsidRDefault="005777A8" w:rsidP="00ED043C">
                  <w:pPr>
                    <w:adjustRightInd w:val="0"/>
                    <w:snapToGrid w:val="0"/>
                    <w:spacing w:line="360" w:lineRule="exact"/>
                    <w:jc w:val="center"/>
                    <w:rPr>
                      <w:szCs w:val="21"/>
                    </w:rPr>
                  </w:pPr>
                </w:p>
              </w:tc>
            </w:tr>
          </w:tbl>
          <w:p w:rsidR="00372ADE" w:rsidRDefault="00372ADE">
            <w:pPr>
              <w:spacing w:line="360" w:lineRule="auto"/>
              <w:rPr>
                <w:color w:val="000000"/>
                <w:sz w:val="24"/>
              </w:rPr>
            </w:pPr>
          </w:p>
          <w:p w:rsidR="005777A8" w:rsidRDefault="005777A8">
            <w:pPr>
              <w:spacing w:line="360" w:lineRule="auto"/>
              <w:rPr>
                <w:color w:val="000000"/>
                <w:sz w:val="24"/>
              </w:rPr>
            </w:pPr>
          </w:p>
          <w:p w:rsidR="005777A8" w:rsidRDefault="005777A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305FE8" w:rsidRDefault="00305FE8">
            <w:pPr>
              <w:spacing w:line="360" w:lineRule="auto"/>
              <w:rPr>
                <w:color w:val="000000"/>
                <w:sz w:val="24"/>
              </w:rPr>
            </w:pPr>
          </w:p>
          <w:p w:rsidR="005777A8" w:rsidRDefault="005777A8">
            <w:pPr>
              <w:spacing w:line="360" w:lineRule="auto"/>
              <w:rPr>
                <w:color w:val="000000"/>
                <w:sz w:val="24"/>
              </w:rPr>
            </w:pPr>
          </w:p>
        </w:tc>
      </w:tr>
    </w:tbl>
    <w:p w:rsidR="00604EBC" w:rsidRDefault="00604EBC">
      <w:pPr>
        <w:adjustRightInd w:val="0"/>
        <w:snapToGrid w:val="0"/>
        <w:rPr>
          <w:rFonts w:eastAsia="黑体"/>
          <w:b/>
          <w:color w:val="000000"/>
          <w:sz w:val="30"/>
        </w:rPr>
        <w:sectPr w:rsidR="00604EBC">
          <w:pgSz w:w="11906" w:h="16838"/>
          <w:pgMar w:top="1701" w:right="1588" w:bottom="1985" w:left="1588" w:header="851" w:footer="1134" w:gutter="0"/>
          <w:cols w:space="720"/>
          <w:docGrid w:type="lines" w:linePitch="312"/>
        </w:sectPr>
      </w:pPr>
    </w:p>
    <w:p w:rsidR="00604EBC" w:rsidRDefault="00A33DD0">
      <w:pPr>
        <w:adjustRightInd w:val="0"/>
        <w:snapToGrid w:val="0"/>
        <w:rPr>
          <w:rFonts w:eastAsia="黑体"/>
          <w:b/>
          <w:color w:val="000000"/>
          <w:sz w:val="30"/>
        </w:rPr>
      </w:pPr>
      <w:r>
        <w:rPr>
          <w:rFonts w:eastAsia="黑体"/>
          <w:b/>
          <w:color w:val="000000"/>
          <w:sz w:val="30"/>
        </w:rPr>
        <w:lastRenderedPageBreak/>
        <w:t>评价适用标准</w:t>
      </w:r>
    </w:p>
    <w:tbl>
      <w:tblPr>
        <w:tblW w:w="894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6"/>
        <w:gridCol w:w="8440"/>
      </w:tblGrid>
      <w:tr w:rsidR="00604EBC" w:rsidTr="00C406E2">
        <w:trPr>
          <w:trHeight w:val="11916"/>
          <w:jc w:val="center"/>
        </w:trPr>
        <w:tc>
          <w:tcPr>
            <w:tcW w:w="506" w:type="dxa"/>
            <w:tcBorders>
              <w:top w:val="single" w:sz="12" w:space="0" w:color="auto"/>
              <w:left w:val="single" w:sz="12" w:space="0" w:color="auto"/>
              <w:bottom w:val="single" w:sz="6" w:space="0" w:color="auto"/>
              <w:right w:val="single" w:sz="6" w:space="0" w:color="auto"/>
            </w:tcBorders>
            <w:vAlign w:val="center"/>
          </w:tcPr>
          <w:p w:rsidR="00604EBC" w:rsidRDefault="00A33DD0">
            <w:pPr>
              <w:spacing w:line="360" w:lineRule="auto"/>
              <w:jc w:val="center"/>
              <w:rPr>
                <w:b/>
                <w:color w:val="000000"/>
                <w:sz w:val="28"/>
              </w:rPr>
            </w:pPr>
            <w:r>
              <w:rPr>
                <w:b/>
                <w:color w:val="000000"/>
                <w:sz w:val="28"/>
              </w:rPr>
              <w:t>环</w:t>
            </w:r>
          </w:p>
          <w:p w:rsidR="00604EBC" w:rsidRDefault="00A33DD0">
            <w:pPr>
              <w:spacing w:line="360" w:lineRule="auto"/>
              <w:jc w:val="center"/>
              <w:rPr>
                <w:b/>
                <w:color w:val="000000"/>
                <w:sz w:val="28"/>
              </w:rPr>
            </w:pPr>
            <w:r>
              <w:rPr>
                <w:b/>
                <w:color w:val="000000"/>
                <w:sz w:val="28"/>
              </w:rPr>
              <w:t>境</w:t>
            </w:r>
          </w:p>
          <w:p w:rsidR="00604EBC" w:rsidRDefault="00A33DD0">
            <w:pPr>
              <w:spacing w:line="360" w:lineRule="auto"/>
              <w:jc w:val="center"/>
              <w:rPr>
                <w:b/>
                <w:color w:val="000000"/>
                <w:sz w:val="28"/>
              </w:rPr>
            </w:pPr>
            <w:r>
              <w:rPr>
                <w:b/>
                <w:color w:val="000000"/>
                <w:sz w:val="28"/>
              </w:rPr>
              <w:t>质</w:t>
            </w:r>
          </w:p>
          <w:p w:rsidR="00604EBC" w:rsidRDefault="00A33DD0">
            <w:pPr>
              <w:spacing w:line="360" w:lineRule="auto"/>
              <w:jc w:val="center"/>
              <w:rPr>
                <w:b/>
                <w:color w:val="000000"/>
                <w:sz w:val="28"/>
              </w:rPr>
            </w:pPr>
            <w:r>
              <w:rPr>
                <w:b/>
                <w:color w:val="000000"/>
                <w:sz w:val="28"/>
              </w:rPr>
              <w:t>量</w:t>
            </w:r>
          </w:p>
          <w:p w:rsidR="00604EBC" w:rsidRDefault="00A33DD0">
            <w:pPr>
              <w:spacing w:line="360" w:lineRule="auto"/>
              <w:jc w:val="center"/>
              <w:rPr>
                <w:b/>
                <w:color w:val="000000"/>
                <w:sz w:val="28"/>
              </w:rPr>
            </w:pPr>
            <w:r>
              <w:rPr>
                <w:b/>
                <w:color w:val="000000"/>
                <w:sz w:val="28"/>
              </w:rPr>
              <w:t>标</w:t>
            </w:r>
          </w:p>
          <w:p w:rsidR="00604EBC" w:rsidRDefault="00A33DD0">
            <w:pPr>
              <w:spacing w:line="360" w:lineRule="auto"/>
              <w:jc w:val="center"/>
              <w:rPr>
                <w:b/>
                <w:color w:val="000000"/>
                <w:sz w:val="28"/>
              </w:rPr>
            </w:pPr>
            <w:r>
              <w:rPr>
                <w:b/>
                <w:color w:val="000000"/>
                <w:sz w:val="28"/>
              </w:rPr>
              <w:t>准</w:t>
            </w:r>
          </w:p>
        </w:tc>
        <w:tc>
          <w:tcPr>
            <w:tcW w:w="8440" w:type="dxa"/>
            <w:tcBorders>
              <w:top w:val="single" w:sz="12" w:space="0" w:color="auto"/>
              <w:left w:val="single" w:sz="6" w:space="0" w:color="auto"/>
              <w:bottom w:val="single" w:sz="6" w:space="0" w:color="auto"/>
              <w:right w:val="single" w:sz="12" w:space="0" w:color="auto"/>
            </w:tcBorders>
            <w:vAlign w:val="center"/>
          </w:tcPr>
          <w:p w:rsidR="00604EBC" w:rsidRPr="00C406E2" w:rsidRDefault="00A33DD0" w:rsidP="00ED043C">
            <w:pPr>
              <w:spacing w:line="520" w:lineRule="exact"/>
              <w:ind w:firstLineChars="196" w:firstLine="470"/>
              <w:rPr>
                <w:sz w:val="24"/>
              </w:rPr>
            </w:pPr>
            <w:r w:rsidRPr="00C406E2">
              <w:rPr>
                <w:sz w:val="24"/>
              </w:rPr>
              <w:t>1</w:t>
            </w:r>
            <w:r w:rsidRPr="00C406E2">
              <w:rPr>
                <w:sz w:val="24"/>
              </w:rPr>
              <w:t>、环境空气</w:t>
            </w:r>
          </w:p>
          <w:p w:rsidR="005E34B9" w:rsidRPr="00C406E2" w:rsidRDefault="005E34B9" w:rsidP="00ED043C">
            <w:pPr>
              <w:spacing w:line="520" w:lineRule="exact"/>
              <w:ind w:firstLineChars="196" w:firstLine="470"/>
              <w:rPr>
                <w:sz w:val="24"/>
              </w:rPr>
            </w:pPr>
            <w:r w:rsidRPr="00C406E2">
              <w:rPr>
                <w:sz w:val="24"/>
              </w:rPr>
              <w:t>执行《环境空气质量标准》（</w:t>
            </w:r>
            <w:r w:rsidRPr="00C406E2">
              <w:rPr>
                <w:sz w:val="24"/>
              </w:rPr>
              <w:t>GB3095-2012</w:t>
            </w:r>
            <w:r w:rsidRPr="00C406E2">
              <w:rPr>
                <w:sz w:val="24"/>
              </w:rPr>
              <w:t>）二级标准</w:t>
            </w:r>
            <w:r w:rsidRPr="00C406E2">
              <w:rPr>
                <w:rFonts w:hint="eastAsia"/>
                <w:sz w:val="24"/>
              </w:rPr>
              <w:t>，相关</w:t>
            </w:r>
            <w:proofErr w:type="gramStart"/>
            <w:r w:rsidRPr="00C406E2">
              <w:rPr>
                <w:rFonts w:hint="eastAsia"/>
                <w:sz w:val="24"/>
              </w:rPr>
              <w:t>标准值见下表</w:t>
            </w:r>
            <w:proofErr w:type="gramEnd"/>
            <w:r w:rsidRPr="00C406E2">
              <w:rPr>
                <w:rFonts w:hint="eastAsia"/>
                <w:sz w:val="24"/>
              </w:rPr>
              <w:t>1</w:t>
            </w:r>
            <w:r w:rsidR="00742BE7" w:rsidRPr="00C406E2">
              <w:rPr>
                <w:rFonts w:hint="eastAsia"/>
                <w:sz w:val="24"/>
              </w:rPr>
              <w:t>2</w:t>
            </w:r>
            <w:r w:rsidRPr="00C406E2">
              <w:rPr>
                <w:rFonts w:hint="eastAsia"/>
                <w:sz w:val="24"/>
              </w:rPr>
              <w:t>。</w:t>
            </w:r>
          </w:p>
          <w:p w:rsidR="006F28D9" w:rsidRPr="00C406E2" w:rsidRDefault="006F28D9" w:rsidP="006F28D9">
            <w:pPr>
              <w:tabs>
                <w:tab w:val="left" w:pos="417"/>
              </w:tabs>
              <w:spacing w:line="520" w:lineRule="exact"/>
              <w:ind w:firstLineChars="200" w:firstLine="480"/>
              <w:rPr>
                <w:rFonts w:eastAsia="黑体" w:hAnsi="黑体"/>
                <w:sz w:val="24"/>
              </w:rPr>
            </w:pPr>
            <w:r w:rsidRPr="00C406E2">
              <w:rPr>
                <w:rFonts w:eastAsia="黑体" w:hAnsi="黑体"/>
                <w:sz w:val="24"/>
              </w:rPr>
              <w:t>表</w:t>
            </w:r>
            <w:r w:rsidRPr="00C406E2">
              <w:rPr>
                <w:rFonts w:eastAsia="黑体" w:hAnsi="黑体" w:hint="eastAsia"/>
                <w:sz w:val="24"/>
              </w:rPr>
              <w:t>1</w:t>
            </w:r>
            <w:r w:rsidR="00742BE7" w:rsidRPr="00C406E2">
              <w:rPr>
                <w:rFonts w:eastAsia="黑体" w:hAnsi="黑体" w:hint="eastAsia"/>
                <w:sz w:val="24"/>
              </w:rPr>
              <w:t>2</w:t>
            </w:r>
            <w:r w:rsidRPr="00C406E2">
              <w:rPr>
                <w:rFonts w:eastAsia="黑体" w:hAnsi="黑体"/>
                <w:sz w:val="24"/>
              </w:rPr>
              <w:t xml:space="preserve">  </w:t>
            </w:r>
            <w:r w:rsidRPr="00C406E2">
              <w:rPr>
                <w:rFonts w:eastAsia="黑体" w:hAnsi="黑体" w:hint="eastAsia"/>
                <w:sz w:val="24"/>
              </w:rPr>
              <w:t xml:space="preserve">               </w:t>
            </w:r>
            <w:r w:rsidRPr="00C406E2">
              <w:rPr>
                <w:rFonts w:eastAsia="黑体" w:hAnsi="黑体"/>
                <w:sz w:val="24"/>
              </w:rPr>
              <w:t>环境空气质量标准</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715"/>
              <w:gridCol w:w="1446"/>
              <w:gridCol w:w="1329"/>
              <w:gridCol w:w="1882"/>
              <w:gridCol w:w="2852"/>
            </w:tblGrid>
            <w:tr w:rsidR="005E34B9" w:rsidRPr="00C406E2" w:rsidTr="007217FF">
              <w:trPr>
                <w:trHeight w:val="403"/>
                <w:jc w:val="center"/>
              </w:trPr>
              <w:tc>
                <w:tcPr>
                  <w:tcW w:w="435" w:type="pct"/>
                  <w:vAlign w:val="center"/>
                </w:tcPr>
                <w:p w:rsidR="006F28D9" w:rsidRPr="00C406E2" w:rsidRDefault="006F28D9" w:rsidP="00ED043C">
                  <w:pPr>
                    <w:pStyle w:val="af8"/>
                  </w:pPr>
                  <w:r w:rsidRPr="00C406E2">
                    <w:rPr>
                      <w:rFonts w:hAnsi="宋体"/>
                    </w:rPr>
                    <w:t>序号</w:t>
                  </w:r>
                </w:p>
              </w:tc>
              <w:tc>
                <w:tcPr>
                  <w:tcW w:w="879" w:type="pct"/>
                  <w:vAlign w:val="center"/>
                </w:tcPr>
                <w:p w:rsidR="006F28D9" w:rsidRPr="00C406E2" w:rsidRDefault="006F28D9" w:rsidP="00ED043C">
                  <w:pPr>
                    <w:pStyle w:val="af8"/>
                  </w:pPr>
                  <w:r w:rsidRPr="00C406E2">
                    <w:rPr>
                      <w:rFonts w:hAnsi="宋体"/>
                    </w:rPr>
                    <w:t>因子</w:t>
                  </w:r>
                </w:p>
              </w:tc>
              <w:tc>
                <w:tcPr>
                  <w:tcW w:w="808" w:type="pct"/>
                  <w:vAlign w:val="center"/>
                </w:tcPr>
                <w:p w:rsidR="006F28D9" w:rsidRPr="00C406E2" w:rsidRDefault="006F28D9" w:rsidP="00ED043C">
                  <w:pPr>
                    <w:pStyle w:val="af8"/>
                  </w:pPr>
                  <w:r w:rsidRPr="00C406E2">
                    <w:rPr>
                      <w:rFonts w:hAnsi="宋体"/>
                    </w:rPr>
                    <w:t>取值时间</w:t>
                  </w:r>
                </w:p>
              </w:tc>
              <w:tc>
                <w:tcPr>
                  <w:tcW w:w="1144" w:type="pct"/>
                  <w:vAlign w:val="center"/>
                </w:tcPr>
                <w:p w:rsidR="006F28D9" w:rsidRPr="00C406E2" w:rsidRDefault="006F28D9" w:rsidP="00ED043C">
                  <w:pPr>
                    <w:pStyle w:val="af8"/>
                  </w:pPr>
                  <w:r w:rsidRPr="00C406E2">
                    <w:rPr>
                      <w:rFonts w:hAnsi="宋体"/>
                    </w:rPr>
                    <w:t>浓度限值</w:t>
                  </w:r>
                </w:p>
              </w:tc>
              <w:tc>
                <w:tcPr>
                  <w:tcW w:w="1734" w:type="pct"/>
                  <w:vAlign w:val="center"/>
                </w:tcPr>
                <w:p w:rsidR="006F28D9" w:rsidRPr="00C406E2" w:rsidRDefault="006F28D9" w:rsidP="00ED043C">
                  <w:pPr>
                    <w:pStyle w:val="af8"/>
                  </w:pPr>
                  <w:r w:rsidRPr="00C406E2">
                    <w:rPr>
                      <w:rFonts w:hAnsi="宋体"/>
                    </w:rPr>
                    <w:t>标准来源</w:t>
                  </w:r>
                </w:p>
              </w:tc>
            </w:tr>
            <w:tr w:rsidR="005E34B9" w:rsidRPr="00C406E2" w:rsidTr="007217FF">
              <w:trPr>
                <w:trHeight w:val="465"/>
                <w:jc w:val="center"/>
              </w:trPr>
              <w:tc>
                <w:tcPr>
                  <w:tcW w:w="435" w:type="pct"/>
                  <w:vMerge w:val="restart"/>
                  <w:vAlign w:val="center"/>
                </w:tcPr>
                <w:p w:rsidR="006F28D9" w:rsidRPr="00C406E2" w:rsidRDefault="006F28D9" w:rsidP="00ED043C">
                  <w:pPr>
                    <w:pStyle w:val="af8"/>
                  </w:pPr>
                  <w:r w:rsidRPr="00C406E2">
                    <w:t>1</w:t>
                  </w:r>
                </w:p>
              </w:tc>
              <w:tc>
                <w:tcPr>
                  <w:tcW w:w="879" w:type="pct"/>
                  <w:vMerge w:val="restart"/>
                  <w:vAlign w:val="center"/>
                </w:tcPr>
                <w:p w:rsidR="006F28D9" w:rsidRPr="00C406E2" w:rsidRDefault="006F28D9" w:rsidP="00ED043C">
                  <w:pPr>
                    <w:pStyle w:val="af8"/>
                  </w:pPr>
                  <w:r w:rsidRPr="00C406E2">
                    <w:t>PM</w:t>
                  </w:r>
                  <w:r w:rsidRPr="00C406E2">
                    <w:rPr>
                      <w:vertAlign w:val="subscript"/>
                    </w:rPr>
                    <w:t>10</w:t>
                  </w:r>
                </w:p>
              </w:tc>
              <w:tc>
                <w:tcPr>
                  <w:tcW w:w="808" w:type="pct"/>
                  <w:vAlign w:val="center"/>
                </w:tcPr>
                <w:p w:rsidR="006F28D9" w:rsidRPr="00C406E2" w:rsidRDefault="006F28D9" w:rsidP="00ED043C">
                  <w:pPr>
                    <w:pStyle w:val="af8"/>
                  </w:pPr>
                  <w:r w:rsidRPr="00C406E2">
                    <w:rPr>
                      <w:rFonts w:hAnsi="宋体" w:hint="eastAsia"/>
                    </w:rPr>
                    <w:t>24</w:t>
                  </w:r>
                  <w:r w:rsidRPr="00C406E2">
                    <w:rPr>
                      <w:rFonts w:hAnsi="宋体" w:hint="eastAsia"/>
                    </w:rPr>
                    <w:t>小时</w:t>
                  </w:r>
                  <w:r w:rsidRPr="00C406E2">
                    <w:rPr>
                      <w:rFonts w:hAnsi="宋体"/>
                    </w:rPr>
                    <w:t>平均</w:t>
                  </w:r>
                </w:p>
              </w:tc>
              <w:tc>
                <w:tcPr>
                  <w:tcW w:w="1144" w:type="pct"/>
                  <w:vAlign w:val="center"/>
                </w:tcPr>
                <w:p w:rsidR="006F28D9" w:rsidRPr="00C406E2" w:rsidRDefault="006F28D9" w:rsidP="00ED043C">
                  <w:pPr>
                    <w:pStyle w:val="af8"/>
                  </w:pPr>
                  <w:r w:rsidRPr="00C406E2">
                    <w:rPr>
                      <w:rFonts w:hint="eastAsia"/>
                    </w:rPr>
                    <w:t>150</w:t>
                  </w:r>
                  <w:r w:rsidRPr="00C406E2">
                    <w:rPr>
                      <w:sz w:val="24"/>
                    </w:rPr>
                    <w:t>μg/m</w:t>
                  </w:r>
                  <w:r w:rsidRPr="00C406E2">
                    <w:rPr>
                      <w:sz w:val="24"/>
                      <w:vertAlign w:val="superscript"/>
                    </w:rPr>
                    <w:t>3</w:t>
                  </w:r>
                </w:p>
              </w:tc>
              <w:tc>
                <w:tcPr>
                  <w:tcW w:w="1734" w:type="pct"/>
                  <w:vMerge w:val="restart"/>
                  <w:vAlign w:val="center"/>
                </w:tcPr>
                <w:p w:rsidR="006F28D9" w:rsidRPr="00C406E2" w:rsidRDefault="006F28D9" w:rsidP="00ED043C">
                  <w:pPr>
                    <w:pStyle w:val="af8"/>
                  </w:pPr>
                  <w:r w:rsidRPr="00C406E2">
                    <w:rPr>
                      <w:rFonts w:hAnsi="宋体"/>
                    </w:rPr>
                    <w:t>《环境空气质量标准》（</w:t>
                  </w:r>
                  <w:r w:rsidRPr="00C406E2">
                    <w:t>GB3095-2012</w:t>
                  </w:r>
                  <w:r w:rsidRPr="00C406E2">
                    <w:rPr>
                      <w:rFonts w:hAnsi="宋体"/>
                    </w:rPr>
                    <w:t>）二级标准</w:t>
                  </w:r>
                </w:p>
              </w:tc>
            </w:tr>
            <w:tr w:rsidR="005E34B9" w:rsidRPr="00C406E2" w:rsidTr="007217FF">
              <w:trPr>
                <w:trHeight w:val="157"/>
                <w:jc w:val="center"/>
              </w:trPr>
              <w:tc>
                <w:tcPr>
                  <w:tcW w:w="435" w:type="pct"/>
                  <w:vMerge/>
                  <w:vAlign w:val="center"/>
                </w:tcPr>
                <w:p w:rsidR="006F28D9" w:rsidRPr="00C406E2" w:rsidRDefault="006F28D9" w:rsidP="00ED043C">
                  <w:pPr>
                    <w:pStyle w:val="af8"/>
                  </w:pPr>
                </w:p>
              </w:tc>
              <w:tc>
                <w:tcPr>
                  <w:tcW w:w="879" w:type="pct"/>
                  <w:vMerge/>
                  <w:vAlign w:val="center"/>
                </w:tcPr>
                <w:p w:rsidR="006F28D9" w:rsidRPr="00C406E2" w:rsidRDefault="006F28D9" w:rsidP="00ED043C">
                  <w:pPr>
                    <w:pStyle w:val="af8"/>
                  </w:pPr>
                </w:p>
              </w:tc>
              <w:tc>
                <w:tcPr>
                  <w:tcW w:w="808" w:type="pct"/>
                  <w:vAlign w:val="center"/>
                </w:tcPr>
                <w:p w:rsidR="006F28D9" w:rsidRPr="00C406E2" w:rsidRDefault="006F28D9" w:rsidP="00ED043C">
                  <w:pPr>
                    <w:pStyle w:val="af8"/>
                  </w:pPr>
                  <w:r w:rsidRPr="00C406E2">
                    <w:rPr>
                      <w:rFonts w:hint="eastAsia"/>
                    </w:rPr>
                    <w:t>年</w:t>
                  </w:r>
                  <w:r w:rsidRPr="00C406E2">
                    <w:rPr>
                      <w:rFonts w:hAnsi="宋体"/>
                    </w:rPr>
                    <w:t>平均</w:t>
                  </w:r>
                </w:p>
              </w:tc>
              <w:tc>
                <w:tcPr>
                  <w:tcW w:w="1144" w:type="pct"/>
                  <w:vAlign w:val="center"/>
                </w:tcPr>
                <w:p w:rsidR="006F28D9" w:rsidRPr="00C406E2" w:rsidRDefault="006F28D9" w:rsidP="00ED043C">
                  <w:pPr>
                    <w:pStyle w:val="af8"/>
                  </w:pPr>
                  <w:r w:rsidRPr="00C406E2">
                    <w:rPr>
                      <w:rFonts w:hint="eastAsia"/>
                    </w:rPr>
                    <w:t>70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trHeight w:val="136"/>
                <w:jc w:val="center"/>
              </w:trPr>
              <w:tc>
                <w:tcPr>
                  <w:tcW w:w="435" w:type="pct"/>
                  <w:vMerge w:val="restart"/>
                  <w:vAlign w:val="center"/>
                </w:tcPr>
                <w:p w:rsidR="006F28D9" w:rsidRPr="00C406E2" w:rsidRDefault="006F28D9" w:rsidP="00ED043C">
                  <w:pPr>
                    <w:pStyle w:val="af8"/>
                  </w:pPr>
                  <w:r w:rsidRPr="00C406E2">
                    <w:t>2</w:t>
                  </w:r>
                </w:p>
              </w:tc>
              <w:tc>
                <w:tcPr>
                  <w:tcW w:w="879" w:type="pct"/>
                  <w:vMerge w:val="restart"/>
                  <w:vAlign w:val="center"/>
                </w:tcPr>
                <w:p w:rsidR="006F28D9" w:rsidRPr="00C406E2" w:rsidRDefault="006F28D9" w:rsidP="00ED043C">
                  <w:pPr>
                    <w:pStyle w:val="af8"/>
                  </w:pPr>
                  <w:r w:rsidRPr="00C406E2">
                    <w:t>SO</w:t>
                  </w:r>
                  <w:r w:rsidRPr="00C406E2">
                    <w:rPr>
                      <w:vertAlign w:val="subscript"/>
                    </w:rPr>
                    <w:t>2</w:t>
                  </w:r>
                </w:p>
              </w:tc>
              <w:tc>
                <w:tcPr>
                  <w:tcW w:w="808" w:type="pct"/>
                  <w:vAlign w:val="center"/>
                </w:tcPr>
                <w:p w:rsidR="006F28D9" w:rsidRPr="00C406E2" w:rsidRDefault="006F28D9" w:rsidP="00ED043C">
                  <w:pPr>
                    <w:pStyle w:val="af8"/>
                  </w:pPr>
                  <w:r w:rsidRPr="00C406E2">
                    <w:rPr>
                      <w:rFonts w:hint="eastAsia"/>
                    </w:rPr>
                    <w:t>年</w:t>
                  </w:r>
                  <w:r w:rsidRPr="00C406E2">
                    <w:rPr>
                      <w:rFonts w:hAnsi="宋体"/>
                    </w:rPr>
                    <w:t>平均</w:t>
                  </w:r>
                </w:p>
              </w:tc>
              <w:tc>
                <w:tcPr>
                  <w:tcW w:w="1144" w:type="pct"/>
                  <w:vAlign w:val="center"/>
                </w:tcPr>
                <w:p w:rsidR="006F28D9" w:rsidRPr="00C406E2" w:rsidRDefault="006F28D9" w:rsidP="00ED043C">
                  <w:pPr>
                    <w:pStyle w:val="af8"/>
                  </w:pPr>
                  <w:r w:rsidRPr="00C406E2">
                    <w:rPr>
                      <w:rFonts w:hint="eastAsia"/>
                    </w:rPr>
                    <w:t>60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trHeight w:val="136"/>
                <w:jc w:val="center"/>
              </w:trPr>
              <w:tc>
                <w:tcPr>
                  <w:tcW w:w="435" w:type="pct"/>
                  <w:vMerge/>
                  <w:vAlign w:val="center"/>
                </w:tcPr>
                <w:p w:rsidR="006F28D9" w:rsidRPr="00C406E2" w:rsidRDefault="006F28D9" w:rsidP="00ED043C">
                  <w:pPr>
                    <w:pStyle w:val="af8"/>
                  </w:pPr>
                </w:p>
              </w:tc>
              <w:tc>
                <w:tcPr>
                  <w:tcW w:w="879" w:type="pct"/>
                  <w:vMerge/>
                  <w:vAlign w:val="center"/>
                </w:tcPr>
                <w:p w:rsidR="006F28D9" w:rsidRPr="00C406E2" w:rsidRDefault="006F28D9" w:rsidP="00ED043C">
                  <w:pPr>
                    <w:pStyle w:val="af8"/>
                  </w:pPr>
                </w:p>
              </w:tc>
              <w:tc>
                <w:tcPr>
                  <w:tcW w:w="808" w:type="pct"/>
                  <w:vAlign w:val="center"/>
                </w:tcPr>
                <w:p w:rsidR="006F28D9" w:rsidRPr="00C406E2" w:rsidRDefault="006F28D9" w:rsidP="00ED043C">
                  <w:pPr>
                    <w:pStyle w:val="af8"/>
                  </w:pPr>
                  <w:r w:rsidRPr="00C406E2">
                    <w:rPr>
                      <w:rFonts w:hAnsi="宋体" w:hint="eastAsia"/>
                    </w:rPr>
                    <w:t>24</w:t>
                  </w:r>
                  <w:r w:rsidRPr="00C406E2">
                    <w:rPr>
                      <w:rFonts w:hAnsi="宋体" w:hint="eastAsia"/>
                    </w:rPr>
                    <w:t>小时</w:t>
                  </w:r>
                  <w:r w:rsidRPr="00C406E2">
                    <w:rPr>
                      <w:rFonts w:hAnsi="宋体"/>
                    </w:rPr>
                    <w:t>平均</w:t>
                  </w:r>
                </w:p>
              </w:tc>
              <w:tc>
                <w:tcPr>
                  <w:tcW w:w="1144" w:type="pct"/>
                  <w:vAlign w:val="center"/>
                </w:tcPr>
                <w:p w:rsidR="006F28D9" w:rsidRPr="00C406E2" w:rsidRDefault="006F28D9" w:rsidP="00ED043C">
                  <w:pPr>
                    <w:pStyle w:val="af8"/>
                  </w:pPr>
                  <w:r w:rsidRPr="00C406E2">
                    <w:t>15</w:t>
                  </w:r>
                  <w:r w:rsidRPr="00C406E2">
                    <w:rPr>
                      <w:rFonts w:hint="eastAsia"/>
                    </w:rPr>
                    <w:t>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jc w:val="center"/>
              </w:trPr>
              <w:tc>
                <w:tcPr>
                  <w:tcW w:w="435" w:type="pct"/>
                  <w:vMerge/>
                  <w:vAlign w:val="center"/>
                </w:tcPr>
                <w:p w:rsidR="006F28D9" w:rsidRPr="00C406E2" w:rsidRDefault="006F28D9" w:rsidP="00ED043C">
                  <w:pPr>
                    <w:pStyle w:val="af8"/>
                  </w:pPr>
                </w:p>
              </w:tc>
              <w:tc>
                <w:tcPr>
                  <w:tcW w:w="879" w:type="pct"/>
                  <w:vMerge/>
                  <w:vAlign w:val="center"/>
                </w:tcPr>
                <w:p w:rsidR="006F28D9" w:rsidRPr="00C406E2" w:rsidRDefault="006F28D9" w:rsidP="00ED043C">
                  <w:pPr>
                    <w:pStyle w:val="af8"/>
                  </w:pPr>
                </w:p>
              </w:tc>
              <w:tc>
                <w:tcPr>
                  <w:tcW w:w="808" w:type="pct"/>
                  <w:vAlign w:val="center"/>
                </w:tcPr>
                <w:p w:rsidR="006F28D9" w:rsidRPr="00C406E2" w:rsidRDefault="006F28D9" w:rsidP="00ED043C">
                  <w:pPr>
                    <w:pStyle w:val="af8"/>
                  </w:pPr>
                  <w:r w:rsidRPr="00C406E2">
                    <w:t>1</w:t>
                  </w:r>
                  <w:r w:rsidRPr="00C406E2">
                    <w:rPr>
                      <w:rFonts w:hAnsi="宋体"/>
                    </w:rPr>
                    <w:t>小时平均</w:t>
                  </w:r>
                </w:p>
              </w:tc>
              <w:tc>
                <w:tcPr>
                  <w:tcW w:w="1144" w:type="pct"/>
                  <w:vAlign w:val="center"/>
                </w:tcPr>
                <w:p w:rsidR="006F28D9" w:rsidRPr="00C406E2" w:rsidRDefault="006F28D9" w:rsidP="00ED043C">
                  <w:pPr>
                    <w:pStyle w:val="af8"/>
                  </w:pPr>
                  <w:r w:rsidRPr="00C406E2">
                    <w:t>50</w:t>
                  </w:r>
                  <w:r w:rsidRPr="00C406E2">
                    <w:rPr>
                      <w:rFonts w:hint="eastAsia"/>
                    </w:rPr>
                    <w:t>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jc w:val="center"/>
              </w:trPr>
              <w:tc>
                <w:tcPr>
                  <w:tcW w:w="435" w:type="pct"/>
                  <w:vMerge w:val="restart"/>
                  <w:vAlign w:val="center"/>
                </w:tcPr>
                <w:p w:rsidR="006F28D9" w:rsidRPr="00C406E2" w:rsidRDefault="006F28D9" w:rsidP="00ED043C">
                  <w:pPr>
                    <w:pStyle w:val="af8"/>
                  </w:pPr>
                  <w:r w:rsidRPr="00C406E2">
                    <w:t>3</w:t>
                  </w:r>
                </w:p>
              </w:tc>
              <w:tc>
                <w:tcPr>
                  <w:tcW w:w="879" w:type="pct"/>
                  <w:vMerge w:val="restart"/>
                  <w:vAlign w:val="center"/>
                </w:tcPr>
                <w:p w:rsidR="006F28D9" w:rsidRPr="00C406E2" w:rsidRDefault="006F28D9" w:rsidP="00ED043C">
                  <w:pPr>
                    <w:pStyle w:val="af8"/>
                  </w:pPr>
                  <w:r w:rsidRPr="00C406E2">
                    <w:t>NO</w:t>
                  </w:r>
                  <w:r w:rsidRPr="00C406E2">
                    <w:rPr>
                      <w:vertAlign w:val="subscript"/>
                    </w:rPr>
                    <w:t>2</w:t>
                  </w:r>
                </w:p>
              </w:tc>
              <w:tc>
                <w:tcPr>
                  <w:tcW w:w="808" w:type="pct"/>
                  <w:vAlign w:val="center"/>
                </w:tcPr>
                <w:p w:rsidR="006F28D9" w:rsidRPr="00C406E2" w:rsidRDefault="006F28D9" w:rsidP="00ED043C">
                  <w:pPr>
                    <w:pStyle w:val="af8"/>
                  </w:pPr>
                  <w:r w:rsidRPr="00C406E2">
                    <w:rPr>
                      <w:rFonts w:hint="eastAsia"/>
                    </w:rPr>
                    <w:t>年</w:t>
                  </w:r>
                  <w:r w:rsidRPr="00C406E2">
                    <w:rPr>
                      <w:rFonts w:hAnsi="宋体"/>
                    </w:rPr>
                    <w:t>平均</w:t>
                  </w:r>
                </w:p>
              </w:tc>
              <w:tc>
                <w:tcPr>
                  <w:tcW w:w="1144" w:type="pct"/>
                  <w:vAlign w:val="center"/>
                </w:tcPr>
                <w:p w:rsidR="006F28D9" w:rsidRPr="00C406E2" w:rsidRDefault="006F28D9" w:rsidP="00ED043C">
                  <w:pPr>
                    <w:pStyle w:val="af8"/>
                  </w:pPr>
                  <w:r w:rsidRPr="00C406E2">
                    <w:rPr>
                      <w:rFonts w:hint="eastAsia"/>
                    </w:rPr>
                    <w:t>40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jc w:val="center"/>
              </w:trPr>
              <w:tc>
                <w:tcPr>
                  <w:tcW w:w="435" w:type="pct"/>
                  <w:vMerge/>
                  <w:vAlign w:val="center"/>
                </w:tcPr>
                <w:p w:rsidR="006F28D9" w:rsidRPr="00C406E2" w:rsidRDefault="006F28D9" w:rsidP="00ED043C">
                  <w:pPr>
                    <w:pStyle w:val="af8"/>
                  </w:pPr>
                </w:p>
              </w:tc>
              <w:tc>
                <w:tcPr>
                  <w:tcW w:w="879" w:type="pct"/>
                  <w:vMerge/>
                  <w:vAlign w:val="center"/>
                </w:tcPr>
                <w:p w:rsidR="006F28D9" w:rsidRPr="00C406E2" w:rsidRDefault="006F28D9" w:rsidP="00ED043C">
                  <w:pPr>
                    <w:pStyle w:val="af8"/>
                  </w:pPr>
                </w:p>
              </w:tc>
              <w:tc>
                <w:tcPr>
                  <w:tcW w:w="808" w:type="pct"/>
                  <w:vAlign w:val="center"/>
                </w:tcPr>
                <w:p w:rsidR="006F28D9" w:rsidRPr="00C406E2" w:rsidRDefault="006F28D9" w:rsidP="00ED043C">
                  <w:pPr>
                    <w:pStyle w:val="af8"/>
                  </w:pPr>
                  <w:r w:rsidRPr="00C406E2">
                    <w:rPr>
                      <w:rFonts w:hAnsi="宋体" w:hint="eastAsia"/>
                    </w:rPr>
                    <w:t>24</w:t>
                  </w:r>
                  <w:r w:rsidRPr="00C406E2">
                    <w:rPr>
                      <w:rFonts w:hAnsi="宋体" w:hint="eastAsia"/>
                    </w:rPr>
                    <w:t>小时</w:t>
                  </w:r>
                  <w:r w:rsidRPr="00C406E2">
                    <w:rPr>
                      <w:rFonts w:hAnsi="宋体"/>
                    </w:rPr>
                    <w:t>平均</w:t>
                  </w:r>
                </w:p>
              </w:tc>
              <w:tc>
                <w:tcPr>
                  <w:tcW w:w="1144" w:type="pct"/>
                  <w:vAlign w:val="center"/>
                </w:tcPr>
                <w:p w:rsidR="006F28D9" w:rsidRPr="00C406E2" w:rsidRDefault="006F28D9" w:rsidP="00ED043C">
                  <w:pPr>
                    <w:pStyle w:val="af8"/>
                  </w:pPr>
                  <w:r w:rsidRPr="00C406E2">
                    <w:rPr>
                      <w:rFonts w:hint="eastAsia"/>
                    </w:rPr>
                    <w:t>80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r w:rsidR="005E34B9" w:rsidRPr="00C406E2" w:rsidTr="007217FF">
              <w:trPr>
                <w:jc w:val="center"/>
              </w:trPr>
              <w:tc>
                <w:tcPr>
                  <w:tcW w:w="435" w:type="pct"/>
                  <w:vMerge/>
                  <w:vAlign w:val="center"/>
                </w:tcPr>
                <w:p w:rsidR="006F28D9" w:rsidRPr="00C406E2" w:rsidRDefault="006F28D9" w:rsidP="00ED043C">
                  <w:pPr>
                    <w:pStyle w:val="af8"/>
                  </w:pPr>
                </w:p>
              </w:tc>
              <w:tc>
                <w:tcPr>
                  <w:tcW w:w="879" w:type="pct"/>
                  <w:vMerge/>
                  <w:vAlign w:val="center"/>
                </w:tcPr>
                <w:p w:rsidR="006F28D9" w:rsidRPr="00C406E2" w:rsidRDefault="006F28D9" w:rsidP="00ED043C">
                  <w:pPr>
                    <w:pStyle w:val="af8"/>
                  </w:pPr>
                </w:p>
              </w:tc>
              <w:tc>
                <w:tcPr>
                  <w:tcW w:w="808" w:type="pct"/>
                  <w:vAlign w:val="center"/>
                </w:tcPr>
                <w:p w:rsidR="006F28D9" w:rsidRPr="00C406E2" w:rsidRDefault="006F28D9" w:rsidP="00ED043C">
                  <w:pPr>
                    <w:pStyle w:val="af8"/>
                  </w:pPr>
                  <w:r w:rsidRPr="00C406E2">
                    <w:t>1</w:t>
                  </w:r>
                  <w:r w:rsidRPr="00C406E2">
                    <w:rPr>
                      <w:rFonts w:hAnsi="宋体"/>
                    </w:rPr>
                    <w:t>小时平均</w:t>
                  </w:r>
                </w:p>
              </w:tc>
              <w:tc>
                <w:tcPr>
                  <w:tcW w:w="1144" w:type="pct"/>
                  <w:vAlign w:val="center"/>
                </w:tcPr>
                <w:p w:rsidR="006F28D9" w:rsidRPr="00C406E2" w:rsidRDefault="006F28D9" w:rsidP="00ED043C">
                  <w:pPr>
                    <w:pStyle w:val="af8"/>
                  </w:pPr>
                  <w:r w:rsidRPr="00C406E2">
                    <w:rPr>
                      <w:rFonts w:hint="eastAsia"/>
                    </w:rPr>
                    <w:t>200</w:t>
                  </w:r>
                  <w:r w:rsidRPr="00C406E2">
                    <w:rPr>
                      <w:sz w:val="24"/>
                    </w:rPr>
                    <w:t>μg/m</w:t>
                  </w:r>
                  <w:r w:rsidRPr="00C406E2">
                    <w:rPr>
                      <w:sz w:val="24"/>
                      <w:vertAlign w:val="superscript"/>
                    </w:rPr>
                    <w:t>3</w:t>
                  </w:r>
                </w:p>
              </w:tc>
              <w:tc>
                <w:tcPr>
                  <w:tcW w:w="1734" w:type="pct"/>
                  <w:vMerge/>
                  <w:vAlign w:val="center"/>
                </w:tcPr>
                <w:p w:rsidR="006F28D9" w:rsidRPr="00C406E2" w:rsidRDefault="006F28D9" w:rsidP="00ED043C">
                  <w:pPr>
                    <w:pStyle w:val="af8"/>
                  </w:pPr>
                </w:p>
              </w:tc>
            </w:tr>
          </w:tbl>
          <w:p w:rsidR="00604EBC" w:rsidRPr="00C406E2" w:rsidRDefault="00A33DD0" w:rsidP="00ED043C">
            <w:pPr>
              <w:spacing w:line="520" w:lineRule="exact"/>
              <w:ind w:firstLineChars="200" w:firstLine="480"/>
              <w:rPr>
                <w:sz w:val="24"/>
              </w:rPr>
            </w:pPr>
            <w:r w:rsidRPr="00C406E2">
              <w:rPr>
                <w:sz w:val="24"/>
              </w:rPr>
              <w:t>2</w:t>
            </w:r>
            <w:r w:rsidRPr="00C406E2">
              <w:rPr>
                <w:sz w:val="24"/>
              </w:rPr>
              <w:t>、声环境</w:t>
            </w:r>
          </w:p>
          <w:p w:rsidR="005E34B9" w:rsidRPr="007B60DE" w:rsidRDefault="005E34B9" w:rsidP="00ED043C">
            <w:pPr>
              <w:spacing w:line="520" w:lineRule="exact"/>
              <w:ind w:firstLineChars="200" w:firstLine="480"/>
              <w:rPr>
                <w:sz w:val="24"/>
              </w:rPr>
            </w:pPr>
            <w:r w:rsidRPr="007B60DE">
              <w:rPr>
                <w:sz w:val="24"/>
              </w:rPr>
              <w:t>执行《声环境质量标准》（</w:t>
            </w:r>
            <w:r w:rsidRPr="007B60DE">
              <w:rPr>
                <w:sz w:val="24"/>
              </w:rPr>
              <w:t>GB3096-2008</w:t>
            </w:r>
            <w:r w:rsidRPr="007B60DE">
              <w:rPr>
                <w:sz w:val="24"/>
              </w:rPr>
              <w:t>）</w:t>
            </w:r>
            <w:r w:rsidR="008747EF" w:rsidRPr="007B60DE">
              <w:rPr>
                <w:rFonts w:hint="eastAsia"/>
                <w:sz w:val="24"/>
              </w:rPr>
              <w:t>3</w:t>
            </w:r>
            <w:r w:rsidRPr="007B60DE">
              <w:rPr>
                <w:sz w:val="24"/>
              </w:rPr>
              <w:t>类</w:t>
            </w:r>
            <w:r w:rsidR="008747EF" w:rsidRPr="007B60DE">
              <w:rPr>
                <w:rFonts w:hint="eastAsia"/>
                <w:sz w:val="24"/>
              </w:rPr>
              <w:t>、</w:t>
            </w:r>
            <w:r w:rsidR="008747EF" w:rsidRPr="007B60DE">
              <w:rPr>
                <w:rFonts w:hint="eastAsia"/>
                <w:sz w:val="24"/>
              </w:rPr>
              <w:t>4a</w:t>
            </w:r>
            <w:r w:rsidR="008747EF" w:rsidRPr="007B60DE">
              <w:rPr>
                <w:rFonts w:hint="eastAsia"/>
                <w:sz w:val="24"/>
              </w:rPr>
              <w:t>类</w:t>
            </w:r>
            <w:r w:rsidRPr="007B60DE">
              <w:rPr>
                <w:sz w:val="24"/>
              </w:rPr>
              <w:t>标准</w:t>
            </w:r>
            <w:r w:rsidRPr="007B60DE">
              <w:rPr>
                <w:rFonts w:hint="eastAsia"/>
                <w:sz w:val="24"/>
              </w:rPr>
              <w:t>，相关标准值见表</w:t>
            </w:r>
            <w:r w:rsidRPr="007B60DE">
              <w:rPr>
                <w:rFonts w:hint="eastAsia"/>
                <w:sz w:val="24"/>
              </w:rPr>
              <w:t>1</w:t>
            </w:r>
            <w:r w:rsidR="00742BE7" w:rsidRPr="007B60DE">
              <w:rPr>
                <w:rFonts w:hint="eastAsia"/>
                <w:sz w:val="24"/>
              </w:rPr>
              <w:t>3</w:t>
            </w:r>
            <w:r w:rsidRPr="007B60DE">
              <w:rPr>
                <w:rFonts w:hint="eastAsia"/>
                <w:sz w:val="24"/>
              </w:rPr>
              <w:t>。</w:t>
            </w:r>
          </w:p>
          <w:p w:rsidR="005E34B9" w:rsidRPr="007B60DE" w:rsidRDefault="005E34B9" w:rsidP="00ED043C">
            <w:pPr>
              <w:pStyle w:val="a6"/>
              <w:keepNext/>
              <w:snapToGrid w:val="0"/>
              <w:spacing w:line="520" w:lineRule="exact"/>
              <w:ind w:firstLineChars="200" w:firstLine="480"/>
              <w:rPr>
                <w:rFonts w:ascii="Times New Roman" w:hAnsi="Times New Roman" w:cs="Times New Roman"/>
                <w:sz w:val="24"/>
                <w:szCs w:val="24"/>
              </w:rPr>
            </w:pPr>
            <w:r w:rsidRPr="007B60DE">
              <w:rPr>
                <w:rFonts w:ascii="Times New Roman" w:hAnsi="黑体" w:cs="Times New Roman"/>
                <w:bCs/>
                <w:sz w:val="24"/>
                <w:szCs w:val="24"/>
              </w:rPr>
              <w:t>表</w:t>
            </w:r>
            <w:r w:rsidRPr="007B60DE">
              <w:rPr>
                <w:rFonts w:ascii="Times New Roman" w:hAnsi="Times New Roman" w:cs="Times New Roman" w:hint="eastAsia"/>
                <w:bCs/>
                <w:sz w:val="24"/>
                <w:szCs w:val="24"/>
              </w:rPr>
              <w:t>1</w:t>
            </w:r>
            <w:r w:rsidR="00742BE7" w:rsidRPr="007B60DE">
              <w:rPr>
                <w:rFonts w:ascii="Times New Roman" w:hAnsi="Times New Roman" w:cs="Times New Roman" w:hint="eastAsia"/>
                <w:bCs/>
                <w:sz w:val="24"/>
                <w:szCs w:val="24"/>
              </w:rPr>
              <w:t>3</w:t>
            </w:r>
            <w:r w:rsidRPr="007B60DE">
              <w:rPr>
                <w:rFonts w:ascii="Times New Roman" w:hAnsi="Times New Roman" w:cs="Times New Roman" w:hint="eastAsia"/>
                <w:sz w:val="24"/>
                <w:szCs w:val="24"/>
              </w:rPr>
              <w:t xml:space="preserve">                  </w:t>
            </w:r>
            <w:r w:rsidRPr="007B60DE">
              <w:rPr>
                <w:rFonts w:ascii="Times New Roman" w:hAnsi="黑体" w:cs="Times New Roman"/>
                <w:sz w:val="24"/>
                <w:szCs w:val="24"/>
              </w:rPr>
              <w:t>声环境质量标准</w:t>
            </w:r>
            <w:r w:rsidRPr="007B60DE">
              <w:rPr>
                <w:rFonts w:ascii="Times New Roman" w:hAnsi="Times New Roman" w:cs="Times New Roman" w:hint="eastAsia"/>
                <w:sz w:val="24"/>
                <w:szCs w:val="24"/>
              </w:rPr>
              <w:t xml:space="preserve">                 </w:t>
            </w:r>
            <w:r w:rsidRPr="007B60DE">
              <w:rPr>
                <w:rFonts w:ascii="Times New Roman" w:hAnsi="黑体" w:cs="Times New Roman"/>
                <w:sz w:val="21"/>
                <w:szCs w:val="21"/>
              </w:rPr>
              <w:t>单位：</w:t>
            </w:r>
            <w:r w:rsidRPr="007B60DE">
              <w:rPr>
                <w:rFonts w:ascii="Times New Roman" w:hAnsi="Times New Roman" w:cs="Times New Roman"/>
                <w:sz w:val="21"/>
                <w:szCs w:val="21"/>
              </w:rPr>
              <w:t>dB</w:t>
            </w:r>
            <w:r w:rsidRPr="007B60DE">
              <w:rPr>
                <w:rFonts w:ascii="Times New Roman" w:hAnsi="黑体" w:cs="Times New Roman"/>
                <w:sz w:val="21"/>
                <w:szCs w:val="21"/>
              </w:rPr>
              <w:t>（</w:t>
            </w:r>
            <w:r w:rsidRPr="007B60DE">
              <w:rPr>
                <w:rFonts w:ascii="Times New Roman" w:hAnsi="Times New Roman" w:cs="Times New Roman"/>
                <w:sz w:val="21"/>
                <w:szCs w:val="21"/>
              </w:rPr>
              <w:t>A</w:t>
            </w:r>
            <w:r w:rsidRPr="007B60DE">
              <w:rPr>
                <w:rFonts w:ascii="Times New Roman" w:hAnsi="黑体" w:cs="Times New Roman"/>
                <w:sz w:val="21"/>
                <w:szCs w:val="21"/>
              </w:rPr>
              <w:t>）</w:t>
            </w:r>
          </w:p>
          <w:tbl>
            <w:tblPr>
              <w:tblW w:w="5000" w:type="pct"/>
              <w:jc w:val="center"/>
              <w:tblBorders>
                <w:top w:val="single" w:sz="12" w:space="0" w:color="auto"/>
                <w:bottom w:val="single" w:sz="12" w:space="0" w:color="auto"/>
                <w:insideH w:val="single" w:sz="4" w:space="0" w:color="auto"/>
                <w:insideV w:val="single" w:sz="4" w:space="0" w:color="auto"/>
              </w:tblBorders>
              <w:tblLayout w:type="fixed"/>
              <w:tblLook w:val="0000" w:firstRow="0" w:lastRow="0" w:firstColumn="0" w:lastColumn="0" w:noHBand="0" w:noVBand="0"/>
            </w:tblPr>
            <w:tblGrid>
              <w:gridCol w:w="2586"/>
              <w:gridCol w:w="2929"/>
              <w:gridCol w:w="2709"/>
            </w:tblGrid>
            <w:tr w:rsidR="007B60DE" w:rsidRPr="007B60DE" w:rsidTr="00ED043C">
              <w:trPr>
                <w:trHeight w:hRule="exact" w:val="419"/>
                <w:jc w:val="center"/>
              </w:trPr>
              <w:tc>
                <w:tcPr>
                  <w:tcW w:w="1572" w:type="pct"/>
                  <w:tcBorders>
                    <w:tl2br w:val="nil"/>
                    <w:tr2bl w:val="nil"/>
                  </w:tcBorders>
                  <w:vAlign w:val="center"/>
                </w:tcPr>
                <w:p w:rsidR="005E34B9" w:rsidRPr="007B60DE" w:rsidRDefault="005E34B9" w:rsidP="00ED043C">
                  <w:pPr>
                    <w:spacing w:line="360" w:lineRule="exact"/>
                    <w:jc w:val="center"/>
                    <w:rPr>
                      <w:szCs w:val="21"/>
                    </w:rPr>
                  </w:pPr>
                  <w:r w:rsidRPr="007B60DE">
                    <w:rPr>
                      <w:rFonts w:hAnsi="宋体"/>
                      <w:szCs w:val="21"/>
                    </w:rPr>
                    <w:t>类</w:t>
                  </w:r>
                  <w:r w:rsidRPr="007B60DE">
                    <w:rPr>
                      <w:rFonts w:hAnsi="宋体" w:hint="eastAsia"/>
                      <w:szCs w:val="21"/>
                    </w:rPr>
                    <w:t>别</w:t>
                  </w:r>
                </w:p>
              </w:tc>
              <w:tc>
                <w:tcPr>
                  <w:tcW w:w="1781" w:type="pct"/>
                  <w:tcBorders>
                    <w:tl2br w:val="nil"/>
                    <w:tr2bl w:val="nil"/>
                  </w:tcBorders>
                  <w:vAlign w:val="center"/>
                </w:tcPr>
                <w:p w:rsidR="005E34B9" w:rsidRPr="007B60DE" w:rsidRDefault="005E34B9" w:rsidP="00ED043C">
                  <w:pPr>
                    <w:spacing w:line="360" w:lineRule="exact"/>
                    <w:jc w:val="center"/>
                    <w:rPr>
                      <w:szCs w:val="21"/>
                    </w:rPr>
                  </w:pPr>
                  <w:r w:rsidRPr="007B60DE">
                    <w:rPr>
                      <w:rFonts w:hAnsi="宋体"/>
                      <w:szCs w:val="21"/>
                    </w:rPr>
                    <w:t>昼间</w:t>
                  </w:r>
                </w:p>
              </w:tc>
              <w:tc>
                <w:tcPr>
                  <w:tcW w:w="1647" w:type="pct"/>
                  <w:tcBorders>
                    <w:tl2br w:val="nil"/>
                    <w:tr2bl w:val="nil"/>
                  </w:tcBorders>
                  <w:vAlign w:val="center"/>
                </w:tcPr>
                <w:p w:rsidR="005E34B9" w:rsidRPr="007B60DE" w:rsidRDefault="005E34B9" w:rsidP="00ED043C">
                  <w:pPr>
                    <w:spacing w:line="360" w:lineRule="exact"/>
                    <w:jc w:val="center"/>
                    <w:rPr>
                      <w:szCs w:val="21"/>
                    </w:rPr>
                  </w:pPr>
                  <w:r w:rsidRPr="007B60DE">
                    <w:rPr>
                      <w:rFonts w:hAnsi="宋体"/>
                      <w:szCs w:val="21"/>
                    </w:rPr>
                    <w:t>夜间</w:t>
                  </w:r>
                </w:p>
              </w:tc>
            </w:tr>
            <w:tr w:rsidR="007B60DE" w:rsidRPr="007B60DE" w:rsidTr="00ED043C">
              <w:trPr>
                <w:trHeight w:hRule="exact" w:val="420"/>
                <w:jc w:val="center"/>
              </w:trPr>
              <w:tc>
                <w:tcPr>
                  <w:tcW w:w="1572" w:type="pct"/>
                  <w:tcBorders>
                    <w:tl2br w:val="nil"/>
                    <w:tr2bl w:val="nil"/>
                  </w:tcBorders>
                  <w:vAlign w:val="center"/>
                </w:tcPr>
                <w:p w:rsidR="005E34B9" w:rsidRPr="007B60DE" w:rsidRDefault="008747EF" w:rsidP="00ED043C">
                  <w:pPr>
                    <w:spacing w:line="360" w:lineRule="exact"/>
                    <w:jc w:val="center"/>
                    <w:rPr>
                      <w:szCs w:val="21"/>
                    </w:rPr>
                  </w:pPr>
                  <w:r w:rsidRPr="007B60DE">
                    <w:rPr>
                      <w:rFonts w:hint="eastAsia"/>
                      <w:szCs w:val="21"/>
                    </w:rPr>
                    <w:t>3</w:t>
                  </w:r>
                  <w:r w:rsidR="005E34B9" w:rsidRPr="007B60DE">
                    <w:rPr>
                      <w:rFonts w:hAnsi="宋体"/>
                      <w:szCs w:val="21"/>
                    </w:rPr>
                    <w:t>类</w:t>
                  </w:r>
                </w:p>
              </w:tc>
              <w:tc>
                <w:tcPr>
                  <w:tcW w:w="1781" w:type="pct"/>
                  <w:tcBorders>
                    <w:tl2br w:val="nil"/>
                    <w:tr2bl w:val="nil"/>
                  </w:tcBorders>
                  <w:vAlign w:val="center"/>
                </w:tcPr>
                <w:p w:rsidR="005E34B9" w:rsidRPr="007B60DE" w:rsidRDefault="005E34B9" w:rsidP="00ED043C">
                  <w:pPr>
                    <w:spacing w:line="360" w:lineRule="exact"/>
                    <w:jc w:val="center"/>
                    <w:rPr>
                      <w:szCs w:val="21"/>
                    </w:rPr>
                  </w:pPr>
                  <w:r w:rsidRPr="007B60DE">
                    <w:rPr>
                      <w:rFonts w:hint="eastAsia"/>
                      <w:szCs w:val="21"/>
                    </w:rPr>
                    <w:t>6</w:t>
                  </w:r>
                  <w:r w:rsidR="008747EF" w:rsidRPr="007B60DE">
                    <w:rPr>
                      <w:rFonts w:hint="eastAsia"/>
                      <w:szCs w:val="21"/>
                    </w:rPr>
                    <w:t>5</w:t>
                  </w:r>
                </w:p>
              </w:tc>
              <w:tc>
                <w:tcPr>
                  <w:tcW w:w="1647" w:type="pct"/>
                  <w:tcBorders>
                    <w:tl2br w:val="nil"/>
                    <w:tr2bl w:val="nil"/>
                  </w:tcBorders>
                  <w:vAlign w:val="center"/>
                </w:tcPr>
                <w:p w:rsidR="005E34B9" w:rsidRPr="007B60DE" w:rsidRDefault="005E34B9" w:rsidP="00ED043C">
                  <w:pPr>
                    <w:spacing w:line="360" w:lineRule="exact"/>
                    <w:jc w:val="center"/>
                    <w:rPr>
                      <w:szCs w:val="21"/>
                    </w:rPr>
                  </w:pPr>
                  <w:r w:rsidRPr="007B60DE">
                    <w:rPr>
                      <w:rFonts w:hint="eastAsia"/>
                      <w:szCs w:val="21"/>
                    </w:rPr>
                    <w:t>5</w:t>
                  </w:r>
                  <w:r w:rsidR="008747EF" w:rsidRPr="007B60DE">
                    <w:rPr>
                      <w:rFonts w:hint="eastAsia"/>
                      <w:szCs w:val="21"/>
                    </w:rPr>
                    <w:t>5</w:t>
                  </w:r>
                </w:p>
              </w:tc>
            </w:tr>
            <w:tr w:rsidR="007B60DE" w:rsidRPr="007B60DE" w:rsidTr="00ED043C">
              <w:trPr>
                <w:trHeight w:hRule="exact" w:val="425"/>
                <w:jc w:val="center"/>
              </w:trPr>
              <w:tc>
                <w:tcPr>
                  <w:tcW w:w="1572" w:type="pct"/>
                  <w:tcBorders>
                    <w:tl2br w:val="nil"/>
                    <w:tr2bl w:val="nil"/>
                  </w:tcBorders>
                  <w:vAlign w:val="center"/>
                </w:tcPr>
                <w:p w:rsidR="008747EF" w:rsidRPr="007B60DE" w:rsidRDefault="008747EF" w:rsidP="00ED043C">
                  <w:pPr>
                    <w:spacing w:line="360" w:lineRule="exact"/>
                    <w:jc w:val="center"/>
                    <w:rPr>
                      <w:szCs w:val="21"/>
                    </w:rPr>
                  </w:pPr>
                  <w:r w:rsidRPr="007B60DE">
                    <w:rPr>
                      <w:rFonts w:hint="eastAsia"/>
                      <w:szCs w:val="21"/>
                    </w:rPr>
                    <w:t>4a</w:t>
                  </w:r>
                  <w:r w:rsidRPr="007B60DE">
                    <w:rPr>
                      <w:rFonts w:hint="eastAsia"/>
                      <w:szCs w:val="21"/>
                    </w:rPr>
                    <w:t>类</w:t>
                  </w:r>
                </w:p>
              </w:tc>
              <w:tc>
                <w:tcPr>
                  <w:tcW w:w="1781" w:type="pct"/>
                  <w:tcBorders>
                    <w:tl2br w:val="nil"/>
                    <w:tr2bl w:val="nil"/>
                  </w:tcBorders>
                  <w:vAlign w:val="center"/>
                </w:tcPr>
                <w:p w:rsidR="008747EF" w:rsidRPr="007B60DE" w:rsidRDefault="008747EF" w:rsidP="00ED043C">
                  <w:pPr>
                    <w:spacing w:line="360" w:lineRule="exact"/>
                    <w:jc w:val="center"/>
                    <w:rPr>
                      <w:szCs w:val="21"/>
                    </w:rPr>
                  </w:pPr>
                  <w:r w:rsidRPr="007B60DE">
                    <w:rPr>
                      <w:rFonts w:hint="eastAsia"/>
                      <w:szCs w:val="21"/>
                    </w:rPr>
                    <w:t>70</w:t>
                  </w:r>
                </w:p>
              </w:tc>
              <w:tc>
                <w:tcPr>
                  <w:tcW w:w="1647" w:type="pct"/>
                  <w:tcBorders>
                    <w:tl2br w:val="nil"/>
                    <w:tr2bl w:val="nil"/>
                  </w:tcBorders>
                  <w:vAlign w:val="center"/>
                </w:tcPr>
                <w:p w:rsidR="008747EF" w:rsidRPr="007B60DE" w:rsidRDefault="008747EF" w:rsidP="00ED043C">
                  <w:pPr>
                    <w:spacing w:line="360" w:lineRule="exact"/>
                    <w:jc w:val="center"/>
                    <w:rPr>
                      <w:szCs w:val="21"/>
                    </w:rPr>
                  </w:pPr>
                  <w:r w:rsidRPr="007B60DE">
                    <w:rPr>
                      <w:rFonts w:hint="eastAsia"/>
                      <w:szCs w:val="21"/>
                    </w:rPr>
                    <w:t>55</w:t>
                  </w:r>
                </w:p>
              </w:tc>
            </w:tr>
          </w:tbl>
          <w:p w:rsidR="00604EBC" w:rsidRPr="00C406E2" w:rsidRDefault="00A33DD0" w:rsidP="00ED043C">
            <w:pPr>
              <w:spacing w:line="520" w:lineRule="exact"/>
              <w:ind w:firstLineChars="200" w:firstLine="480"/>
              <w:rPr>
                <w:sz w:val="24"/>
              </w:rPr>
            </w:pPr>
            <w:r w:rsidRPr="00C406E2">
              <w:rPr>
                <w:sz w:val="24"/>
              </w:rPr>
              <w:t>3</w:t>
            </w:r>
            <w:r w:rsidRPr="00C406E2">
              <w:rPr>
                <w:sz w:val="24"/>
              </w:rPr>
              <w:t>、地表水环境</w:t>
            </w:r>
          </w:p>
          <w:p w:rsidR="005E34B9" w:rsidRPr="00C406E2" w:rsidRDefault="005E34B9" w:rsidP="00ED043C">
            <w:pPr>
              <w:spacing w:line="520" w:lineRule="exact"/>
              <w:ind w:firstLineChars="200" w:firstLine="480"/>
              <w:rPr>
                <w:sz w:val="24"/>
              </w:rPr>
            </w:pPr>
            <w:r w:rsidRPr="00C406E2">
              <w:rPr>
                <w:sz w:val="24"/>
              </w:rPr>
              <w:t>执行《地表水环境质量标准》（</w:t>
            </w:r>
            <w:r w:rsidRPr="00C406E2">
              <w:rPr>
                <w:sz w:val="24"/>
              </w:rPr>
              <w:t>GB3838-2002</w:t>
            </w:r>
            <w:r w:rsidRPr="00C406E2">
              <w:rPr>
                <w:sz w:val="24"/>
              </w:rPr>
              <w:t>）</w:t>
            </w:r>
            <w:r w:rsidR="00C406E2" w:rsidRPr="00C406E2">
              <w:rPr>
                <w:rFonts w:hint="eastAsia"/>
                <w:kern w:val="0"/>
                <w:sz w:val="24"/>
              </w:rPr>
              <w:t>Ⅳ</w:t>
            </w:r>
            <w:r w:rsidRPr="00C406E2">
              <w:rPr>
                <w:sz w:val="24"/>
              </w:rPr>
              <w:t>类标准</w:t>
            </w:r>
            <w:r w:rsidRPr="00C406E2">
              <w:rPr>
                <w:rFonts w:hint="eastAsia"/>
                <w:sz w:val="24"/>
              </w:rPr>
              <w:t>，相关标准值见表</w:t>
            </w:r>
            <w:r w:rsidRPr="00C406E2">
              <w:rPr>
                <w:rFonts w:hint="eastAsia"/>
                <w:sz w:val="24"/>
              </w:rPr>
              <w:t>1</w:t>
            </w:r>
            <w:r w:rsidR="00742BE7" w:rsidRPr="00C406E2">
              <w:rPr>
                <w:rFonts w:hint="eastAsia"/>
                <w:sz w:val="24"/>
              </w:rPr>
              <w:t>4</w:t>
            </w:r>
            <w:r w:rsidRPr="00C406E2">
              <w:rPr>
                <w:sz w:val="24"/>
              </w:rPr>
              <w:t>：</w:t>
            </w:r>
          </w:p>
          <w:p w:rsidR="005E34B9" w:rsidRPr="00C406E2" w:rsidRDefault="005E34B9" w:rsidP="00ED043C">
            <w:pPr>
              <w:pStyle w:val="afb"/>
              <w:ind w:firstLineChars="200" w:firstLine="480"/>
              <w:jc w:val="both"/>
              <w:rPr>
                <w:rFonts w:hAnsi="黑体"/>
                <w:szCs w:val="24"/>
              </w:rPr>
            </w:pPr>
            <w:r w:rsidRPr="00C406E2">
              <w:rPr>
                <w:rFonts w:hAnsi="黑体"/>
                <w:szCs w:val="24"/>
              </w:rPr>
              <w:t>表</w:t>
            </w:r>
            <w:r w:rsidRPr="00C406E2">
              <w:rPr>
                <w:rFonts w:hAnsi="黑体"/>
                <w:szCs w:val="24"/>
              </w:rPr>
              <w:t>1</w:t>
            </w:r>
            <w:r w:rsidR="00742BE7" w:rsidRPr="00C406E2">
              <w:rPr>
                <w:rFonts w:hAnsi="黑体" w:hint="eastAsia"/>
                <w:szCs w:val="24"/>
              </w:rPr>
              <w:t>4</w:t>
            </w:r>
            <w:r w:rsidRPr="00C406E2">
              <w:rPr>
                <w:rFonts w:hAnsi="黑体"/>
                <w:szCs w:val="24"/>
              </w:rPr>
              <w:t xml:space="preserve">  </w:t>
            </w:r>
            <w:r w:rsidRPr="00C406E2">
              <w:rPr>
                <w:rFonts w:hAnsi="黑体" w:hint="eastAsia"/>
                <w:szCs w:val="24"/>
              </w:rPr>
              <w:t xml:space="preserve">            </w:t>
            </w:r>
            <w:r w:rsidRPr="00C406E2">
              <w:rPr>
                <w:rFonts w:hAnsi="黑体"/>
                <w:szCs w:val="24"/>
              </w:rPr>
              <w:t>地表水环境质量标准</w:t>
            </w:r>
            <w:r w:rsidRPr="00C406E2">
              <w:rPr>
                <w:rFonts w:hAnsi="黑体"/>
                <w:szCs w:val="24"/>
              </w:rPr>
              <w:t xml:space="preserve">  </w:t>
            </w:r>
            <w:r w:rsidRPr="00C406E2">
              <w:rPr>
                <w:rFonts w:hAnsi="黑体" w:hint="eastAsia"/>
                <w:szCs w:val="24"/>
              </w:rPr>
              <w:t xml:space="preserve">     </w:t>
            </w:r>
            <w:r w:rsidRPr="00C406E2">
              <w:rPr>
                <w:rFonts w:hAnsi="黑体"/>
                <w:szCs w:val="24"/>
              </w:rPr>
              <w:t xml:space="preserve">  </w:t>
            </w:r>
            <w:r w:rsidRPr="00C406E2">
              <w:rPr>
                <w:rFonts w:hAnsi="黑体"/>
                <w:sz w:val="21"/>
                <w:szCs w:val="21"/>
              </w:rPr>
              <w:t>单位：</w:t>
            </w:r>
            <w:r w:rsidRPr="00C406E2">
              <w:rPr>
                <w:rFonts w:hAnsi="黑体"/>
                <w:sz w:val="21"/>
                <w:szCs w:val="21"/>
              </w:rPr>
              <w:t>mg/L</w:t>
            </w:r>
            <w:r w:rsidRPr="00C406E2">
              <w:rPr>
                <w:rFonts w:hAnsi="黑体"/>
                <w:sz w:val="21"/>
                <w:szCs w:val="21"/>
              </w:rPr>
              <w:t>（</w:t>
            </w:r>
            <w:r w:rsidRPr="00C406E2">
              <w:rPr>
                <w:rFonts w:hAnsi="黑体"/>
                <w:sz w:val="21"/>
                <w:szCs w:val="21"/>
              </w:rPr>
              <w:t>pH</w:t>
            </w:r>
            <w:r w:rsidRPr="00C406E2">
              <w:rPr>
                <w:rFonts w:hAnsi="黑体"/>
                <w:sz w:val="21"/>
                <w:szCs w:val="21"/>
              </w:rPr>
              <w:t>无量纲）</w:t>
            </w:r>
          </w:p>
          <w:tbl>
            <w:tblPr>
              <w:tblW w:w="5000" w:type="pct"/>
              <w:jc w:val="center"/>
              <w:tblBorders>
                <w:top w:val="single" w:sz="12" w:space="0" w:color="auto"/>
                <w:bottom w:val="single" w:sz="12" w:space="0" w:color="auto"/>
                <w:insideH w:val="single" w:sz="6" w:space="0" w:color="auto"/>
                <w:insideV w:val="single" w:sz="6" w:space="0" w:color="auto"/>
              </w:tblBorders>
              <w:tblLayout w:type="fixed"/>
              <w:tblLook w:val="0000" w:firstRow="0" w:lastRow="0" w:firstColumn="0" w:lastColumn="0" w:noHBand="0" w:noVBand="0"/>
            </w:tblPr>
            <w:tblGrid>
              <w:gridCol w:w="2334"/>
              <w:gridCol w:w="1176"/>
              <w:gridCol w:w="1178"/>
              <w:gridCol w:w="1179"/>
              <w:gridCol w:w="1179"/>
              <w:gridCol w:w="1178"/>
            </w:tblGrid>
            <w:tr w:rsidR="005E34B9" w:rsidRPr="00C406E2" w:rsidTr="005E34B9">
              <w:trPr>
                <w:trHeight w:val="397"/>
                <w:jc w:val="center"/>
              </w:trPr>
              <w:tc>
                <w:tcPr>
                  <w:tcW w:w="1419" w:type="pct"/>
                  <w:vAlign w:val="center"/>
                </w:tcPr>
                <w:p w:rsidR="005E34B9" w:rsidRPr="00C406E2" w:rsidRDefault="005E34B9" w:rsidP="007217FF">
                  <w:pPr>
                    <w:pStyle w:val="af8"/>
                  </w:pPr>
                  <w:r w:rsidRPr="00C406E2">
                    <w:t>污染物</w:t>
                  </w:r>
                </w:p>
              </w:tc>
              <w:tc>
                <w:tcPr>
                  <w:tcW w:w="715" w:type="pct"/>
                  <w:vAlign w:val="center"/>
                </w:tcPr>
                <w:p w:rsidR="005E34B9" w:rsidRPr="00C406E2" w:rsidRDefault="005E34B9" w:rsidP="007217FF">
                  <w:pPr>
                    <w:pStyle w:val="af8"/>
                  </w:pPr>
                  <w:r w:rsidRPr="00C406E2">
                    <w:t>pH</w:t>
                  </w:r>
                </w:p>
              </w:tc>
              <w:tc>
                <w:tcPr>
                  <w:tcW w:w="716" w:type="pct"/>
                  <w:vAlign w:val="center"/>
                </w:tcPr>
                <w:p w:rsidR="005E34B9" w:rsidRPr="00C406E2" w:rsidRDefault="005E34B9" w:rsidP="007217FF">
                  <w:pPr>
                    <w:pStyle w:val="af8"/>
                  </w:pPr>
                  <w:r w:rsidRPr="00C406E2">
                    <w:t>COD</w:t>
                  </w:r>
                </w:p>
              </w:tc>
              <w:tc>
                <w:tcPr>
                  <w:tcW w:w="717" w:type="pct"/>
                  <w:vAlign w:val="center"/>
                </w:tcPr>
                <w:p w:rsidR="005E34B9" w:rsidRPr="00C406E2" w:rsidRDefault="005E34B9" w:rsidP="007217FF">
                  <w:pPr>
                    <w:pStyle w:val="af8"/>
                  </w:pPr>
                  <w:r w:rsidRPr="00C406E2">
                    <w:t>BOD</w:t>
                  </w:r>
                  <w:r w:rsidRPr="00C406E2">
                    <w:rPr>
                      <w:vertAlign w:val="subscript"/>
                    </w:rPr>
                    <w:t>5</w:t>
                  </w:r>
                </w:p>
              </w:tc>
              <w:tc>
                <w:tcPr>
                  <w:tcW w:w="717" w:type="pct"/>
                  <w:vAlign w:val="center"/>
                </w:tcPr>
                <w:p w:rsidR="005E34B9" w:rsidRPr="00C406E2" w:rsidRDefault="005E34B9" w:rsidP="007217FF">
                  <w:pPr>
                    <w:pStyle w:val="af8"/>
                  </w:pPr>
                  <w:r w:rsidRPr="00C406E2">
                    <w:t>氨氮</w:t>
                  </w:r>
                </w:p>
              </w:tc>
              <w:tc>
                <w:tcPr>
                  <w:tcW w:w="716" w:type="pct"/>
                  <w:vAlign w:val="center"/>
                </w:tcPr>
                <w:p w:rsidR="005E34B9" w:rsidRPr="00C406E2" w:rsidRDefault="005E34B9" w:rsidP="007217FF">
                  <w:pPr>
                    <w:pStyle w:val="af8"/>
                  </w:pPr>
                  <w:r w:rsidRPr="00C406E2">
                    <w:t>TP</w:t>
                  </w:r>
                </w:p>
              </w:tc>
            </w:tr>
            <w:tr w:rsidR="005E34B9" w:rsidRPr="00C406E2" w:rsidTr="005E34B9">
              <w:trPr>
                <w:trHeight w:val="387"/>
                <w:jc w:val="center"/>
              </w:trPr>
              <w:tc>
                <w:tcPr>
                  <w:tcW w:w="1419" w:type="pct"/>
                  <w:vAlign w:val="center"/>
                </w:tcPr>
                <w:p w:rsidR="005E34B9" w:rsidRPr="00C406E2" w:rsidRDefault="005E34B9" w:rsidP="007217FF">
                  <w:pPr>
                    <w:pStyle w:val="af8"/>
                  </w:pPr>
                  <w:r w:rsidRPr="00C406E2">
                    <w:t>标准值</w:t>
                  </w:r>
                </w:p>
              </w:tc>
              <w:tc>
                <w:tcPr>
                  <w:tcW w:w="715" w:type="pct"/>
                  <w:vAlign w:val="center"/>
                </w:tcPr>
                <w:p w:rsidR="005E34B9" w:rsidRPr="00C406E2" w:rsidRDefault="005E34B9" w:rsidP="007217FF">
                  <w:pPr>
                    <w:pStyle w:val="af8"/>
                  </w:pPr>
                  <w:r w:rsidRPr="00C406E2">
                    <w:t>6~9</w:t>
                  </w:r>
                </w:p>
              </w:tc>
              <w:tc>
                <w:tcPr>
                  <w:tcW w:w="716" w:type="pct"/>
                  <w:vAlign w:val="center"/>
                </w:tcPr>
                <w:p w:rsidR="005E34B9" w:rsidRPr="00C406E2" w:rsidRDefault="00C406E2" w:rsidP="007217FF">
                  <w:pPr>
                    <w:pStyle w:val="af8"/>
                  </w:pPr>
                  <w:r w:rsidRPr="00C406E2">
                    <w:rPr>
                      <w:rFonts w:hint="eastAsia"/>
                    </w:rPr>
                    <w:t>3</w:t>
                  </w:r>
                  <w:r w:rsidR="005E34B9" w:rsidRPr="00C406E2">
                    <w:t>0</w:t>
                  </w:r>
                </w:p>
              </w:tc>
              <w:tc>
                <w:tcPr>
                  <w:tcW w:w="717" w:type="pct"/>
                  <w:vAlign w:val="center"/>
                </w:tcPr>
                <w:p w:rsidR="005E34B9" w:rsidRPr="00C406E2" w:rsidRDefault="00C406E2" w:rsidP="007217FF">
                  <w:pPr>
                    <w:pStyle w:val="af8"/>
                  </w:pPr>
                  <w:r w:rsidRPr="00C406E2">
                    <w:rPr>
                      <w:rFonts w:hint="eastAsia"/>
                    </w:rPr>
                    <w:t>6</w:t>
                  </w:r>
                </w:p>
              </w:tc>
              <w:tc>
                <w:tcPr>
                  <w:tcW w:w="717" w:type="pct"/>
                  <w:vAlign w:val="center"/>
                </w:tcPr>
                <w:p w:rsidR="005E34B9" w:rsidRPr="00C406E2" w:rsidRDefault="00C406E2" w:rsidP="007217FF">
                  <w:pPr>
                    <w:pStyle w:val="af8"/>
                  </w:pPr>
                  <w:r w:rsidRPr="00C406E2">
                    <w:rPr>
                      <w:rFonts w:hint="eastAsia"/>
                    </w:rPr>
                    <w:t>1.5</w:t>
                  </w:r>
                </w:p>
              </w:tc>
              <w:tc>
                <w:tcPr>
                  <w:tcW w:w="716" w:type="pct"/>
                  <w:vAlign w:val="center"/>
                </w:tcPr>
                <w:p w:rsidR="005E34B9" w:rsidRPr="00C406E2" w:rsidRDefault="005E34B9" w:rsidP="00C406E2">
                  <w:pPr>
                    <w:pStyle w:val="af8"/>
                  </w:pPr>
                  <w:r w:rsidRPr="00C406E2">
                    <w:t>0.</w:t>
                  </w:r>
                  <w:r w:rsidR="00C406E2" w:rsidRPr="00C406E2">
                    <w:rPr>
                      <w:rFonts w:hint="eastAsia"/>
                    </w:rPr>
                    <w:t>3</w:t>
                  </w:r>
                </w:p>
              </w:tc>
            </w:tr>
            <w:tr w:rsidR="005E34B9" w:rsidRPr="00C406E2" w:rsidTr="005E34B9">
              <w:trPr>
                <w:trHeight w:val="387"/>
                <w:jc w:val="center"/>
              </w:trPr>
              <w:tc>
                <w:tcPr>
                  <w:tcW w:w="1419" w:type="pct"/>
                  <w:vAlign w:val="center"/>
                </w:tcPr>
                <w:p w:rsidR="005E34B9" w:rsidRPr="00C406E2" w:rsidRDefault="005E34B9" w:rsidP="007217FF">
                  <w:pPr>
                    <w:pStyle w:val="af8"/>
                  </w:pPr>
                  <w:r w:rsidRPr="00C406E2">
                    <w:t>标准来源</w:t>
                  </w:r>
                </w:p>
              </w:tc>
              <w:tc>
                <w:tcPr>
                  <w:tcW w:w="3581" w:type="pct"/>
                  <w:gridSpan w:val="5"/>
                  <w:vAlign w:val="center"/>
                </w:tcPr>
                <w:p w:rsidR="005E34B9" w:rsidRPr="00C406E2" w:rsidRDefault="005E34B9" w:rsidP="007217FF">
                  <w:pPr>
                    <w:pStyle w:val="af8"/>
                    <w:jc w:val="both"/>
                  </w:pPr>
                  <w:r w:rsidRPr="00C406E2">
                    <w:rPr>
                      <w:rFonts w:hint="eastAsia"/>
                    </w:rPr>
                    <w:t xml:space="preserve">  </w:t>
                  </w:r>
                  <w:r w:rsidRPr="00C406E2">
                    <w:t>《地表水环境质量标准》（</w:t>
                  </w:r>
                  <w:r w:rsidRPr="00C406E2">
                    <w:t>GB3838-2002</w:t>
                  </w:r>
                  <w:r w:rsidRPr="00C406E2">
                    <w:t>）</w:t>
                  </w:r>
                  <w:r w:rsidR="00C406E2" w:rsidRPr="00C406E2">
                    <w:rPr>
                      <w:rFonts w:ascii="宋体" w:hAnsi="宋体" w:hint="eastAsia"/>
                    </w:rPr>
                    <w:t>Ⅳ</w:t>
                  </w:r>
                  <w:r w:rsidRPr="00C406E2">
                    <w:t>类标准</w:t>
                  </w:r>
                </w:p>
              </w:tc>
            </w:tr>
          </w:tbl>
          <w:p w:rsidR="00604EBC" w:rsidRPr="005E34B9" w:rsidRDefault="00604EBC">
            <w:pPr>
              <w:spacing w:line="440" w:lineRule="exact"/>
              <w:ind w:firstLineChars="200" w:firstLine="480"/>
              <w:rPr>
                <w:color w:val="000000"/>
                <w:sz w:val="24"/>
              </w:rPr>
            </w:pPr>
          </w:p>
        </w:tc>
      </w:tr>
      <w:tr w:rsidR="00604EBC" w:rsidTr="005E34B9">
        <w:trPr>
          <w:trHeight w:val="8353"/>
          <w:jc w:val="center"/>
        </w:trPr>
        <w:tc>
          <w:tcPr>
            <w:tcW w:w="506" w:type="dxa"/>
            <w:tcBorders>
              <w:top w:val="single" w:sz="6" w:space="0" w:color="auto"/>
              <w:left w:val="single" w:sz="12" w:space="0" w:color="auto"/>
              <w:bottom w:val="single" w:sz="6" w:space="0" w:color="auto"/>
              <w:right w:val="single" w:sz="6" w:space="0" w:color="auto"/>
            </w:tcBorders>
            <w:vAlign w:val="center"/>
          </w:tcPr>
          <w:p w:rsidR="00604EBC" w:rsidRDefault="00A33DD0">
            <w:pPr>
              <w:adjustRightInd w:val="0"/>
              <w:snapToGrid w:val="0"/>
              <w:jc w:val="center"/>
              <w:rPr>
                <w:b/>
                <w:color w:val="000000"/>
                <w:sz w:val="28"/>
              </w:rPr>
            </w:pPr>
            <w:proofErr w:type="gramStart"/>
            <w:r>
              <w:rPr>
                <w:b/>
                <w:color w:val="000000"/>
                <w:sz w:val="28"/>
              </w:rPr>
              <w:lastRenderedPageBreak/>
              <w:t>污</w:t>
            </w:r>
            <w:proofErr w:type="gramEnd"/>
          </w:p>
          <w:p w:rsidR="00604EBC" w:rsidRDefault="00A33DD0">
            <w:pPr>
              <w:adjustRightInd w:val="0"/>
              <w:snapToGrid w:val="0"/>
              <w:jc w:val="center"/>
              <w:rPr>
                <w:b/>
                <w:color w:val="000000"/>
                <w:sz w:val="28"/>
              </w:rPr>
            </w:pPr>
            <w:r>
              <w:rPr>
                <w:b/>
                <w:color w:val="000000"/>
                <w:sz w:val="28"/>
              </w:rPr>
              <w:t>染</w:t>
            </w:r>
          </w:p>
          <w:p w:rsidR="00604EBC" w:rsidRDefault="00A33DD0">
            <w:pPr>
              <w:adjustRightInd w:val="0"/>
              <w:snapToGrid w:val="0"/>
              <w:jc w:val="center"/>
              <w:rPr>
                <w:b/>
                <w:color w:val="000000"/>
                <w:sz w:val="28"/>
              </w:rPr>
            </w:pPr>
            <w:r>
              <w:rPr>
                <w:b/>
                <w:color w:val="000000"/>
                <w:sz w:val="28"/>
              </w:rPr>
              <w:t>物</w:t>
            </w:r>
          </w:p>
          <w:p w:rsidR="00604EBC" w:rsidRDefault="00A33DD0">
            <w:pPr>
              <w:adjustRightInd w:val="0"/>
              <w:snapToGrid w:val="0"/>
              <w:jc w:val="center"/>
              <w:rPr>
                <w:b/>
                <w:color w:val="000000"/>
                <w:sz w:val="28"/>
              </w:rPr>
            </w:pPr>
            <w:r>
              <w:rPr>
                <w:b/>
                <w:color w:val="000000"/>
                <w:sz w:val="28"/>
              </w:rPr>
              <w:t>排</w:t>
            </w:r>
          </w:p>
          <w:p w:rsidR="00604EBC" w:rsidRDefault="00A33DD0">
            <w:pPr>
              <w:adjustRightInd w:val="0"/>
              <w:snapToGrid w:val="0"/>
              <w:jc w:val="center"/>
              <w:rPr>
                <w:b/>
                <w:color w:val="000000"/>
                <w:sz w:val="28"/>
              </w:rPr>
            </w:pPr>
            <w:r>
              <w:rPr>
                <w:b/>
                <w:color w:val="000000"/>
                <w:sz w:val="28"/>
              </w:rPr>
              <w:t>放</w:t>
            </w:r>
          </w:p>
          <w:p w:rsidR="00604EBC" w:rsidRDefault="00A33DD0">
            <w:pPr>
              <w:adjustRightInd w:val="0"/>
              <w:snapToGrid w:val="0"/>
              <w:jc w:val="center"/>
              <w:rPr>
                <w:b/>
                <w:color w:val="000000"/>
                <w:sz w:val="28"/>
              </w:rPr>
            </w:pPr>
            <w:r>
              <w:rPr>
                <w:b/>
                <w:color w:val="000000"/>
                <w:sz w:val="28"/>
              </w:rPr>
              <w:t>标</w:t>
            </w:r>
          </w:p>
          <w:p w:rsidR="00604EBC" w:rsidRDefault="00A33DD0">
            <w:pPr>
              <w:adjustRightInd w:val="0"/>
              <w:snapToGrid w:val="0"/>
              <w:jc w:val="center"/>
              <w:rPr>
                <w:b/>
                <w:color w:val="000000"/>
                <w:sz w:val="28"/>
              </w:rPr>
            </w:pPr>
            <w:r>
              <w:rPr>
                <w:b/>
                <w:color w:val="000000"/>
                <w:sz w:val="28"/>
              </w:rPr>
              <w:t>准</w:t>
            </w:r>
          </w:p>
        </w:tc>
        <w:tc>
          <w:tcPr>
            <w:tcW w:w="8440" w:type="dxa"/>
            <w:tcBorders>
              <w:top w:val="single" w:sz="6" w:space="0" w:color="auto"/>
              <w:left w:val="single" w:sz="6" w:space="0" w:color="auto"/>
              <w:bottom w:val="single" w:sz="6" w:space="0" w:color="auto"/>
              <w:right w:val="single" w:sz="12" w:space="0" w:color="auto"/>
            </w:tcBorders>
            <w:vAlign w:val="center"/>
          </w:tcPr>
          <w:p w:rsidR="00FB325F" w:rsidRPr="00C406E2" w:rsidRDefault="00FB325F" w:rsidP="00FB325F">
            <w:pPr>
              <w:spacing w:line="520" w:lineRule="exact"/>
              <w:ind w:firstLineChars="200" w:firstLine="480"/>
              <w:rPr>
                <w:rFonts w:eastAsia="黑体" w:hAnsi="黑体"/>
                <w:sz w:val="24"/>
              </w:rPr>
            </w:pPr>
            <w:r w:rsidRPr="00C406E2">
              <w:rPr>
                <w:rFonts w:eastAsia="黑体" w:hAnsi="黑体" w:hint="eastAsia"/>
                <w:sz w:val="24"/>
              </w:rPr>
              <w:t>本项目运营期污染物排放标准如下：</w:t>
            </w:r>
          </w:p>
          <w:p w:rsidR="00604EBC" w:rsidRPr="00C406E2" w:rsidRDefault="00A33DD0" w:rsidP="00FB325F">
            <w:pPr>
              <w:spacing w:line="520" w:lineRule="exact"/>
              <w:ind w:firstLineChars="200" w:firstLine="480"/>
              <w:rPr>
                <w:rFonts w:eastAsia="黑体" w:hAnsi="黑体"/>
                <w:sz w:val="24"/>
              </w:rPr>
            </w:pPr>
            <w:r w:rsidRPr="00C406E2">
              <w:rPr>
                <w:rFonts w:eastAsia="黑体" w:hAnsi="黑体"/>
                <w:sz w:val="24"/>
              </w:rPr>
              <w:t>表</w:t>
            </w:r>
            <w:r w:rsidRPr="00C406E2">
              <w:rPr>
                <w:rFonts w:eastAsia="黑体" w:hAnsi="黑体"/>
                <w:sz w:val="24"/>
              </w:rPr>
              <w:t>1</w:t>
            </w:r>
            <w:r w:rsidR="00742BE7" w:rsidRPr="00C406E2">
              <w:rPr>
                <w:rFonts w:eastAsia="黑体" w:hAnsi="黑体" w:hint="eastAsia"/>
                <w:sz w:val="24"/>
              </w:rPr>
              <w:t>5</w:t>
            </w:r>
            <w:r w:rsidRPr="00C406E2">
              <w:rPr>
                <w:rFonts w:eastAsia="黑体" w:hAnsi="黑体"/>
                <w:sz w:val="24"/>
              </w:rPr>
              <w:t xml:space="preserve">  </w:t>
            </w:r>
            <w:r w:rsidRPr="00C406E2">
              <w:rPr>
                <w:rFonts w:eastAsia="黑体" w:hAnsi="黑体" w:hint="eastAsia"/>
                <w:sz w:val="24"/>
              </w:rPr>
              <w:t xml:space="preserve">                 </w:t>
            </w:r>
            <w:r w:rsidRPr="00C406E2">
              <w:rPr>
                <w:rFonts w:eastAsia="黑体" w:hAnsi="黑体"/>
                <w:sz w:val="24"/>
              </w:rPr>
              <w:t>污染物排放标准限值</w:t>
            </w:r>
          </w:p>
          <w:tbl>
            <w:tblPr>
              <w:tblW w:w="8224"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730"/>
              <w:gridCol w:w="2392"/>
              <w:gridCol w:w="1051"/>
              <w:gridCol w:w="240"/>
              <w:gridCol w:w="753"/>
              <w:gridCol w:w="3058"/>
            </w:tblGrid>
            <w:tr w:rsidR="00C406E2" w:rsidRPr="00C406E2">
              <w:trPr>
                <w:trHeight w:val="454"/>
                <w:jc w:val="center"/>
              </w:trPr>
              <w:tc>
                <w:tcPr>
                  <w:tcW w:w="730" w:type="dxa"/>
                  <w:vAlign w:val="center"/>
                </w:tcPr>
                <w:p w:rsidR="00604EBC" w:rsidRPr="00C406E2" w:rsidRDefault="00A33DD0" w:rsidP="00ED043C">
                  <w:pPr>
                    <w:tabs>
                      <w:tab w:val="right" w:leader="dot" w:pos="8721"/>
                    </w:tabs>
                    <w:adjustRightInd w:val="0"/>
                    <w:snapToGrid w:val="0"/>
                    <w:spacing w:line="360" w:lineRule="exact"/>
                    <w:jc w:val="center"/>
                    <w:rPr>
                      <w:b/>
                      <w:szCs w:val="21"/>
                    </w:rPr>
                  </w:pPr>
                  <w:r w:rsidRPr="00C406E2">
                    <w:rPr>
                      <w:b/>
                      <w:szCs w:val="21"/>
                    </w:rPr>
                    <w:t>污染要素</w:t>
                  </w:r>
                </w:p>
              </w:tc>
              <w:tc>
                <w:tcPr>
                  <w:tcW w:w="2392" w:type="dxa"/>
                  <w:vAlign w:val="center"/>
                </w:tcPr>
                <w:p w:rsidR="00604EBC" w:rsidRPr="00C406E2" w:rsidRDefault="00A33DD0" w:rsidP="00ED043C">
                  <w:pPr>
                    <w:tabs>
                      <w:tab w:val="right" w:leader="dot" w:pos="8721"/>
                    </w:tabs>
                    <w:adjustRightInd w:val="0"/>
                    <w:snapToGrid w:val="0"/>
                    <w:spacing w:line="360" w:lineRule="exact"/>
                    <w:jc w:val="center"/>
                    <w:rPr>
                      <w:b/>
                      <w:szCs w:val="21"/>
                    </w:rPr>
                  </w:pPr>
                  <w:r w:rsidRPr="00C406E2">
                    <w:rPr>
                      <w:b/>
                      <w:szCs w:val="21"/>
                    </w:rPr>
                    <w:t>执行标准及级别</w:t>
                  </w:r>
                </w:p>
              </w:tc>
              <w:tc>
                <w:tcPr>
                  <w:tcW w:w="1291" w:type="dxa"/>
                  <w:gridSpan w:val="2"/>
                  <w:vAlign w:val="center"/>
                </w:tcPr>
                <w:p w:rsidR="00604EBC" w:rsidRPr="00C406E2" w:rsidRDefault="00A33DD0" w:rsidP="00ED043C">
                  <w:pPr>
                    <w:tabs>
                      <w:tab w:val="right" w:leader="dot" w:pos="8721"/>
                    </w:tabs>
                    <w:adjustRightInd w:val="0"/>
                    <w:snapToGrid w:val="0"/>
                    <w:spacing w:line="360" w:lineRule="exact"/>
                    <w:jc w:val="center"/>
                    <w:rPr>
                      <w:b/>
                      <w:szCs w:val="21"/>
                    </w:rPr>
                  </w:pPr>
                  <w:r w:rsidRPr="00C406E2">
                    <w:rPr>
                      <w:b/>
                      <w:szCs w:val="21"/>
                    </w:rPr>
                    <w:t>污染因子</w:t>
                  </w:r>
                </w:p>
              </w:tc>
              <w:tc>
                <w:tcPr>
                  <w:tcW w:w="3811" w:type="dxa"/>
                  <w:gridSpan w:val="2"/>
                  <w:vAlign w:val="center"/>
                </w:tcPr>
                <w:p w:rsidR="00604EBC" w:rsidRPr="00C406E2" w:rsidRDefault="00A33DD0" w:rsidP="00ED043C">
                  <w:pPr>
                    <w:tabs>
                      <w:tab w:val="right" w:leader="dot" w:pos="8721"/>
                    </w:tabs>
                    <w:adjustRightInd w:val="0"/>
                    <w:snapToGrid w:val="0"/>
                    <w:spacing w:line="360" w:lineRule="exact"/>
                    <w:jc w:val="center"/>
                    <w:rPr>
                      <w:b/>
                      <w:szCs w:val="21"/>
                    </w:rPr>
                  </w:pPr>
                  <w:r w:rsidRPr="00C406E2">
                    <w:rPr>
                      <w:b/>
                      <w:szCs w:val="21"/>
                    </w:rPr>
                    <w:t>标准值</w:t>
                  </w:r>
                </w:p>
              </w:tc>
            </w:tr>
            <w:tr w:rsidR="00C406E2" w:rsidRPr="00C406E2">
              <w:trPr>
                <w:trHeight w:val="454"/>
                <w:jc w:val="center"/>
              </w:trPr>
              <w:tc>
                <w:tcPr>
                  <w:tcW w:w="730" w:type="dxa"/>
                  <w:vAlign w:val="center"/>
                </w:tcPr>
                <w:p w:rsidR="00604EBC" w:rsidRPr="00C406E2" w:rsidRDefault="00A33DD0" w:rsidP="00ED043C">
                  <w:pPr>
                    <w:tabs>
                      <w:tab w:val="right" w:leader="dot" w:pos="8721"/>
                    </w:tabs>
                    <w:adjustRightInd w:val="0"/>
                    <w:snapToGrid w:val="0"/>
                    <w:spacing w:line="360" w:lineRule="exact"/>
                    <w:jc w:val="center"/>
                    <w:rPr>
                      <w:szCs w:val="21"/>
                    </w:rPr>
                  </w:pPr>
                  <w:r w:rsidRPr="00C406E2">
                    <w:rPr>
                      <w:szCs w:val="21"/>
                    </w:rPr>
                    <w:t>固废</w:t>
                  </w:r>
                </w:p>
              </w:tc>
              <w:tc>
                <w:tcPr>
                  <w:tcW w:w="7494" w:type="dxa"/>
                  <w:gridSpan w:val="5"/>
                  <w:vAlign w:val="center"/>
                </w:tcPr>
                <w:p w:rsidR="00604EBC" w:rsidRPr="00ED043C" w:rsidRDefault="00A33DD0" w:rsidP="00ED043C">
                  <w:pPr>
                    <w:tabs>
                      <w:tab w:val="right" w:leader="dot" w:pos="8721"/>
                    </w:tabs>
                    <w:adjustRightInd w:val="0"/>
                    <w:snapToGrid w:val="0"/>
                    <w:spacing w:line="360" w:lineRule="exact"/>
                    <w:rPr>
                      <w:bCs/>
                      <w:szCs w:val="21"/>
                    </w:rPr>
                  </w:pPr>
                  <w:r w:rsidRPr="00ED043C">
                    <w:rPr>
                      <w:bCs/>
                      <w:szCs w:val="21"/>
                    </w:rPr>
                    <w:t>《一般工业固体废物贮存、处置场污染控制标准》（</w:t>
                  </w:r>
                  <w:r w:rsidRPr="00ED043C">
                    <w:rPr>
                      <w:bCs/>
                      <w:szCs w:val="21"/>
                    </w:rPr>
                    <w:t>GB18599-2001</w:t>
                  </w:r>
                  <w:r w:rsidRPr="00ED043C">
                    <w:rPr>
                      <w:bCs/>
                      <w:szCs w:val="21"/>
                    </w:rPr>
                    <w:t>）</w:t>
                  </w:r>
                  <w:r w:rsidRPr="00ED043C">
                    <w:rPr>
                      <w:rFonts w:hint="eastAsia"/>
                      <w:bCs/>
                      <w:szCs w:val="21"/>
                    </w:rPr>
                    <w:t>及</w:t>
                  </w:r>
                  <w:r w:rsidR="005E34B9" w:rsidRPr="00ED043C">
                    <w:rPr>
                      <w:rFonts w:hint="eastAsia"/>
                      <w:bCs/>
                      <w:szCs w:val="21"/>
                    </w:rPr>
                    <w:t>2013</w:t>
                  </w:r>
                  <w:r w:rsidRPr="00ED043C">
                    <w:rPr>
                      <w:rFonts w:hint="eastAsia"/>
                      <w:bCs/>
                      <w:szCs w:val="21"/>
                    </w:rPr>
                    <w:t>修改单</w:t>
                  </w:r>
                  <w:r w:rsidR="005E34B9" w:rsidRPr="00ED043C">
                    <w:rPr>
                      <w:rFonts w:hint="eastAsia"/>
                      <w:bCs/>
                      <w:szCs w:val="21"/>
                    </w:rPr>
                    <w:t>要求；</w:t>
                  </w:r>
                </w:p>
              </w:tc>
            </w:tr>
            <w:tr w:rsidR="00CC338D" w:rsidRPr="00C406E2">
              <w:trPr>
                <w:trHeight w:val="451"/>
                <w:jc w:val="center"/>
              </w:trPr>
              <w:tc>
                <w:tcPr>
                  <w:tcW w:w="730" w:type="dxa"/>
                  <w:vMerge w:val="restart"/>
                  <w:vAlign w:val="center"/>
                </w:tcPr>
                <w:p w:rsidR="00CC338D" w:rsidRPr="00C406E2" w:rsidRDefault="00CC338D" w:rsidP="00ED043C">
                  <w:pPr>
                    <w:tabs>
                      <w:tab w:val="right" w:leader="dot" w:pos="8721"/>
                    </w:tabs>
                    <w:adjustRightInd w:val="0"/>
                    <w:snapToGrid w:val="0"/>
                    <w:spacing w:line="360" w:lineRule="exact"/>
                    <w:jc w:val="center"/>
                    <w:rPr>
                      <w:szCs w:val="21"/>
                    </w:rPr>
                  </w:pPr>
                  <w:r w:rsidRPr="00C406E2">
                    <w:rPr>
                      <w:szCs w:val="21"/>
                    </w:rPr>
                    <w:t>噪声</w:t>
                  </w:r>
                </w:p>
              </w:tc>
              <w:tc>
                <w:tcPr>
                  <w:tcW w:w="3443" w:type="dxa"/>
                  <w:gridSpan w:val="2"/>
                  <w:vMerge w:val="restart"/>
                  <w:vAlign w:val="center"/>
                </w:tcPr>
                <w:p w:rsidR="00CC338D" w:rsidRPr="007B60DE" w:rsidRDefault="00CC338D" w:rsidP="00ED043C">
                  <w:pPr>
                    <w:tabs>
                      <w:tab w:val="right" w:leader="dot" w:pos="8721"/>
                    </w:tabs>
                    <w:adjustRightInd w:val="0"/>
                    <w:snapToGrid w:val="0"/>
                    <w:spacing w:line="360" w:lineRule="exact"/>
                    <w:jc w:val="center"/>
                    <w:rPr>
                      <w:szCs w:val="21"/>
                    </w:rPr>
                  </w:pPr>
                  <w:r w:rsidRPr="007B60DE">
                    <w:rPr>
                      <w:szCs w:val="21"/>
                    </w:rPr>
                    <w:t>《工业企业厂界环境噪声排放标准》（</w:t>
                  </w:r>
                  <w:r w:rsidRPr="007B60DE">
                    <w:rPr>
                      <w:szCs w:val="21"/>
                    </w:rPr>
                    <w:t>GB12348</w:t>
                  </w:r>
                  <w:r w:rsidRPr="007B60DE">
                    <w:rPr>
                      <w:szCs w:val="21"/>
                    </w:rPr>
                    <w:t>－</w:t>
                  </w:r>
                  <w:r w:rsidRPr="007B60DE">
                    <w:rPr>
                      <w:szCs w:val="21"/>
                    </w:rPr>
                    <w:t>2008</w:t>
                  </w:r>
                  <w:r w:rsidRPr="007B60DE">
                    <w:rPr>
                      <w:szCs w:val="21"/>
                    </w:rPr>
                    <w:t>）</w:t>
                  </w:r>
                </w:p>
              </w:tc>
              <w:tc>
                <w:tcPr>
                  <w:tcW w:w="993" w:type="dxa"/>
                  <w:gridSpan w:val="2"/>
                  <w:vAlign w:val="center"/>
                </w:tcPr>
                <w:p w:rsidR="00CC338D" w:rsidRPr="007B60DE" w:rsidRDefault="00CC338D" w:rsidP="00ED043C">
                  <w:pPr>
                    <w:tabs>
                      <w:tab w:val="right" w:leader="dot" w:pos="8721"/>
                    </w:tabs>
                    <w:adjustRightInd w:val="0"/>
                    <w:snapToGrid w:val="0"/>
                    <w:spacing w:line="360" w:lineRule="exact"/>
                    <w:jc w:val="center"/>
                    <w:rPr>
                      <w:szCs w:val="21"/>
                    </w:rPr>
                  </w:pPr>
                  <w:r w:rsidRPr="007B60DE">
                    <w:rPr>
                      <w:rFonts w:hint="eastAsia"/>
                      <w:szCs w:val="21"/>
                    </w:rPr>
                    <w:t>3</w:t>
                  </w:r>
                  <w:r w:rsidRPr="007B60DE">
                    <w:rPr>
                      <w:szCs w:val="21"/>
                    </w:rPr>
                    <w:t>类标准</w:t>
                  </w:r>
                </w:p>
              </w:tc>
              <w:tc>
                <w:tcPr>
                  <w:tcW w:w="3058" w:type="dxa"/>
                  <w:vAlign w:val="center"/>
                </w:tcPr>
                <w:p w:rsidR="00CC338D" w:rsidRPr="007B60DE" w:rsidRDefault="00CC338D" w:rsidP="00ED043C">
                  <w:pPr>
                    <w:tabs>
                      <w:tab w:val="right" w:leader="dot" w:pos="8721"/>
                    </w:tabs>
                    <w:adjustRightInd w:val="0"/>
                    <w:snapToGrid w:val="0"/>
                    <w:spacing w:line="360" w:lineRule="exact"/>
                    <w:jc w:val="center"/>
                    <w:rPr>
                      <w:szCs w:val="21"/>
                    </w:rPr>
                  </w:pPr>
                  <w:r w:rsidRPr="007B60DE">
                    <w:rPr>
                      <w:szCs w:val="21"/>
                    </w:rPr>
                    <w:t>昼间</w:t>
                  </w:r>
                  <w:r w:rsidRPr="007B60DE">
                    <w:rPr>
                      <w:szCs w:val="21"/>
                    </w:rPr>
                    <w:t>6</w:t>
                  </w:r>
                  <w:r w:rsidRPr="007B60DE">
                    <w:rPr>
                      <w:rFonts w:hint="eastAsia"/>
                      <w:szCs w:val="21"/>
                    </w:rPr>
                    <w:t>5</w:t>
                  </w:r>
                  <w:r w:rsidRPr="007B60DE">
                    <w:rPr>
                      <w:szCs w:val="21"/>
                    </w:rPr>
                    <w:t>dB</w:t>
                  </w:r>
                  <w:r w:rsidRPr="007B60DE">
                    <w:rPr>
                      <w:szCs w:val="21"/>
                    </w:rPr>
                    <w:t>（</w:t>
                  </w:r>
                  <w:r w:rsidRPr="007B60DE">
                    <w:rPr>
                      <w:szCs w:val="21"/>
                    </w:rPr>
                    <w:t>A</w:t>
                  </w:r>
                  <w:r w:rsidRPr="007B60DE">
                    <w:rPr>
                      <w:szCs w:val="21"/>
                    </w:rPr>
                    <w:t>）</w:t>
                  </w:r>
                  <w:r w:rsidRPr="007B60DE">
                    <w:rPr>
                      <w:rFonts w:hint="eastAsia"/>
                      <w:szCs w:val="21"/>
                    </w:rPr>
                    <w:t>、</w:t>
                  </w:r>
                  <w:r w:rsidRPr="007B60DE">
                    <w:rPr>
                      <w:szCs w:val="21"/>
                    </w:rPr>
                    <w:t>夜间</w:t>
                  </w:r>
                  <w:r w:rsidRPr="007B60DE">
                    <w:rPr>
                      <w:szCs w:val="21"/>
                    </w:rPr>
                    <w:t>5</w:t>
                  </w:r>
                  <w:r w:rsidRPr="007B60DE">
                    <w:rPr>
                      <w:rFonts w:hint="eastAsia"/>
                      <w:szCs w:val="21"/>
                    </w:rPr>
                    <w:t>5</w:t>
                  </w:r>
                  <w:r w:rsidRPr="007B60DE">
                    <w:rPr>
                      <w:szCs w:val="21"/>
                    </w:rPr>
                    <w:t>dB</w:t>
                  </w:r>
                  <w:r w:rsidRPr="007B60DE">
                    <w:rPr>
                      <w:szCs w:val="21"/>
                    </w:rPr>
                    <w:t>（</w:t>
                  </w:r>
                  <w:r w:rsidRPr="007B60DE">
                    <w:rPr>
                      <w:szCs w:val="21"/>
                    </w:rPr>
                    <w:t>A</w:t>
                  </w:r>
                  <w:r w:rsidRPr="007B60DE">
                    <w:rPr>
                      <w:szCs w:val="21"/>
                    </w:rPr>
                    <w:t>）</w:t>
                  </w:r>
                </w:p>
              </w:tc>
            </w:tr>
            <w:tr w:rsidR="00CC338D" w:rsidRPr="00C406E2">
              <w:trPr>
                <w:trHeight w:val="451"/>
                <w:jc w:val="center"/>
              </w:trPr>
              <w:tc>
                <w:tcPr>
                  <w:tcW w:w="730" w:type="dxa"/>
                  <w:vMerge/>
                  <w:vAlign w:val="center"/>
                </w:tcPr>
                <w:p w:rsidR="00CC338D" w:rsidRPr="00C406E2" w:rsidRDefault="00CC338D" w:rsidP="00ED043C">
                  <w:pPr>
                    <w:tabs>
                      <w:tab w:val="right" w:leader="dot" w:pos="8721"/>
                    </w:tabs>
                    <w:adjustRightInd w:val="0"/>
                    <w:snapToGrid w:val="0"/>
                    <w:spacing w:line="360" w:lineRule="exact"/>
                    <w:jc w:val="center"/>
                    <w:rPr>
                      <w:szCs w:val="21"/>
                    </w:rPr>
                  </w:pPr>
                </w:p>
              </w:tc>
              <w:tc>
                <w:tcPr>
                  <w:tcW w:w="3443" w:type="dxa"/>
                  <w:gridSpan w:val="2"/>
                  <w:vMerge/>
                  <w:vAlign w:val="center"/>
                </w:tcPr>
                <w:p w:rsidR="00CC338D" w:rsidRPr="007B60DE" w:rsidRDefault="00CC338D" w:rsidP="00ED043C">
                  <w:pPr>
                    <w:tabs>
                      <w:tab w:val="right" w:leader="dot" w:pos="8721"/>
                    </w:tabs>
                    <w:adjustRightInd w:val="0"/>
                    <w:snapToGrid w:val="0"/>
                    <w:spacing w:line="360" w:lineRule="exact"/>
                    <w:jc w:val="center"/>
                    <w:rPr>
                      <w:szCs w:val="21"/>
                    </w:rPr>
                  </w:pPr>
                </w:p>
              </w:tc>
              <w:tc>
                <w:tcPr>
                  <w:tcW w:w="993" w:type="dxa"/>
                  <w:gridSpan w:val="2"/>
                  <w:vAlign w:val="center"/>
                </w:tcPr>
                <w:p w:rsidR="00CC338D" w:rsidRPr="007B60DE" w:rsidRDefault="00CC338D" w:rsidP="00ED043C">
                  <w:pPr>
                    <w:tabs>
                      <w:tab w:val="right" w:leader="dot" w:pos="8721"/>
                    </w:tabs>
                    <w:adjustRightInd w:val="0"/>
                    <w:snapToGrid w:val="0"/>
                    <w:spacing w:line="360" w:lineRule="exact"/>
                    <w:jc w:val="center"/>
                    <w:rPr>
                      <w:szCs w:val="21"/>
                    </w:rPr>
                  </w:pPr>
                  <w:r w:rsidRPr="007B60DE">
                    <w:rPr>
                      <w:rFonts w:hint="eastAsia"/>
                      <w:szCs w:val="21"/>
                    </w:rPr>
                    <w:t>4</w:t>
                  </w:r>
                  <w:r w:rsidRPr="007B60DE">
                    <w:rPr>
                      <w:rFonts w:hint="eastAsia"/>
                      <w:szCs w:val="21"/>
                    </w:rPr>
                    <w:t>类标准</w:t>
                  </w:r>
                </w:p>
              </w:tc>
              <w:tc>
                <w:tcPr>
                  <w:tcW w:w="3058" w:type="dxa"/>
                  <w:vAlign w:val="center"/>
                </w:tcPr>
                <w:p w:rsidR="00CC338D" w:rsidRPr="007B60DE" w:rsidRDefault="00CC338D" w:rsidP="00ED043C">
                  <w:pPr>
                    <w:tabs>
                      <w:tab w:val="right" w:leader="dot" w:pos="8721"/>
                    </w:tabs>
                    <w:adjustRightInd w:val="0"/>
                    <w:snapToGrid w:val="0"/>
                    <w:spacing w:line="360" w:lineRule="exact"/>
                    <w:jc w:val="center"/>
                    <w:rPr>
                      <w:szCs w:val="21"/>
                    </w:rPr>
                  </w:pPr>
                  <w:r w:rsidRPr="007B60DE">
                    <w:rPr>
                      <w:szCs w:val="21"/>
                    </w:rPr>
                    <w:t>昼间</w:t>
                  </w:r>
                  <w:r w:rsidRPr="007B60DE">
                    <w:rPr>
                      <w:rFonts w:hint="eastAsia"/>
                      <w:szCs w:val="21"/>
                    </w:rPr>
                    <w:t>70</w:t>
                  </w:r>
                  <w:r w:rsidRPr="007B60DE">
                    <w:rPr>
                      <w:szCs w:val="21"/>
                    </w:rPr>
                    <w:t>dB</w:t>
                  </w:r>
                  <w:r w:rsidRPr="007B60DE">
                    <w:rPr>
                      <w:szCs w:val="21"/>
                    </w:rPr>
                    <w:t>（</w:t>
                  </w:r>
                  <w:r w:rsidRPr="007B60DE">
                    <w:rPr>
                      <w:szCs w:val="21"/>
                    </w:rPr>
                    <w:t>A</w:t>
                  </w:r>
                  <w:r w:rsidRPr="007B60DE">
                    <w:rPr>
                      <w:szCs w:val="21"/>
                    </w:rPr>
                    <w:t>）</w:t>
                  </w:r>
                  <w:r w:rsidRPr="007B60DE">
                    <w:rPr>
                      <w:rFonts w:hint="eastAsia"/>
                      <w:szCs w:val="21"/>
                    </w:rPr>
                    <w:t>、</w:t>
                  </w:r>
                  <w:r w:rsidRPr="007B60DE">
                    <w:rPr>
                      <w:szCs w:val="21"/>
                    </w:rPr>
                    <w:t>夜间</w:t>
                  </w:r>
                  <w:r w:rsidRPr="007B60DE">
                    <w:rPr>
                      <w:szCs w:val="21"/>
                    </w:rPr>
                    <w:t>5</w:t>
                  </w:r>
                  <w:r w:rsidRPr="007B60DE">
                    <w:rPr>
                      <w:rFonts w:hint="eastAsia"/>
                      <w:szCs w:val="21"/>
                    </w:rPr>
                    <w:t>5</w:t>
                  </w:r>
                  <w:r w:rsidRPr="007B60DE">
                    <w:rPr>
                      <w:szCs w:val="21"/>
                    </w:rPr>
                    <w:t>dB</w:t>
                  </w:r>
                  <w:r w:rsidRPr="007B60DE">
                    <w:rPr>
                      <w:szCs w:val="21"/>
                    </w:rPr>
                    <w:t>（</w:t>
                  </w:r>
                  <w:r w:rsidRPr="007B60DE">
                    <w:rPr>
                      <w:szCs w:val="21"/>
                    </w:rPr>
                    <w:t>A</w:t>
                  </w:r>
                  <w:r w:rsidRPr="007B60DE">
                    <w:rPr>
                      <w:szCs w:val="21"/>
                    </w:rPr>
                    <w:t>）</w:t>
                  </w:r>
                </w:p>
              </w:tc>
            </w:tr>
          </w:tbl>
          <w:p w:rsidR="00604EBC" w:rsidRDefault="00604EBC">
            <w:pPr>
              <w:spacing w:line="520" w:lineRule="exact"/>
              <w:ind w:firstLineChars="200" w:firstLine="480"/>
              <w:rPr>
                <w:color w:val="000000" w:themeColor="text1"/>
                <w:sz w:val="24"/>
              </w:rPr>
            </w:pPr>
          </w:p>
        </w:tc>
      </w:tr>
      <w:tr w:rsidR="00604EBC" w:rsidTr="005E34B9">
        <w:trPr>
          <w:trHeight w:val="4382"/>
          <w:jc w:val="center"/>
        </w:trPr>
        <w:tc>
          <w:tcPr>
            <w:tcW w:w="506" w:type="dxa"/>
            <w:tcBorders>
              <w:top w:val="single" w:sz="6" w:space="0" w:color="auto"/>
              <w:left w:val="single" w:sz="12" w:space="0" w:color="auto"/>
              <w:bottom w:val="single" w:sz="12" w:space="0" w:color="auto"/>
              <w:right w:val="single" w:sz="6" w:space="0" w:color="auto"/>
            </w:tcBorders>
            <w:vAlign w:val="center"/>
          </w:tcPr>
          <w:p w:rsidR="00604EBC" w:rsidRDefault="00A33DD0">
            <w:pPr>
              <w:adjustRightInd w:val="0"/>
              <w:snapToGrid w:val="0"/>
              <w:jc w:val="center"/>
              <w:rPr>
                <w:b/>
                <w:color w:val="000000"/>
                <w:sz w:val="28"/>
              </w:rPr>
            </w:pPr>
            <w:r>
              <w:rPr>
                <w:b/>
                <w:color w:val="000000"/>
                <w:sz w:val="28"/>
              </w:rPr>
              <w:t>总</w:t>
            </w:r>
          </w:p>
          <w:p w:rsidR="00604EBC" w:rsidRDefault="00A33DD0">
            <w:pPr>
              <w:adjustRightInd w:val="0"/>
              <w:snapToGrid w:val="0"/>
              <w:jc w:val="center"/>
              <w:rPr>
                <w:b/>
                <w:color w:val="000000"/>
                <w:sz w:val="28"/>
              </w:rPr>
            </w:pPr>
            <w:r>
              <w:rPr>
                <w:b/>
                <w:color w:val="000000"/>
                <w:sz w:val="28"/>
              </w:rPr>
              <w:t>量</w:t>
            </w:r>
          </w:p>
          <w:p w:rsidR="00604EBC" w:rsidRDefault="00A33DD0">
            <w:pPr>
              <w:adjustRightInd w:val="0"/>
              <w:snapToGrid w:val="0"/>
              <w:jc w:val="center"/>
              <w:rPr>
                <w:b/>
                <w:color w:val="000000"/>
                <w:sz w:val="28"/>
              </w:rPr>
            </w:pPr>
            <w:r>
              <w:rPr>
                <w:b/>
                <w:color w:val="000000"/>
                <w:sz w:val="28"/>
              </w:rPr>
              <w:t>控</w:t>
            </w:r>
          </w:p>
          <w:p w:rsidR="00604EBC" w:rsidRDefault="00A33DD0">
            <w:pPr>
              <w:adjustRightInd w:val="0"/>
              <w:snapToGrid w:val="0"/>
              <w:jc w:val="center"/>
              <w:rPr>
                <w:b/>
                <w:color w:val="000000"/>
                <w:sz w:val="28"/>
              </w:rPr>
            </w:pPr>
            <w:r>
              <w:rPr>
                <w:b/>
                <w:color w:val="000000"/>
                <w:sz w:val="28"/>
              </w:rPr>
              <w:t>制</w:t>
            </w:r>
          </w:p>
          <w:p w:rsidR="00604EBC" w:rsidRDefault="00A33DD0">
            <w:pPr>
              <w:adjustRightInd w:val="0"/>
              <w:snapToGrid w:val="0"/>
              <w:jc w:val="center"/>
              <w:rPr>
                <w:b/>
                <w:color w:val="000000"/>
                <w:sz w:val="28"/>
              </w:rPr>
            </w:pPr>
            <w:r>
              <w:rPr>
                <w:b/>
                <w:color w:val="000000"/>
                <w:sz w:val="28"/>
              </w:rPr>
              <w:t>指</w:t>
            </w:r>
          </w:p>
          <w:p w:rsidR="00604EBC" w:rsidRDefault="00A33DD0">
            <w:pPr>
              <w:adjustRightInd w:val="0"/>
              <w:snapToGrid w:val="0"/>
              <w:jc w:val="center"/>
              <w:rPr>
                <w:b/>
                <w:color w:val="000000"/>
                <w:sz w:val="28"/>
              </w:rPr>
            </w:pPr>
            <w:r>
              <w:rPr>
                <w:b/>
                <w:color w:val="000000"/>
                <w:sz w:val="28"/>
              </w:rPr>
              <w:t>标</w:t>
            </w:r>
          </w:p>
        </w:tc>
        <w:tc>
          <w:tcPr>
            <w:tcW w:w="8440" w:type="dxa"/>
            <w:tcBorders>
              <w:top w:val="single" w:sz="6" w:space="0" w:color="auto"/>
              <w:left w:val="single" w:sz="6" w:space="0" w:color="auto"/>
              <w:bottom w:val="single" w:sz="12" w:space="0" w:color="auto"/>
              <w:right w:val="single" w:sz="12" w:space="0" w:color="auto"/>
            </w:tcBorders>
            <w:vAlign w:val="center"/>
          </w:tcPr>
          <w:p w:rsidR="00604EBC" w:rsidRDefault="00A33DD0">
            <w:pPr>
              <w:spacing w:line="360" w:lineRule="auto"/>
              <w:jc w:val="center"/>
              <w:rPr>
                <w:sz w:val="24"/>
              </w:rPr>
            </w:pPr>
            <w:r>
              <w:rPr>
                <w:sz w:val="24"/>
                <w:szCs w:val="18"/>
              </w:rPr>
              <w:t>本项目不涉及总量指标</w:t>
            </w:r>
          </w:p>
        </w:tc>
      </w:tr>
    </w:tbl>
    <w:p w:rsidR="00604EBC" w:rsidRPr="00E36E8A" w:rsidRDefault="00A33DD0">
      <w:pPr>
        <w:adjustRightInd w:val="0"/>
        <w:snapToGrid w:val="0"/>
        <w:rPr>
          <w:rFonts w:eastAsia="黑体"/>
          <w:b/>
          <w:sz w:val="30"/>
        </w:rPr>
      </w:pPr>
      <w:r w:rsidRPr="00E36E8A">
        <w:rPr>
          <w:rFonts w:eastAsia="黑体"/>
          <w:b/>
          <w:sz w:val="30"/>
        </w:rPr>
        <w:lastRenderedPageBreak/>
        <w:t>建设项目工程分析</w:t>
      </w:r>
    </w:p>
    <w:tbl>
      <w:tblPr>
        <w:tblW w:w="89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900"/>
      </w:tblGrid>
      <w:tr w:rsidR="00604EBC">
        <w:trPr>
          <w:trHeight w:val="397"/>
          <w:jc w:val="center"/>
        </w:trPr>
        <w:tc>
          <w:tcPr>
            <w:tcW w:w="8900" w:type="dxa"/>
          </w:tcPr>
          <w:p w:rsidR="00604EBC" w:rsidRDefault="00A33DD0">
            <w:pPr>
              <w:adjustRightInd w:val="0"/>
              <w:snapToGrid w:val="0"/>
              <w:spacing w:line="520" w:lineRule="exact"/>
              <w:rPr>
                <w:rFonts w:eastAsia="黑体"/>
                <w:sz w:val="24"/>
              </w:rPr>
            </w:pPr>
            <w:r>
              <w:rPr>
                <w:rFonts w:eastAsia="黑体"/>
                <w:sz w:val="24"/>
              </w:rPr>
              <w:t>工艺流程简述</w:t>
            </w:r>
            <w:r>
              <w:rPr>
                <w:rFonts w:eastAsia="黑体"/>
                <w:sz w:val="24"/>
              </w:rPr>
              <w:t>(</w:t>
            </w:r>
            <w:r>
              <w:rPr>
                <w:rFonts w:eastAsia="黑体"/>
                <w:sz w:val="24"/>
              </w:rPr>
              <w:t>图示</w:t>
            </w:r>
            <w:r>
              <w:rPr>
                <w:rFonts w:eastAsia="黑体"/>
                <w:sz w:val="24"/>
              </w:rPr>
              <w:t>)</w:t>
            </w:r>
            <w:r>
              <w:rPr>
                <w:rFonts w:eastAsia="黑体"/>
                <w:sz w:val="24"/>
              </w:rPr>
              <w:t>：</w:t>
            </w:r>
          </w:p>
          <w:p w:rsidR="00604EBC" w:rsidRDefault="00A33DD0">
            <w:pPr>
              <w:spacing w:line="520" w:lineRule="exact"/>
              <w:ind w:firstLineChars="200" w:firstLine="480"/>
              <w:textAlignment w:val="baseline"/>
              <w:rPr>
                <w:color w:val="000000"/>
                <w:sz w:val="24"/>
              </w:rPr>
            </w:pPr>
            <w:r>
              <w:rPr>
                <w:color w:val="000000"/>
                <w:sz w:val="24"/>
              </w:rPr>
              <w:t>项目租用</w:t>
            </w:r>
            <w:r>
              <w:rPr>
                <w:rFonts w:hint="eastAsia"/>
                <w:color w:val="000000"/>
                <w:sz w:val="24"/>
              </w:rPr>
              <w:t>现有空闲</w:t>
            </w:r>
            <w:r>
              <w:rPr>
                <w:color w:val="000000"/>
                <w:sz w:val="24"/>
              </w:rPr>
              <w:t>厂房</w:t>
            </w:r>
            <w:r>
              <w:rPr>
                <w:rFonts w:hint="eastAsia"/>
                <w:color w:val="000000"/>
                <w:sz w:val="24"/>
              </w:rPr>
              <w:t>进行加工生产</w:t>
            </w:r>
            <w:r>
              <w:rPr>
                <w:color w:val="000000"/>
                <w:sz w:val="24"/>
              </w:rPr>
              <w:t>，不需要新建建筑物，因此，本次</w:t>
            </w:r>
            <w:proofErr w:type="gramStart"/>
            <w:r>
              <w:rPr>
                <w:color w:val="000000"/>
                <w:sz w:val="24"/>
              </w:rPr>
              <w:t>评价仅</w:t>
            </w:r>
            <w:proofErr w:type="gramEnd"/>
            <w:r>
              <w:rPr>
                <w:color w:val="000000"/>
                <w:sz w:val="24"/>
              </w:rPr>
              <w:t>对营运期进行评价。</w:t>
            </w:r>
          </w:p>
          <w:p w:rsidR="00604EBC" w:rsidRDefault="00A33DD0">
            <w:pPr>
              <w:spacing w:line="520" w:lineRule="exact"/>
              <w:ind w:firstLineChars="200" w:firstLine="480"/>
              <w:textAlignment w:val="baseline"/>
              <w:rPr>
                <w:rFonts w:eastAsia="黑体"/>
                <w:color w:val="000000"/>
                <w:sz w:val="24"/>
              </w:rPr>
            </w:pPr>
            <w:r>
              <w:rPr>
                <w:color w:val="000000"/>
                <w:sz w:val="24"/>
              </w:rPr>
              <w:t>1</w:t>
            </w:r>
            <w:r>
              <w:rPr>
                <w:color w:val="000000"/>
                <w:sz w:val="24"/>
              </w:rPr>
              <w:t>、</w:t>
            </w:r>
            <w:r>
              <w:rPr>
                <w:b/>
                <w:sz w:val="24"/>
              </w:rPr>
              <w:t>项目工艺流程图：</w:t>
            </w:r>
          </w:p>
          <w:p w:rsidR="00946B4E" w:rsidRDefault="00245EDD" w:rsidP="00946B4E">
            <w:pPr>
              <w:ind w:firstLineChars="1000" w:firstLine="2100"/>
              <w:jc w:val="center"/>
              <w:textAlignment w:val="baseline"/>
            </w:pPr>
            <w:r>
              <w:object w:dxaOrig="3858" w:dyaOrig="7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357.75pt" o:ole="">
                  <v:imagedata r:id="rId13" o:title=""/>
                </v:shape>
                <o:OLEObject Type="Embed" ProgID="Visio.Drawing.11" ShapeID="_x0000_i1025" DrawAspect="Content" ObjectID="_1598777706" r:id="rId14"/>
              </w:object>
            </w:r>
          </w:p>
          <w:p w:rsidR="00946B4E" w:rsidRDefault="00946B4E" w:rsidP="00946B4E">
            <w:pPr>
              <w:ind w:firstLineChars="1000" w:firstLine="2400"/>
              <w:jc w:val="center"/>
              <w:textAlignment w:val="baseline"/>
              <w:rPr>
                <w:rFonts w:eastAsia="黑体"/>
                <w:color w:val="000000"/>
                <w:sz w:val="24"/>
              </w:rPr>
            </w:pPr>
          </w:p>
          <w:p w:rsidR="00604EBC" w:rsidRDefault="00A33DD0">
            <w:pPr>
              <w:jc w:val="center"/>
              <w:textAlignment w:val="baseline"/>
              <w:rPr>
                <w:rFonts w:eastAsia="黑体"/>
                <w:color w:val="000000"/>
                <w:sz w:val="24"/>
              </w:rPr>
            </w:pPr>
            <w:r>
              <w:rPr>
                <w:rFonts w:eastAsia="黑体"/>
                <w:color w:val="000000"/>
                <w:sz w:val="24"/>
              </w:rPr>
              <w:t>图</w:t>
            </w:r>
            <w:r>
              <w:rPr>
                <w:rFonts w:eastAsia="黑体"/>
                <w:color w:val="000000"/>
                <w:sz w:val="24"/>
              </w:rPr>
              <w:t xml:space="preserve">2  </w:t>
            </w:r>
            <w:r>
              <w:rPr>
                <w:rFonts w:eastAsia="黑体"/>
                <w:color w:val="000000"/>
                <w:sz w:val="24"/>
              </w:rPr>
              <w:t>工艺流程</w:t>
            </w:r>
            <w:proofErr w:type="gramStart"/>
            <w:r>
              <w:rPr>
                <w:rFonts w:eastAsia="黑体"/>
                <w:color w:val="000000"/>
                <w:sz w:val="24"/>
              </w:rPr>
              <w:t>及产污环节</w:t>
            </w:r>
            <w:proofErr w:type="gramEnd"/>
            <w:r>
              <w:rPr>
                <w:rFonts w:eastAsia="黑体"/>
                <w:color w:val="000000"/>
                <w:sz w:val="24"/>
              </w:rPr>
              <w:t>示意图</w:t>
            </w:r>
          </w:p>
          <w:p w:rsidR="00604EBC" w:rsidRDefault="00A33DD0" w:rsidP="00ED043C">
            <w:pPr>
              <w:spacing w:line="520" w:lineRule="exact"/>
              <w:ind w:firstLineChars="200" w:firstLine="482"/>
              <w:textAlignment w:val="baseline"/>
              <w:rPr>
                <w:b/>
                <w:sz w:val="24"/>
              </w:rPr>
            </w:pPr>
            <w:r>
              <w:rPr>
                <w:b/>
                <w:sz w:val="24"/>
              </w:rPr>
              <w:t>2</w:t>
            </w:r>
            <w:r>
              <w:rPr>
                <w:b/>
                <w:sz w:val="24"/>
              </w:rPr>
              <w:t>、工艺流程简述：</w:t>
            </w:r>
          </w:p>
          <w:p w:rsidR="00604EBC" w:rsidRDefault="00A33DD0" w:rsidP="00ED043C">
            <w:pPr>
              <w:spacing w:line="520" w:lineRule="exact"/>
              <w:ind w:firstLineChars="200" w:firstLine="480"/>
              <w:textAlignment w:val="baseline"/>
              <w:rPr>
                <w:color w:val="000000"/>
                <w:sz w:val="24"/>
              </w:rPr>
            </w:pPr>
            <w:r>
              <w:rPr>
                <w:color w:val="000000"/>
                <w:sz w:val="24"/>
              </w:rPr>
              <w:t>主要生产工艺和排污部位简要说明：</w:t>
            </w:r>
          </w:p>
          <w:p w:rsidR="00604EBC" w:rsidRDefault="00A33DD0" w:rsidP="00ED043C">
            <w:pPr>
              <w:spacing w:line="520" w:lineRule="exact"/>
              <w:ind w:firstLineChars="200" w:firstLine="480"/>
              <w:textAlignment w:val="baseline"/>
              <w:rPr>
                <w:color w:val="000000"/>
                <w:sz w:val="24"/>
              </w:rPr>
            </w:pPr>
            <w:r>
              <w:rPr>
                <w:rFonts w:hint="eastAsia"/>
                <w:color w:val="000000"/>
                <w:sz w:val="24"/>
              </w:rPr>
              <w:t>①</w:t>
            </w:r>
            <w:r w:rsidR="00946B4E">
              <w:rPr>
                <w:rFonts w:hint="eastAsia"/>
                <w:color w:val="000000"/>
                <w:sz w:val="24"/>
              </w:rPr>
              <w:t>检验</w:t>
            </w:r>
            <w:r w:rsidR="00946B4E">
              <w:rPr>
                <w:rFonts w:hint="eastAsia"/>
                <w:color w:val="000000"/>
                <w:sz w:val="24"/>
              </w:rPr>
              <w:t xml:space="preserve"> </w:t>
            </w:r>
          </w:p>
          <w:p w:rsidR="00604EBC" w:rsidRPr="00B824AA" w:rsidRDefault="00A33DD0" w:rsidP="00ED043C">
            <w:pPr>
              <w:spacing w:line="520" w:lineRule="exact"/>
              <w:ind w:firstLineChars="200" w:firstLine="480"/>
              <w:contextualSpacing/>
              <w:textAlignment w:val="baseline"/>
              <w:rPr>
                <w:sz w:val="24"/>
              </w:rPr>
            </w:pPr>
            <w:r>
              <w:rPr>
                <w:rFonts w:hint="eastAsia"/>
                <w:color w:val="000000"/>
                <w:sz w:val="24"/>
              </w:rPr>
              <w:t>将外购的原材料</w:t>
            </w:r>
            <w:r w:rsidR="00946B4E">
              <w:rPr>
                <w:rFonts w:hint="eastAsia"/>
                <w:color w:val="000000"/>
                <w:sz w:val="24"/>
              </w:rPr>
              <w:t>（平板玻璃）进行检验</w:t>
            </w:r>
            <w:r w:rsidR="00946B4E" w:rsidRPr="00B824AA">
              <w:rPr>
                <w:rFonts w:hint="eastAsia"/>
                <w:sz w:val="24"/>
              </w:rPr>
              <w:t>，不合格</w:t>
            </w:r>
            <w:r w:rsidR="00A376C8">
              <w:rPr>
                <w:rFonts w:hint="eastAsia"/>
                <w:sz w:val="24"/>
              </w:rPr>
              <w:t>（破碎或损坏）</w:t>
            </w:r>
            <w:r w:rsidR="00946B4E" w:rsidRPr="00B824AA">
              <w:rPr>
                <w:rFonts w:hint="eastAsia"/>
                <w:sz w:val="24"/>
              </w:rPr>
              <w:t>的集中收集后返回厂家</w:t>
            </w:r>
            <w:r w:rsidRPr="00B824AA">
              <w:rPr>
                <w:rFonts w:hint="eastAsia"/>
                <w:sz w:val="24"/>
              </w:rPr>
              <w:t>。</w:t>
            </w:r>
          </w:p>
          <w:p w:rsidR="00604EBC" w:rsidRDefault="00A33DD0" w:rsidP="00ED043C">
            <w:pPr>
              <w:spacing w:line="520" w:lineRule="exact"/>
              <w:ind w:firstLineChars="200" w:firstLine="480"/>
              <w:contextualSpacing/>
              <w:textAlignment w:val="baseline"/>
              <w:rPr>
                <w:color w:val="000000"/>
                <w:sz w:val="24"/>
              </w:rPr>
            </w:pPr>
            <w:r>
              <w:rPr>
                <w:rFonts w:hint="eastAsia"/>
                <w:color w:val="000000"/>
                <w:sz w:val="24"/>
              </w:rPr>
              <w:lastRenderedPageBreak/>
              <w:t>②</w:t>
            </w:r>
            <w:r w:rsidR="00946B4E">
              <w:rPr>
                <w:rFonts w:hint="eastAsia"/>
                <w:color w:val="000000"/>
                <w:sz w:val="24"/>
              </w:rPr>
              <w:t>切割</w:t>
            </w:r>
          </w:p>
          <w:p w:rsidR="00604EBC" w:rsidRDefault="00CB1148" w:rsidP="00ED043C">
            <w:pPr>
              <w:spacing w:line="520" w:lineRule="exact"/>
              <w:ind w:firstLineChars="200" w:firstLine="480"/>
              <w:contextualSpacing/>
              <w:textAlignment w:val="baseline"/>
              <w:rPr>
                <w:color w:val="000000"/>
                <w:sz w:val="24"/>
              </w:rPr>
            </w:pPr>
            <w:r>
              <w:rPr>
                <w:rFonts w:hint="eastAsia"/>
                <w:color w:val="000000"/>
                <w:sz w:val="24"/>
              </w:rPr>
              <w:t>按照客户需求</w:t>
            </w:r>
            <w:r w:rsidR="00946B4E">
              <w:rPr>
                <w:rFonts w:hint="eastAsia"/>
                <w:color w:val="000000"/>
                <w:sz w:val="24"/>
              </w:rPr>
              <w:t>将检验合格的原材料</w:t>
            </w:r>
            <w:r>
              <w:rPr>
                <w:rFonts w:hint="eastAsia"/>
                <w:color w:val="000000"/>
                <w:sz w:val="24"/>
              </w:rPr>
              <w:t>（平板玻璃）</w:t>
            </w:r>
            <w:r w:rsidR="00946B4E">
              <w:rPr>
                <w:rFonts w:hint="eastAsia"/>
                <w:color w:val="000000"/>
                <w:sz w:val="24"/>
              </w:rPr>
              <w:t>利用全自动玻璃切割机切割成不同尺寸</w:t>
            </w:r>
            <w:r w:rsidR="00A33DD0">
              <w:rPr>
                <w:rFonts w:hint="eastAsia"/>
                <w:color w:val="000000"/>
                <w:sz w:val="24"/>
              </w:rPr>
              <w:t>。</w:t>
            </w:r>
          </w:p>
          <w:p w:rsidR="00604EBC" w:rsidRDefault="00A33DD0" w:rsidP="00ED043C">
            <w:pPr>
              <w:spacing w:line="520" w:lineRule="exact"/>
              <w:ind w:firstLineChars="200" w:firstLine="480"/>
              <w:contextualSpacing/>
              <w:textAlignment w:val="baseline"/>
              <w:rPr>
                <w:color w:val="000000"/>
                <w:sz w:val="24"/>
              </w:rPr>
            </w:pPr>
            <w:r>
              <w:rPr>
                <w:rFonts w:hint="eastAsia"/>
                <w:color w:val="000000"/>
                <w:sz w:val="24"/>
              </w:rPr>
              <w:t>此过程将产生噪声、固废。</w:t>
            </w:r>
          </w:p>
          <w:p w:rsidR="00604EBC" w:rsidRDefault="00A33DD0" w:rsidP="00ED043C">
            <w:pPr>
              <w:spacing w:line="520" w:lineRule="exact"/>
              <w:ind w:firstLineChars="200" w:firstLine="480"/>
              <w:contextualSpacing/>
              <w:textAlignment w:val="baseline"/>
              <w:rPr>
                <w:color w:val="000000"/>
                <w:sz w:val="24"/>
              </w:rPr>
            </w:pPr>
            <w:r>
              <w:rPr>
                <w:rFonts w:hint="eastAsia"/>
                <w:color w:val="000000"/>
                <w:sz w:val="24"/>
              </w:rPr>
              <w:t>③</w:t>
            </w:r>
            <w:r w:rsidR="00CB1148">
              <w:rPr>
                <w:rFonts w:hint="eastAsia"/>
                <w:color w:val="000000"/>
                <w:sz w:val="24"/>
              </w:rPr>
              <w:t>磨边</w:t>
            </w:r>
          </w:p>
          <w:p w:rsidR="00604EBC" w:rsidRPr="007B60DE" w:rsidRDefault="00CB1148" w:rsidP="00ED043C">
            <w:pPr>
              <w:spacing w:line="520" w:lineRule="exact"/>
              <w:ind w:firstLineChars="200" w:firstLine="480"/>
              <w:contextualSpacing/>
              <w:textAlignment w:val="baseline"/>
              <w:rPr>
                <w:sz w:val="24"/>
              </w:rPr>
            </w:pPr>
            <w:r>
              <w:rPr>
                <w:rFonts w:hint="eastAsia"/>
                <w:color w:val="000000"/>
                <w:sz w:val="24"/>
              </w:rPr>
              <w:t>切割后的玻璃需对边角进行磨光，先用全自动卧式玻璃四边直线磨边机进行四边粗磨，然后再用玻璃直线磨边机进行直边精磨</w:t>
            </w:r>
            <w:r w:rsidR="00A33DD0">
              <w:rPr>
                <w:rFonts w:hint="eastAsia"/>
                <w:color w:val="000000"/>
                <w:sz w:val="24"/>
              </w:rPr>
              <w:t>。</w:t>
            </w:r>
            <w:r>
              <w:rPr>
                <w:rFonts w:hint="eastAsia"/>
                <w:color w:val="000000"/>
                <w:sz w:val="24"/>
              </w:rPr>
              <w:t>为了避免粉尘的产生，项目磨边采用水磨法进行</w:t>
            </w:r>
            <w:r w:rsidR="00D628A6">
              <w:rPr>
                <w:rFonts w:hint="eastAsia"/>
                <w:color w:val="000000"/>
                <w:sz w:val="24"/>
              </w:rPr>
              <w:t>，即在磨边机磨边的同时，在砂轮与玻璃接触部位冲水</w:t>
            </w:r>
            <w:r w:rsidR="00372ADE" w:rsidRPr="007B60DE">
              <w:rPr>
                <w:rFonts w:hint="eastAsia"/>
                <w:sz w:val="24"/>
              </w:rPr>
              <w:t>，无粉尘产生</w:t>
            </w:r>
            <w:r w:rsidR="00D628A6" w:rsidRPr="007B60DE">
              <w:rPr>
                <w:rFonts w:hint="eastAsia"/>
                <w:sz w:val="24"/>
              </w:rPr>
              <w:t>。</w:t>
            </w:r>
          </w:p>
          <w:p w:rsidR="00604EBC" w:rsidRPr="007B60DE" w:rsidRDefault="00A33DD0" w:rsidP="00ED043C">
            <w:pPr>
              <w:spacing w:line="520" w:lineRule="exact"/>
              <w:ind w:firstLineChars="200" w:firstLine="480"/>
              <w:contextualSpacing/>
              <w:textAlignment w:val="baseline"/>
              <w:rPr>
                <w:sz w:val="24"/>
              </w:rPr>
            </w:pPr>
            <w:r w:rsidRPr="007B60DE">
              <w:rPr>
                <w:rFonts w:hint="eastAsia"/>
                <w:sz w:val="24"/>
              </w:rPr>
              <w:t>此过程将产生噪声</w:t>
            </w:r>
            <w:r w:rsidR="00D628A6" w:rsidRPr="007B60DE">
              <w:rPr>
                <w:rFonts w:hint="eastAsia"/>
                <w:sz w:val="24"/>
              </w:rPr>
              <w:t>、固废和磨边废水</w:t>
            </w:r>
            <w:r w:rsidRPr="007B60DE">
              <w:rPr>
                <w:rFonts w:hint="eastAsia"/>
                <w:sz w:val="24"/>
              </w:rPr>
              <w:t>。</w:t>
            </w:r>
          </w:p>
          <w:p w:rsidR="00604EBC" w:rsidRPr="007B60DE" w:rsidRDefault="00A33DD0" w:rsidP="00ED043C">
            <w:pPr>
              <w:spacing w:line="520" w:lineRule="exact"/>
              <w:ind w:firstLineChars="200" w:firstLine="480"/>
              <w:contextualSpacing/>
              <w:textAlignment w:val="baseline"/>
              <w:rPr>
                <w:sz w:val="24"/>
              </w:rPr>
            </w:pPr>
            <w:r w:rsidRPr="007B60DE">
              <w:rPr>
                <w:rFonts w:hint="eastAsia"/>
                <w:sz w:val="24"/>
              </w:rPr>
              <w:t>④</w:t>
            </w:r>
            <w:r w:rsidR="00D628A6" w:rsidRPr="007B60DE">
              <w:rPr>
                <w:rFonts w:hint="eastAsia"/>
                <w:sz w:val="24"/>
              </w:rPr>
              <w:t>清洗</w:t>
            </w:r>
          </w:p>
          <w:p w:rsidR="00604EBC" w:rsidRPr="007B60DE" w:rsidRDefault="00D628A6" w:rsidP="00ED043C">
            <w:pPr>
              <w:spacing w:line="520" w:lineRule="exact"/>
              <w:ind w:firstLineChars="200" w:firstLine="480"/>
              <w:contextualSpacing/>
              <w:textAlignment w:val="baseline"/>
              <w:rPr>
                <w:sz w:val="24"/>
              </w:rPr>
            </w:pPr>
            <w:r w:rsidRPr="007B60DE">
              <w:rPr>
                <w:rFonts w:hint="eastAsia"/>
                <w:sz w:val="24"/>
              </w:rPr>
              <w:t>磨边后的玻璃</w:t>
            </w:r>
            <w:r w:rsidR="00922A05" w:rsidRPr="007B60DE">
              <w:rPr>
                <w:rFonts w:hint="eastAsia"/>
                <w:sz w:val="24"/>
              </w:rPr>
              <w:t>进入</w:t>
            </w:r>
            <w:r w:rsidR="00CC338D" w:rsidRPr="007B60DE">
              <w:rPr>
                <w:rFonts w:hint="eastAsia"/>
                <w:sz w:val="24"/>
              </w:rPr>
              <w:t>玻璃清洗干燥机</w:t>
            </w:r>
            <w:r w:rsidR="00922A05" w:rsidRPr="007B60DE">
              <w:rPr>
                <w:rFonts w:hint="eastAsia"/>
                <w:sz w:val="24"/>
              </w:rPr>
              <w:t>清洗段</w:t>
            </w:r>
            <w:r w:rsidRPr="007B60DE">
              <w:rPr>
                <w:rFonts w:hint="eastAsia"/>
                <w:sz w:val="24"/>
              </w:rPr>
              <w:t>进行清洗</w:t>
            </w:r>
            <w:r w:rsidR="00EB0FDA" w:rsidRPr="007B60DE">
              <w:rPr>
                <w:rFonts w:hint="eastAsia"/>
                <w:sz w:val="24"/>
              </w:rPr>
              <w:t>，清洗</w:t>
            </w:r>
            <w:r w:rsidRPr="007B60DE">
              <w:rPr>
                <w:rFonts w:hint="eastAsia"/>
                <w:sz w:val="24"/>
              </w:rPr>
              <w:t>玻璃表面灰尘等杂质</w:t>
            </w:r>
            <w:r w:rsidR="00922A05" w:rsidRPr="007B60DE">
              <w:rPr>
                <w:rFonts w:hint="eastAsia"/>
                <w:sz w:val="24"/>
              </w:rPr>
              <w:t>，然后进入风干段用高压热风</w:t>
            </w:r>
            <w:r w:rsidR="00EB0FDA" w:rsidRPr="007B60DE">
              <w:rPr>
                <w:rFonts w:hint="eastAsia"/>
                <w:sz w:val="24"/>
              </w:rPr>
              <w:t>进行干燥</w:t>
            </w:r>
            <w:r w:rsidR="00A33DD0" w:rsidRPr="007B60DE">
              <w:rPr>
                <w:rFonts w:hint="eastAsia"/>
                <w:sz w:val="24"/>
              </w:rPr>
              <w:t>。</w:t>
            </w:r>
          </w:p>
          <w:p w:rsidR="00604EBC" w:rsidRPr="007B60DE" w:rsidRDefault="00A33DD0" w:rsidP="00ED043C">
            <w:pPr>
              <w:spacing w:line="520" w:lineRule="exact"/>
              <w:ind w:firstLineChars="200" w:firstLine="480"/>
              <w:contextualSpacing/>
              <w:textAlignment w:val="baseline"/>
              <w:rPr>
                <w:sz w:val="24"/>
              </w:rPr>
            </w:pPr>
            <w:r w:rsidRPr="007B60DE">
              <w:rPr>
                <w:rFonts w:hint="eastAsia"/>
                <w:sz w:val="24"/>
              </w:rPr>
              <w:t>此过程将产生噪声、</w:t>
            </w:r>
            <w:r w:rsidR="00CD49DC" w:rsidRPr="007B60DE">
              <w:rPr>
                <w:rFonts w:hint="eastAsia"/>
                <w:sz w:val="24"/>
              </w:rPr>
              <w:t>固废、</w:t>
            </w:r>
            <w:r w:rsidR="0087140E" w:rsidRPr="007B60DE">
              <w:rPr>
                <w:rFonts w:hint="eastAsia"/>
                <w:sz w:val="24"/>
              </w:rPr>
              <w:t>清洗废水</w:t>
            </w:r>
            <w:r w:rsidRPr="007B60DE">
              <w:rPr>
                <w:rFonts w:hint="eastAsia"/>
                <w:sz w:val="24"/>
              </w:rPr>
              <w:t>。</w:t>
            </w:r>
          </w:p>
          <w:p w:rsidR="00604EBC" w:rsidRPr="007B60DE" w:rsidRDefault="00A33DD0" w:rsidP="00ED043C">
            <w:pPr>
              <w:spacing w:line="520" w:lineRule="exact"/>
              <w:ind w:firstLineChars="200" w:firstLine="480"/>
              <w:contextualSpacing/>
              <w:textAlignment w:val="baseline"/>
              <w:rPr>
                <w:sz w:val="24"/>
              </w:rPr>
            </w:pPr>
            <w:r w:rsidRPr="007B60DE">
              <w:rPr>
                <w:rFonts w:hint="eastAsia"/>
                <w:sz w:val="24"/>
              </w:rPr>
              <w:t>⑤</w:t>
            </w:r>
            <w:r w:rsidR="0087140E" w:rsidRPr="007B60DE">
              <w:rPr>
                <w:rFonts w:hint="eastAsia"/>
                <w:sz w:val="24"/>
              </w:rPr>
              <w:t>钢化</w:t>
            </w:r>
          </w:p>
          <w:p w:rsidR="00604EBC" w:rsidRPr="007B60DE" w:rsidRDefault="0087140E" w:rsidP="00ED043C">
            <w:pPr>
              <w:spacing w:line="520" w:lineRule="exact"/>
              <w:ind w:firstLineChars="200" w:firstLine="480"/>
              <w:contextualSpacing/>
              <w:textAlignment w:val="baseline"/>
              <w:rPr>
                <w:bCs/>
                <w:sz w:val="24"/>
              </w:rPr>
            </w:pPr>
            <w:r w:rsidRPr="007B60DE">
              <w:rPr>
                <w:rFonts w:hint="eastAsia"/>
                <w:bCs/>
                <w:sz w:val="24"/>
              </w:rPr>
              <w:t>清洗</w:t>
            </w:r>
            <w:r w:rsidR="00EB0FDA" w:rsidRPr="007B60DE">
              <w:rPr>
                <w:rFonts w:hint="eastAsia"/>
                <w:bCs/>
                <w:sz w:val="24"/>
              </w:rPr>
              <w:t>干燥</w:t>
            </w:r>
            <w:r w:rsidRPr="007B60DE">
              <w:rPr>
                <w:rFonts w:hint="eastAsia"/>
                <w:bCs/>
                <w:sz w:val="24"/>
              </w:rPr>
              <w:t>后的玻璃进入钢化炉进行钢化，钢化</w:t>
            </w:r>
            <w:proofErr w:type="gramStart"/>
            <w:r w:rsidRPr="007B60DE">
              <w:rPr>
                <w:rFonts w:hint="eastAsia"/>
                <w:bCs/>
                <w:sz w:val="24"/>
              </w:rPr>
              <w:t>炉采用</w:t>
            </w:r>
            <w:proofErr w:type="gramEnd"/>
            <w:r w:rsidRPr="007B60DE">
              <w:rPr>
                <w:rFonts w:hint="eastAsia"/>
                <w:bCs/>
                <w:sz w:val="24"/>
              </w:rPr>
              <w:t>电加热，最高加热到</w:t>
            </w:r>
            <w:r w:rsidRPr="007B60DE">
              <w:rPr>
                <w:rFonts w:hint="eastAsia"/>
                <w:bCs/>
                <w:sz w:val="24"/>
              </w:rPr>
              <w:t>750</w:t>
            </w:r>
            <w:r w:rsidRPr="007B60DE">
              <w:rPr>
                <w:rFonts w:hint="eastAsia"/>
                <w:bCs/>
                <w:sz w:val="24"/>
              </w:rPr>
              <w:t>℃，保持</w:t>
            </w:r>
            <w:r w:rsidRPr="007B60DE">
              <w:rPr>
                <w:rFonts w:hint="eastAsia"/>
                <w:bCs/>
                <w:sz w:val="24"/>
              </w:rPr>
              <w:t>15~30</w:t>
            </w:r>
            <w:r w:rsidRPr="007B60DE">
              <w:rPr>
                <w:rFonts w:hint="eastAsia"/>
                <w:bCs/>
                <w:sz w:val="24"/>
              </w:rPr>
              <w:t>分钟，达到玻璃软化点，然后出炉经</w:t>
            </w:r>
            <w:proofErr w:type="gramStart"/>
            <w:r w:rsidR="00372ADE" w:rsidRPr="007B60DE">
              <w:rPr>
                <w:rFonts w:hint="eastAsia"/>
                <w:bCs/>
                <w:sz w:val="24"/>
              </w:rPr>
              <w:t>钢化炉自带</w:t>
            </w:r>
            <w:proofErr w:type="gramEnd"/>
            <w:r w:rsidRPr="007B60DE">
              <w:rPr>
                <w:rFonts w:hint="eastAsia"/>
                <w:bCs/>
                <w:sz w:val="24"/>
              </w:rPr>
              <w:t>多头喷嘴</w:t>
            </w:r>
            <w:r w:rsidR="000B3364" w:rsidRPr="007B60DE">
              <w:rPr>
                <w:rFonts w:hint="eastAsia"/>
                <w:bCs/>
                <w:sz w:val="24"/>
              </w:rPr>
              <w:t>将高压冷空气吹向玻璃的两面</w:t>
            </w:r>
            <w:r w:rsidRPr="007B60DE">
              <w:rPr>
                <w:rFonts w:hint="eastAsia"/>
                <w:bCs/>
                <w:sz w:val="24"/>
              </w:rPr>
              <w:t>，使之迅速、均匀的冷却，冷却至室温时，就形成高强度的钢化玻璃</w:t>
            </w:r>
            <w:r w:rsidR="00A33DD0" w:rsidRPr="007B60DE">
              <w:rPr>
                <w:rFonts w:hint="eastAsia"/>
                <w:bCs/>
                <w:sz w:val="24"/>
              </w:rPr>
              <w:t>。</w:t>
            </w:r>
          </w:p>
          <w:p w:rsidR="00604EBC" w:rsidRPr="007B60DE" w:rsidRDefault="00A33DD0" w:rsidP="00ED043C">
            <w:pPr>
              <w:spacing w:line="520" w:lineRule="exact"/>
              <w:ind w:firstLineChars="200" w:firstLine="480"/>
              <w:contextualSpacing/>
              <w:textAlignment w:val="baseline"/>
              <w:rPr>
                <w:bCs/>
                <w:sz w:val="24"/>
              </w:rPr>
            </w:pPr>
            <w:r w:rsidRPr="007B60DE">
              <w:rPr>
                <w:rFonts w:hint="eastAsia"/>
                <w:bCs/>
                <w:sz w:val="24"/>
              </w:rPr>
              <w:t>此过程将产生噪声。</w:t>
            </w:r>
          </w:p>
          <w:p w:rsidR="00604EBC" w:rsidRPr="007B60DE" w:rsidRDefault="00A33DD0" w:rsidP="00ED043C">
            <w:pPr>
              <w:spacing w:line="520" w:lineRule="exact"/>
              <w:ind w:firstLineChars="200" w:firstLine="480"/>
              <w:contextualSpacing/>
              <w:textAlignment w:val="baseline"/>
              <w:rPr>
                <w:sz w:val="24"/>
              </w:rPr>
            </w:pPr>
            <w:r w:rsidRPr="007B60DE">
              <w:rPr>
                <w:rFonts w:hint="eastAsia"/>
                <w:sz w:val="24"/>
              </w:rPr>
              <w:t>⑥</w:t>
            </w:r>
            <w:r w:rsidR="0087140E" w:rsidRPr="007B60DE">
              <w:rPr>
                <w:rFonts w:hint="eastAsia"/>
                <w:sz w:val="24"/>
              </w:rPr>
              <w:t>检验</w:t>
            </w:r>
          </w:p>
          <w:p w:rsidR="00604EBC" w:rsidRDefault="00C74F26" w:rsidP="00ED043C">
            <w:pPr>
              <w:spacing w:line="520" w:lineRule="exact"/>
              <w:ind w:firstLineChars="200" w:firstLine="480"/>
              <w:contextualSpacing/>
              <w:textAlignment w:val="baseline"/>
              <w:rPr>
                <w:sz w:val="24"/>
              </w:rPr>
            </w:pPr>
            <w:r w:rsidRPr="007B60DE">
              <w:rPr>
                <w:rFonts w:hint="eastAsia"/>
                <w:sz w:val="24"/>
              </w:rPr>
              <w:t>对钢化后的钢化玻璃</w:t>
            </w:r>
            <w:r w:rsidR="000B3364" w:rsidRPr="007B60DE">
              <w:rPr>
                <w:rFonts w:hint="eastAsia"/>
                <w:sz w:val="24"/>
              </w:rPr>
              <w:t>抽样送至专业玻璃检验机构</w:t>
            </w:r>
            <w:r w:rsidRPr="007B60DE">
              <w:rPr>
                <w:rFonts w:hint="eastAsia"/>
                <w:sz w:val="24"/>
              </w:rPr>
              <w:t>进行检验，</w:t>
            </w:r>
            <w:r w:rsidRPr="00245EDD">
              <w:rPr>
                <w:rFonts w:hint="eastAsia"/>
                <w:sz w:val="24"/>
              </w:rPr>
              <w:t>检验合格的即为成品，入库待售</w:t>
            </w:r>
            <w:r w:rsidR="00A33DD0" w:rsidRPr="00245EDD">
              <w:rPr>
                <w:rFonts w:hint="eastAsia"/>
                <w:sz w:val="24"/>
              </w:rPr>
              <w:t>。</w:t>
            </w:r>
            <w:r w:rsidR="00245EDD" w:rsidRPr="00245EDD">
              <w:rPr>
                <w:rFonts w:hint="eastAsia"/>
                <w:sz w:val="24"/>
              </w:rPr>
              <w:t>不合格的返回厂家。</w:t>
            </w:r>
          </w:p>
          <w:p w:rsidR="00372ADE" w:rsidRDefault="00372ADE" w:rsidP="00372ADE">
            <w:pPr>
              <w:spacing w:line="520" w:lineRule="exact"/>
              <w:ind w:firstLineChars="200" w:firstLine="480"/>
              <w:contextualSpacing/>
              <w:textAlignment w:val="baseline"/>
              <w:rPr>
                <w:sz w:val="24"/>
              </w:rPr>
            </w:pPr>
          </w:p>
          <w:p w:rsidR="00372ADE" w:rsidRPr="00372ADE" w:rsidRDefault="00372ADE" w:rsidP="00372ADE">
            <w:pPr>
              <w:spacing w:line="520" w:lineRule="exact"/>
              <w:ind w:firstLineChars="200" w:firstLine="480"/>
              <w:contextualSpacing/>
              <w:textAlignment w:val="baseline"/>
              <w:rPr>
                <w:sz w:val="24"/>
              </w:rPr>
            </w:pPr>
          </w:p>
        </w:tc>
      </w:tr>
      <w:tr w:rsidR="00604EBC">
        <w:trPr>
          <w:trHeight w:val="397"/>
          <w:jc w:val="center"/>
        </w:trPr>
        <w:tc>
          <w:tcPr>
            <w:tcW w:w="8900" w:type="dxa"/>
          </w:tcPr>
          <w:p w:rsidR="00604EBC" w:rsidRDefault="00A33DD0" w:rsidP="00ED043C">
            <w:pPr>
              <w:spacing w:line="520" w:lineRule="exact"/>
              <w:rPr>
                <w:rFonts w:eastAsia="黑体"/>
                <w:color w:val="000000"/>
                <w:sz w:val="28"/>
                <w:szCs w:val="28"/>
              </w:rPr>
            </w:pPr>
            <w:r>
              <w:rPr>
                <w:rFonts w:eastAsia="黑体"/>
                <w:color w:val="000000"/>
                <w:sz w:val="28"/>
                <w:szCs w:val="28"/>
              </w:rPr>
              <w:lastRenderedPageBreak/>
              <w:t>主要污染工序：</w:t>
            </w:r>
          </w:p>
          <w:p w:rsidR="00604EBC" w:rsidRDefault="00A33DD0" w:rsidP="00ED043C">
            <w:pPr>
              <w:spacing w:line="520" w:lineRule="exact"/>
              <w:contextualSpacing/>
              <w:rPr>
                <w:b/>
                <w:sz w:val="24"/>
              </w:rPr>
            </w:pPr>
            <w:r>
              <w:rPr>
                <w:b/>
                <w:sz w:val="24"/>
              </w:rPr>
              <w:t>一、施工期</w:t>
            </w:r>
          </w:p>
          <w:p w:rsidR="00604EBC" w:rsidRDefault="00A33DD0" w:rsidP="00ED043C">
            <w:pPr>
              <w:spacing w:line="520" w:lineRule="exact"/>
              <w:ind w:firstLineChars="200" w:firstLine="480"/>
              <w:contextualSpacing/>
              <w:rPr>
                <w:kern w:val="0"/>
                <w:sz w:val="24"/>
              </w:rPr>
            </w:pPr>
            <w:r>
              <w:rPr>
                <w:sz w:val="24"/>
              </w:rPr>
              <w:t>本项目</w:t>
            </w:r>
            <w:r>
              <w:rPr>
                <w:rFonts w:hint="eastAsia"/>
                <w:sz w:val="24"/>
              </w:rPr>
              <w:t>利用闲置厂房</w:t>
            </w:r>
            <w:r>
              <w:rPr>
                <w:sz w:val="24"/>
              </w:rPr>
              <w:t>进行生产，不需新建建筑物，不存在施工期污染，故本环评不对施工期进行分析。</w:t>
            </w:r>
          </w:p>
          <w:p w:rsidR="00604EBC" w:rsidRDefault="00A33DD0" w:rsidP="00ED043C">
            <w:pPr>
              <w:spacing w:line="520" w:lineRule="exact"/>
              <w:contextualSpacing/>
              <w:rPr>
                <w:b/>
                <w:sz w:val="24"/>
              </w:rPr>
            </w:pPr>
            <w:r>
              <w:rPr>
                <w:b/>
                <w:sz w:val="24"/>
              </w:rPr>
              <w:t>二、营运期</w:t>
            </w:r>
          </w:p>
          <w:p w:rsidR="00604EBC" w:rsidRDefault="00A33DD0" w:rsidP="00ED043C">
            <w:pPr>
              <w:spacing w:line="520" w:lineRule="exact"/>
              <w:rPr>
                <w:sz w:val="24"/>
              </w:rPr>
            </w:pPr>
            <w:r>
              <w:rPr>
                <w:rFonts w:hint="eastAsia"/>
                <w:sz w:val="24"/>
              </w:rPr>
              <w:t xml:space="preserve">    </w:t>
            </w:r>
            <w:r>
              <w:rPr>
                <w:sz w:val="24"/>
              </w:rPr>
              <w:t>本项目营运期产污环节如下</w:t>
            </w:r>
            <w:r>
              <w:rPr>
                <w:rFonts w:hint="eastAsia"/>
                <w:sz w:val="24"/>
              </w:rPr>
              <w:t>表</w:t>
            </w:r>
            <w:r>
              <w:rPr>
                <w:rFonts w:hint="eastAsia"/>
                <w:sz w:val="24"/>
              </w:rPr>
              <w:t>1</w:t>
            </w:r>
            <w:r w:rsidR="00742BE7">
              <w:rPr>
                <w:rFonts w:hint="eastAsia"/>
                <w:sz w:val="24"/>
              </w:rPr>
              <w:t>6</w:t>
            </w:r>
            <w:r>
              <w:rPr>
                <w:sz w:val="24"/>
              </w:rPr>
              <w:t>。</w:t>
            </w:r>
          </w:p>
          <w:p w:rsidR="00604EBC" w:rsidRDefault="00A33DD0" w:rsidP="00ED043C">
            <w:pPr>
              <w:tabs>
                <w:tab w:val="left" w:pos="417"/>
              </w:tabs>
              <w:spacing w:line="520" w:lineRule="exact"/>
              <w:ind w:firstLineChars="200" w:firstLine="480"/>
              <w:rPr>
                <w:rFonts w:eastAsia="黑体" w:hAnsi="黑体"/>
                <w:color w:val="000000"/>
                <w:sz w:val="24"/>
              </w:rPr>
            </w:pPr>
            <w:r>
              <w:rPr>
                <w:rFonts w:eastAsia="黑体" w:hAnsi="黑体"/>
                <w:color w:val="000000"/>
                <w:sz w:val="24"/>
              </w:rPr>
              <w:t>表</w:t>
            </w:r>
            <w:r>
              <w:rPr>
                <w:rFonts w:eastAsia="黑体" w:hAnsi="黑体" w:hint="eastAsia"/>
                <w:color w:val="000000"/>
                <w:sz w:val="24"/>
              </w:rPr>
              <w:t>1</w:t>
            </w:r>
            <w:r w:rsidR="00742BE7">
              <w:rPr>
                <w:rFonts w:eastAsia="黑体" w:hAnsi="黑体" w:hint="eastAsia"/>
                <w:color w:val="000000"/>
                <w:sz w:val="24"/>
              </w:rPr>
              <w:t>6</w:t>
            </w:r>
            <w:r>
              <w:rPr>
                <w:rFonts w:eastAsia="黑体" w:hAnsi="黑体"/>
                <w:color w:val="000000"/>
                <w:sz w:val="24"/>
              </w:rPr>
              <w:t xml:space="preserve">  </w:t>
            </w:r>
            <w:r>
              <w:rPr>
                <w:rFonts w:eastAsia="黑体" w:hAnsi="黑体" w:hint="eastAsia"/>
                <w:color w:val="000000"/>
                <w:sz w:val="24"/>
              </w:rPr>
              <w:t xml:space="preserve">                    </w:t>
            </w:r>
            <w:r>
              <w:rPr>
                <w:rFonts w:eastAsia="黑体" w:hAnsi="黑体"/>
                <w:color w:val="000000"/>
                <w:sz w:val="24"/>
              </w:rPr>
              <w:t>产污环节一览表</w:t>
            </w:r>
          </w:p>
          <w:tbl>
            <w:tblPr>
              <w:tblW w:w="8684" w:type="dxa"/>
              <w:jc w:val="center"/>
              <w:tblBorders>
                <w:top w:val="single" w:sz="12" w:space="0" w:color="auto"/>
                <w:bottom w:val="single" w:sz="12" w:space="0" w:color="auto"/>
                <w:insideH w:val="single" w:sz="6" w:space="0" w:color="auto"/>
                <w:insideV w:val="single" w:sz="6" w:space="0" w:color="auto"/>
              </w:tblBorders>
              <w:tblLayout w:type="fixed"/>
              <w:tblLook w:val="04A0" w:firstRow="1" w:lastRow="0" w:firstColumn="1" w:lastColumn="0" w:noHBand="0" w:noVBand="1"/>
            </w:tblPr>
            <w:tblGrid>
              <w:gridCol w:w="1101"/>
              <w:gridCol w:w="1284"/>
              <w:gridCol w:w="1680"/>
              <w:gridCol w:w="4619"/>
            </w:tblGrid>
            <w:tr w:rsidR="00604EBC">
              <w:trPr>
                <w:trHeight w:hRule="exact" w:val="451"/>
                <w:jc w:val="center"/>
              </w:trPr>
              <w:tc>
                <w:tcPr>
                  <w:tcW w:w="1101" w:type="dxa"/>
                  <w:tcBorders>
                    <w:top w:val="single" w:sz="12" w:space="0" w:color="auto"/>
                  </w:tcBorders>
                  <w:vAlign w:val="center"/>
                </w:tcPr>
                <w:p w:rsidR="00604EBC" w:rsidRDefault="00A33DD0">
                  <w:pPr>
                    <w:spacing w:line="360" w:lineRule="exact"/>
                    <w:jc w:val="center"/>
                    <w:rPr>
                      <w:color w:val="000000" w:themeColor="text1"/>
                      <w:szCs w:val="21"/>
                    </w:rPr>
                  </w:pPr>
                  <w:r>
                    <w:rPr>
                      <w:rFonts w:hint="eastAsia"/>
                      <w:color w:val="000000" w:themeColor="text1"/>
                      <w:szCs w:val="21"/>
                    </w:rPr>
                    <w:t>污染因素</w:t>
                  </w:r>
                </w:p>
              </w:tc>
              <w:tc>
                <w:tcPr>
                  <w:tcW w:w="1284" w:type="dxa"/>
                  <w:tcBorders>
                    <w:top w:val="single" w:sz="12" w:space="0" w:color="auto"/>
                  </w:tcBorders>
                  <w:vAlign w:val="center"/>
                </w:tcPr>
                <w:p w:rsidR="00604EBC" w:rsidRDefault="00A33DD0">
                  <w:pPr>
                    <w:spacing w:line="360" w:lineRule="exact"/>
                    <w:jc w:val="center"/>
                    <w:rPr>
                      <w:color w:val="000000" w:themeColor="text1"/>
                      <w:szCs w:val="21"/>
                    </w:rPr>
                  </w:pPr>
                  <w:r>
                    <w:rPr>
                      <w:rFonts w:hint="eastAsia"/>
                      <w:color w:val="000000" w:themeColor="text1"/>
                      <w:szCs w:val="21"/>
                    </w:rPr>
                    <w:t>污染工序</w:t>
                  </w:r>
                </w:p>
              </w:tc>
              <w:tc>
                <w:tcPr>
                  <w:tcW w:w="1680" w:type="dxa"/>
                  <w:tcBorders>
                    <w:top w:val="single" w:sz="12" w:space="0" w:color="auto"/>
                  </w:tcBorders>
                  <w:vAlign w:val="center"/>
                </w:tcPr>
                <w:p w:rsidR="00604EBC" w:rsidRDefault="00A33DD0">
                  <w:pPr>
                    <w:spacing w:line="360" w:lineRule="exact"/>
                    <w:jc w:val="center"/>
                    <w:rPr>
                      <w:color w:val="000000" w:themeColor="text1"/>
                      <w:szCs w:val="21"/>
                    </w:rPr>
                  </w:pPr>
                  <w:r>
                    <w:rPr>
                      <w:rFonts w:hint="eastAsia"/>
                      <w:color w:val="000000" w:themeColor="text1"/>
                      <w:szCs w:val="21"/>
                    </w:rPr>
                    <w:t>污染物</w:t>
                  </w:r>
                </w:p>
              </w:tc>
              <w:tc>
                <w:tcPr>
                  <w:tcW w:w="4619" w:type="dxa"/>
                  <w:tcBorders>
                    <w:top w:val="single" w:sz="12" w:space="0" w:color="auto"/>
                  </w:tcBorders>
                  <w:vAlign w:val="center"/>
                </w:tcPr>
                <w:p w:rsidR="00604EBC" w:rsidRDefault="00A33DD0">
                  <w:pPr>
                    <w:spacing w:line="360" w:lineRule="exact"/>
                    <w:jc w:val="center"/>
                    <w:rPr>
                      <w:color w:val="000000" w:themeColor="text1"/>
                      <w:szCs w:val="21"/>
                    </w:rPr>
                  </w:pPr>
                  <w:r>
                    <w:rPr>
                      <w:rFonts w:hint="eastAsia"/>
                      <w:color w:val="000000" w:themeColor="text1"/>
                      <w:szCs w:val="21"/>
                    </w:rPr>
                    <w:t>处理措施</w:t>
                  </w:r>
                </w:p>
              </w:tc>
            </w:tr>
            <w:tr w:rsidR="00846426">
              <w:trPr>
                <w:trHeight w:hRule="exact" w:val="418"/>
                <w:jc w:val="center"/>
              </w:trPr>
              <w:tc>
                <w:tcPr>
                  <w:tcW w:w="1101" w:type="dxa"/>
                  <w:vMerge w:val="restart"/>
                  <w:vAlign w:val="center"/>
                </w:tcPr>
                <w:p w:rsidR="00846426" w:rsidRDefault="00846426">
                  <w:pPr>
                    <w:spacing w:line="360" w:lineRule="exact"/>
                    <w:jc w:val="center"/>
                    <w:rPr>
                      <w:color w:val="000000" w:themeColor="text1"/>
                      <w:szCs w:val="21"/>
                    </w:rPr>
                  </w:pPr>
                  <w:r>
                    <w:rPr>
                      <w:rFonts w:hint="eastAsia"/>
                      <w:color w:val="000000" w:themeColor="text1"/>
                      <w:szCs w:val="21"/>
                    </w:rPr>
                    <w:t>废</w:t>
                  </w:r>
                  <w:r>
                    <w:rPr>
                      <w:rFonts w:hint="eastAsia"/>
                      <w:color w:val="000000" w:themeColor="text1"/>
                      <w:szCs w:val="21"/>
                    </w:rPr>
                    <w:t xml:space="preserve"> </w:t>
                  </w:r>
                  <w:r>
                    <w:rPr>
                      <w:rFonts w:hint="eastAsia"/>
                      <w:color w:val="000000" w:themeColor="text1"/>
                      <w:szCs w:val="21"/>
                    </w:rPr>
                    <w:t>水</w:t>
                  </w:r>
                </w:p>
              </w:tc>
              <w:tc>
                <w:tcPr>
                  <w:tcW w:w="1284" w:type="dxa"/>
                  <w:vAlign w:val="center"/>
                </w:tcPr>
                <w:p w:rsidR="00846426" w:rsidRDefault="00846426">
                  <w:pPr>
                    <w:spacing w:line="360" w:lineRule="exact"/>
                    <w:jc w:val="center"/>
                    <w:rPr>
                      <w:color w:val="000000" w:themeColor="text1"/>
                      <w:szCs w:val="21"/>
                    </w:rPr>
                  </w:pPr>
                  <w:r>
                    <w:rPr>
                      <w:rFonts w:hint="eastAsia"/>
                      <w:color w:val="000000" w:themeColor="text1"/>
                      <w:szCs w:val="21"/>
                    </w:rPr>
                    <w:t>职工生活</w:t>
                  </w:r>
                </w:p>
              </w:tc>
              <w:tc>
                <w:tcPr>
                  <w:tcW w:w="1680" w:type="dxa"/>
                  <w:vAlign w:val="center"/>
                </w:tcPr>
                <w:p w:rsidR="00846426" w:rsidRDefault="00846426">
                  <w:pPr>
                    <w:spacing w:line="360" w:lineRule="exact"/>
                    <w:jc w:val="center"/>
                    <w:rPr>
                      <w:color w:val="000000" w:themeColor="text1"/>
                      <w:szCs w:val="21"/>
                    </w:rPr>
                  </w:pPr>
                  <w:r>
                    <w:rPr>
                      <w:rFonts w:hint="eastAsia"/>
                      <w:color w:val="000000" w:themeColor="text1"/>
                      <w:szCs w:val="21"/>
                    </w:rPr>
                    <w:t>生活污水</w:t>
                  </w:r>
                </w:p>
              </w:tc>
              <w:tc>
                <w:tcPr>
                  <w:tcW w:w="4619" w:type="dxa"/>
                  <w:vAlign w:val="center"/>
                </w:tcPr>
                <w:p w:rsidR="00846426" w:rsidRDefault="00902130" w:rsidP="00902130">
                  <w:pPr>
                    <w:spacing w:line="360" w:lineRule="exact"/>
                    <w:jc w:val="center"/>
                    <w:rPr>
                      <w:color w:val="000000" w:themeColor="text1"/>
                      <w:szCs w:val="21"/>
                    </w:rPr>
                  </w:pPr>
                  <w:r>
                    <w:rPr>
                      <w:rFonts w:hint="eastAsia"/>
                      <w:szCs w:val="21"/>
                    </w:rPr>
                    <w:t>依托厂区现有</w:t>
                  </w:r>
                  <w:r w:rsidR="00846426">
                    <w:rPr>
                      <w:szCs w:val="21"/>
                    </w:rPr>
                    <w:t>化粪池处理后</w:t>
                  </w:r>
                  <w:r w:rsidR="00846426">
                    <w:rPr>
                      <w:rFonts w:hint="eastAsia"/>
                      <w:szCs w:val="21"/>
                    </w:rPr>
                    <w:t>，定期清运</w:t>
                  </w:r>
                </w:p>
              </w:tc>
            </w:tr>
            <w:tr w:rsidR="00846426" w:rsidTr="0072789E">
              <w:trPr>
                <w:trHeight w:hRule="exact" w:val="434"/>
                <w:jc w:val="center"/>
              </w:trPr>
              <w:tc>
                <w:tcPr>
                  <w:tcW w:w="1101" w:type="dxa"/>
                  <w:vMerge/>
                  <w:vAlign w:val="center"/>
                </w:tcPr>
                <w:p w:rsidR="00846426" w:rsidRDefault="00846426">
                  <w:pPr>
                    <w:spacing w:line="360" w:lineRule="exact"/>
                    <w:jc w:val="center"/>
                    <w:rPr>
                      <w:color w:val="000000" w:themeColor="text1"/>
                      <w:szCs w:val="21"/>
                    </w:rPr>
                  </w:pPr>
                </w:p>
              </w:tc>
              <w:tc>
                <w:tcPr>
                  <w:tcW w:w="1284" w:type="dxa"/>
                  <w:vAlign w:val="center"/>
                </w:tcPr>
                <w:p w:rsidR="00846426" w:rsidRPr="007B60DE" w:rsidRDefault="00846426">
                  <w:pPr>
                    <w:spacing w:line="360" w:lineRule="exact"/>
                    <w:jc w:val="center"/>
                    <w:rPr>
                      <w:szCs w:val="21"/>
                    </w:rPr>
                  </w:pPr>
                  <w:r w:rsidRPr="007B60DE">
                    <w:rPr>
                      <w:rFonts w:hint="eastAsia"/>
                      <w:szCs w:val="21"/>
                    </w:rPr>
                    <w:t>磨边工序</w:t>
                  </w:r>
                </w:p>
              </w:tc>
              <w:tc>
                <w:tcPr>
                  <w:tcW w:w="1680" w:type="dxa"/>
                  <w:vAlign w:val="center"/>
                </w:tcPr>
                <w:p w:rsidR="00846426" w:rsidRPr="007B60DE" w:rsidRDefault="00846426">
                  <w:pPr>
                    <w:spacing w:line="360" w:lineRule="exact"/>
                    <w:jc w:val="center"/>
                    <w:rPr>
                      <w:szCs w:val="21"/>
                    </w:rPr>
                  </w:pPr>
                  <w:r w:rsidRPr="007B60DE">
                    <w:rPr>
                      <w:rFonts w:hint="eastAsia"/>
                      <w:szCs w:val="21"/>
                    </w:rPr>
                    <w:t>磨边废水</w:t>
                  </w:r>
                </w:p>
              </w:tc>
              <w:tc>
                <w:tcPr>
                  <w:tcW w:w="4619" w:type="dxa"/>
                  <w:vAlign w:val="center"/>
                </w:tcPr>
                <w:p w:rsidR="00846426" w:rsidRPr="007B60DE" w:rsidRDefault="00846426" w:rsidP="007464E9">
                  <w:pPr>
                    <w:spacing w:line="360" w:lineRule="exact"/>
                    <w:jc w:val="center"/>
                    <w:rPr>
                      <w:szCs w:val="21"/>
                    </w:rPr>
                  </w:pPr>
                  <w:proofErr w:type="gramStart"/>
                  <w:r w:rsidRPr="007B60DE">
                    <w:rPr>
                      <w:rFonts w:hint="eastAsia"/>
                      <w:szCs w:val="21"/>
                    </w:rPr>
                    <w:t>经</w:t>
                  </w:r>
                  <w:r w:rsidR="00385E33" w:rsidRPr="007B60DE">
                    <w:rPr>
                      <w:rFonts w:hint="eastAsia"/>
                      <w:szCs w:val="21"/>
                    </w:rPr>
                    <w:t>设备</w:t>
                  </w:r>
                  <w:proofErr w:type="gramEnd"/>
                  <w:r w:rsidR="00385E33" w:rsidRPr="007B60DE">
                    <w:rPr>
                      <w:rFonts w:hint="eastAsia"/>
                      <w:szCs w:val="21"/>
                    </w:rPr>
                    <w:t>自带水箱</w:t>
                  </w:r>
                  <w:r w:rsidRPr="007B60DE">
                    <w:rPr>
                      <w:rFonts w:hint="eastAsia"/>
                      <w:szCs w:val="21"/>
                    </w:rPr>
                    <w:t>沉淀</w:t>
                  </w:r>
                  <w:r w:rsidR="007464E9" w:rsidRPr="007B60DE">
                    <w:rPr>
                      <w:rFonts w:hint="eastAsia"/>
                      <w:szCs w:val="21"/>
                    </w:rPr>
                    <w:t>过滤</w:t>
                  </w:r>
                  <w:r w:rsidRPr="007B60DE">
                    <w:rPr>
                      <w:rFonts w:hint="eastAsia"/>
                      <w:szCs w:val="21"/>
                    </w:rPr>
                    <w:t>后，循环使用，不外排</w:t>
                  </w:r>
                </w:p>
              </w:tc>
            </w:tr>
            <w:tr w:rsidR="00846426">
              <w:trPr>
                <w:trHeight w:hRule="exact" w:val="418"/>
                <w:jc w:val="center"/>
              </w:trPr>
              <w:tc>
                <w:tcPr>
                  <w:tcW w:w="1101" w:type="dxa"/>
                  <w:vMerge/>
                  <w:vAlign w:val="center"/>
                </w:tcPr>
                <w:p w:rsidR="00846426" w:rsidRDefault="00846426">
                  <w:pPr>
                    <w:spacing w:line="360" w:lineRule="exact"/>
                    <w:jc w:val="center"/>
                    <w:rPr>
                      <w:color w:val="000000" w:themeColor="text1"/>
                      <w:szCs w:val="21"/>
                    </w:rPr>
                  </w:pPr>
                </w:p>
              </w:tc>
              <w:tc>
                <w:tcPr>
                  <w:tcW w:w="1284" w:type="dxa"/>
                  <w:vAlign w:val="center"/>
                </w:tcPr>
                <w:p w:rsidR="00846426" w:rsidRPr="007B60DE" w:rsidRDefault="00846426">
                  <w:pPr>
                    <w:spacing w:line="360" w:lineRule="exact"/>
                    <w:jc w:val="center"/>
                    <w:rPr>
                      <w:szCs w:val="21"/>
                    </w:rPr>
                  </w:pPr>
                  <w:r w:rsidRPr="007B60DE">
                    <w:rPr>
                      <w:rFonts w:hint="eastAsia"/>
                      <w:szCs w:val="21"/>
                    </w:rPr>
                    <w:t>清洗工序</w:t>
                  </w:r>
                </w:p>
              </w:tc>
              <w:tc>
                <w:tcPr>
                  <w:tcW w:w="1680" w:type="dxa"/>
                  <w:vAlign w:val="center"/>
                </w:tcPr>
                <w:p w:rsidR="00846426" w:rsidRPr="007B60DE" w:rsidRDefault="00846426">
                  <w:pPr>
                    <w:spacing w:line="360" w:lineRule="exact"/>
                    <w:jc w:val="center"/>
                    <w:rPr>
                      <w:szCs w:val="21"/>
                    </w:rPr>
                  </w:pPr>
                  <w:r w:rsidRPr="007B60DE">
                    <w:rPr>
                      <w:rFonts w:hint="eastAsia"/>
                      <w:szCs w:val="21"/>
                    </w:rPr>
                    <w:t>清洗废水</w:t>
                  </w:r>
                </w:p>
              </w:tc>
              <w:tc>
                <w:tcPr>
                  <w:tcW w:w="4619" w:type="dxa"/>
                  <w:vAlign w:val="center"/>
                </w:tcPr>
                <w:p w:rsidR="00846426" w:rsidRPr="007B60DE" w:rsidRDefault="00CD49DC" w:rsidP="007464E9">
                  <w:pPr>
                    <w:spacing w:line="360" w:lineRule="exact"/>
                    <w:jc w:val="center"/>
                    <w:rPr>
                      <w:szCs w:val="21"/>
                    </w:rPr>
                  </w:pPr>
                  <w:proofErr w:type="gramStart"/>
                  <w:r w:rsidRPr="007B60DE">
                    <w:rPr>
                      <w:rFonts w:hint="eastAsia"/>
                      <w:szCs w:val="21"/>
                    </w:rPr>
                    <w:t>经</w:t>
                  </w:r>
                  <w:r w:rsidR="0072789E" w:rsidRPr="007B60DE">
                    <w:rPr>
                      <w:rFonts w:hint="eastAsia"/>
                      <w:szCs w:val="21"/>
                    </w:rPr>
                    <w:t>设备</w:t>
                  </w:r>
                  <w:proofErr w:type="gramEnd"/>
                  <w:r w:rsidR="0072789E" w:rsidRPr="007B60DE">
                    <w:rPr>
                      <w:rFonts w:hint="eastAsia"/>
                      <w:szCs w:val="21"/>
                    </w:rPr>
                    <w:t>自带水箱</w:t>
                  </w:r>
                  <w:r w:rsidR="007464E9" w:rsidRPr="007B60DE">
                    <w:rPr>
                      <w:rFonts w:hint="eastAsia"/>
                      <w:szCs w:val="21"/>
                    </w:rPr>
                    <w:t>沉淀</w:t>
                  </w:r>
                  <w:r w:rsidR="0072789E" w:rsidRPr="007B60DE">
                    <w:rPr>
                      <w:rFonts w:hint="eastAsia"/>
                      <w:szCs w:val="21"/>
                    </w:rPr>
                    <w:t>过滤</w:t>
                  </w:r>
                  <w:r w:rsidRPr="007B60DE">
                    <w:rPr>
                      <w:rFonts w:hint="eastAsia"/>
                      <w:szCs w:val="21"/>
                    </w:rPr>
                    <w:t>后，</w:t>
                  </w:r>
                  <w:r w:rsidR="00846426" w:rsidRPr="007B60DE">
                    <w:rPr>
                      <w:rFonts w:hint="eastAsia"/>
                      <w:szCs w:val="21"/>
                    </w:rPr>
                    <w:t>循环使用，不外排</w:t>
                  </w:r>
                </w:p>
              </w:tc>
            </w:tr>
            <w:tr w:rsidR="00604EBC">
              <w:trPr>
                <w:trHeight w:hRule="exact" w:val="403"/>
                <w:jc w:val="center"/>
              </w:trPr>
              <w:tc>
                <w:tcPr>
                  <w:tcW w:w="1101" w:type="dxa"/>
                  <w:vAlign w:val="center"/>
                </w:tcPr>
                <w:p w:rsidR="00604EBC" w:rsidRDefault="00A33DD0">
                  <w:pPr>
                    <w:spacing w:line="360" w:lineRule="exact"/>
                    <w:jc w:val="center"/>
                    <w:rPr>
                      <w:color w:val="000000" w:themeColor="text1"/>
                      <w:szCs w:val="21"/>
                    </w:rPr>
                  </w:pPr>
                  <w:proofErr w:type="gramStart"/>
                  <w:r>
                    <w:rPr>
                      <w:rFonts w:hint="eastAsia"/>
                      <w:color w:val="000000" w:themeColor="text1"/>
                      <w:szCs w:val="21"/>
                    </w:rPr>
                    <w:t>噪</w:t>
                  </w:r>
                  <w:proofErr w:type="gramEnd"/>
                  <w:r>
                    <w:rPr>
                      <w:rFonts w:hint="eastAsia"/>
                      <w:color w:val="000000" w:themeColor="text1"/>
                      <w:szCs w:val="21"/>
                    </w:rPr>
                    <w:t xml:space="preserve"> </w:t>
                  </w:r>
                  <w:r>
                    <w:rPr>
                      <w:rFonts w:hint="eastAsia"/>
                      <w:color w:val="000000" w:themeColor="text1"/>
                      <w:szCs w:val="21"/>
                    </w:rPr>
                    <w:t>声</w:t>
                  </w:r>
                </w:p>
              </w:tc>
              <w:tc>
                <w:tcPr>
                  <w:tcW w:w="1284" w:type="dxa"/>
                  <w:vAlign w:val="center"/>
                </w:tcPr>
                <w:p w:rsidR="00604EBC" w:rsidRDefault="00A33DD0">
                  <w:pPr>
                    <w:spacing w:line="360" w:lineRule="exact"/>
                    <w:jc w:val="center"/>
                    <w:rPr>
                      <w:color w:val="000000" w:themeColor="text1"/>
                      <w:szCs w:val="21"/>
                    </w:rPr>
                  </w:pPr>
                  <w:r>
                    <w:rPr>
                      <w:rFonts w:hint="eastAsia"/>
                      <w:color w:val="000000" w:themeColor="text1"/>
                      <w:szCs w:val="21"/>
                    </w:rPr>
                    <w:t>生产设备</w:t>
                  </w:r>
                </w:p>
              </w:tc>
              <w:tc>
                <w:tcPr>
                  <w:tcW w:w="1680" w:type="dxa"/>
                  <w:vAlign w:val="center"/>
                </w:tcPr>
                <w:p w:rsidR="00604EBC" w:rsidRDefault="00A33DD0">
                  <w:pPr>
                    <w:spacing w:line="360" w:lineRule="exact"/>
                    <w:jc w:val="center"/>
                    <w:rPr>
                      <w:color w:val="000000" w:themeColor="text1"/>
                      <w:szCs w:val="21"/>
                    </w:rPr>
                  </w:pPr>
                  <w:r>
                    <w:rPr>
                      <w:rFonts w:hint="eastAsia"/>
                      <w:color w:val="000000" w:themeColor="text1"/>
                      <w:szCs w:val="21"/>
                    </w:rPr>
                    <w:t>噪声</w:t>
                  </w:r>
                </w:p>
              </w:tc>
              <w:tc>
                <w:tcPr>
                  <w:tcW w:w="4619" w:type="dxa"/>
                  <w:vAlign w:val="center"/>
                </w:tcPr>
                <w:p w:rsidR="00604EBC" w:rsidRDefault="00A33DD0">
                  <w:pPr>
                    <w:spacing w:line="360" w:lineRule="exact"/>
                    <w:jc w:val="center"/>
                    <w:rPr>
                      <w:color w:val="000000" w:themeColor="text1"/>
                      <w:szCs w:val="21"/>
                    </w:rPr>
                  </w:pPr>
                  <w:r>
                    <w:rPr>
                      <w:rFonts w:hint="eastAsia"/>
                      <w:color w:val="000000" w:themeColor="text1"/>
                      <w:szCs w:val="21"/>
                    </w:rPr>
                    <w:t>减振、隔声、距离衰减</w:t>
                  </w:r>
                </w:p>
              </w:tc>
            </w:tr>
            <w:tr w:rsidR="00E36E8A" w:rsidTr="00E36E8A">
              <w:trPr>
                <w:trHeight w:val="351"/>
                <w:jc w:val="center"/>
              </w:trPr>
              <w:tc>
                <w:tcPr>
                  <w:tcW w:w="1101" w:type="dxa"/>
                  <w:vMerge w:val="restart"/>
                  <w:tcBorders>
                    <w:top w:val="single" w:sz="4" w:space="0" w:color="auto"/>
                  </w:tcBorders>
                  <w:vAlign w:val="center"/>
                </w:tcPr>
                <w:p w:rsidR="00E36E8A" w:rsidRDefault="00E36E8A">
                  <w:pPr>
                    <w:spacing w:line="360" w:lineRule="exact"/>
                    <w:jc w:val="center"/>
                    <w:rPr>
                      <w:color w:val="000000" w:themeColor="text1"/>
                      <w:szCs w:val="21"/>
                    </w:rPr>
                  </w:pPr>
                  <w:r>
                    <w:rPr>
                      <w:rFonts w:hint="eastAsia"/>
                      <w:color w:val="000000" w:themeColor="text1"/>
                      <w:szCs w:val="21"/>
                    </w:rPr>
                    <w:t>固</w:t>
                  </w:r>
                  <w:r>
                    <w:rPr>
                      <w:rFonts w:hint="eastAsia"/>
                      <w:color w:val="000000" w:themeColor="text1"/>
                      <w:szCs w:val="21"/>
                    </w:rPr>
                    <w:t xml:space="preserve"> </w:t>
                  </w:r>
                  <w:r>
                    <w:rPr>
                      <w:rFonts w:hint="eastAsia"/>
                      <w:color w:val="000000" w:themeColor="text1"/>
                      <w:szCs w:val="21"/>
                    </w:rPr>
                    <w:t>废</w:t>
                  </w:r>
                </w:p>
              </w:tc>
              <w:tc>
                <w:tcPr>
                  <w:tcW w:w="1284" w:type="dxa"/>
                  <w:tcBorders>
                    <w:top w:val="single" w:sz="4" w:space="0" w:color="auto"/>
                    <w:bottom w:val="single" w:sz="4" w:space="0" w:color="auto"/>
                  </w:tcBorders>
                  <w:vAlign w:val="center"/>
                </w:tcPr>
                <w:p w:rsidR="00E36E8A" w:rsidRDefault="00E36E8A">
                  <w:pPr>
                    <w:adjustRightInd w:val="0"/>
                    <w:snapToGrid w:val="0"/>
                    <w:spacing w:line="360" w:lineRule="exact"/>
                    <w:jc w:val="center"/>
                    <w:rPr>
                      <w:color w:val="000000"/>
                      <w:szCs w:val="21"/>
                    </w:rPr>
                  </w:pPr>
                  <w:r>
                    <w:rPr>
                      <w:rFonts w:hint="eastAsia"/>
                      <w:color w:val="000000"/>
                      <w:szCs w:val="21"/>
                    </w:rPr>
                    <w:t>生产过程</w:t>
                  </w:r>
                </w:p>
              </w:tc>
              <w:tc>
                <w:tcPr>
                  <w:tcW w:w="1680" w:type="dxa"/>
                  <w:vAlign w:val="center"/>
                </w:tcPr>
                <w:p w:rsidR="00E36E8A" w:rsidRPr="00FA0605" w:rsidRDefault="00E36E8A" w:rsidP="00593CC6">
                  <w:pPr>
                    <w:adjustRightInd w:val="0"/>
                    <w:snapToGrid w:val="0"/>
                    <w:spacing w:line="360" w:lineRule="exact"/>
                    <w:jc w:val="center"/>
                    <w:rPr>
                      <w:szCs w:val="21"/>
                    </w:rPr>
                  </w:pPr>
                  <w:r w:rsidRPr="00FA0605">
                    <w:rPr>
                      <w:rFonts w:hint="eastAsia"/>
                      <w:szCs w:val="21"/>
                    </w:rPr>
                    <w:t>边角料、</w:t>
                  </w:r>
                  <w:r>
                    <w:rPr>
                      <w:rFonts w:hint="eastAsia"/>
                      <w:szCs w:val="21"/>
                    </w:rPr>
                    <w:t>玻璃屑</w:t>
                  </w:r>
                </w:p>
              </w:tc>
              <w:tc>
                <w:tcPr>
                  <w:tcW w:w="4619" w:type="dxa"/>
                  <w:vAlign w:val="center"/>
                </w:tcPr>
                <w:p w:rsidR="00E36E8A" w:rsidRPr="00FA0605" w:rsidRDefault="00E36E8A">
                  <w:pPr>
                    <w:spacing w:line="360" w:lineRule="exact"/>
                    <w:jc w:val="center"/>
                    <w:rPr>
                      <w:szCs w:val="21"/>
                    </w:rPr>
                  </w:pPr>
                  <w:r w:rsidRPr="00FA0605">
                    <w:rPr>
                      <w:rFonts w:hint="eastAsia"/>
                      <w:szCs w:val="21"/>
                    </w:rPr>
                    <w:t>集中收集后，外售</w:t>
                  </w:r>
                </w:p>
              </w:tc>
            </w:tr>
            <w:tr w:rsidR="00E36E8A" w:rsidTr="00E36E8A">
              <w:trPr>
                <w:trHeight w:val="351"/>
                <w:jc w:val="center"/>
              </w:trPr>
              <w:tc>
                <w:tcPr>
                  <w:tcW w:w="1101" w:type="dxa"/>
                  <w:vMerge/>
                  <w:vAlign w:val="center"/>
                </w:tcPr>
                <w:p w:rsidR="00E36E8A" w:rsidRPr="00593CC6" w:rsidRDefault="00E36E8A">
                  <w:pPr>
                    <w:spacing w:line="360" w:lineRule="exact"/>
                    <w:jc w:val="center"/>
                    <w:rPr>
                      <w:color w:val="FF0000"/>
                      <w:szCs w:val="21"/>
                    </w:rPr>
                  </w:pPr>
                </w:p>
              </w:tc>
              <w:tc>
                <w:tcPr>
                  <w:tcW w:w="1284" w:type="dxa"/>
                  <w:tcBorders>
                    <w:top w:val="single" w:sz="4" w:space="0" w:color="auto"/>
                  </w:tcBorders>
                  <w:vAlign w:val="center"/>
                </w:tcPr>
                <w:p w:rsidR="00E36E8A" w:rsidRPr="008653BB" w:rsidRDefault="00E36E8A">
                  <w:pPr>
                    <w:adjustRightInd w:val="0"/>
                    <w:snapToGrid w:val="0"/>
                    <w:spacing w:line="360" w:lineRule="exact"/>
                    <w:jc w:val="center"/>
                    <w:rPr>
                      <w:szCs w:val="21"/>
                    </w:rPr>
                  </w:pPr>
                  <w:r w:rsidRPr="008653BB">
                    <w:rPr>
                      <w:rFonts w:hint="eastAsia"/>
                      <w:szCs w:val="21"/>
                    </w:rPr>
                    <w:t>沉淀池</w:t>
                  </w:r>
                </w:p>
              </w:tc>
              <w:tc>
                <w:tcPr>
                  <w:tcW w:w="1680" w:type="dxa"/>
                  <w:vAlign w:val="center"/>
                </w:tcPr>
                <w:p w:rsidR="00E36E8A" w:rsidRPr="008653BB" w:rsidRDefault="008D50DE" w:rsidP="00846426">
                  <w:pPr>
                    <w:adjustRightInd w:val="0"/>
                    <w:snapToGrid w:val="0"/>
                    <w:spacing w:line="360" w:lineRule="exact"/>
                    <w:jc w:val="center"/>
                    <w:rPr>
                      <w:szCs w:val="21"/>
                    </w:rPr>
                  </w:pPr>
                  <w:r w:rsidRPr="008653BB">
                    <w:rPr>
                      <w:rFonts w:hint="eastAsia"/>
                      <w:szCs w:val="21"/>
                    </w:rPr>
                    <w:t>沉渣</w:t>
                  </w:r>
                </w:p>
              </w:tc>
              <w:tc>
                <w:tcPr>
                  <w:tcW w:w="4619" w:type="dxa"/>
                  <w:vAlign w:val="center"/>
                </w:tcPr>
                <w:p w:rsidR="00E36E8A" w:rsidRPr="008653BB" w:rsidRDefault="00E36E8A" w:rsidP="00305FE8">
                  <w:pPr>
                    <w:spacing w:line="360" w:lineRule="exact"/>
                    <w:jc w:val="center"/>
                    <w:rPr>
                      <w:szCs w:val="21"/>
                    </w:rPr>
                  </w:pPr>
                  <w:r w:rsidRPr="008653BB">
                    <w:rPr>
                      <w:rFonts w:hint="eastAsia"/>
                      <w:szCs w:val="21"/>
                    </w:rPr>
                    <w:t>集中收集后，</w:t>
                  </w:r>
                  <w:r w:rsidR="00305FE8" w:rsidRPr="008653BB">
                    <w:rPr>
                      <w:rFonts w:hint="eastAsia"/>
                      <w:szCs w:val="21"/>
                    </w:rPr>
                    <w:t>外售</w:t>
                  </w:r>
                </w:p>
              </w:tc>
            </w:tr>
          </w:tbl>
          <w:p w:rsidR="00604EBC" w:rsidRDefault="00604EBC">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p w:rsidR="00846426" w:rsidRDefault="00846426">
            <w:pPr>
              <w:spacing w:line="500" w:lineRule="exact"/>
              <w:ind w:firstLineChars="200" w:firstLine="480"/>
              <w:rPr>
                <w:color w:val="000000"/>
                <w:sz w:val="24"/>
              </w:rPr>
            </w:pPr>
          </w:p>
        </w:tc>
      </w:tr>
    </w:tbl>
    <w:p w:rsidR="00604EBC" w:rsidRDefault="00604EBC">
      <w:pPr>
        <w:adjustRightInd w:val="0"/>
        <w:snapToGrid w:val="0"/>
        <w:rPr>
          <w:rFonts w:eastAsia="黑体"/>
          <w:b/>
          <w:color w:val="000000"/>
          <w:sz w:val="30"/>
        </w:rPr>
        <w:sectPr w:rsidR="00604EBC">
          <w:pgSz w:w="11906" w:h="16838"/>
          <w:pgMar w:top="1701" w:right="1588" w:bottom="1985" w:left="1588" w:header="851" w:footer="1134" w:gutter="0"/>
          <w:cols w:space="720"/>
          <w:docGrid w:type="lines" w:linePitch="312"/>
        </w:sectPr>
      </w:pPr>
    </w:p>
    <w:p w:rsidR="00604EBC" w:rsidRDefault="00A33DD0">
      <w:pPr>
        <w:adjustRightInd w:val="0"/>
        <w:snapToGrid w:val="0"/>
        <w:rPr>
          <w:rFonts w:eastAsia="黑体"/>
          <w:b/>
          <w:color w:val="000000"/>
          <w:sz w:val="30"/>
        </w:rPr>
      </w:pPr>
      <w:r>
        <w:rPr>
          <w:rFonts w:eastAsia="黑体"/>
          <w:b/>
          <w:color w:val="000000"/>
          <w:sz w:val="30"/>
        </w:rPr>
        <w:lastRenderedPageBreak/>
        <w:t>项目主要污染物产生及预计排放情况</w:t>
      </w:r>
    </w:p>
    <w:tbl>
      <w:tblPr>
        <w:tblW w:w="8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57" w:type="dxa"/>
          <w:bottom w:w="57" w:type="dxa"/>
          <w:right w:w="57" w:type="dxa"/>
        </w:tblCellMar>
        <w:tblLook w:val="04A0" w:firstRow="1" w:lastRow="0" w:firstColumn="1" w:lastColumn="0" w:noHBand="0" w:noVBand="1"/>
      </w:tblPr>
      <w:tblGrid>
        <w:gridCol w:w="1334"/>
        <w:gridCol w:w="1130"/>
        <w:gridCol w:w="1422"/>
        <w:gridCol w:w="1134"/>
        <w:gridCol w:w="1275"/>
        <w:gridCol w:w="1275"/>
        <w:gridCol w:w="1276"/>
      </w:tblGrid>
      <w:tr w:rsidR="00604EBC" w:rsidTr="001E47DC">
        <w:trPr>
          <w:cantSplit/>
          <w:trHeight w:val="235"/>
          <w:jc w:val="center"/>
        </w:trPr>
        <w:tc>
          <w:tcPr>
            <w:tcW w:w="1334" w:type="dxa"/>
            <w:vMerge w:val="restart"/>
            <w:tcBorders>
              <w:top w:val="single" w:sz="12" w:space="0" w:color="auto"/>
              <w:tl2br w:val="single" w:sz="6" w:space="0" w:color="auto"/>
            </w:tcBorders>
            <w:vAlign w:val="center"/>
          </w:tcPr>
          <w:p w:rsidR="00604EBC" w:rsidRDefault="00A33DD0">
            <w:pPr>
              <w:adjustRightInd w:val="0"/>
              <w:snapToGrid w:val="0"/>
              <w:spacing w:line="360" w:lineRule="exact"/>
              <w:ind w:right="105"/>
              <w:jc w:val="right"/>
              <w:rPr>
                <w:b/>
                <w:bCs/>
                <w:sz w:val="24"/>
              </w:rPr>
            </w:pPr>
            <w:r>
              <w:rPr>
                <w:b/>
                <w:bCs/>
                <w:sz w:val="24"/>
              </w:rPr>
              <w:t xml:space="preserve">  </w:t>
            </w:r>
            <w:r>
              <w:rPr>
                <w:b/>
                <w:bCs/>
                <w:sz w:val="24"/>
              </w:rPr>
              <w:t>内容</w:t>
            </w:r>
          </w:p>
          <w:p w:rsidR="00604EBC" w:rsidRDefault="00A33DD0">
            <w:pPr>
              <w:adjustRightInd w:val="0"/>
              <w:snapToGrid w:val="0"/>
              <w:spacing w:line="360" w:lineRule="exact"/>
              <w:rPr>
                <w:b/>
                <w:bCs/>
                <w:sz w:val="24"/>
              </w:rPr>
            </w:pPr>
            <w:r>
              <w:rPr>
                <w:b/>
                <w:bCs/>
                <w:sz w:val="24"/>
              </w:rPr>
              <w:t>类别</w:t>
            </w:r>
          </w:p>
        </w:tc>
        <w:tc>
          <w:tcPr>
            <w:tcW w:w="1130" w:type="dxa"/>
            <w:vMerge w:val="restart"/>
            <w:vAlign w:val="center"/>
          </w:tcPr>
          <w:p w:rsidR="00604EBC" w:rsidRDefault="00A33DD0">
            <w:pPr>
              <w:adjustRightInd w:val="0"/>
              <w:snapToGrid w:val="0"/>
              <w:spacing w:line="360" w:lineRule="exact"/>
              <w:jc w:val="center"/>
              <w:rPr>
                <w:b/>
                <w:bCs/>
                <w:sz w:val="24"/>
              </w:rPr>
            </w:pPr>
            <w:r>
              <w:rPr>
                <w:b/>
                <w:bCs/>
                <w:sz w:val="24"/>
              </w:rPr>
              <w:t>排放源</w:t>
            </w:r>
          </w:p>
          <w:p w:rsidR="00604EBC" w:rsidRDefault="00A33DD0">
            <w:pPr>
              <w:adjustRightInd w:val="0"/>
              <w:snapToGrid w:val="0"/>
              <w:spacing w:line="360" w:lineRule="exact"/>
              <w:jc w:val="center"/>
              <w:rPr>
                <w:b/>
                <w:bCs/>
                <w:sz w:val="24"/>
              </w:rPr>
            </w:pPr>
            <w:r>
              <w:rPr>
                <w:b/>
                <w:bCs/>
                <w:sz w:val="24"/>
              </w:rPr>
              <w:t>（编号）</w:t>
            </w:r>
          </w:p>
        </w:tc>
        <w:tc>
          <w:tcPr>
            <w:tcW w:w="1422" w:type="dxa"/>
            <w:vMerge w:val="restart"/>
            <w:vAlign w:val="center"/>
          </w:tcPr>
          <w:p w:rsidR="00604EBC" w:rsidRDefault="00A33DD0">
            <w:pPr>
              <w:adjustRightInd w:val="0"/>
              <w:snapToGrid w:val="0"/>
              <w:spacing w:line="360" w:lineRule="exact"/>
              <w:jc w:val="center"/>
              <w:rPr>
                <w:b/>
                <w:bCs/>
                <w:sz w:val="24"/>
              </w:rPr>
            </w:pPr>
            <w:r>
              <w:rPr>
                <w:b/>
                <w:bCs/>
                <w:sz w:val="24"/>
              </w:rPr>
              <w:t>污染物</w:t>
            </w:r>
          </w:p>
          <w:p w:rsidR="00604EBC" w:rsidRDefault="00A33DD0">
            <w:pPr>
              <w:adjustRightInd w:val="0"/>
              <w:snapToGrid w:val="0"/>
              <w:spacing w:line="360" w:lineRule="exact"/>
              <w:jc w:val="center"/>
              <w:rPr>
                <w:b/>
                <w:bCs/>
                <w:sz w:val="24"/>
              </w:rPr>
            </w:pPr>
            <w:r>
              <w:rPr>
                <w:b/>
                <w:bCs/>
                <w:sz w:val="24"/>
              </w:rPr>
              <w:t>名称</w:t>
            </w:r>
          </w:p>
        </w:tc>
        <w:tc>
          <w:tcPr>
            <w:tcW w:w="2409" w:type="dxa"/>
            <w:gridSpan w:val="2"/>
            <w:tcBorders>
              <w:bottom w:val="single" w:sz="4" w:space="0" w:color="auto"/>
              <w:right w:val="single" w:sz="4" w:space="0" w:color="auto"/>
            </w:tcBorders>
            <w:vAlign w:val="center"/>
          </w:tcPr>
          <w:p w:rsidR="00604EBC" w:rsidRDefault="00A33DD0">
            <w:pPr>
              <w:spacing w:line="360" w:lineRule="exact"/>
              <w:jc w:val="center"/>
              <w:rPr>
                <w:b/>
                <w:sz w:val="24"/>
              </w:rPr>
            </w:pPr>
            <w:r>
              <w:rPr>
                <w:b/>
                <w:sz w:val="24"/>
              </w:rPr>
              <w:t>产生浓度及产生量</w:t>
            </w:r>
          </w:p>
        </w:tc>
        <w:tc>
          <w:tcPr>
            <w:tcW w:w="2551" w:type="dxa"/>
            <w:gridSpan w:val="2"/>
            <w:tcBorders>
              <w:left w:val="single" w:sz="4" w:space="0" w:color="auto"/>
              <w:bottom w:val="single" w:sz="4" w:space="0" w:color="auto"/>
            </w:tcBorders>
            <w:vAlign w:val="center"/>
          </w:tcPr>
          <w:p w:rsidR="00604EBC" w:rsidRDefault="00A33DD0">
            <w:pPr>
              <w:spacing w:line="360" w:lineRule="exact"/>
              <w:jc w:val="center"/>
              <w:rPr>
                <w:b/>
                <w:sz w:val="24"/>
              </w:rPr>
            </w:pPr>
            <w:r>
              <w:rPr>
                <w:b/>
                <w:sz w:val="24"/>
              </w:rPr>
              <w:t>排放浓度及排放量</w:t>
            </w:r>
          </w:p>
        </w:tc>
      </w:tr>
      <w:tr w:rsidR="00604EBC" w:rsidTr="001E47DC">
        <w:trPr>
          <w:cantSplit/>
          <w:trHeight w:val="314"/>
          <w:jc w:val="center"/>
        </w:trPr>
        <w:tc>
          <w:tcPr>
            <w:tcW w:w="1334" w:type="dxa"/>
            <w:vMerge/>
            <w:tcBorders>
              <w:bottom w:val="single" w:sz="6" w:space="0" w:color="auto"/>
              <w:tl2br w:val="single" w:sz="6" w:space="0" w:color="auto"/>
            </w:tcBorders>
            <w:vAlign w:val="center"/>
          </w:tcPr>
          <w:p w:rsidR="00604EBC" w:rsidRDefault="00604EBC">
            <w:pPr>
              <w:adjustRightInd w:val="0"/>
              <w:snapToGrid w:val="0"/>
              <w:spacing w:line="360" w:lineRule="exact"/>
              <w:ind w:right="105"/>
              <w:jc w:val="right"/>
              <w:rPr>
                <w:b/>
                <w:bCs/>
                <w:sz w:val="24"/>
              </w:rPr>
            </w:pPr>
          </w:p>
        </w:tc>
        <w:tc>
          <w:tcPr>
            <w:tcW w:w="1130" w:type="dxa"/>
            <w:vMerge/>
            <w:vAlign w:val="center"/>
          </w:tcPr>
          <w:p w:rsidR="00604EBC" w:rsidRDefault="00604EBC">
            <w:pPr>
              <w:adjustRightInd w:val="0"/>
              <w:snapToGrid w:val="0"/>
              <w:spacing w:line="360" w:lineRule="exact"/>
              <w:jc w:val="center"/>
              <w:rPr>
                <w:b/>
                <w:bCs/>
                <w:sz w:val="24"/>
              </w:rPr>
            </w:pPr>
          </w:p>
        </w:tc>
        <w:tc>
          <w:tcPr>
            <w:tcW w:w="1422" w:type="dxa"/>
            <w:vMerge/>
            <w:vAlign w:val="center"/>
          </w:tcPr>
          <w:p w:rsidR="00604EBC" w:rsidRDefault="00604EBC">
            <w:pPr>
              <w:adjustRightInd w:val="0"/>
              <w:snapToGrid w:val="0"/>
              <w:spacing w:line="360" w:lineRule="exact"/>
              <w:jc w:val="center"/>
              <w:rPr>
                <w:b/>
                <w:bCs/>
                <w:sz w:val="24"/>
              </w:rPr>
            </w:pPr>
          </w:p>
        </w:tc>
        <w:tc>
          <w:tcPr>
            <w:tcW w:w="1134" w:type="dxa"/>
            <w:tcBorders>
              <w:top w:val="single" w:sz="4" w:space="0" w:color="auto"/>
              <w:right w:val="single" w:sz="4" w:space="0" w:color="auto"/>
            </w:tcBorders>
            <w:vAlign w:val="center"/>
          </w:tcPr>
          <w:p w:rsidR="00604EBC" w:rsidRDefault="00A33DD0">
            <w:pPr>
              <w:spacing w:line="360" w:lineRule="exact"/>
              <w:jc w:val="center"/>
              <w:rPr>
                <w:b/>
                <w:sz w:val="24"/>
              </w:rPr>
            </w:pPr>
            <w:r>
              <w:rPr>
                <w:b/>
                <w:sz w:val="24"/>
              </w:rPr>
              <w:t>浓度</w:t>
            </w:r>
          </w:p>
        </w:tc>
        <w:tc>
          <w:tcPr>
            <w:tcW w:w="1275" w:type="dxa"/>
            <w:tcBorders>
              <w:top w:val="single" w:sz="4" w:space="0" w:color="auto"/>
              <w:left w:val="single" w:sz="4" w:space="0" w:color="auto"/>
              <w:right w:val="single" w:sz="4" w:space="0" w:color="auto"/>
            </w:tcBorders>
            <w:vAlign w:val="center"/>
          </w:tcPr>
          <w:p w:rsidR="00604EBC" w:rsidRDefault="00A33DD0">
            <w:pPr>
              <w:spacing w:line="360" w:lineRule="exact"/>
              <w:jc w:val="center"/>
              <w:rPr>
                <w:b/>
                <w:sz w:val="24"/>
              </w:rPr>
            </w:pPr>
            <w:r>
              <w:rPr>
                <w:b/>
                <w:sz w:val="24"/>
              </w:rPr>
              <w:t>产生量</w:t>
            </w:r>
          </w:p>
        </w:tc>
        <w:tc>
          <w:tcPr>
            <w:tcW w:w="1275" w:type="dxa"/>
            <w:tcBorders>
              <w:top w:val="single" w:sz="4" w:space="0" w:color="auto"/>
              <w:left w:val="single" w:sz="4" w:space="0" w:color="auto"/>
              <w:bottom w:val="single" w:sz="6" w:space="0" w:color="auto"/>
              <w:right w:val="single" w:sz="4" w:space="0" w:color="auto"/>
            </w:tcBorders>
            <w:vAlign w:val="center"/>
          </w:tcPr>
          <w:p w:rsidR="00604EBC" w:rsidRDefault="00A33DD0">
            <w:pPr>
              <w:spacing w:line="360" w:lineRule="exact"/>
              <w:jc w:val="center"/>
              <w:rPr>
                <w:b/>
                <w:sz w:val="24"/>
              </w:rPr>
            </w:pPr>
            <w:r>
              <w:rPr>
                <w:b/>
                <w:sz w:val="24"/>
              </w:rPr>
              <w:t>浓度</w:t>
            </w:r>
          </w:p>
        </w:tc>
        <w:tc>
          <w:tcPr>
            <w:tcW w:w="1276" w:type="dxa"/>
            <w:tcBorders>
              <w:top w:val="single" w:sz="4" w:space="0" w:color="auto"/>
              <w:left w:val="single" w:sz="4" w:space="0" w:color="auto"/>
              <w:bottom w:val="single" w:sz="6" w:space="0" w:color="auto"/>
            </w:tcBorders>
            <w:vAlign w:val="center"/>
          </w:tcPr>
          <w:p w:rsidR="00604EBC" w:rsidRDefault="00A33DD0">
            <w:pPr>
              <w:spacing w:line="360" w:lineRule="exact"/>
              <w:jc w:val="center"/>
              <w:rPr>
                <w:b/>
                <w:sz w:val="24"/>
              </w:rPr>
            </w:pPr>
            <w:r>
              <w:rPr>
                <w:b/>
                <w:sz w:val="24"/>
              </w:rPr>
              <w:t>排放量</w:t>
            </w:r>
          </w:p>
        </w:tc>
      </w:tr>
      <w:tr w:rsidR="00311232" w:rsidTr="001E47DC">
        <w:trPr>
          <w:cantSplit/>
          <w:trHeight w:val="236"/>
          <w:jc w:val="center"/>
        </w:trPr>
        <w:tc>
          <w:tcPr>
            <w:tcW w:w="1334" w:type="dxa"/>
            <w:vMerge w:val="restart"/>
            <w:vAlign w:val="center"/>
          </w:tcPr>
          <w:p w:rsidR="00311232" w:rsidRDefault="00311232">
            <w:pPr>
              <w:adjustRightInd w:val="0"/>
              <w:snapToGrid w:val="0"/>
              <w:spacing w:line="360" w:lineRule="exact"/>
              <w:jc w:val="center"/>
              <w:rPr>
                <w:b/>
                <w:bCs/>
                <w:sz w:val="24"/>
              </w:rPr>
            </w:pPr>
            <w:r>
              <w:rPr>
                <w:b/>
                <w:bCs/>
                <w:sz w:val="24"/>
              </w:rPr>
              <w:t>水</w:t>
            </w:r>
          </w:p>
          <w:p w:rsidR="00311232" w:rsidRDefault="00311232">
            <w:pPr>
              <w:adjustRightInd w:val="0"/>
              <w:snapToGrid w:val="0"/>
              <w:spacing w:line="360" w:lineRule="exact"/>
              <w:jc w:val="center"/>
              <w:rPr>
                <w:b/>
                <w:bCs/>
                <w:sz w:val="24"/>
              </w:rPr>
            </w:pPr>
            <w:r>
              <w:rPr>
                <w:b/>
                <w:bCs/>
                <w:sz w:val="24"/>
              </w:rPr>
              <w:t>污</w:t>
            </w:r>
          </w:p>
          <w:p w:rsidR="00311232" w:rsidRDefault="00311232">
            <w:pPr>
              <w:adjustRightInd w:val="0"/>
              <w:snapToGrid w:val="0"/>
              <w:spacing w:line="360" w:lineRule="exact"/>
              <w:jc w:val="center"/>
              <w:rPr>
                <w:b/>
                <w:bCs/>
                <w:sz w:val="24"/>
              </w:rPr>
            </w:pPr>
            <w:r>
              <w:rPr>
                <w:b/>
                <w:bCs/>
                <w:sz w:val="24"/>
              </w:rPr>
              <w:t>染</w:t>
            </w:r>
          </w:p>
          <w:p w:rsidR="00311232" w:rsidRDefault="00311232">
            <w:pPr>
              <w:adjustRightInd w:val="0"/>
              <w:snapToGrid w:val="0"/>
              <w:spacing w:line="360" w:lineRule="exact"/>
              <w:jc w:val="center"/>
              <w:rPr>
                <w:b/>
                <w:bCs/>
                <w:szCs w:val="21"/>
              </w:rPr>
            </w:pPr>
            <w:r>
              <w:rPr>
                <w:b/>
                <w:bCs/>
                <w:sz w:val="24"/>
              </w:rPr>
              <w:t>物</w:t>
            </w:r>
          </w:p>
        </w:tc>
        <w:tc>
          <w:tcPr>
            <w:tcW w:w="1130" w:type="dxa"/>
            <w:vMerge w:val="restart"/>
            <w:vAlign w:val="center"/>
          </w:tcPr>
          <w:p w:rsidR="00311232" w:rsidRDefault="00311232">
            <w:pPr>
              <w:adjustRightInd w:val="0"/>
              <w:snapToGrid w:val="0"/>
              <w:spacing w:line="360" w:lineRule="exact"/>
              <w:jc w:val="center"/>
              <w:rPr>
                <w:sz w:val="24"/>
              </w:rPr>
            </w:pPr>
            <w:r>
              <w:rPr>
                <w:bCs/>
                <w:sz w:val="24"/>
              </w:rPr>
              <w:t>职工生活</w:t>
            </w:r>
          </w:p>
        </w:tc>
        <w:tc>
          <w:tcPr>
            <w:tcW w:w="1422" w:type="dxa"/>
            <w:vAlign w:val="center"/>
          </w:tcPr>
          <w:p w:rsidR="00311232" w:rsidRDefault="00311232">
            <w:pPr>
              <w:spacing w:line="360" w:lineRule="exact"/>
              <w:jc w:val="center"/>
              <w:rPr>
                <w:sz w:val="24"/>
              </w:rPr>
            </w:pPr>
            <w:r>
              <w:rPr>
                <w:sz w:val="24"/>
              </w:rPr>
              <w:t>废水量</w:t>
            </w:r>
          </w:p>
        </w:tc>
        <w:tc>
          <w:tcPr>
            <w:tcW w:w="2409" w:type="dxa"/>
            <w:gridSpan w:val="2"/>
            <w:vAlign w:val="center"/>
          </w:tcPr>
          <w:p w:rsidR="00311232" w:rsidRDefault="001E47DC">
            <w:pPr>
              <w:spacing w:line="360" w:lineRule="exact"/>
              <w:jc w:val="center"/>
              <w:rPr>
                <w:sz w:val="24"/>
              </w:rPr>
            </w:pPr>
            <w:r>
              <w:rPr>
                <w:rFonts w:hint="eastAsia"/>
                <w:sz w:val="24"/>
              </w:rPr>
              <w:t>24.96</w:t>
            </w:r>
            <w:r w:rsidR="00311232">
              <w:rPr>
                <w:sz w:val="24"/>
              </w:rPr>
              <w:t>m</w:t>
            </w:r>
            <w:r w:rsidR="00311232">
              <w:rPr>
                <w:sz w:val="24"/>
                <w:vertAlign w:val="superscript"/>
              </w:rPr>
              <w:t>3</w:t>
            </w:r>
            <w:r w:rsidR="00311232">
              <w:rPr>
                <w:sz w:val="24"/>
              </w:rPr>
              <w:t>/a</w:t>
            </w:r>
          </w:p>
        </w:tc>
        <w:tc>
          <w:tcPr>
            <w:tcW w:w="2551" w:type="dxa"/>
            <w:gridSpan w:val="2"/>
            <w:vMerge w:val="restart"/>
            <w:tcBorders>
              <w:top w:val="single" w:sz="6" w:space="0" w:color="auto"/>
            </w:tcBorders>
            <w:vAlign w:val="center"/>
          </w:tcPr>
          <w:p w:rsidR="00311232" w:rsidRDefault="00311232">
            <w:pPr>
              <w:adjustRightInd w:val="0"/>
              <w:snapToGrid w:val="0"/>
              <w:spacing w:line="360" w:lineRule="exact"/>
              <w:jc w:val="center"/>
              <w:rPr>
                <w:sz w:val="24"/>
              </w:rPr>
            </w:pPr>
            <w:r>
              <w:rPr>
                <w:rFonts w:hint="eastAsia"/>
                <w:sz w:val="24"/>
              </w:rPr>
              <w:t>0</w:t>
            </w:r>
            <w:r>
              <w:rPr>
                <w:rFonts w:hint="eastAsia"/>
                <w:sz w:val="24"/>
              </w:rPr>
              <w:t>（定期清运不外排）</w:t>
            </w:r>
          </w:p>
        </w:tc>
      </w:tr>
      <w:tr w:rsidR="00311232" w:rsidTr="001E47DC">
        <w:trPr>
          <w:cantSplit/>
          <w:trHeight w:val="328"/>
          <w:jc w:val="center"/>
        </w:trPr>
        <w:tc>
          <w:tcPr>
            <w:tcW w:w="1334" w:type="dxa"/>
            <w:vMerge/>
            <w:vAlign w:val="center"/>
          </w:tcPr>
          <w:p w:rsidR="00311232" w:rsidRDefault="00311232">
            <w:pPr>
              <w:adjustRightInd w:val="0"/>
              <w:snapToGrid w:val="0"/>
              <w:spacing w:line="360" w:lineRule="exact"/>
              <w:jc w:val="center"/>
              <w:rPr>
                <w:b/>
                <w:bCs/>
                <w:szCs w:val="21"/>
              </w:rPr>
            </w:pPr>
          </w:p>
        </w:tc>
        <w:tc>
          <w:tcPr>
            <w:tcW w:w="1130" w:type="dxa"/>
            <w:vMerge/>
            <w:vAlign w:val="center"/>
          </w:tcPr>
          <w:p w:rsidR="00311232" w:rsidRDefault="00311232">
            <w:pPr>
              <w:adjustRightInd w:val="0"/>
              <w:snapToGrid w:val="0"/>
              <w:spacing w:line="360" w:lineRule="exact"/>
              <w:jc w:val="center"/>
              <w:rPr>
                <w:sz w:val="24"/>
              </w:rPr>
            </w:pPr>
          </w:p>
        </w:tc>
        <w:tc>
          <w:tcPr>
            <w:tcW w:w="1422" w:type="dxa"/>
            <w:vAlign w:val="center"/>
          </w:tcPr>
          <w:p w:rsidR="00311232" w:rsidRDefault="00311232">
            <w:pPr>
              <w:spacing w:line="360" w:lineRule="exact"/>
              <w:jc w:val="center"/>
              <w:rPr>
                <w:sz w:val="24"/>
              </w:rPr>
            </w:pPr>
            <w:r>
              <w:rPr>
                <w:sz w:val="24"/>
              </w:rPr>
              <w:t>COD</w:t>
            </w:r>
          </w:p>
        </w:tc>
        <w:tc>
          <w:tcPr>
            <w:tcW w:w="1134" w:type="dxa"/>
            <w:tcBorders>
              <w:right w:val="single" w:sz="4" w:space="0" w:color="auto"/>
            </w:tcBorders>
            <w:vAlign w:val="center"/>
          </w:tcPr>
          <w:p w:rsidR="00311232" w:rsidRDefault="00311232">
            <w:pPr>
              <w:spacing w:line="360" w:lineRule="exact"/>
              <w:jc w:val="center"/>
              <w:rPr>
                <w:sz w:val="24"/>
              </w:rPr>
            </w:pPr>
            <w:r>
              <w:rPr>
                <w:rFonts w:hint="eastAsia"/>
                <w:sz w:val="24"/>
              </w:rPr>
              <w:t>350</w:t>
            </w:r>
            <w:r>
              <w:rPr>
                <w:sz w:val="24"/>
              </w:rPr>
              <w:t>mg/L</w:t>
            </w:r>
          </w:p>
        </w:tc>
        <w:tc>
          <w:tcPr>
            <w:tcW w:w="1275" w:type="dxa"/>
            <w:tcBorders>
              <w:left w:val="single" w:sz="4" w:space="0" w:color="auto"/>
            </w:tcBorders>
            <w:vAlign w:val="center"/>
          </w:tcPr>
          <w:p w:rsidR="00311232" w:rsidRDefault="00311232" w:rsidP="001E47DC">
            <w:pPr>
              <w:spacing w:line="360" w:lineRule="exact"/>
              <w:jc w:val="center"/>
              <w:rPr>
                <w:sz w:val="24"/>
              </w:rPr>
            </w:pPr>
            <w:r>
              <w:rPr>
                <w:sz w:val="24"/>
              </w:rPr>
              <w:t>0.</w:t>
            </w:r>
            <w:r>
              <w:rPr>
                <w:rFonts w:hint="eastAsia"/>
                <w:sz w:val="24"/>
              </w:rPr>
              <w:t>0</w:t>
            </w:r>
            <w:r w:rsidR="001E47DC">
              <w:rPr>
                <w:rFonts w:hint="eastAsia"/>
                <w:sz w:val="24"/>
              </w:rPr>
              <w:t>087</w:t>
            </w:r>
            <w:r>
              <w:rPr>
                <w:sz w:val="24"/>
              </w:rPr>
              <w:t>t/a</w:t>
            </w:r>
          </w:p>
        </w:tc>
        <w:tc>
          <w:tcPr>
            <w:tcW w:w="2551" w:type="dxa"/>
            <w:gridSpan w:val="2"/>
            <w:vMerge/>
            <w:vAlign w:val="center"/>
          </w:tcPr>
          <w:p w:rsidR="00311232" w:rsidRDefault="00311232">
            <w:pPr>
              <w:jc w:val="center"/>
              <w:rPr>
                <w:sz w:val="24"/>
              </w:rPr>
            </w:pPr>
          </w:p>
        </w:tc>
      </w:tr>
      <w:tr w:rsidR="00311232" w:rsidTr="001E47DC">
        <w:trPr>
          <w:cantSplit/>
          <w:trHeight w:val="264"/>
          <w:jc w:val="center"/>
        </w:trPr>
        <w:tc>
          <w:tcPr>
            <w:tcW w:w="1334" w:type="dxa"/>
            <w:vMerge/>
            <w:vAlign w:val="center"/>
          </w:tcPr>
          <w:p w:rsidR="00311232" w:rsidRDefault="00311232">
            <w:pPr>
              <w:adjustRightInd w:val="0"/>
              <w:snapToGrid w:val="0"/>
              <w:spacing w:line="360" w:lineRule="exact"/>
              <w:jc w:val="center"/>
              <w:rPr>
                <w:b/>
                <w:bCs/>
                <w:szCs w:val="21"/>
              </w:rPr>
            </w:pPr>
          </w:p>
        </w:tc>
        <w:tc>
          <w:tcPr>
            <w:tcW w:w="1130" w:type="dxa"/>
            <w:vMerge/>
            <w:vAlign w:val="center"/>
          </w:tcPr>
          <w:p w:rsidR="00311232" w:rsidRDefault="00311232">
            <w:pPr>
              <w:adjustRightInd w:val="0"/>
              <w:snapToGrid w:val="0"/>
              <w:spacing w:line="360" w:lineRule="exact"/>
              <w:jc w:val="center"/>
              <w:rPr>
                <w:sz w:val="24"/>
              </w:rPr>
            </w:pPr>
          </w:p>
        </w:tc>
        <w:tc>
          <w:tcPr>
            <w:tcW w:w="1422" w:type="dxa"/>
            <w:vAlign w:val="center"/>
          </w:tcPr>
          <w:p w:rsidR="00311232" w:rsidRDefault="00311232">
            <w:pPr>
              <w:spacing w:line="360" w:lineRule="exact"/>
              <w:jc w:val="center"/>
              <w:rPr>
                <w:sz w:val="24"/>
              </w:rPr>
            </w:pPr>
            <w:r>
              <w:rPr>
                <w:sz w:val="24"/>
              </w:rPr>
              <w:t>BOD</w:t>
            </w:r>
            <w:r>
              <w:rPr>
                <w:sz w:val="24"/>
                <w:vertAlign w:val="subscript"/>
              </w:rPr>
              <w:t>5</w:t>
            </w:r>
          </w:p>
        </w:tc>
        <w:tc>
          <w:tcPr>
            <w:tcW w:w="1134" w:type="dxa"/>
            <w:tcBorders>
              <w:right w:val="single" w:sz="4" w:space="0" w:color="auto"/>
            </w:tcBorders>
            <w:vAlign w:val="center"/>
          </w:tcPr>
          <w:p w:rsidR="00311232" w:rsidRDefault="00311232">
            <w:pPr>
              <w:spacing w:line="360" w:lineRule="exact"/>
              <w:jc w:val="center"/>
              <w:rPr>
                <w:sz w:val="24"/>
              </w:rPr>
            </w:pPr>
            <w:r>
              <w:rPr>
                <w:sz w:val="24"/>
              </w:rPr>
              <w:t>170mg/L</w:t>
            </w:r>
          </w:p>
        </w:tc>
        <w:tc>
          <w:tcPr>
            <w:tcW w:w="1275" w:type="dxa"/>
            <w:tcBorders>
              <w:left w:val="single" w:sz="4" w:space="0" w:color="auto"/>
            </w:tcBorders>
            <w:vAlign w:val="center"/>
          </w:tcPr>
          <w:p w:rsidR="00311232" w:rsidRDefault="00311232" w:rsidP="001E47DC">
            <w:pPr>
              <w:spacing w:line="360" w:lineRule="exact"/>
              <w:jc w:val="center"/>
              <w:rPr>
                <w:sz w:val="24"/>
              </w:rPr>
            </w:pPr>
            <w:r>
              <w:rPr>
                <w:sz w:val="24"/>
              </w:rPr>
              <w:t>0.</w:t>
            </w:r>
            <w:r>
              <w:rPr>
                <w:rFonts w:hint="eastAsia"/>
                <w:sz w:val="24"/>
              </w:rPr>
              <w:t>0</w:t>
            </w:r>
            <w:r w:rsidR="001E47DC">
              <w:rPr>
                <w:rFonts w:hint="eastAsia"/>
                <w:sz w:val="24"/>
              </w:rPr>
              <w:t>042</w:t>
            </w:r>
            <w:r>
              <w:rPr>
                <w:sz w:val="24"/>
              </w:rPr>
              <w:t>t/a</w:t>
            </w:r>
          </w:p>
        </w:tc>
        <w:tc>
          <w:tcPr>
            <w:tcW w:w="2551" w:type="dxa"/>
            <w:gridSpan w:val="2"/>
            <w:vMerge/>
            <w:vAlign w:val="center"/>
          </w:tcPr>
          <w:p w:rsidR="00311232" w:rsidRDefault="00311232">
            <w:pPr>
              <w:jc w:val="center"/>
              <w:rPr>
                <w:sz w:val="24"/>
              </w:rPr>
            </w:pPr>
          </w:p>
        </w:tc>
      </w:tr>
      <w:tr w:rsidR="00311232" w:rsidTr="001E47DC">
        <w:trPr>
          <w:cantSplit/>
          <w:trHeight w:val="200"/>
          <w:jc w:val="center"/>
        </w:trPr>
        <w:tc>
          <w:tcPr>
            <w:tcW w:w="1334" w:type="dxa"/>
            <w:vMerge/>
            <w:vAlign w:val="center"/>
          </w:tcPr>
          <w:p w:rsidR="00311232" w:rsidRDefault="00311232">
            <w:pPr>
              <w:adjustRightInd w:val="0"/>
              <w:snapToGrid w:val="0"/>
              <w:spacing w:line="360" w:lineRule="exact"/>
              <w:jc w:val="center"/>
              <w:rPr>
                <w:b/>
                <w:bCs/>
                <w:szCs w:val="21"/>
              </w:rPr>
            </w:pPr>
          </w:p>
        </w:tc>
        <w:tc>
          <w:tcPr>
            <w:tcW w:w="1130" w:type="dxa"/>
            <w:vMerge/>
            <w:vAlign w:val="center"/>
          </w:tcPr>
          <w:p w:rsidR="00311232" w:rsidRDefault="00311232">
            <w:pPr>
              <w:adjustRightInd w:val="0"/>
              <w:snapToGrid w:val="0"/>
              <w:spacing w:line="360" w:lineRule="exact"/>
              <w:jc w:val="center"/>
              <w:rPr>
                <w:sz w:val="24"/>
              </w:rPr>
            </w:pPr>
          </w:p>
        </w:tc>
        <w:tc>
          <w:tcPr>
            <w:tcW w:w="1422" w:type="dxa"/>
            <w:vAlign w:val="center"/>
          </w:tcPr>
          <w:p w:rsidR="00311232" w:rsidRDefault="00311232">
            <w:pPr>
              <w:spacing w:line="360" w:lineRule="exact"/>
              <w:jc w:val="center"/>
              <w:rPr>
                <w:sz w:val="24"/>
              </w:rPr>
            </w:pPr>
            <w:r>
              <w:rPr>
                <w:sz w:val="24"/>
              </w:rPr>
              <w:t>SS</w:t>
            </w:r>
          </w:p>
        </w:tc>
        <w:tc>
          <w:tcPr>
            <w:tcW w:w="1134" w:type="dxa"/>
            <w:tcBorders>
              <w:right w:val="single" w:sz="4" w:space="0" w:color="auto"/>
            </w:tcBorders>
            <w:vAlign w:val="center"/>
          </w:tcPr>
          <w:p w:rsidR="00311232" w:rsidRDefault="00311232">
            <w:pPr>
              <w:spacing w:line="360" w:lineRule="exact"/>
              <w:jc w:val="center"/>
              <w:rPr>
                <w:sz w:val="24"/>
              </w:rPr>
            </w:pPr>
            <w:r>
              <w:rPr>
                <w:sz w:val="24"/>
              </w:rPr>
              <w:t>200mg/L</w:t>
            </w:r>
          </w:p>
        </w:tc>
        <w:tc>
          <w:tcPr>
            <w:tcW w:w="1275" w:type="dxa"/>
            <w:tcBorders>
              <w:left w:val="single" w:sz="4" w:space="0" w:color="auto"/>
            </w:tcBorders>
            <w:vAlign w:val="center"/>
          </w:tcPr>
          <w:p w:rsidR="00311232" w:rsidRDefault="00311232" w:rsidP="001E47DC">
            <w:pPr>
              <w:spacing w:line="360" w:lineRule="exact"/>
              <w:jc w:val="center"/>
              <w:rPr>
                <w:sz w:val="24"/>
              </w:rPr>
            </w:pPr>
            <w:r>
              <w:rPr>
                <w:sz w:val="24"/>
              </w:rPr>
              <w:t>0.</w:t>
            </w:r>
            <w:r>
              <w:rPr>
                <w:rFonts w:hint="eastAsia"/>
                <w:sz w:val="24"/>
              </w:rPr>
              <w:t>0</w:t>
            </w:r>
            <w:r w:rsidR="001E47DC">
              <w:rPr>
                <w:rFonts w:hint="eastAsia"/>
                <w:sz w:val="24"/>
              </w:rPr>
              <w:t>050</w:t>
            </w:r>
            <w:r>
              <w:rPr>
                <w:sz w:val="24"/>
              </w:rPr>
              <w:t>t/a</w:t>
            </w:r>
          </w:p>
        </w:tc>
        <w:tc>
          <w:tcPr>
            <w:tcW w:w="2551" w:type="dxa"/>
            <w:gridSpan w:val="2"/>
            <w:vMerge/>
            <w:vAlign w:val="center"/>
          </w:tcPr>
          <w:p w:rsidR="00311232" w:rsidRDefault="00311232">
            <w:pPr>
              <w:jc w:val="center"/>
              <w:rPr>
                <w:sz w:val="24"/>
              </w:rPr>
            </w:pPr>
          </w:p>
        </w:tc>
      </w:tr>
      <w:tr w:rsidR="00311232" w:rsidTr="001E47DC">
        <w:trPr>
          <w:cantSplit/>
          <w:trHeight w:val="277"/>
          <w:jc w:val="center"/>
        </w:trPr>
        <w:tc>
          <w:tcPr>
            <w:tcW w:w="1334" w:type="dxa"/>
            <w:vMerge/>
            <w:vAlign w:val="center"/>
          </w:tcPr>
          <w:p w:rsidR="00311232" w:rsidRDefault="00311232">
            <w:pPr>
              <w:adjustRightInd w:val="0"/>
              <w:snapToGrid w:val="0"/>
              <w:spacing w:line="360" w:lineRule="exact"/>
              <w:jc w:val="center"/>
              <w:rPr>
                <w:b/>
                <w:bCs/>
                <w:szCs w:val="21"/>
              </w:rPr>
            </w:pPr>
          </w:p>
        </w:tc>
        <w:tc>
          <w:tcPr>
            <w:tcW w:w="1130" w:type="dxa"/>
            <w:vMerge/>
            <w:vAlign w:val="center"/>
          </w:tcPr>
          <w:p w:rsidR="00311232" w:rsidRDefault="00311232">
            <w:pPr>
              <w:adjustRightInd w:val="0"/>
              <w:snapToGrid w:val="0"/>
              <w:spacing w:line="360" w:lineRule="exact"/>
              <w:jc w:val="center"/>
              <w:rPr>
                <w:sz w:val="24"/>
              </w:rPr>
            </w:pPr>
          </w:p>
        </w:tc>
        <w:tc>
          <w:tcPr>
            <w:tcW w:w="1422" w:type="dxa"/>
            <w:vAlign w:val="center"/>
          </w:tcPr>
          <w:p w:rsidR="00311232" w:rsidRDefault="00311232">
            <w:pPr>
              <w:spacing w:line="360" w:lineRule="exact"/>
              <w:jc w:val="center"/>
              <w:rPr>
                <w:sz w:val="24"/>
              </w:rPr>
            </w:pPr>
            <w:r>
              <w:rPr>
                <w:sz w:val="24"/>
              </w:rPr>
              <w:t>NH</w:t>
            </w:r>
            <w:r>
              <w:rPr>
                <w:sz w:val="24"/>
                <w:vertAlign w:val="subscript"/>
              </w:rPr>
              <w:t>3</w:t>
            </w:r>
            <w:r>
              <w:rPr>
                <w:sz w:val="24"/>
              </w:rPr>
              <w:t>-N</w:t>
            </w:r>
          </w:p>
        </w:tc>
        <w:tc>
          <w:tcPr>
            <w:tcW w:w="1134" w:type="dxa"/>
            <w:tcBorders>
              <w:right w:val="single" w:sz="4" w:space="0" w:color="auto"/>
            </w:tcBorders>
            <w:vAlign w:val="center"/>
          </w:tcPr>
          <w:p w:rsidR="00311232" w:rsidRDefault="00311232">
            <w:pPr>
              <w:spacing w:line="360" w:lineRule="exact"/>
              <w:jc w:val="center"/>
              <w:rPr>
                <w:sz w:val="24"/>
              </w:rPr>
            </w:pPr>
            <w:r>
              <w:rPr>
                <w:rFonts w:hint="eastAsia"/>
                <w:sz w:val="24"/>
              </w:rPr>
              <w:t>25</w:t>
            </w:r>
            <w:r>
              <w:rPr>
                <w:sz w:val="24"/>
              </w:rPr>
              <w:t>mg/L</w:t>
            </w:r>
          </w:p>
        </w:tc>
        <w:tc>
          <w:tcPr>
            <w:tcW w:w="1275" w:type="dxa"/>
            <w:tcBorders>
              <w:left w:val="single" w:sz="4" w:space="0" w:color="auto"/>
            </w:tcBorders>
            <w:vAlign w:val="center"/>
          </w:tcPr>
          <w:p w:rsidR="00311232" w:rsidRDefault="00311232" w:rsidP="001E47DC">
            <w:pPr>
              <w:spacing w:line="360" w:lineRule="exact"/>
              <w:jc w:val="center"/>
              <w:rPr>
                <w:sz w:val="24"/>
              </w:rPr>
            </w:pPr>
            <w:r>
              <w:rPr>
                <w:sz w:val="24"/>
              </w:rPr>
              <w:t>0.</w:t>
            </w:r>
            <w:r>
              <w:rPr>
                <w:rFonts w:hint="eastAsia"/>
                <w:sz w:val="24"/>
              </w:rPr>
              <w:t>00</w:t>
            </w:r>
            <w:r w:rsidR="001E47DC">
              <w:rPr>
                <w:rFonts w:hint="eastAsia"/>
                <w:sz w:val="24"/>
              </w:rPr>
              <w:t>06</w:t>
            </w:r>
            <w:r>
              <w:rPr>
                <w:sz w:val="24"/>
              </w:rPr>
              <w:t>t/a</w:t>
            </w:r>
          </w:p>
        </w:tc>
        <w:tc>
          <w:tcPr>
            <w:tcW w:w="2551" w:type="dxa"/>
            <w:gridSpan w:val="2"/>
            <w:vMerge/>
            <w:vAlign w:val="center"/>
          </w:tcPr>
          <w:p w:rsidR="00311232" w:rsidRDefault="00311232">
            <w:pPr>
              <w:jc w:val="center"/>
              <w:rPr>
                <w:sz w:val="24"/>
              </w:rPr>
            </w:pPr>
          </w:p>
        </w:tc>
      </w:tr>
      <w:tr w:rsidR="00604EBC" w:rsidTr="001E47DC">
        <w:trPr>
          <w:cantSplit/>
          <w:trHeight w:val="341"/>
          <w:jc w:val="center"/>
        </w:trPr>
        <w:tc>
          <w:tcPr>
            <w:tcW w:w="1334" w:type="dxa"/>
            <w:vAlign w:val="center"/>
          </w:tcPr>
          <w:p w:rsidR="00604EBC" w:rsidRDefault="00A33DD0">
            <w:pPr>
              <w:adjustRightInd w:val="0"/>
              <w:snapToGrid w:val="0"/>
              <w:spacing w:line="360" w:lineRule="exact"/>
              <w:jc w:val="center"/>
              <w:rPr>
                <w:b/>
                <w:bCs/>
                <w:sz w:val="24"/>
              </w:rPr>
            </w:pPr>
            <w:r>
              <w:rPr>
                <w:rFonts w:hint="eastAsia"/>
                <w:b/>
                <w:bCs/>
                <w:sz w:val="24"/>
              </w:rPr>
              <w:t>大气污染物</w:t>
            </w:r>
          </w:p>
        </w:tc>
        <w:tc>
          <w:tcPr>
            <w:tcW w:w="1130" w:type="dxa"/>
            <w:vAlign w:val="center"/>
          </w:tcPr>
          <w:p w:rsidR="00604EBC" w:rsidRDefault="001E47DC">
            <w:pPr>
              <w:adjustRightInd w:val="0"/>
              <w:snapToGrid w:val="0"/>
              <w:spacing w:line="360" w:lineRule="exact"/>
              <w:jc w:val="center"/>
              <w:rPr>
                <w:sz w:val="24"/>
              </w:rPr>
            </w:pPr>
            <w:r>
              <w:rPr>
                <w:rFonts w:hint="eastAsia"/>
                <w:sz w:val="24"/>
              </w:rPr>
              <w:t>/</w:t>
            </w:r>
          </w:p>
        </w:tc>
        <w:tc>
          <w:tcPr>
            <w:tcW w:w="1422" w:type="dxa"/>
            <w:vAlign w:val="center"/>
          </w:tcPr>
          <w:p w:rsidR="00604EBC" w:rsidRDefault="001E47DC">
            <w:pPr>
              <w:spacing w:line="360" w:lineRule="exact"/>
              <w:jc w:val="center"/>
              <w:rPr>
                <w:sz w:val="24"/>
              </w:rPr>
            </w:pPr>
            <w:r>
              <w:rPr>
                <w:rFonts w:hint="eastAsia"/>
                <w:sz w:val="24"/>
              </w:rPr>
              <w:t>/</w:t>
            </w:r>
          </w:p>
        </w:tc>
        <w:tc>
          <w:tcPr>
            <w:tcW w:w="2409" w:type="dxa"/>
            <w:gridSpan w:val="2"/>
            <w:vAlign w:val="center"/>
          </w:tcPr>
          <w:p w:rsidR="00604EBC" w:rsidRDefault="00A33DD0" w:rsidP="001E47DC">
            <w:pPr>
              <w:spacing w:line="360" w:lineRule="exact"/>
              <w:jc w:val="center"/>
              <w:rPr>
                <w:sz w:val="24"/>
              </w:rPr>
            </w:pPr>
            <w:r>
              <w:rPr>
                <w:rFonts w:hint="eastAsia"/>
                <w:sz w:val="24"/>
              </w:rPr>
              <w:t>/</w:t>
            </w:r>
          </w:p>
        </w:tc>
        <w:tc>
          <w:tcPr>
            <w:tcW w:w="2551" w:type="dxa"/>
            <w:gridSpan w:val="2"/>
            <w:tcBorders>
              <w:top w:val="single" w:sz="6" w:space="0" w:color="auto"/>
            </w:tcBorders>
            <w:vAlign w:val="center"/>
          </w:tcPr>
          <w:p w:rsidR="00604EBC" w:rsidRPr="002C4E35" w:rsidRDefault="00A33DD0" w:rsidP="001E47DC">
            <w:pPr>
              <w:spacing w:line="360" w:lineRule="exact"/>
              <w:jc w:val="center"/>
              <w:rPr>
                <w:color w:val="FF0000"/>
                <w:sz w:val="24"/>
              </w:rPr>
            </w:pPr>
            <w:r w:rsidRPr="001E47DC">
              <w:rPr>
                <w:rFonts w:hint="eastAsia"/>
                <w:sz w:val="24"/>
              </w:rPr>
              <w:t>/</w:t>
            </w:r>
          </w:p>
        </w:tc>
      </w:tr>
      <w:tr w:rsidR="00E36E8A" w:rsidTr="001E47DC">
        <w:trPr>
          <w:cantSplit/>
          <w:trHeight w:val="291"/>
          <w:jc w:val="center"/>
        </w:trPr>
        <w:tc>
          <w:tcPr>
            <w:tcW w:w="1334" w:type="dxa"/>
            <w:vMerge w:val="restart"/>
            <w:tcMar>
              <w:left w:w="0" w:type="dxa"/>
              <w:right w:w="0" w:type="dxa"/>
            </w:tcMar>
            <w:vAlign w:val="center"/>
          </w:tcPr>
          <w:p w:rsidR="00E36E8A" w:rsidRDefault="00E36E8A">
            <w:pPr>
              <w:adjustRightInd w:val="0"/>
              <w:snapToGrid w:val="0"/>
              <w:spacing w:line="360" w:lineRule="exact"/>
              <w:jc w:val="center"/>
              <w:rPr>
                <w:b/>
                <w:bCs/>
                <w:w w:val="95"/>
                <w:sz w:val="24"/>
              </w:rPr>
            </w:pPr>
            <w:r>
              <w:rPr>
                <w:b/>
                <w:bCs/>
                <w:w w:val="95"/>
                <w:sz w:val="24"/>
              </w:rPr>
              <w:t>固体废物</w:t>
            </w:r>
          </w:p>
        </w:tc>
        <w:tc>
          <w:tcPr>
            <w:tcW w:w="1130" w:type="dxa"/>
            <w:vAlign w:val="center"/>
          </w:tcPr>
          <w:p w:rsidR="00E36E8A" w:rsidRPr="00FA0605" w:rsidRDefault="00E36E8A">
            <w:pPr>
              <w:adjustRightInd w:val="0"/>
              <w:snapToGrid w:val="0"/>
              <w:spacing w:line="360" w:lineRule="exact"/>
              <w:jc w:val="center"/>
              <w:rPr>
                <w:bCs/>
                <w:sz w:val="24"/>
              </w:rPr>
            </w:pPr>
            <w:r w:rsidRPr="00FA0605">
              <w:rPr>
                <w:bCs/>
                <w:sz w:val="24"/>
              </w:rPr>
              <w:t>生产过程</w:t>
            </w:r>
          </w:p>
        </w:tc>
        <w:tc>
          <w:tcPr>
            <w:tcW w:w="1422" w:type="dxa"/>
            <w:vAlign w:val="center"/>
          </w:tcPr>
          <w:p w:rsidR="00E36E8A" w:rsidRPr="00FA0605" w:rsidRDefault="00E36E8A">
            <w:pPr>
              <w:adjustRightInd w:val="0"/>
              <w:snapToGrid w:val="0"/>
              <w:spacing w:line="360" w:lineRule="exact"/>
              <w:jc w:val="center"/>
              <w:rPr>
                <w:bCs/>
                <w:sz w:val="24"/>
              </w:rPr>
            </w:pPr>
            <w:r w:rsidRPr="00FA0605">
              <w:rPr>
                <w:rFonts w:hint="eastAsia"/>
                <w:bCs/>
                <w:sz w:val="24"/>
              </w:rPr>
              <w:t>边角料</w:t>
            </w:r>
            <w:r>
              <w:rPr>
                <w:rFonts w:hint="eastAsia"/>
                <w:bCs/>
                <w:sz w:val="24"/>
              </w:rPr>
              <w:t>、玻璃屑</w:t>
            </w:r>
          </w:p>
        </w:tc>
        <w:tc>
          <w:tcPr>
            <w:tcW w:w="2409" w:type="dxa"/>
            <w:gridSpan w:val="2"/>
            <w:vAlign w:val="center"/>
          </w:tcPr>
          <w:p w:rsidR="00E36E8A" w:rsidRPr="00FA0605" w:rsidRDefault="008C2617" w:rsidP="00E36E8A">
            <w:pPr>
              <w:adjustRightInd w:val="0"/>
              <w:snapToGrid w:val="0"/>
              <w:spacing w:line="360" w:lineRule="exact"/>
              <w:jc w:val="center"/>
              <w:rPr>
                <w:sz w:val="24"/>
              </w:rPr>
            </w:pPr>
            <w:r w:rsidRPr="008C2617">
              <w:rPr>
                <w:rFonts w:hint="eastAsia"/>
                <w:sz w:val="24"/>
              </w:rPr>
              <w:t>27t/a</w:t>
            </w:r>
          </w:p>
        </w:tc>
        <w:tc>
          <w:tcPr>
            <w:tcW w:w="2551" w:type="dxa"/>
            <w:gridSpan w:val="2"/>
            <w:vAlign w:val="center"/>
          </w:tcPr>
          <w:p w:rsidR="00E36E8A" w:rsidRPr="00FA0605" w:rsidRDefault="00E36E8A">
            <w:pPr>
              <w:adjustRightInd w:val="0"/>
              <w:snapToGrid w:val="0"/>
              <w:spacing w:line="360" w:lineRule="exact"/>
              <w:jc w:val="center"/>
              <w:rPr>
                <w:sz w:val="24"/>
              </w:rPr>
            </w:pPr>
            <w:r w:rsidRPr="00FA0605">
              <w:rPr>
                <w:rFonts w:hint="eastAsia"/>
                <w:sz w:val="24"/>
              </w:rPr>
              <w:t>0</w:t>
            </w:r>
            <w:r w:rsidRPr="00FA0605">
              <w:rPr>
                <w:rFonts w:hint="eastAsia"/>
                <w:sz w:val="24"/>
              </w:rPr>
              <w:t>（</w:t>
            </w:r>
            <w:r w:rsidRPr="00FA0605">
              <w:rPr>
                <w:snapToGrid w:val="0"/>
                <w:kern w:val="0"/>
                <w:sz w:val="24"/>
              </w:rPr>
              <w:t>集中收集后</w:t>
            </w:r>
            <w:r w:rsidRPr="00FA0605">
              <w:rPr>
                <w:rFonts w:hint="eastAsia"/>
                <w:snapToGrid w:val="0"/>
                <w:kern w:val="0"/>
                <w:sz w:val="24"/>
              </w:rPr>
              <w:t>，外售</w:t>
            </w:r>
            <w:r w:rsidRPr="00FA0605">
              <w:rPr>
                <w:rFonts w:hint="eastAsia"/>
                <w:sz w:val="24"/>
              </w:rPr>
              <w:t>）</w:t>
            </w:r>
          </w:p>
        </w:tc>
      </w:tr>
      <w:tr w:rsidR="00E36E8A" w:rsidTr="001E47DC">
        <w:trPr>
          <w:cantSplit/>
          <w:trHeight w:val="369"/>
          <w:jc w:val="center"/>
        </w:trPr>
        <w:tc>
          <w:tcPr>
            <w:tcW w:w="1334" w:type="dxa"/>
            <w:vMerge/>
            <w:tcMar>
              <w:left w:w="0" w:type="dxa"/>
              <w:right w:w="0" w:type="dxa"/>
            </w:tcMar>
            <w:vAlign w:val="center"/>
          </w:tcPr>
          <w:p w:rsidR="00E36E8A" w:rsidRDefault="00E36E8A">
            <w:pPr>
              <w:adjustRightInd w:val="0"/>
              <w:snapToGrid w:val="0"/>
              <w:spacing w:line="360" w:lineRule="exact"/>
              <w:jc w:val="center"/>
              <w:rPr>
                <w:b/>
                <w:bCs/>
                <w:w w:val="95"/>
                <w:sz w:val="24"/>
              </w:rPr>
            </w:pPr>
          </w:p>
        </w:tc>
        <w:tc>
          <w:tcPr>
            <w:tcW w:w="1130" w:type="dxa"/>
            <w:vAlign w:val="center"/>
          </w:tcPr>
          <w:p w:rsidR="00E36E8A" w:rsidRPr="008653BB" w:rsidRDefault="00E36E8A">
            <w:pPr>
              <w:adjustRightInd w:val="0"/>
              <w:snapToGrid w:val="0"/>
              <w:spacing w:line="360" w:lineRule="exact"/>
              <w:jc w:val="center"/>
              <w:rPr>
                <w:bCs/>
                <w:sz w:val="24"/>
              </w:rPr>
            </w:pPr>
            <w:r w:rsidRPr="008653BB">
              <w:rPr>
                <w:rFonts w:hint="eastAsia"/>
                <w:bCs/>
                <w:sz w:val="24"/>
              </w:rPr>
              <w:t>沉淀池</w:t>
            </w:r>
          </w:p>
        </w:tc>
        <w:tc>
          <w:tcPr>
            <w:tcW w:w="1422" w:type="dxa"/>
            <w:vAlign w:val="center"/>
          </w:tcPr>
          <w:p w:rsidR="00E36E8A" w:rsidRPr="008653BB" w:rsidRDefault="00E36E8A" w:rsidP="008D50DE">
            <w:pPr>
              <w:adjustRightInd w:val="0"/>
              <w:snapToGrid w:val="0"/>
              <w:spacing w:line="360" w:lineRule="exact"/>
              <w:jc w:val="center"/>
              <w:rPr>
                <w:bCs/>
                <w:sz w:val="24"/>
              </w:rPr>
            </w:pPr>
            <w:r w:rsidRPr="008653BB">
              <w:rPr>
                <w:rFonts w:hint="eastAsia"/>
                <w:bCs/>
                <w:sz w:val="24"/>
              </w:rPr>
              <w:t>沉</w:t>
            </w:r>
            <w:r w:rsidR="008D50DE" w:rsidRPr="008653BB">
              <w:rPr>
                <w:rFonts w:hint="eastAsia"/>
                <w:bCs/>
                <w:sz w:val="24"/>
              </w:rPr>
              <w:t>渣</w:t>
            </w:r>
          </w:p>
        </w:tc>
        <w:tc>
          <w:tcPr>
            <w:tcW w:w="2409" w:type="dxa"/>
            <w:gridSpan w:val="2"/>
            <w:vAlign w:val="center"/>
          </w:tcPr>
          <w:p w:rsidR="00E36E8A" w:rsidRPr="008653BB" w:rsidRDefault="00E75C3E">
            <w:pPr>
              <w:adjustRightInd w:val="0"/>
              <w:snapToGrid w:val="0"/>
              <w:spacing w:line="360" w:lineRule="exact"/>
              <w:jc w:val="center"/>
              <w:rPr>
                <w:sz w:val="24"/>
              </w:rPr>
            </w:pPr>
            <w:r w:rsidRPr="008653BB">
              <w:rPr>
                <w:rFonts w:hint="eastAsia"/>
                <w:sz w:val="24"/>
              </w:rPr>
              <w:t>0.5t/a</w:t>
            </w:r>
          </w:p>
        </w:tc>
        <w:tc>
          <w:tcPr>
            <w:tcW w:w="2551" w:type="dxa"/>
            <w:gridSpan w:val="2"/>
            <w:vAlign w:val="center"/>
          </w:tcPr>
          <w:p w:rsidR="00E36E8A" w:rsidRPr="008653BB" w:rsidRDefault="00E36E8A" w:rsidP="00305FE8">
            <w:pPr>
              <w:adjustRightInd w:val="0"/>
              <w:snapToGrid w:val="0"/>
              <w:spacing w:line="360" w:lineRule="exact"/>
              <w:jc w:val="center"/>
              <w:rPr>
                <w:snapToGrid w:val="0"/>
                <w:kern w:val="0"/>
                <w:sz w:val="24"/>
              </w:rPr>
            </w:pPr>
            <w:r w:rsidRPr="008653BB">
              <w:rPr>
                <w:rFonts w:hint="eastAsia"/>
                <w:snapToGrid w:val="0"/>
                <w:kern w:val="0"/>
                <w:sz w:val="24"/>
              </w:rPr>
              <w:t>0</w:t>
            </w:r>
            <w:r w:rsidRPr="008653BB">
              <w:rPr>
                <w:rFonts w:hint="eastAsia"/>
                <w:snapToGrid w:val="0"/>
                <w:kern w:val="0"/>
                <w:sz w:val="24"/>
              </w:rPr>
              <w:t>（集中收集后，</w:t>
            </w:r>
            <w:r w:rsidR="00305FE8" w:rsidRPr="008653BB">
              <w:rPr>
                <w:rFonts w:hint="eastAsia"/>
                <w:snapToGrid w:val="0"/>
                <w:kern w:val="0"/>
                <w:sz w:val="24"/>
              </w:rPr>
              <w:t>外售</w:t>
            </w:r>
            <w:r w:rsidRPr="008653BB">
              <w:rPr>
                <w:rFonts w:hint="eastAsia"/>
                <w:snapToGrid w:val="0"/>
                <w:kern w:val="0"/>
                <w:sz w:val="24"/>
              </w:rPr>
              <w:t>）</w:t>
            </w:r>
          </w:p>
        </w:tc>
      </w:tr>
      <w:tr w:rsidR="00604EBC" w:rsidTr="00F221C5">
        <w:trPr>
          <w:cantSplit/>
          <w:trHeight w:val="2843"/>
          <w:jc w:val="center"/>
        </w:trPr>
        <w:tc>
          <w:tcPr>
            <w:tcW w:w="1334" w:type="dxa"/>
            <w:tcMar>
              <w:left w:w="0" w:type="dxa"/>
              <w:right w:w="0" w:type="dxa"/>
            </w:tcMar>
            <w:textDirection w:val="tbRlV"/>
            <w:vAlign w:val="center"/>
          </w:tcPr>
          <w:p w:rsidR="00604EBC" w:rsidRDefault="00A33DD0">
            <w:pPr>
              <w:adjustRightInd w:val="0"/>
              <w:snapToGrid w:val="0"/>
              <w:spacing w:line="360" w:lineRule="exact"/>
              <w:ind w:left="113" w:right="113"/>
              <w:jc w:val="center"/>
              <w:rPr>
                <w:b/>
                <w:bCs/>
                <w:sz w:val="24"/>
              </w:rPr>
            </w:pPr>
            <w:r>
              <w:rPr>
                <w:b/>
                <w:bCs/>
                <w:sz w:val="24"/>
              </w:rPr>
              <w:t>噪声</w:t>
            </w:r>
          </w:p>
        </w:tc>
        <w:tc>
          <w:tcPr>
            <w:tcW w:w="7512" w:type="dxa"/>
            <w:gridSpan w:val="6"/>
            <w:vAlign w:val="center"/>
          </w:tcPr>
          <w:p w:rsidR="00604EBC" w:rsidRDefault="00A33DD0" w:rsidP="002F39D7">
            <w:pPr>
              <w:spacing w:line="360" w:lineRule="exact"/>
              <w:ind w:firstLineChars="200" w:firstLine="480"/>
              <w:rPr>
                <w:snapToGrid w:val="0"/>
                <w:kern w:val="0"/>
                <w:sz w:val="24"/>
              </w:rPr>
            </w:pPr>
            <w:r>
              <w:rPr>
                <w:rFonts w:hint="eastAsia"/>
                <w:snapToGrid w:val="0"/>
                <w:kern w:val="0"/>
                <w:sz w:val="24"/>
              </w:rPr>
              <w:t>本项目营运期噪声</w:t>
            </w:r>
            <w:r>
              <w:rPr>
                <w:snapToGrid w:val="0"/>
                <w:kern w:val="0"/>
                <w:sz w:val="24"/>
              </w:rPr>
              <w:t>主要来源于</w:t>
            </w:r>
            <w:r>
              <w:rPr>
                <w:rFonts w:hint="eastAsia"/>
                <w:snapToGrid w:val="0"/>
                <w:kern w:val="0"/>
                <w:sz w:val="24"/>
              </w:rPr>
              <w:t>生产过程中</w:t>
            </w:r>
            <w:r w:rsidR="00F221C5">
              <w:rPr>
                <w:rFonts w:hint="eastAsia"/>
                <w:snapToGrid w:val="0"/>
                <w:kern w:val="0"/>
                <w:sz w:val="24"/>
              </w:rPr>
              <w:t>玻璃清洗干燥机</w:t>
            </w:r>
            <w:r>
              <w:rPr>
                <w:rFonts w:hint="eastAsia"/>
                <w:snapToGrid w:val="0"/>
                <w:kern w:val="0"/>
                <w:sz w:val="24"/>
              </w:rPr>
              <w:t>、</w:t>
            </w:r>
            <w:r w:rsidR="00F221C5">
              <w:rPr>
                <w:rFonts w:hint="eastAsia"/>
                <w:snapToGrid w:val="0"/>
                <w:kern w:val="0"/>
                <w:sz w:val="24"/>
              </w:rPr>
              <w:t>全自动玻璃切割机、玻璃直线磨边机</w:t>
            </w:r>
            <w:r>
              <w:rPr>
                <w:snapToGrid w:val="0"/>
                <w:kern w:val="0"/>
                <w:sz w:val="24"/>
              </w:rPr>
              <w:t>等设备产生的噪声，最高噪声级为</w:t>
            </w:r>
            <w:r>
              <w:rPr>
                <w:rFonts w:hint="eastAsia"/>
                <w:snapToGrid w:val="0"/>
                <w:kern w:val="0"/>
                <w:sz w:val="24"/>
              </w:rPr>
              <w:t>70~8</w:t>
            </w:r>
            <w:r w:rsidR="00F221C5">
              <w:rPr>
                <w:rFonts w:hint="eastAsia"/>
                <w:snapToGrid w:val="0"/>
                <w:kern w:val="0"/>
                <w:sz w:val="24"/>
              </w:rPr>
              <w:t>5</w:t>
            </w:r>
            <w:r>
              <w:rPr>
                <w:snapToGrid w:val="0"/>
                <w:kern w:val="0"/>
                <w:sz w:val="24"/>
              </w:rPr>
              <w:t>dB(A)</w:t>
            </w:r>
            <w:r>
              <w:rPr>
                <w:snapToGrid w:val="0"/>
                <w:kern w:val="0"/>
                <w:sz w:val="24"/>
              </w:rPr>
              <w:t>左右，采取</w:t>
            </w:r>
            <w:r>
              <w:rPr>
                <w:rFonts w:hint="eastAsia"/>
                <w:snapToGrid w:val="0"/>
                <w:kern w:val="0"/>
                <w:sz w:val="24"/>
              </w:rPr>
              <w:t>基础减震、厂房隔声</w:t>
            </w:r>
            <w:r>
              <w:rPr>
                <w:snapToGrid w:val="0"/>
                <w:kern w:val="0"/>
                <w:sz w:val="24"/>
              </w:rPr>
              <w:t>等措施后，厂界噪声达到《工业企业厂界环境噪声排放标准》（</w:t>
            </w:r>
            <w:r>
              <w:rPr>
                <w:snapToGrid w:val="0"/>
                <w:kern w:val="0"/>
                <w:sz w:val="24"/>
              </w:rPr>
              <w:t>GB12348-2008</w:t>
            </w:r>
            <w:r w:rsidRPr="007B60DE">
              <w:rPr>
                <w:snapToGrid w:val="0"/>
                <w:kern w:val="0"/>
                <w:sz w:val="24"/>
              </w:rPr>
              <w:t>）</w:t>
            </w:r>
            <w:r w:rsidR="002F39D7" w:rsidRPr="007B60DE">
              <w:rPr>
                <w:rFonts w:hint="eastAsia"/>
                <w:snapToGrid w:val="0"/>
                <w:kern w:val="0"/>
                <w:sz w:val="24"/>
              </w:rPr>
              <w:t>3</w:t>
            </w:r>
            <w:r w:rsidRPr="007B60DE">
              <w:rPr>
                <w:snapToGrid w:val="0"/>
                <w:kern w:val="0"/>
                <w:sz w:val="24"/>
              </w:rPr>
              <w:t>类</w:t>
            </w:r>
            <w:r w:rsidR="002F39D7" w:rsidRPr="007B60DE">
              <w:rPr>
                <w:rFonts w:hint="eastAsia"/>
                <w:snapToGrid w:val="0"/>
                <w:kern w:val="0"/>
                <w:sz w:val="24"/>
              </w:rPr>
              <w:t>、</w:t>
            </w:r>
            <w:r w:rsidR="007E1C80" w:rsidRPr="007B60DE">
              <w:rPr>
                <w:rFonts w:hint="eastAsia"/>
                <w:snapToGrid w:val="0"/>
                <w:kern w:val="0"/>
                <w:sz w:val="24"/>
              </w:rPr>
              <w:t>4</w:t>
            </w:r>
            <w:r w:rsidR="002F39D7" w:rsidRPr="007B60DE">
              <w:rPr>
                <w:rFonts w:hint="eastAsia"/>
                <w:snapToGrid w:val="0"/>
                <w:kern w:val="0"/>
                <w:sz w:val="24"/>
              </w:rPr>
              <w:t>类</w:t>
            </w:r>
            <w:r w:rsidRPr="007B60DE">
              <w:rPr>
                <w:snapToGrid w:val="0"/>
                <w:kern w:val="0"/>
                <w:sz w:val="24"/>
              </w:rPr>
              <w:t>标</w:t>
            </w:r>
            <w:r>
              <w:rPr>
                <w:snapToGrid w:val="0"/>
                <w:kern w:val="0"/>
                <w:sz w:val="24"/>
              </w:rPr>
              <w:t>准限值。</w:t>
            </w:r>
          </w:p>
        </w:tc>
      </w:tr>
      <w:tr w:rsidR="00604EBC" w:rsidTr="0015209D">
        <w:trPr>
          <w:cantSplit/>
          <w:trHeight w:val="3330"/>
          <w:jc w:val="center"/>
        </w:trPr>
        <w:tc>
          <w:tcPr>
            <w:tcW w:w="1334" w:type="dxa"/>
            <w:tcMar>
              <w:left w:w="0" w:type="dxa"/>
              <w:right w:w="0" w:type="dxa"/>
            </w:tcMar>
            <w:textDirection w:val="tbRlV"/>
            <w:vAlign w:val="center"/>
          </w:tcPr>
          <w:p w:rsidR="00604EBC" w:rsidRDefault="00A33DD0">
            <w:pPr>
              <w:adjustRightInd w:val="0"/>
              <w:snapToGrid w:val="0"/>
              <w:spacing w:line="360" w:lineRule="exact"/>
              <w:ind w:left="113" w:right="113"/>
              <w:jc w:val="center"/>
              <w:rPr>
                <w:b/>
                <w:bCs/>
                <w:sz w:val="24"/>
              </w:rPr>
            </w:pPr>
            <w:r>
              <w:rPr>
                <w:b/>
                <w:bCs/>
                <w:sz w:val="24"/>
              </w:rPr>
              <w:t>主要生态影响</w:t>
            </w:r>
          </w:p>
        </w:tc>
        <w:tc>
          <w:tcPr>
            <w:tcW w:w="7512" w:type="dxa"/>
            <w:gridSpan w:val="6"/>
            <w:vAlign w:val="center"/>
          </w:tcPr>
          <w:p w:rsidR="00604EBC" w:rsidRDefault="00604EBC">
            <w:pPr>
              <w:spacing w:line="360" w:lineRule="exact"/>
              <w:rPr>
                <w:sz w:val="24"/>
              </w:rPr>
            </w:pPr>
          </w:p>
          <w:p w:rsidR="00F221C5" w:rsidRDefault="00F221C5">
            <w:pPr>
              <w:spacing w:line="360" w:lineRule="exact"/>
              <w:rPr>
                <w:sz w:val="24"/>
              </w:rPr>
            </w:pPr>
          </w:p>
          <w:p w:rsidR="00604EBC" w:rsidRDefault="00A33DD0">
            <w:pPr>
              <w:spacing w:line="360" w:lineRule="exact"/>
              <w:ind w:firstLineChars="200" w:firstLine="480"/>
              <w:rPr>
                <w:sz w:val="24"/>
              </w:rPr>
            </w:pPr>
            <w:r>
              <w:rPr>
                <w:sz w:val="24"/>
              </w:rPr>
              <w:t>本</w:t>
            </w:r>
            <w:r>
              <w:rPr>
                <w:rFonts w:hint="eastAsia"/>
                <w:sz w:val="24"/>
              </w:rPr>
              <w:t>项目利用闲置厂房进行生产，</w:t>
            </w:r>
            <w:r>
              <w:rPr>
                <w:sz w:val="24"/>
              </w:rPr>
              <w:t>不再对施工期进行影响分析。项目营运过程中不会改变植被等生态形态的变化。</w:t>
            </w:r>
          </w:p>
          <w:p w:rsidR="00604EBC" w:rsidRDefault="00A33DD0">
            <w:pPr>
              <w:spacing w:line="360" w:lineRule="exact"/>
              <w:rPr>
                <w:sz w:val="24"/>
              </w:rPr>
            </w:pPr>
            <w:r>
              <w:rPr>
                <w:sz w:val="24"/>
              </w:rPr>
              <w:t xml:space="preserve">    </w:t>
            </w:r>
            <w:r>
              <w:rPr>
                <w:sz w:val="24"/>
              </w:rPr>
              <w:t>因此，不会对周围生态环境造成的影响。</w:t>
            </w:r>
          </w:p>
          <w:p w:rsidR="00604EBC" w:rsidRDefault="00604EBC">
            <w:pPr>
              <w:spacing w:line="360" w:lineRule="exact"/>
              <w:rPr>
                <w:sz w:val="24"/>
              </w:rPr>
            </w:pPr>
          </w:p>
          <w:p w:rsidR="00604EBC" w:rsidRDefault="00604EBC">
            <w:pPr>
              <w:spacing w:line="360" w:lineRule="exact"/>
              <w:rPr>
                <w:sz w:val="24"/>
              </w:rPr>
            </w:pPr>
          </w:p>
        </w:tc>
      </w:tr>
    </w:tbl>
    <w:p w:rsidR="00604EBC" w:rsidRDefault="00604EBC">
      <w:pPr>
        <w:adjustRightInd w:val="0"/>
        <w:snapToGrid w:val="0"/>
        <w:rPr>
          <w:rFonts w:eastAsia="黑体"/>
          <w:b/>
          <w:color w:val="000000"/>
          <w:sz w:val="30"/>
        </w:rPr>
        <w:sectPr w:rsidR="00604EBC">
          <w:pgSz w:w="11906" w:h="16838"/>
          <w:pgMar w:top="1701" w:right="1588" w:bottom="1985" w:left="1588" w:header="851" w:footer="1134" w:gutter="0"/>
          <w:cols w:space="720"/>
          <w:docGrid w:type="lines" w:linePitch="312"/>
        </w:sectPr>
      </w:pPr>
    </w:p>
    <w:p w:rsidR="00604EBC" w:rsidRDefault="00A33DD0">
      <w:pPr>
        <w:adjustRightInd w:val="0"/>
        <w:snapToGrid w:val="0"/>
        <w:rPr>
          <w:rFonts w:eastAsia="黑体"/>
          <w:b/>
          <w:color w:val="000000"/>
          <w:sz w:val="30"/>
        </w:rPr>
      </w:pPr>
      <w:r>
        <w:rPr>
          <w:rFonts w:eastAsia="黑体"/>
          <w:b/>
          <w:color w:val="000000"/>
          <w:sz w:val="30"/>
        </w:rPr>
        <w:lastRenderedPageBreak/>
        <w:t>环境影响分析</w:t>
      </w:r>
    </w:p>
    <w:tbl>
      <w:tblPr>
        <w:tblW w:w="8790" w:type="dxa"/>
        <w:tblInd w:w="10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790"/>
      </w:tblGrid>
      <w:tr w:rsidR="00604EBC" w:rsidTr="00CE1CCA">
        <w:trPr>
          <w:trHeight w:val="9330"/>
        </w:trPr>
        <w:tc>
          <w:tcPr>
            <w:tcW w:w="8790" w:type="dxa"/>
          </w:tcPr>
          <w:p w:rsidR="00604EBC" w:rsidRDefault="00A33DD0" w:rsidP="000B0ABE">
            <w:pPr>
              <w:adjustRightInd w:val="0"/>
              <w:snapToGrid w:val="0"/>
              <w:spacing w:line="520" w:lineRule="exact"/>
              <w:rPr>
                <w:rFonts w:eastAsia="黑体"/>
                <w:color w:val="000000"/>
                <w:sz w:val="24"/>
              </w:rPr>
            </w:pPr>
            <w:r>
              <w:rPr>
                <w:rFonts w:eastAsia="黑体" w:hint="eastAsia"/>
                <w:color w:val="000000"/>
                <w:sz w:val="24"/>
              </w:rPr>
              <w:t>施工期</w:t>
            </w:r>
            <w:r>
              <w:rPr>
                <w:rFonts w:eastAsia="黑体"/>
                <w:color w:val="000000"/>
                <w:sz w:val="24"/>
              </w:rPr>
              <w:t>环境影响分析：</w:t>
            </w:r>
          </w:p>
          <w:p w:rsidR="00604EBC" w:rsidRDefault="00A33DD0" w:rsidP="000B0ABE">
            <w:pPr>
              <w:adjustRightInd w:val="0"/>
              <w:snapToGrid w:val="0"/>
              <w:spacing w:line="520" w:lineRule="exact"/>
              <w:ind w:firstLineChars="200" w:firstLine="480"/>
              <w:rPr>
                <w:rFonts w:eastAsia="黑体"/>
                <w:color w:val="000000"/>
                <w:sz w:val="24"/>
              </w:rPr>
            </w:pPr>
            <w:r>
              <w:rPr>
                <w:rFonts w:hint="eastAsia"/>
                <w:sz w:val="24"/>
              </w:rPr>
              <w:t>经现场勘查，</w:t>
            </w:r>
            <w:r>
              <w:rPr>
                <w:sz w:val="24"/>
              </w:rPr>
              <w:t>本项目</w:t>
            </w:r>
            <w:r>
              <w:rPr>
                <w:rFonts w:hint="eastAsia"/>
                <w:sz w:val="24"/>
              </w:rPr>
              <w:t>利用闲置厂房</w:t>
            </w:r>
            <w:r>
              <w:rPr>
                <w:sz w:val="24"/>
              </w:rPr>
              <w:t>进行生产，不需新建建筑物，不存在施工期污染，故本环评不对施工期进行分析。</w:t>
            </w:r>
          </w:p>
          <w:p w:rsidR="00604EBC" w:rsidRDefault="00A33DD0" w:rsidP="000B0ABE">
            <w:pPr>
              <w:adjustRightInd w:val="0"/>
              <w:snapToGrid w:val="0"/>
              <w:spacing w:line="520" w:lineRule="exact"/>
              <w:rPr>
                <w:rFonts w:eastAsia="黑体"/>
                <w:color w:val="000000"/>
                <w:sz w:val="24"/>
              </w:rPr>
            </w:pPr>
            <w:r>
              <w:rPr>
                <w:rFonts w:eastAsia="黑体"/>
                <w:color w:val="000000"/>
                <w:sz w:val="24"/>
              </w:rPr>
              <w:t>营运期环境影响分析：</w:t>
            </w:r>
          </w:p>
          <w:p w:rsidR="00604EBC" w:rsidRDefault="00A33DD0" w:rsidP="000B0ABE">
            <w:pPr>
              <w:spacing w:line="520" w:lineRule="exact"/>
              <w:ind w:firstLineChars="200" w:firstLine="482"/>
              <w:rPr>
                <w:b/>
                <w:color w:val="000000"/>
                <w:sz w:val="24"/>
              </w:rPr>
            </w:pPr>
            <w:r>
              <w:rPr>
                <w:b/>
                <w:color w:val="000000"/>
                <w:sz w:val="24"/>
              </w:rPr>
              <w:t>（一）水环境影响分析</w:t>
            </w:r>
          </w:p>
          <w:p w:rsidR="00604EBC" w:rsidRPr="007B60DE" w:rsidRDefault="00A33DD0" w:rsidP="000B0ABE">
            <w:pPr>
              <w:adjustRightInd w:val="0"/>
              <w:snapToGrid w:val="0"/>
              <w:spacing w:line="520" w:lineRule="exact"/>
              <w:ind w:firstLineChars="200" w:firstLine="480"/>
              <w:textAlignment w:val="baseline"/>
              <w:rPr>
                <w:sz w:val="24"/>
              </w:rPr>
            </w:pPr>
            <w:r>
              <w:rPr>
                <w:color w:val="000000"/>
                <w:sz w:val="24"/>
              </w:rPr>
              <w:t>本项目</w:t>
            </w:r>
            <w:r>
              <w:rPr>
                <w:rFonts w:hint="eastAsia"/>
                <w:color w:val="000000"/>
                <w:sz w:val="24"/>
              </w:rPr>
              <w:t>营运</w:t>
            </w:r>
            <w:proofErr w:type="gramStart"/>
            <w:r>
              <w:rPr>
                <w:rFonts w:hint="eastAsia"/>
                <w:color w:val="000000"/>
                <w:sz w:val="24"/>
              </w:rPr>
              <w:t>期</w:t>
            </w:r>
            <w:r w:rsidR="00846426">
              <w:rPr>
                <w:rFonts w:hint="eastAsia"/>
                <w:color w:val="000000"/>
                <w:sz w:val="24"/>
              </w:rPr>
              <w:t>生产</w:t>
            </w:r>
            <w:proofErr w:type="gramEnd"/>
            <w:r w:rsidR="00846426">
              <w:rPr>
                <w:rFonts w:hint="eastAsia"/>
                <w:color w:val="000000"/>
                <w:sz w:val="24"/>
              </w:rPr>
              <w:t>用水主要为磨边用水和清洗用水，磨边用水</w:t>
            </w:r>
            <w:r w:rsidR="0072789E">
              <w:rPr>
                <w:rFonts w:hint="eastAsia"/>
                <w:color w:val="000000"/>
                <w:sz w:val="24"/>
              </w:rPr>
              <w:t>和清洗废水</w:t>
            </w:r>
            <w:proofErr w:type="gramStart"/>
            <w:r w:rsidR="002C1AC7">
              <w:rPr>
                <w:rFonts w:hint="eastAsia"/>
                <w:color w:val="000000"/>
                <w:sz w:val="24"/>
              </w:rPr>
              <w:t>经</w:t>
            </w:r>
            <w:r w:rsidR="0072789E">
              <w:rPr>
                <w:rFonts w:hint="eastAsia"/>
                <w:color w:val="000000"/>
                <w:sz w:val="24"/>
              </w:rPr>
              <w:t>设备</w:t>
            </w:r>
            <w:proofErr w:type="gramEnd"/>
            <w:r w:rsidR="0072789E">
              <w:rPr>
                <w:rFonts w:hint="eastAsia"/>
                <w:color w:val="000000"/>
                <w:sz w:val="24"/>
              </w:rPr>
              <w:t>自带水箱沉淀</w:t>
            </w:r>
            <w:r w:rsidR="00B776FA">
              <w:rPr>
                <w:rFonts w:hint="eastAsia"/>
                <w:color w:val="000000"/>
                <w:sz w:val="24"/>
              </w:rPr>
              <w:t>过滤</w:t>
            </w:r>
            <w:r w:rsidR="0072789E">
              <w:rPr>
                <w:rFonts w:hint="eastAsia"/>
                <w:color w:val="000000"/>
                <w:sz w:val="24"/>
              </w:rPr>
              <w:t>后，循环使用，不外排。</w:t>
            </w:r>
            <w:r w:rsidR="00752553" w:rsidRPr="007B60DE">
              <w:rPr>
                <w:rFonts w:hint="eastAsia"/>
                <w:sz w:val="24"/>
              </w:rPr>
              <w:t>产品磨边和清洗过程中会带走少部分水量，</w:t>
            </w:r>
            <w:r w:rsidR="004F3C1F" w:rsidRPr="007B60DE">
              <w:rPr>
                <w:rFonts w:hint="eastAsia"/>
                <w:sz w:val="24"/>
              </w:rPr>
              <w:t>均</w:t>
            </w:r>
            <w:r w:rsidR="00752553" w:rsidRPr="007B60DE">
              <w:rPr>
                <w:rFonts w:hint="eastAsia"/>
                <w:sz w:val="24"/>
              </w:rPr>
              <w:t>需定期补充</w:t>
            </w:r>
            <w:r w:rsidR="002C1AC7" w:rsidRPr="007B60DE">
              <w:rPr>
                <w:rFonts w:hint="eastAsia"/>
                <w:sz w:val="24"/>
              </w:rPr>
              <w:t>，</w:t>
            </w:r>
            <w:r w:rsidR="004F3C1F" w:rsidRPr="007B60DE">
              <w:rPr>
                <w:rFonts w:hint="eastAsia"/>
                <w:sz w:val="24"/>
              </w:rPr>
              <w:t>根据企业提供资料，磨边废水</w:t>
            </w:r>
            <w:r w:rsidR="008A7077" w:rsidRPr="007B60DE">
              <w:rPr>
                <w:rFonts w:hint="eastAsia"/>
                <w:sz w:val="24"/>
              </w:rPr>
              <w:t>每</w:t>
            </w:r>
            <w:r w:rsidR="00D05087" w:rsidRPr="007B60DE">
              <w:rPr>
                <w:rFonts w:hint="eastAsia"/>
                <w:sz w:val="24"/>
              </w:rPr>
              <w:t>天</w:t>
            </w:r>
            <w:proofErr w:type="gramStart"/>
            <w:r w:rsidR="008A7077" w:rsidRPr="007B60DE">
              <w:rPr>
                <w:rFonts w:hint="eastAsia"/>
                <w:sz w:val="24"/>
              </w:rPr>
              <w:t>补充约</w:t>
            </w:r>
            <w:proofErr w:type="gramEnd"/>
            <w:r w:rsidR="008A7077" w:rsidRPr="007B60DE">
              <w:rPr>
                <w:rFonts w:hint="eastAsia"/>
                <w:sz w:val="24"/>
              </w:rPr>
              <w:t>0.0</w:t>
            </w:r>
            <w:r w:rsidR="004F3C1F" w:rsidRPr="007B60DE">
              <w:rPr>
                <w:rFonts w:hint="eastAsia"/>
                <w:sz w:val="24"/>
              </w:rPr>
              <w:t>2</w:t>
            </w:r>
            <w:r w:rsidR="008A7077" w:rsidRPr="007B60DE">
              <w:rPr>
                <w:rFonts w:hint="eastAsia"/>
                <w:sz w:val="24"/>
              </w:rPr>
              <w:t>m</w:t>
            </w:r>
            <w:r w:rsidR="008A7077" w:rsidRPr="007B60DE">
              <w:rPr>
                <w:rFonts w:hint="eastAsia"/>
                <w:sz w:val="24"/>
                <w:vertAlign w:val="superscript"/>
              </w:rPr>
              <w:t>3</w:t>
            </w:r>
            <w:r w:rsidR="008A7077" w:rsidRPr="007B60DE">
              <w:rPr>
                <w:rFonts w:hint="eastAsia"/>
                <w:sz w:val="24"/>
              </w:rPr>
              <w:t>左右，</w:t>
            </w:r>
            <w:r w:rsidR="004F3C1F" w:rsidRPr="007B60DE">
              <w:rPr>
                <w:rFonts w:hint="eastAsia"/>
                <w:sz w:val="24"/>
              </w:rPr>
              <w:t>清洗废水每天</w:t>
            </w:r>
            <w:proofErr w:type="gramStart"/>
            <w:r w:rsidR="004F3C1F" w:rsidRPr="007B60DE">
              <w:rPr>
                <w:rFonts w:hint="eastAsia"/>
                <w:sz w:val="24"/>
              </w:rPr>
              <w:t>补充约</w:t>
            </w:r>
            <w:proofErr w:type="gramEnd"/>
            <w:r w:rsidR="004F3C1F" w:rsidRPr="007B60DE">
              <w:rPr>
                <w:rFonts w:hint="eastAsia"/>
                <w:sz w:val="24"/>
              </w:rPr>
              <w:t>0.02m</w:t>
            </w:r>
            <w:r w:rsidR="004F3C1F" w:rsidRPr="007B60DE">
              <w:rPr>
                <w:rFonts w:hint="eastAsia"/>
                <w:sz w:val="24"/>
                <w:vertAlign w:val="superscript"/>
              </w:rPr>
              <w:t>3</w:t>
            </w:r>
            <w:r w:rsidR="004F3C1F" w:rsidRPr="007B60DE">
              <w:rPr>
                <w:rFonts w:hint="eastAsia"/>
                <w:sz w:val="24"/>
              </w:rPr>
              <w:t>左右，</w:t>
            </w:r>
            <w:r w:rsidR="002C1AC7" w:rsidRPr="007B60DE">
              <w:rPr>
                <w:rFonts w:hint="eastAsia"/>
                <w:sz w:val="24"/>
              </w:rPr>
              <w:t>因此</w:t>
            </w:r>
            <w:r w:rsidRPr="007B60DE">
              <w:rPr>
                <w:rFonts w:hint="eastAsia"/>
                <w:sz w:val="24"/>
              </w:rPr>
              <w:t>无</w:t>
            </w:r>
            <w:r w:rsidRPr="007B60DE">
              <w:rPr>
                <w:sz w:val="24"/>
              </w:rPr>
              <w:t>生产废水</w:t>
            </w:r>
            <w:r w:rsidRPr="007B60DE">
              <w:rPr>
                <w:rFonts w:hint="eastAsia"/>
                <w:sz w:val="24"/>
              </w:rPr>
              <w:t>产生</w:t>
            </w:r>
            <w:r w:rsidR="002C1AC7" w:rsidRPr="007B60DE">
              <w:rPr>
                <w:rFonts w:hint="eastAsia"/>
                <w:sz w:val="24"/>
              </w:rPr>
              <w:t>。</w:t>
            </w:r>
            <w:r w:rsidRPr="007B60DE">
              <w:rPr>
                <w:sz w:val="24"/>
              </w:rPr>
              <w:t>营运期废水主要为职工生活污水。</w:t>
            </w:r>
          </w:p>
          <w:p w:rsidR="00D405A4" w:rsidRDefault="00A33DD0" w:rsidP="000B0ABE">
            <w:pPr>
              <w:adjustRightInd w:val="0"/>
              <w:snapToGrid w:val="0"/>
              <w:spacing w:line="520" w:lineRule="exact"/>
              <w:ind w:firstLineChars="200" w:firstLine="480"/>
              <w:rPr>
                <w:sz w:val="24"/>
              </w:rPr>
            </w:pPr>
            <w:r>
              <w:rPr>
                <w:sz w:val="24"/>
              </w:rPr>
              <w:t>本项目劳动定员</w:t>
            </w:r>
            <w:r w:rsidR="002C1AC7">
              <w:rPr>
                <w:rFonts w:hint="eastAsia"/>
                <w:sz w:val="24"/>
              </w:rPr>
              <w:t>6</w:t>
            </w:r>
            <w:r>
              <w:rPr>
                <w:sz w:val="24"/>
              </w:rPr>
              <w:t>人，均不在厂区食宿</w:t>
            </w:r>
            <w:r>
              <w:rPr>
                <w:rFonts w:hint="eastAsia"/>
                <w:sz w:val="24"/>
              </w:rPr>
              <w:t>，工作制度为单班制</w:t>
            </w:r>
            <w:r>
              <w:rPr>
                <w:sz w:val="24"/>
              </w:rPr>
              <w:t>，每天工作</w:t>
            </w:r>
            <w:r>
              <w:rPr>
                <w:rFonts w:hint="eastAsia"/>
                <w:sz w:val="24"/>
              </w:rPr>
              <w:t>8</w:t>
            </w:r>
            <w:r>
              <w:rPr>
                <w:sz w:val="24"/>
              </w:rPr>
              <w:t>个小时，</w:t>
            </w:r>
            <w:r>
              <w:rPr>
                <w:rFonts w:hint="eastAsia"/>
                <w:sz w:val="24"/>
              </w:rPr>
              <w:t>年有效工作日</w:t>
            </w:r>
            <w:r w:rsidR="002C1AC7">
              <w:rPr>
                <w:rFonts w:hint="eastAsia"/>
                <w:sz w:val="24"/>
              </w:rPr>
              <w:t>260</w:t>
            </w:r>
            <w:r>
              <w:rPr>
                <w:sz w:val="24"/>
              </w:rPr>
              <w:t>天</w:t>
            </w:r>
            <w:r>
              <w:rPr>
                <w:rFonts w:hint="eastAsia"/>
                <w:sz w:val="24"/>
              </w:rPr>
              <w:t>。</w:t>
            </w:r>
            <w:r>
              <w:rPr>
                <w:sz w:val="24"/>
              </w:rPr>
              <w:t>职工生活用水定额按</w:t>
            </w:r>
            <w:r>
              <w:rPr>
                <w:sz w:val="24"/>
              </w:rPr>
              <w:t>20L/</w:t>
            </w:r>
            <w:r>
              <w:rPr>
                <w:sz w:val="24"/>
              </w:rPr>
              <w:t>（</w:t>
            </w:r>
            <w:proofErr w:type="spellStart"/>
            <w:r>
              <w:rPr>
                <w:sz w:val="24"/>
              </w:rPr>
              <w:t>p·d</w:t>
            </w:r>
            <w:proofErr w:type="spellEnd"/>
            <w:r>
              <w:rPr>
                <w:sz w:val="24"/>
              </w:rPr>
              <w:t>）计算，则生活用水为</w:t>
            </w:r>
            <w:r w:rsidR="002C1AC7">
              <w:rPr>
                <w:rFonts w:hint="eastAsia"/>
                <w:sz w:val="24"/>
              </w:rPr>
              <w:t>0.12</w:t>
            </w:r>
            <w:r>
              <w:rPr>
                <w:sz w:val="24"/>
              </w:rPr>
              <w:t>m</w:t>
            </w:r>
            <w:r>
              <w:rPr>
                <w:sz w:val="24"/>
                <w:vertAlign w:val="superscript"/>
              </w:rPr>
              <w:t>3</w:t>
            </w:r>
            <w:r>
              <w:rPr>
                <w:sz w:val="24"/>
              </w:rPr>
              <w:t>/d</w:t>
            </w:r>
            <w:r>
              <w:rPr>
                <w:sz w:val="24"/>
              </w:rPr>
              <w:t>（</w:t>
            </w:r>
            <w:r w:rsidR="002C1AC7">
              <w:rPr>
                <w:rFonts w:hint="eastAsia"/>
                <w:sz w:val="24"/>
              </w:rPr>
              <w:t>31.2</w:t>
            </w:r>
            <w:r>
              <w:rPr>
                <w:sz w:val="24"/>
              </w:rPr>
              <w:t>m</w:t>
            </w:r>
            <w:r>
              <w:rPr>
                <w:sz w:val="24"/>
                <w:vertAlign w:val="superscript"/>
              </w:rPr>
              <w:t>3</w:t>
            </w:r>
            <w:r>
              <w:rPr>
                <w:sz w:val="24"/>
              </w:rPr>
              <w:t>/a</w:t>
            </w:r>
            <w:r>
              <w:rPr>
                <w:sz w:val="24"/>
              </w:rPr>
              <w:t>），</w:t>
            </w:r>
            <w:proofErr w:type="gramStart"/>
            <w:r>
              <w:rPr>
                <w:sz w:val="24"/>
              </w:rPr>
              <w:t>产污系数</w:t>
            </w:r>
            <w:proofErr w:type="gramEnd"/>
            <w:r>
              <w:rPr>
                <w:sz w:val="24"/>
              </w:rPr>
              <w:t>以</w:t>
            </w:r>
            <w:r>
              <w:rPr>
                <w:sz w:val="24"/>
              </w:rPr>
              <w:t>0.8</w:t>
            </w:r>
            <w:r>
              <w:rPr>
                <w:sz w:val="24"/>
              </w:rPr>
              <w:t>计，则生活污水产生量为</w:t>
            </w:r>
            <w:r>
              <w:rPr>
                <w:rFonts w:hint="eastAsia"/>
                <w:sz w:val="24"/>
              </w:rPr>
              <w:t>0.</w:t>
            </w:r>
            <w:r w:rsidR="002C1AC7">
              <w:rPr>
                <w:rFonts w:hint="eastAsia"/>
                <w:sz w:val="24"/>
              </w:rPr>
              <w:t>096</w:t>
            </w:r>
            <w:r>
              <w:rPr>
                <w:sz w:val="24"/>
              </w:rPr>
              <w:t>m</w:t>
            </w:r>
            <w:r>
              <w:rPr>
                <w:sz w:val="24"/>
                <w:vertAlign w:val="superscript"/>
              </w:rPr>
              <w:t>3</w:t>
            </w:r>
            <w:r>
              <w:rPr>
                <w:sz w:val="24"/>
              </w:rPr>
              <w:t>/d</w:t>
            </w:r>
            <w:r>
              <w:rPr>
                <w:sz w:val="24"/>
              </w:rPr>
              <w:t>（</w:t>
            </w:r>
            <w:r w:rsidR="002C1AC7">
              <w:rPr>
                <w:rFonts w:hint="eastAsia"/>
                <w:sz w:val="24"/>
              </w:rPr>
              <w:t>24.96</w:t>
            </w:r>
            <w:r>
              <w:rPr>
                <w:sz w:val="24"/>
              </w:rPr>
              <w:t>m</w:t>
            </w:r>
            <w:r>
              <w:rPr>
                <w:sz w:val="24"/>
                <w:vertAlign w:val="superscript"/>
              </w:rPr>
              <w:t>3</w:t>
            </w:r>
            <w:r>
              <w:rPr>
                <w:sz w:val="24"/>
              </w:rPr>
              <w:t>/a</w:t>
            </w:r>
            <w:r>
              <w:rPr>
                <w:sz w:val="24"/>
              </w:rPr>
              <w:t>）。类比一般生活污水水质，主要污染物产生浓度分别为</w:t>
            </w:r>
            <w:r>
              <w:rPr>
                <w:sz w:val="24"/>
              </w:rPr>
              <w:t>COD</w:t>
            </w:r>
            <w:r>
              <w:rPr>
                <w:rFonts w:hint="eastAsia"/>
                <w:sz w:val="24"/>
              </w:rPr>
              <w:t>35</w:t>
            </w:r>
            <w:r>
              <w:rPr>
                <w:sz w:val="24"/>
              </w:rPr>
              <w:t>0mg/L</w:t>
            </w:r>
            <w:r>
              <w:rPr>
                <w:sz w:val="24"/>
              </w:rPr>
              <w:t>，</w:t>
            </w:r>
            <w:r>
              <w:rPr>
                <w:sz w:val="24"/>
              </w:rPr>
              <w:t>BOD</w:t>
            </w:r>
            <w:r>
              <w:rPr>
                <w:sz w:val="24"/>
                <w:vertAlign w:val="subscript"/>
              </w:rPr>
              <w:t>5</w:t>
            </w:r>
            <w:r>
              <w:rPr>
                <w:sz w:val="24"/>
              </w:rPr>
              <w:t>170mg/L</w:t>
            </w:r>
            <w:r>
              <w:rPr>
                <w:sz w:val="24"/>
              </w:rPr>
              <w:t>，</w:t>
            </w:r>
            <w:r>
              <w:rPr>
                <w:sz w:val="24"/>
              </w:rPr>
              <w:t>SS200mg/L</w:t>
            </w:r>
            <w:r>
              <w:rPr>
                <w:sz w:val="24"/>
              </w:rPr>
              <w:t>，</w:t>
            </w:r>
            <w:r>
              <w:rPr>
                <w:sz w:val="24"/>
              </w:rPr>
              <w:t>NH</w:t>
            </w:r>
            <w:r>
              <w:rPr>
                <w:sz w:val="24"/>
                <w:vertAlign w:val="subscript"/>
              </w:rPr>
              <w:t>3</w:t>
            </w:r>
            <w:r>
              <w:rPr>
                <w:sz w:val="24"/>
              </w:rPr>
              <w:t>-N</w:t>
            </w:r>
            <w:r>
              <w:rPr>
                <w:rFonts w:hint="eastAsia"/>
                <w:sz w:val="24"/>
              </w:rPr>
              <w:t>25</w:t>
            </w:r>
            <w:r>
              <w:rPr>
                <w:sz w:val="24"/>
              </w:rPr>
              <w:t>mg/L</w:t>
            </w:r>
            <w:r>
              <w:rPr>
                <w:sz w:val="24"/>
              </w:rPr>
              <w:t>。</w:t>
            </w:r>
            <w:r w:rsidR="00D405A4">
              <w:rPr>
                <w:rFonts w:hint="eastAsia"/>
                <w:sz w:val="24"/>
              </w:rPr>
              <w:t>项目生活污水依托厂区现有</w:t>
            </w:r>
            <w:r w:rsidR="00D405A4">
              <w:rPr>
                <w:sz w:val="24"/>
              </w:rPr>
              <w:t>化粪池处理后</w:t>
            </w:r>
            <w:r w:rsidR="00D405A4">
              <w:rPr>
                <w:rFonts w:hint="eastAsia"/>
                <w:sz w:val="24"/>
              </w:rPr>
              <w:t>，定期清运</w:t>
            </w:r>
            <w:r w:rsidR="00D405A4">
              <w:rPr>
                <w:sz w:val="24"/>
              </w:rPr>
              <w:t>。</w:t>
            </w:r>
          </w:p>
          <w:p w:rsidR="00604EBC" w:rsidRPr="007B60DE" w:rsidRDefault="00D405A4" w:rsidP="000B0ABE">
            <w:pPr>
              <w:adjustRightInd w:val="0"/>
              <w:snapToGrid w:val="0"/>
              <w:spacing w:line="520" w:lineRule="exact"/>
              <w:ind w:firstLineChars="200" w:firstLine="480"/>
              <w:rPr>
                <w:sz w:val="24"/>
              </w:rPr>
            </w:pPr>
            <w:r w:rsidRPr="007B60DE">
              <w:rPr>
                <w:rFonts w:hint="eastAsia"/>
                <w:sz w:val="24"/>
              </w:rPr>
              <w:t>根据企业提供资料可知，项目所在厂区现有化粪池容积约</w:t>
            </w:r>
            <w:r w:rsidRPr="007B60DE">
              <w:rPr>
                <w:rFonts w:hint="eastAsia"/>
                <w:sz w:val="24"/>
              </w:rPr>
              <w:t>15m</w:t>
            </w:r>
            <w:r w:rsidRPr="007B60DE">
              <w:rPr>
                <w:rFonts w:hint="eastAsia"/>
                <w:sz w:val="24"/>
                <w:vertAlign w:val="superscript"/>
              </w:rPr>
              <w:t>3</w:t>
            </w:r>
            <w:r w:rsidRPr="007B60DE">
              <w:rPr>
                <w:rFonts w:hint="eastAsia"/>
                <w:sz w:val="24"/>
              </w:rPr>
              <w:t>，</w:t>
            </w:r>
            <w:r w:rsidR="004F3C1F" w:rsidRPr="007B60DE">
              <w:rPr>
                <w:rFonts w:hint="eastAsia"/>
                <w:sz w:val="24"/>
              </w:rPr>
              <w:t>目前</w:t>
            </w:r>
            <w:r w:rsidRPr="007B60DE">
              <w:rPr>
                <w:rFonts w:hint="eastAsia"/>
                <w:sz w:val="24"/>
              </w:rPr>
              <w:t>厂区</w:t>
            </w:r>
            <w:r w:rsidR="004F3C1F" w:rsidRPr="007B60DE">
              <w:rPr>
                <w:rFonts w:hint="eastAsia"/>
                <w:sz w:val="24"/>
              </w:rPr>
              <w:t>入驻</w:t>
            </w:r>
            <w:r w:rsidRPr="007B60DE">
              <w:rPr>
                <w:rFonts w:hint="eastAsia"/>
                <w:sz w:val="24"/>
              </w:rPr>
              <w:t>企业</w:t>
            </w:r>
            <w:r w:rsidR="004F3C1F" w:rsidRPr="007B60DE">
              <w:rPr>
                <w:rFonts w:hint="eastAsia"/>
                <w:sz w:val="24"/>
              </w:rPr>
              <w:t>为新乡市</w:t>
            </w:r>
            <w:proofErr w:type="gramStart"/>
            <w:r w:rsidR="004F3C1F" w:rsidRPr="007B60DE">
              <w:rPr>
                <w:rFonts w:hint="eastAsia"/>
                <w:sz w:val="24"/>
              </w:rPr>
              <w:t>诚强食品</w:t>
            </w:r>
            <w:proofErr w:type="gramEnd"/>
            <w:r w:rsidR="004F3C1F" w:rsidRPr="007B60DE">
              <w:rPr>
                <w:rFonts w:hint="eastAsia"/>
                <w:sz w:val="24"/>
              </w:rPr>
              <w:t>有限公司</w:t>
            </w:r>
            <w:r w:rsidRPr="007B60DE">
              <w:rPr>
                <w:rFonts w:hint="eastAsia"/>
                <w:sz w:val="24"/>
              </w:rPr>
              <w:t>，</w:t>
            </w:r>
            <w:r w:rsidR="004F3C1F" w:rsidRPr="007B60DE">
              <w:rPr>
                <w:rFonts w:hint="eastAsia"/>
                <w:sz w:val="24"/>
              </w:rPr>
              <w:t>该公司</w:t>
            </w:r>
            <w:proofErr w:type="gramStart"/>
            <w:r w:rsidR="004F3C1F" w:rsidRPr="007B60DE">
              <w:rPr>
                <w:rFonts w:hint="eastAsia"/>
                <w:sz w:val="24"/>
              </w:rPr>
              <w:t>废水</w:t>
            </w:r>
            <w:r w:rsidR="009F1FE7">
              <w:rPr>
                <w:rFonts w:hint="eastAsia"/>
                <w:sz w:val="24"/>
              </w:rPr>
              <w:t>拟</w:t>
            </w:r>
            <w:r w:rsidR="004F3C1F" w:rsidRPr="007B60DE">
              <w:rPr>
                <w:rFonts w:hint="eastAsia"/>
                <w:sz w:val="24"/>
              </w:rPr>
              <w:t>经自</w:t>
            </w:r>
            <w:proofErr w:type="gramEnd"/>
            <w:r w:rsidR="004F3C1F" w:rsidRPr="007B60DE">
              <w:rPr>
                <w:rFonts w:hint="eastAsia"/>
                <w:sz w:val="24"/>
              </w:rPr>
              <w:t>建污水处理设施处理后排放，目前厂区</w:t>
            </w:r>
            <w:r w:rsidRPr="007B60DE">
              <w:rPr>
                <w:rFonts w:hint="eastAsia"/>
                <w:sz w:val="24"/>
              </w:rPr>
              <w:t>无废水</w:t>
            </w:r>
            <w:r w:rsidR="004F3C1F" w:rsidRPr="007B60DE">
              <w:rPr>
                <w:rFonts w:hint="eastAsia"/>
                <w:sz w:val="24"/>
              </w:rPr>
              <w:t>排入化粪池，剩余容积</w:t>
            </w:r>
            <w:r w:rsidR="004F3C1F" w:rsidRPr="007B60DE">
              <w:rPr>
                <w:rFonts w:hint="eastAsia"/>
                <w:sz w:val="24"/>
              </w:rPr>
              <w:t>15m</w:t>
            </w:r>
            <w:r w:rsidR="004F3C1F" w:rsidRPr="007B60DE">
              <w:rPr>
                <w:rFonts w:hint="eastAsia"/>
                <w:sz w:val="24"/>
                <w:vertAlign w:val="superscript"/>
              </w:rPr>
              <w:t>3</w:t>
            </w:r>
            <w:r w:rsidR="004F3C1F" w:rsidRPr="007B60DE">
              <w:rPr>
                <w:rFonts w:hint="eastAsia"/>
                <w:sz w:val="24"/>
              </w:rPr>
              <w:t>。</w:t>
            </w:r>
            <w:r w:rsidR="007E1C80" w:rsidRPr="007B60DE">
              <w:rPr>
                <w:rFonts w:hint="eastAsia"/>
                <w:sz w:val="24"/>
              </w:rPr>
              <w:t>因此，厂区现有化粪池</w:t>
            </w:r>
            <w:r w:rsidRPr="007B60DE">
              <w:rPr>
                <w:rFonts w:hint="eastAsia"/>
                <w:sz w:val="24"/>
              </w:rPr>
              <w:t>可以满足本项目废水处理需求，具有依托可行性。</w:t>
            </w:r>
            <w:r w:rsidRPr="007B60DE">
              <w:rPr>
                <w:sz w:val="24"/>
              </w:rPr>
              <w:t>生活污水</w:t>
            </w:r>
            <w:r w:rsidRPr="007B60DE">
              <w:rPr>
                <w:rFonts w:hint="eastAsia"/>
                <w:sz w:val="24"/>
              </w:rPr>
              <w:t>经化粪池处理前后废水水质</w:t>
            </w:r>
            <w:r w:rsidRPr="007B60DE">
              <w:rPr>
                <w:sz w:val="24"/>
              </w:rPr>
              <w:t>情况见下表</w:t>
            </w:r>
            <w:r w:rsidRPr="007B60DE">
              <w:rPr>
                <w:sz w:val="24"/>
              </w:rPr>
              <w:t>1</w:t>
            </w:r>
            <w:r w:rsidRPr="007B60DE">
              <w:rPr>
                <w:rFonts w:hint="eastAsia"/>
                <w:sz w:val="24"/>
              </w:rPr>
              <w:t>7</w:t>
            </w:r>
            <w:r w:rsidRPr="007B60DE">
              <w:rPr>
                <w:sz w:val="24"/>
              </w:rPr>
              <w:t>。</w:t>
            </w:r>
          </w:p>
          <w:p w:rsidR="00604EBC" w:rsidRPr="007B60DE" w:rsidRDefault="00A33DD0" w:rsidP="000B0ABE">
            <w:pPr>
              <w:tabs>
                <w:tab w:val="left" w:pos="417"/>
              </w:tabs>
              <w:spacing w:line="520" w:lineRule="exact"/>
              <w:ind w:firstLineChars="200" w:firstLine="480"/>
              <w:rPr>
                <w:rFonts w:eastAsia="黑体" w:hAnsi="黑体"/>
                <w:sz w:val="24"/>
              </w:rPr>
            </w:pPr>
            <w:r w:rsidRPr="007B60DE">
              <w:rPr>
                <w:rFonts w:eastAsia="黑体" w:hAnsi="黑体"/>
                <w:sz w:val="24"/>
              </w:rPr>
              <w:t>表</w:t>
            </w:r>
            <w:r w:rsidRPr="007B60DE">
              <w:rPr>
                <w:rFonts w:eastAsia="黑体" w:hAnsi="黑体"/>
                <w:sz w:val="24"/>
              </w:rPr>
              <w:t>1</w:t>
            </w:r>
            <w:r w:rsidR="00742BE7" w:rsidRPr="007B60DE">
              <w:rPr>
                <w:rFonts w:eastAsia="黑体" w:hAnsi="黑体" w:hint="eastAsia"/>
                <w:sz w:val="24"/>
              </w:rPr>
              <w:t>7</w:t>
            </w:r>
            <w:r w:rsidRPr="007B60DE">
              <w:rPr>
                <w:rFonts w:eastAsia="黑体" w:hAnsi="黑体"/>
                <w:sz w:val="24"/>
              </w:rPr>
              <w:t xml:space="preserve">  </w:t>
            </w:r>
            <w:r w:rsidRPr="007B60DE">
              <w:rPr>
                <w:rFonts w:eastAsia="黑体" w:hAnsi="黑体" w:hint="eastAsia"/>
                <w:sz w:val="24"/>
              </w:rPr>
              <w:t xml:space="preserve">     </w:t>
            </w:r>
            <w:r w:rsidR="00001812" w:rsidRPr="007B60DE">
              <w:rPr>
                <w:rFonts w:eastAsia="黑体" w:hAnsi="黑体" w:hint="eastAsia"/>
                <w:sz w:val="24"/>
              </w:rPr>
              <w:t xml:space="preserve">     </w:t>
            </w:r>
            <w:r w:rsidRPr="007B60DE">
              <w:rPr>
                <w:rFonts w:eastAsia="黑体" w:hAnsi="黑体"/>
                <w:sz w:val="24"/>
              </w:rPr>
              <w:t>项目生活污水</w:t>
            </w:r>
            <w:r w:rsidR="00001812" w:rsidRPr="007B60DE">
              <w:rPr>
                <w:rFonts w:eastAsia="黑体" w:hAnsi="黑体" w:hint="eastAsia"/>
                <w:sz w:val="24"/>
              </w:rPr>
              <w:t>处理前后废水水质一览表</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82"/>
              <w:gridCol w:w="2884"/>
              <w:gridCol w:w="1084"/>
              <w:gridCol w:w="921"/>
              <w:gridCol w:w="921"/>
              <w:gridCol w:w="1082"/>
            </w:tblGrid>
            <w:tr w:rsidR="002C1AC7" w:rsidTr="00982C58">
              <w:tc>
                <w:tcPr>
                  <w:tcW w:w="2663" w:type="pct"/>
                  <w:gridSpan w:val="2"/>
                  <w:vAlign w:val="center"/>
                </w:tcPr>
                <w:p w:rsidR="002C1AC7" w:rsidRDefault="002C1AC7">
                  <w:pPr>
                    <w:adjustRightInd w:val="0"/>
                    <w:snapToGrid w:val="0"/>
                    <w:spacing w:line="360" w:lineRule="exact"/>
                    <w:jc w:val="center"/>
                  </w:pPr>
                  <w:r>
                    <w:t>废水性质</w:t>
                  </w:r>
                </w:p>
              </w:tc>
              <w:tc>
                <w:tcPr>
                  <w:tcW w:w="632" w:type="pct"/>
                  <w:vAlign w:val="center"/>
                </w:tcPr>
                <w:p w:rsidR="002C1AC7" w:rsidRDefault="002C1AC7">
                  <w:pPr>
                    <w:adjustRightInd w:val="0"/>
                    <w:snapToGrid w:val="0"/>
                    <w:spacing w:line="360" w:lineRule="exact"/>
                    <w:jc w:val="center"/>
                  </w:pPr>
                  <w:r>
                    <w:t>COD</w:t>
                  </w:r>
                </w:p>
              </w:tc>
              <w:tc>
                <w:tcPr>
                  <w:tcW w:w="537" w:type="pct"/>
                  <w:vAlign w:val="center"/>
                </w:tcPr>
                <w:p w:rsidR="002C1AC7" w:rsidRDefault="002C1AC7">
                  <w:pPr>
                    <w:adjustRightInd w:val="0"/>
                    <w:snapToGrid w:val="0"/>
                    <w:spacing w:line="360" w:lineRule="exact"/>
                    <w:jc w:val="center"/>
                  </w:pPr>
                  <w:r>
                    <w:t>BOD</w:t>
                  </w:r>
                  <w:r>
                    <w:rPr>
                      <w:vertAlign w:val="subscript"/>
                    </w:rPr>
                    <w:t>5</w:t>
                  </w:r>
                </w:p>
              </w:tc>
              <w:tc>
                <w:tcPr>
                  <w:tcW w:w="537" w:type="pct"/>
                  <w:vAlign w:val="center"/>
                </w:tcPr>
                <w:p w:rsidR="002C1AC7" w:rsidRDefault="002C1AC7">
                  <w:pPr>
                    <w:adjustRightInd w:val="0"/>
                    <w:snapToGrid w:val="0"/>
                    <w:spacing w:line="360" w:lineRule="exact"/>
                    <w:jc w:val="center"/>
                  </w:pPr>
                  <w:r>
                    <w:t>SS</w:t>
                  </w:r>
                </w:p>
              </w:tc>
              <w:tc>
                <w:tcPr>
                  <w:tcW w:w="631" w:type="pct"/>
                  <w:vAlign w:val="center"/>
                </w:tcPr>
                <w:p w:rsidR="002C1AC7" w:rsidRDefault="002C1AC7">
                  <w:pPr>
                    <w:adjustRightInd w:val="0"/>
                    <w:snapToGrid w:val="0"/>
                    <w:spacing w:line="360" w:lineRule="exact"/>
                    <w:jc w:val="center"/>
                  </w:pPr>
                  <w:r>
                    <w:t>NH</w:t>
                  </w:r>
                  <w:r>
                    <w:rPr>
                      <w:vertAlign w:val="subscript"/>
                    </w:rPr>
                    <w:t>3</w:t>
                  </w:r>
                  <w:r>
                    <w:t>-N</w:t>
                  </w:r>
                </w:p>
              </w:tc>
            </w:tr>
            <w:tr w:rsidR="002C1AC7" w:rsidTr="00982C58">
              <w:tc>
                <w:tcPr>
                  <w:tcW w:w="981" w:type="pct"/>
                  <w:vMerge w:val="restart"/>
                  <w:vAlign w:val="center"/>
                </w:tcPr>
                <w:p w:rsidR="002C1AC7" w:rsidRDefault="002C1AC7" w:rsidP="002C1AC7">
                  <w:pPr>
                    <w:adjustRightInd w:val="0"/>
                    <w:snapToGrid w:val="0"/>
                    <w:spacing w:line="360" w:lineRule="exact"/>
                    <w:jc w:val="center"/>
                  </w:pPr>
                  <w:r>
                    <w:t>化粪池</w:t>
                  </w:r>
                  <w:r>
                    <w:rPr>
                      <w:szCs w:val="21"/>
                    </w:rPr>
                    <w:t>（</w:t>
                  </w:r>
                  <w:r>
                    <w:rPr>
                      <w:rFonts w:hint="eastAsia"/>
                      <w:szCs w:val="21"/>
                    </w:rPr>
                    <w:t>24.96</w:t>
                  </w:r>
                  <w:r>
                    <w:rPr>
                      <w:szCs w:val="21"/>
                    </w:rPr>
                    <w:t>m</w:t>
                  </w:r>
                  <w:r>
                    <w:rPr>
                      <w:szCs w:val="21"/>
                      <w:vertAlign w:val="superscript"/>
                    </w:rPr>
                    <w:t>3</w:t>
                  </w:r>
                  <w:r>
                    <w:rPr>
                      <w:szCs w:val="21"/>
                    </w:rPr>
                    <w:t>/a</w:t>
                  </w:r>
                  <w:r>
                    <w:rPr>
                      <w:szCs w:val="21"/>
                    </w:rPr>
                    <w:t>）</w:t>
                  </w:r>
                </w:p>
              </w:tc>
              <w:tc>
                <w:tcPr>
                  <w:tcW w:w="1682" w:type="pct"/>
                  <w:vAlign w:val="center"/>
                </w:tcPr>
                <w:p w:rsidR="002C1AC7" w:rsidRDefault="002C1AC7">
                  <w:pPr>
                    <w:adjustRightInd w:val="0"/>
                    <w:snapToGrid w:val="0"/>
                    <w:spacing w:line="360" w:lineRule="exact"/>
                    <w:jc w:val="center"/>
                  </w:pPr>
                  <w:r>
                    <w:t>处理前浓度（</w:t>
                  </w:r>
                  <w:r>
                    <w:t>mg/L</w:t>
                  </w:r>
                  <w:r>
                    <w:t>）</w:t>
                  </w:r>
                </w:p>
              </w:tc>
              <w:tc>
                <w:tcPr>
                  <w:tcW w:w="632" w:type="pct"/>
                  <w:vAlign w:val="center"/>
                </w:tcPr>
                <w:p w:rsidR="002C1AC7" w:rsidRDefault="002C1AC7">
                  <w:pPr>
                    <w:adjustRightInd w:val="0"/>
                    <w:snapToGrid w:val="0"/>
                    <w:spacing w:line="360" w:lineRule="exact"/>
                    <w:jc w:val="center"/>
                  </w:pPr>
                  <w:r>
                    <w:rPr>
                      <w:rFonts w:hint="eastAsia"/>
                    </w:rPr>
                    <w:t>350</w:t>
                  </w:r>
                </w:p>
              </w:tc>
              <w:tc>
                <w:tcPr>
                  <w:tcW w:w="537" w:type="pct"/>
                  <w:vAlign w:val="center"/>
                </w:tcPr>
                <w:p w:rsidR="002C1AC7" w:rsidRDefault="002C1AC7">
                  <w:pPr>
                    <w:adjustRightInd w:val="0"/>
                    <w:snapToGrid w:val="0"/>
                    <w:spacing w:line="360" w:lineRule="exact"/>
                    <w:jc w:val="center"/>
                  </w:pPr>
                  <w:r>
                    <w:t>170</w:t>
                  </w:r>
                </w:p>
              </w:tc>
              <w:tc>
                <w:tcPr>
                  <w:tcW w:w="537" w:type="pct"/>
                  <w:vAlign w:val="center"/>
                </w:tcPr>
                <w:p w:rsidR="002C1AC7" w:rsidRDefault="002C1AC7">
                  <w:pPr>
                    <w:adjustRightInd w:val="0"/>
                    <w:snapToGrid w:val="0"/>
                    <w:spacing w:line="360" w:lineRule="exact"/>
                    <w:jc w:val="center"/>
                  </w:pPr>
                  <w:r>
                    <w:t>200</w:t>
                  </w:r>
                </w:p>
              </w:tc>
              <w:tc>
                <w:tcPr>
                  <w:tcW w:w="631" w:type="pct"/>
                  <w:vAlign w:val="center"/>
                </w:tcPr>
                <w:p w:rsidR="002C1AC7" w:rsidRDefault="002C1AC7">
                  <w:pPr>
                    <w:adjustRightInd w:val="0"/>
                    <w:snapToGrid w:val="0"/>
                    <w:spacing w:line="360" w:lineRule="exact"/>
                    <w:jc w:val="center"/>
                  </w:pPr>
                  <w:r>
                    <w:rPr>
                      <w:rFonts w:hint="eastAsia"/>
                    </w:rPr>
                    <w:t>25</w:t>
                  </w:r>
                </w:p>
              </w:tc>
            </w:tr>
            <w:tr w:rsidR="002C1AC7" w:rsidTr="00982C58">
              <w:tc>
                <w:tcPr>
                  <w:tcW w:w="981" w:type="pct"/>
                  <w:vMerge/>
                  <w:vAlign w:val="center"/>
                </w:tcPr>
                <w:p w:rsidR="002C1AC7" w:rsidRDefault="002C1AC7">
                  <w:pPr>
                    <w:adjustRightInd w:val="0"/>
                    <w:snapToGrid w:val="0"/>
                    <w:spacing w:line="360" w:lineRule="exact"/>
                    <w:jc w:val="center"/>
                  </w:pPr>
                </w:p>
              </w:tc>
              <w:tc>
                <w:tcPr>
                  <w:tcW w:w="1682" w:type="pct"/>
                  <w:vAlign w:val="center"/>
                </w:tcPr>
                <w:p w:rsidR="002C1AC7" w:rsidRDefault="002C1AC7">
                  <w:pPr>
                    <w:adjustRightInd w:val="0"/>
                    <w:snapToGrid w:val="0"/>
                    <w:spacing w:line="360" w:lineRule="exact"/>
                    <w:jc w:val="center"/>
                  </w:pPr>
                  <w:r>
                    <w:t>处理前污染物量（</w:t>
                  </w:r>
                  <w:r>
                    <w:t>t/a</w:t>
                  </w:r>
                  <w:r>
                    <w:t>）</w:t>
                  </w:r>
                </w:p>
              </w:tc>
              <w:tc>
                <w:tcPr>
                  <w:tcW w:w="632" w:type="pct"/>
                  <w:vAlign w:val="center"/>
                </w:tcPr>
                <w:p w:rsidR="002C1AC7" w:rsidRDefault="002C1AC7" w:rsidP="002C1AC7">
                  <w:pPr>
                    <w:adjustRightInd w:val="0"/>
                    <w:snapToGrid w:val="0"/>
                    <w:spacing w:line="360" w:lineRule="exact"/>
                    <w:jc w:val="center"/>
                  </w:pPr>
                  <w:r>
                    <w:t>0.</w:t>
                  </w:r>
                  <w:r>
                    <w:rPr>
                      <w:rFonts w:hint="eastAsia"/>
                    </w:rPr>
                    <w:t>0087</w:t>
                  </w:r>
                </w:p>
              </w:tc>
              <w:tc>
                <w:tcPr>
                  <w:tcW w:w="537" w:type="pct"/>
                  <w:vAlign w:val="center"/>
                </w:tcPr>
                <w:p w:rsidR="002C1AC7" w:rsidRDefault="002C1AC7" w:rsidP="002C1AC7">
                  <w:pPr>
                    <w:adjustRightInd w:val="0"/>
                    <w:snapToGrid w:val="0"/>
                    <w:spacing w:line="360" w:lineRule="exact"/>
                    <w:jc w:val="center"/>
                  </w:pPr>
                  <w:r>
                    <w:t>0.0</w:t>
                  </w:r>
                  <w:r>
                    <w:rPr>
                      <w:rFonts w:hint="eastAsia"/>
                    </w:rPr>
                    <w:t>042</w:t>
                  </w:r>
                </w:p>
              </w:tc>
              <w:tc>
                <w:tcPr>
                  <w:tcW w:w="537" w:type="pct"/>
                  <w:vAlign w:val="center"/>
                </w:tcPr>
                <w:p w:rsidR="002C1AC7" w:rsidRDefault="002C1AC7" w:rsidP="002C1AC7">
                  <w:pPr>
                    <w:adjustRightInd w:val="0"/>
                    <w:snapToGrid w:val="0"/>
                    <w:spacing w:line="360" w:lineRule="exact"/>
                    <w:jc w:val="center"/>
                  </w:pPr>
                  <w:r>
                    <w:t>0.0</w:t>
                  </w:r>
                  <w:r>
                    <w:rPr>
                      <w:rFonts w:hint="eastAsia"/>
                    </w:rPr>
                    <w:t>050</w:t>
                  </w:r>
                </w:p>
              </w:tc>
              <w:tc>
                <w:tcPr>
                  <w:tcW w:w="631" w:type="pct"/>
                  <w:vAlign w:val="center"/>
                </w:tcPr>
                <w:p w:rsidR="002C1AC7" w:rsidRDefault="002C1AC7" w:rsidP="002C1AC7">
                  <w:pPr>
                    <w:adjustRightInd w:val="0"/>
                    <w:snapToGrid w:val="0"/>
                    <w:spacing w:line="360" w:lineRule="exact"/>
                    <w:jc w:val="center"/>
                  </w:pPr>
                  <w:r>
                    <w:t>0.0</w:t>
                  </w:r>
                  <w:r>
                    <w:rPr>
                      <w:rFonts w:hint="eastAsia"/>
                    </w:rPr>
                    <w:t>006</w:t>
                  </w:r>
                </w:p>
              </w:tc>
            </w:tr>
            <w:tr w:rsidR="002C1AC7" w:rsidTr="00982C58">
              <w:tc>
                <w:tcPr>
                  <w:tcW w:w="981" w:type="pct"/>
                  <w:vMerge/>
                  <w:vAlign w:val="center"/>
                </w:tcPr>
                <w:p w:rsidR="002C1AC7" w:rsidRDefault="002C1AC7">
                  <w:pPr>
                    <w:adjustRightInd w:val="0"/>
                    <w:snapToGrid w:val="0"/>
                    <w:spacing w:line="360" w:lineRule="exact"/>
                    <w:jc w:val="center"/>
                  </w:pPr>
                </w:p>
              </w:tc>
              <w:tc>
                <w:tcPr>
                  <w:tcW w:w="1682" w:type="pct"/>
                  <w:vAlign w:val="center"/>
                </w:tcPr>
                <w:p w:rsidR="002C1AC7" w:rsidRDefault="002C1AC7">
                  <w:pPr>
                    <w:adjustRightInd w:val="0"/>
                    <w:snapToGrid w:val="0"/>
                    <w:spacing w:line="360" w:lineRule="exact"/>
                    <w:jc w:val="center"/>
                  </w:pPr>
                  <w:r>
                    <w:t>处理效率（</w:t>
                  </w:r>
                  <w:r>
                    <w:t>%</w:t>
                  </w:r>
                  <w:r>
                    <w:t>）</w:t>
                  </w:r>
                </w:p>
              </w:tc>
              <w:tc>
                <w:tcPr>
                  <w:tcW w:w="632" w:type="pct"/>
                  <w:vAlign w:val="center"/>
                </w:tcPr>
                <w:p w:rsidR="002C1AC7" w:rsidRDefault="002C1AC7">
                  <w:pPr>
                    <w:adjustRightInd w:val="0"/>
                    <w:snapToGrid w:val="0"/>
                    <w:spacing w:line="360" w:lineRule="exact"/>
                    <w:jc w:val="center"/>
                  </w:pPr>
                  <w:r>
                    <w:t>20</w:t>
                  </w:r>
                </w:p>
              </w:tc>
              <w:tc>
                <w:tcPr>
                  <w:tcW w:w="537" w:type="pct"/>
                  <w:vAlign w:val="center"/>
                </w:tcPr>
                <w:p w:rsidR="002C1AC7" w:rsidRDefault="002C1AC7">
                  <w:pPr>
                    <w:adjustRightInd w:val="0"/>
                    <w:snapToGrid w:val="0"/>
                    <w:spacing w:line="360" w:lineRule="exact"/>
                    <w:jc w:val="center"/>
                  </w:pPr>
                  <w:r>
                    <w:t>20</w:t>
                  </w:r>
                </w:p>
              </w:tc>
              <w:tc>
                <w:tcPr>
                  <w:tcW w:w="537" w:type="pct"/>
                  <w:vAlign w:val="center"/>
                </w:tcPr>
                <w:p w:rsidR="002C1AC7" w:rsidRDefault="002C1AC7">
                  <w:pPr>
                    <w:adjustRightInd w:val="0"/>
                    <w:snapToGrid w:val="0"/>
                    <w:spacing w:line="360" w:lineRule="exact"/>
                    <w:jc w:val="center"/>
                  </w:pPr>
                  <w:r>
                    <w:t>30</w:t>
                  </w:r>
                </w:p>
              </w:tc>
              <w:tc>
                <w:tcPr>
                  <w:tcW w:w="631" w:type="pct"/>
                  <w:vAlign w:val="center"/>
                </w:tcPr>
                <w:p w:rsidR="002C1AC7" w:rsidRDefault="002C1AC7">
                  <w:pPr>
                    <w:adjustRightInd w:val="0"/>
                    <w:snapToGrid w:val="0"/>
                    <w:spacing w:line="360" w:lineRule="exact"/>
                    <w:jc w:val="center"/>
                  </w:pPr>
                  <w:r>
                    <w:t>3</w:t>
                  </w:r>
                </w:p>
              </w:tc>
            </w:tr>
            <w:tr w:rsidR="002C1AC7" w:rsidTr="00982C58">
              <w:tc>
                <w:tcPr>
                  <w:tcW w:w="981" w:type="pct"/>
                  <w:vMerge/>
                  <w:vAlign w:val="center"/>
                </w:tcPr>
                <w:p w:rsidR="002C1AC7" w:rsidRDefault="002C1AC7">
                  <w:pPr>
                    <w:adjustRightInd w:val="0"/>
                    <w:snapToGrid w:val="0"/>
                    <w:spacing w:line="360" w:lineRule="exact"/>
                    <w:jc w:val="center"/>
                  </w:pPr>
                </w:p>
              </w:tc>
              <w:tc>
                <w:tcPr>
                  <w:tcW w:w="1682" w:type="pct"/>
                  <w:vAlign w:val="center"/>
                </w:tcPr>
                <w:p w:rsidR="002C1AC7" w:rsidRDefault="002C1AC7">
                  <w:pPr>
                    <w:adjustRightInd w:val="0"/>
                    <w:snapToGrid w:val="0"/>
                    <w:spacing w:line="360" w:lineRule="exact"/>
                    <w:jc w:val="center"/>
                  </w:pPr>
                  <w:r>
                    <w:t>处理后浓度（</w:t>
                  </w:r>
                  <w:r>
                    <w:t>mg/L</w:t>
                  </w:r>
                  <w:r>
                    <w:t>）</w:t>
                  </w:r>
                </w:p>
              </w:tc>
              <w:tc>
                <w:tcPr>
                  <w:tcW w:w="632" w:type="pct"/>
                  <w:vAlign w:val="center"/>
                </w:tcPr>
                <w:p w:rsidR="002C1AC7" w:rsidRDefault="002C1AC7">
                  <w:pPr>
                    <w:adjustRightInd w:val="0"/>
                    <w:snapToGrid w:val="0"/>
                    <w:spacing w:line="360" w:lineRule="exact"/>
                    <w:jc w:val="center"/>
                  </w:pPr>
                  <w:r>
                    <w:rPr>
                      <w:rFonts w:hint="eastAsia"/>
                    </w:rPr>
                    <w:t>280</w:t>
                  </w:r>
                </w:p>
              </w:tc>
              <w:tc>
                <w:tcPr>
                  <w:tcW w:w="537" w:type="pct"/>
                  <w:vAlign w:val="center"/>
                </w:tcPr>
                <w:p w:rsidR="002C1AC7" w:rsidRDefault="002C1AC7">
                  <w:pPr>
                    <w:adjustRightInd w:val="0"/>
                    <w:snapToGrid w:val="0"/>
                    <w:spacing w:line="360" w:lineRule="exact"/>
                    <w:jc w:val="center"/>
                  </w:pPr>
                  <w:r>
                    <w:t>136</w:t>
                  </w:r>
                </w:p>
              </w:tc>
              <w:tc>
                <w:tcPr>
                  <w:tcW w:w="537" w:type="pct"/>
                  <w:vAlign w:val="center"/>
                </w:tcPr>
                <w:p w:rsidR="002C1AC7" w:rsidRDefault="002C1AC7">
                  <w:pPr>
                    <w:adjustRightInd w:val="0"/>
                    <w:snapToGrid w:val="0"/>
                    <w:spacing w:line="360" w:lineRule="exact"/>
                    <w:jc w:val="center"/>
                  </w:pPr>
                  <w:r>
                    <w:t>140</w:t>
                  </w:r>
                </w:p>
              </w:tc>
              <w:tc>
                <w:tcPr>
                  <w:tcW w:w="631" w:type="pct"/>
                  <w:vAlign w:val="center"/>
                </w:tcPr>
                <w:p w:rsidR="002C1AC7" w:rsidRDefault="002C1AC7">
                  <w:pPr>
                    <w:adjustRightInd w:val="0"/>
                    <w:snapToGrid w:val="0"/>
                    <w:spacing w:line="360" w:lineRule="exact"/>
                    <w:jc w:val="center"/>
                  </w:pPr>
                  <w:r>
                    <w:rPr>
                      <w:rFonts w:hint="eastAsia"/>
                    </w:rPr>
                    <w:t>24.25</w:t>
                  </w:r>
                </w:p>
              </w:tc>
            </w:tr>
            <w:tr w:rsidR="002C1AC7" w:rsidTr="00982C58">
              <w:tc>
                <w:tcPr>
                  <w:tcW w:w="981" w:type="pct"/>
                  <w:vMerge/>
                  <w:vAlign w:val="center"/>
                </w:tcPr>
                <w:p w:rsidR="002C1AC7" w:rsidRDefault="002C1AC7">
                  <w:pPr>
                    <w:adjustRightInd w:val="0"/>
                    <w:snapToGrid w:val="0"/>
                    <w:spacing w:line="360" w:lineRule="exact"/>
                    <w:jc w:val="center"/>
                  </w:pPr>
                </w:p>
              </w:tc>
              <w:tc>
                <w:tcPr>
                  <w:tcW w:w="1682" w:type="pct"/>
                  <w:vAlign w:val="center"/>
                </w:tcPr>
                <w:p w:rsidR="002C1AC7" w:rsidRDefault="002C1AC7">
                  <w:pPr>
                    <w:adjustRightInd w:val="0"/>
                    <w:snapToGrid w:val="0"/>
                    <w:spacing w:line="360" w:lineRule="exact"/>
                    <w:jc w:val="center"/>
                  </w:pPr>
                  <w:r>
                    <w:t>处理后污染物量（</w:t>
                  </w:r>
                  <w:r>
                    <w:t>t/a</w:t>
                  </w:r>
                  <w:r>
                    <w:t>）</w:t>
                  </w:r>
                </w:p>
              </w:tc>
              <w:tc>
                <w:tcPr>
                  <w:tcW w:w="632" w:type="pct"/>
                  <w:vAlign w:val="center"/>
                </w:tcPr>
                <w:p w:rsidR="002C1AC7" w:rsidRDefault="002C1AC7" w:rsidP="00982C58">
                  <w:pPr>
                    <w:adjustRightInd w:val="0"/>
                    <w:snapToGrid w:val="0"/>
                    <w:spacing w:line="360" w:lineRule="exact"/>
                    <w:jc w:val="center"/>
                  </w:pPr>
                  <w:r>
                    <w:t>0.0</w:t>
                  </w:r>
                  <w:r w:rsidR="00982C58">
                    <w:rPr>
                      <w:rFonts w:hint="eastAsia"/>
                    </w:rPr>
                    <w:t>070</w:t>
                  </w:r>
                </w:p>
              </w:tc>
              <w:tc>
                <w:tcPr>
                  <w:tcW w:w="537" w:type="pct"/>
                  <w:vAlign w:val="center"/>
                </w:tcPr>
                <w:p w:rsidR="002C1AC7" w:rsidRDefault="002C1AC7" w:rsidP="00982C58">
                  <w:pPr>
                    <w:adjustRightInd w:val="0"/>
                    <w:snapToGrid w:val="0"/>
                    <w:spacing w:line="360" w:lineRule="exact"/>
                    <w:jc w:val="center"/>
                  </w:pPr>
                  <w:r>
                    <w:t>0.0</w:t>
                  </w:r>
                  <w:r w:rsidR="00982C58">
                    <w:rPr>
                      <w:rFonts w:hint="eastAsia"/>
                    </w:rPr>
                    <w:t>034</w:t>
                  </w:r>
                </w:p>
              </w:tc>
              <w:tc>
                <w:tcPr>
                  <w:tcW w:w="537" w:type="pct"/>
                  <w:vAlign w:val="center"/>
                </w:tcPr>
                <w:p w:rsidR="002C1AC7" w:rsidRDefault="002C1AC7" w:rsidP="00982C58">
                  <w:pPr>
                    <w:adjustRightInd w:val="0"/>
                    <w:snapToGrid w:val="0"/>
                    <w:spacing w:line="360" w:lineRule="exact"/>
                    <w:jc w:val="center"/>
                  </w:pPr>
                  <w:r>
                    <w:t>0.0</w:t>
                  </w:r>
                  <w:r w:rsidR="00982C58">
                    <w:rPr>
                      <w:rFonts w:hint="eastAsia"/>
                    </w:rPr>
                    <w:t>035</w:t>
                  </w:r>
                </w:p>
              </w:tc>
              <w:tc>
                <w:tcPr>
                  <w:tcW w:w="631" w:type="pct"/>
                  <w:vAlign w:val="center"/>
                </w:tcPr>
                <w:p w:rsidR="002C1AC7" w:rsidRDefault="002C1AC7" w:rsidP="00982C58">
                  <w:pPr>
                    <w:adjustRightInd w:val="0"/>
                    <w:snapToGrid w:val="0"/>
                    <w:spacing w:line="360" w:lineRule="exact"/>
                    <w:jc w:val="center"/>
                  </w:pPr>
                  <w:r>
                    <w:rPr>
                      <w:rFonts w:hint="eastAsia"/>
                    </w:rPr>
                    <w:t>0.00</w:t>
                  </w:r>
                  <w:r w:rsidR="00982C58">
                    <w:rPr>
                      <w:rFonts w:hint="eastAsia"/>
                    </w:rPr>
                    <w:t>06</w:t>
                  </w:r>
                </w:p>
              </w:tc>
            </w:tr>
          </w:tbl>
          <w:p w:rsidR="00604EBC" w:rsidRDefault="00A33DD0" w:rsidP="000B0ABE">
            <w:pPr>
              <w:pStyle w:val="16"/>
              <w:spacing w:line="520" w:lineRule="exact"/>
              <w:rPr>
                <w:b/>
                <w:sz w:val="24"/>
              </w:rPr>
            </w:pPr>
            <w:r>
              <w:rPr>
                <w:sz w:val="24"/>
              </w:rPr>
              <w:t xml:space="preserve">    </w:t>
            </w:r>
            <w:r>
              <w:rPr>
                <w:b/>
                <w:sz w:val="24"/>
              </w:rPr>
              <w:t>（二）大气环境影响分析</w:t>
            </w:r>
          </w:p>
          <w:p w:rsidR="00604EBC" w:rsidRDefault="00A33DD0" w:rsidP="000B0ABE">
            <w:pPr>
              <w:tabs>
                <w:tab w:val="left" w:pos="1680"/>
              </w:tabs>
              <w:adjustRightInd w:val="0"/>
              <w:snapToGrid w:val="0"/>
              <w:spacing w:line="520" w:lineRule="exact"/>
              <w:ind w:firstLineChars="200" w:firstLine="480"/>
              <w:rPr>
                <w:sz w:val="24"/>
              </w:rPr>
            </w:pPr>
            <w:r>
              <w:rPr>
                <w:color w:val="000000"/>
                <w:sz w:val="24"/>
              </w:rPr>
              <w:t>据企业提供的资料，本项目</w:t>
            </w:r>
            <w:r>
              <w:rPr>
                <w:rFonts w:hint="eastAsia"/>
                <w:color w:val="000000"/>
                <w:sz w:val="24"/>
              </w:rPr>
              <w:t>营运期</w:t>
            </w:r>
            <w:r w:rsidR="00982C58">
              <w:rPr>
                <w:rFonts w:hint="eastAsia"/>
                <w:color w:val="000000"/>
                <w:sz w:val="24"/>
              </w:rPr>
              <w:t>磨边采用水磨法进行，在磨边工序不会产生粉尘，故该项</w:t>
            </w:r>
            <w:r w:rsidR="00982C58" w:rsidRPr="007B60DE">
              <w:rPr>
                <w:rFonts w:hint="eastAsia"/>
                <w:sz w:val="24"/>
              </w:rPr>
              <w:t>目</w:t>
            </w:r>
            <w:r w:rsidR="00001812" w:rsidRPr="007B60DE">
              <w:rPr>
                <w:rFonts w:hint="eastAsia"/>
                <w:sz w:val="24"/>
              </w:rPr>
              <w:t>生产过程中</w:t>
            </w:r>
            <w:r w:rsidR="00982C58" w:rsidRPr="007B60DE">
              <w:rPr>
                <w:rFonts w:hint="eastAsia"/>
                <w:sz w:val="24"/>
              </w:rPr>
              <w:t>无</w:t>
            </w:r>
            <w:r w:rsidR="00982C58">
              <w:rPr>
                <w:rFonts w:hint="eastAsia"/>
                <w:color w:val="000000"/>
                <w:sz w:val="24"/>
              </w:rPr>
              <w:t>废气产生</w:t>
            </w:r>
            <w:r w:rsidR="009F1FE7">
              <w:rPr>
                <w:rFonts w:hint="eastAsia"/>
                <w:color w:val="000000"/>
                <w:sz w:val="24"/>
              </w:rPr>
              <w:t>，</w:t>
            </w:r>
            <w:r w:rsidR="009F1FE7" w:rsidRPr="0015209D">
              <w:rPr>
                <w:rFonts w:hint="eastAsia"/>
                <w:sz w:val="24"/>
              </w:rPr>
              <w:t>对项目北侧约</w:t>
            </w:r>
            <w:r w:rsidR="009F1FE7" w:rsidRPr="0015209D">
              <w:rPr>
                <w:rFonts w:hint="eastAsia"/>
                <w:sz w:val="24"/>
              </w:rPr>
              <w:t>14m</w:t>
            </w:r>
            <w:r w:rsidR="009F1FE7" w:rsidRPr="0015209D">
              <w:rPr>
                <w:rFonts w:hint="eastAsia"/>
                <w:sz w:val="24"/>
              </w:rPr>
              <w:t>处为新乡市</w:t>
            </w:r>
            <w:proofErr w:type="gramStart"/>
            <w:r w:rsidR="009F1FE7" w:rsidRPr="0015209D">
              <w:rPr>
                <w:rFonts w:hint="eastAsia"/>
                <w:sz w:val="24"/>
              </w:rPr>
              <w:t>诚强食品</w:t>
            </w:r>
            <w:proofErr w:type="gramEnd"/>
            <w:r w:rsidR="009F1FE7" w:rsidRPr="0015209D">
              <w:rPr>
                <w:rFonts w:hint="eastAsia"/>
                <w:sz w:val="24"/>
              </w:rPr>
              <w:t>有限公司影响较小</w:t>
            </w:r>
            <w:r w:rsidRPr="0015209D">
              <w:rPr>
                <w:rFonts w:hint="eastAsia"/>
                <w:sz w:val="24"/>
              </w:rPr>
              <w:t>。</w:t>
            </w:r>
          </w:p>
          <w:p w:rsidR="00604EBC" w:rsidRPr="008826D2" w:rsidRDefault="00A33DD0" w:rsidP="000B0ABE">
            <w:pPr>
              <w:tabs>
                <w:tab w:val="left" w:pos="1680"/>
              </w:tabs>
              <w:adjustRightInd w:val="0"/>
              <w:snapToGrid w:val="0"/>
              <w:spacing w:line="520" w:lineRule="exact"/>
              <w:ind w:firstLineChars="200" w:firstLine="464"/>
              <w:rPr>
                <w:spacing w:val="-4"/>
                <w:sz w:val="24"/>
              </w:rPr>
            </w:pPr>
            <w:r w:rsidRPr="008826D2">
              <w:rPr>
                <w:rFonts w:hint="eastAsia"/>
                <w:spacing w:val="-4"/>
                <w:sz w:val="24"/>
              </w:rPr>
              <w:t>综上所述，本项目</w:t>
            </w:r>
            <w:r w:rsidR="00982C58">
              <w:rPr>
                <w:rFonts w:hint="eastAsia"/>
                <w:spacing w:val="-4"/>
                <w:sz w:val="24"/>
              </w:rPr>
              <w:t>营运期无废气产生</w:t>
            </w:r>
            <w:r w:rsidR="009F1FE7">
              <w:rPr>
                <w:rFonts w:hint="eastAsia"/>
                <w:spacing w:val="-4"/>
                <w:sz w:val="24"/>
              </w:rPr>
              <w:t>，</w:t>
            </w:r>
            <w:r w:rsidR="009F1FE7" w:rsidRPr="0015209D">
              <w:rPr>
                <w:rFonts w:hint="eastAsia"/>
                <w:spacing w:val="-4"/>
                <w:sz w:val="24"/>
              </w:rPr>
              <w:t>对周围环境影响较小</w:t>
            </w:r>
            <w:r w:rsidRPr="008826D2">
              <w:rPr>
                <w:rFonts w:hint="eastAsia"/>
                <w:spacing w:val="-4"/>
                <w:sz w:val="24"/>
              </w:rPr>
              <w:t>。</w:t>
            </w:r>
          </w:p>
          <w:p w:rsidR="00604EBC" w:rsidRPr="00FA0605" w:rsidRDefault="00A33DD0" w:rsidP="000B0ABE">
            <w:pPr>
              <w:adjustRightInd w:val="0"/>
              <w:snapToGrid w:val="0"/>
              <w:spacing w:line="520" w:lineRule="exact"/>
              <w:ind w:firstLineChars="200" w:firstLine="482"/>
              <w:rPr>
                <w:b/>
                <w:kern w:val="0"/>
                <w:sz w:val="24"/>
              </w:rPr>
            </w:pPr>
            <w:r w:rsidRPr="00FA0605">
              <w:rPr>
                <w:b/>
                <w:kern w:val="0"/>
                <w:sz w:val="24"/>
              </w:rPr>
              <w:t>（三）固体废物对环境的影响分析</w:t>
            </w:r>
          </w:p>
          <w:p w:rsidR="00604EBC" w:rsidRDefault="00A33DD0" w:rsidP="000B0ABE">
            <w:pPr>
              <w:spacing w:line="520" w:lineRule="exact"/>
              <w:ind w:firstLineChars="200" w:firstLine="480"/>
              <w:contextualSpacing/>
              <w:rPr>
                <w:color w:val="000000" w:themeColor="text1"/>
                <w:sz w:val="24"/>
              </w:rPr>
            </w:pPr>
            <w:r w:rsidRPr="00FA0605">
              <w:rPr>
                <w:rFonts w:hint="eastAsia"/>
                <w:sz w:val="24"/>
              </w:rPr>
              <w:t>项目营运期的固体废物主要为</w:t>
            </w:r>
            <w:r w:rsidR="00982C58">
              <w:rPr>
                <w:rFonts w:hint="eastAsia"/>
                <w:sz w:val="24"/>
              </w:rPr>
              <w:t>加工过程中产生的边角料</w:t>
            </w:r>
            <w:r w:rsidR="00E75C3E">
              <w:rPr>
                <w:rFonts w:hint="eastAsia"/>
                <w:sz w:val="24"/>
              </w:rPr>
              <w:t>、</w:t>
            </w:r>
            <w:r w:rsidR="00982C58">
              <w:rPr>
                <w:rFonts w:hint="eastAsia"/>
                <w:sz w:val="24"/>
              </w:rPr>
              <w:t>玻璃</w:t>
            </w:r>
            <w:r w:rsidR="00593CC6">
              <w:rPr>
                <w:rFonts w:hint="eastAsia"/>
                <w:sz w:val="24"/>
              </w:rPr>
              <w:t>屑</w:t>
            </w:r>
            <w:r w:rsidR="00E75C3E">
              <w:rPr>
                <w:rFonts w:hint="eastAsia"/>
                <w:sz w:val="24"/>
              </w:rPr>
              <w:t>和沉淀池沉</w:t>
            </w:r>
            <w:r w:rsidR="008D50DE">
              <w:rPr>
                <w:rFonts w:hint="eastAsia"/>
                <w:sz w:val="24"/>
              </w:rPr>
              <w:t>渣</w:t>
            </w:r>
            <w:r>
              <w:rPr>
                <w:rFonts w:hint="eastAsia"/>
                <w:sz w:val="24"/>
              </w:rPr>
              <w:t>。</w:t>
            </w:r>
          </w:p>
          <w:p w:rsidR="00604EBC" w:rsidRDefault="00A33DD0" w:rsidP="000B0ABE">
            <w:pPr>
              <w:spacing w:line="520" w:lineRule="exact"/>
              <w:ind w:firstLineChars="200" w:firstLine="480"/>
              <w:contextualSpacing/>
              <w:rPr>
                <w:color w:val="000000"/>
                <w:sz w:val="24"/>
              </w:rPr>
            </w:pPr>
            <w:r>
              <w:rPr>
                <w:color w:val="000000"/>
                <w:sz w:val="24"/>
              </w:rPr>
              <w:t>根据建设单位提供的资料，</w:t>
            </w:r>
            <w:r w:rsidR="001B2E8D">
              <w:rPr>
                <w:rFonts w:hint="eastAsia"/>
                <w:color w:val="000000"/>
                <w:sz w:val="24"/>
              </w:rPr>
              <w:t>原材料</w:t>
            </w:r>
            <w:r w:rsidR="00E75C3E">
              <w:rPr>
                <w:rFonts w:hint="eastAsia"/>
                <w:color w:val="000000"/>
                <w:sz w:val="24"/>
              </w:rPr>
              <w:t>加工过程中</w:t>
            </w:r>
            <w:r w:rsidR="00593CC6">
              <w:rPr>
                <w:rFonts w:hint="eastAsia"/>
                <w:color w:val="000000"/>
                <w:sz w:val="24"/>
              </w:rPr>
              <w:t>产生的</w:t>
            </w:r>
            <w:r>
              <w:rPr>
                <w:rFonts w:hint="eastAsia"/>
                <w:color w:val="000000"/>
                <w:sz w:val="24"/>
              </w:rPr>
              <w:t>边角料</w:t>
            </w:r>
            <w:r w:rsidR="00E75C3E">
              <w:rPr>
                <w:rFonts w:hint="eastAsia"/>
                <w:color w:val="000000"/>
                <w:sz w:val="24"/>
              </w:rPr>
              <w:t>和</w:t>
            </w:r>
            <w:proofErr w:type="gramStart"/>
            <w:r w:rsidR="00E75C3E">
              <w:rPr>
                <w:rFonts w:hint="eastAsia"/>
                <w:color w:val="000000"/>
                <w:sz w:val="24"/>
              </w:rPr>
              <w:t>玻璃屑</w:t>
            </w:r>
            <w:r w:rsidR="00593CC6">
              <w:rPr>
                <w:rFonts w:hint="eastAsia"/>
                <w:color w:val="000000"/>
                <w:sz w:val="24"/>
              </w:rPr>
              <w:t>约</w:t>
            </w:r>
            <w:r>
              <w:rPr>
                <w:color w:val="000000"/>
                <w:sz w:val="24"/>
              </w:rPr>
              <w:t>为</w:t>
            </w:r>
            <w:proofErr w:type="gramEnd"/>
            <w:r w:rsidR="008C2617">
              <w:rPr>
                <w:rFonts w:hint="eastAsia"/>
                <w:sz w:val="24"/>
              </w:rPr>
              <w:t>27</w:t>
            </w:r>
            <w:r w:rsidR="008C2617">
              <w:rPr>
                <w:sz w:val="24"/>
              </w:rPr>
              <w:t>t/</w:t>
            </w:r>
            <w:r w:rsidR="008C2617" w:rsidRPr="008C2617">
              <w:rPr>
                <w:sz w:val="24"/>
              </w:rPr>
              <w:t>a</w:t>
            </w:r>
            <w:r w:rsidR="008A7077" w:rsidRPr="008C2617">
              <w:rPr>
                <w:rFonts w:hint="eastAsia"/>
                <w:sz w:val="24"/>
              </w:rPr>
              <w:t>，</w:t>
            </w:r>
            <w:r>
              <w:rPr>
                <w:color w:val="000000"/>
                <w:sz w:val="24"/>
              </w:rPr>
              <w:t>集中收集后，</w:t>
            </w:r>
            <w:r>
              <w:rPr>
                <w:rFonts w:hint="eastAsia"/>
                <w:color w:val="000000"/>
                <w:sz w:val="24"/>
              </w:rPr>
              <w:t>外售</w:t>
            </w:r>
            <w:r w:rsidR="00E75C3E">
              <w:rPr>
                <w:rFonts w:hint="eastAsia"/>
                <w:color w:val="000000"/>
                <w:sz w:val="24"/>
              </w:rPr>
              <w:t>；磨边废水</w:t>
            </w:r>
            <w:r w:rsidR="008D50DE">
              <w:rPr>
                <w:rFonts w:hint="eastAsia"/>
                <w:color w:val="000000"/>
                <w:sz w:val="24"/>
              </w:rPr>
              <w:t>和清洗废水</w:t>
            </w:r>
            <w:r w:rsidR="00E75C3E">
              <w:rPr>
                <w:rFonts w:hint="eastAsia"/>
                <w:color w:val="000000"/>
                <w:sz w:val="24"/>
              </w:rPr>
              <w:t>沉淀池沉</w:t>
            </w:r>
            <w:r w:rsidR="008D50DE">
              <w:rPr>
                <w:rFonts w:hint="eastAsia"/>
                <w:color w:val="000000"/>
                <w:sz w:val="24"/>
              </w:rPr>
              <w:t>渣</w:t>
            </w:r>
            <w:r w:rsidR="00E75C3E">
              <w:rPr>
                <w:rFonts w:hint="eastAsia"/>
                <w:color w:val="000000"/>
                <w:sz w:val="24"/>
              </w:rPr>
              <w:t>产生量约为</w:t>
            </w:r>
            <w:r w:rsidR="00E75C3E">
              <w:rPr>
                <w:rFonts w:hint="eastAsia"/>
                <w:color w:val="000000"/>
                <w:sz w:val="24"/>
              </w:rPr>
              <w:t>0.5t/a</w:t>
            </w:r>
            <w:r w:rsidR="00E75C3E">
              <w:rPr>
                <w:rFonts w:hint="eastAsia"/>
                <w:color w:val="000000"/>
                <w:sz w:val="24"/>
              </w:rPr>
              <w:t>，</w:t>
            </w:r>
            <w:r w:rsidR="008D50DE" w:rsidRPr="006167AD">
              <w:rPr>
                <w:rFonts w:hint="eastAsia"/>
                <w:sz w:val="24"/>
              </w:rPr>
              <w:t>沉渣的主要成分是玻璃粉末，属于一般固废，</w:t>
            </w:r>
            <w:r w:rsidR="00E75C3E" w:rsidRPr="006167AD">
              <w:rPr>
                <w:rFonts w:hint="eastAsia"/>
                <w:sz w:val="24"/>
              </w:rPr>
              <w:t>集中收集后</w:t>
            </w:r>
            <w:r w:rsidR="005777A8" w:rsidRPr="006167AD">
              <w:rPr>
                <w:rFonts w:hint="eastAsia"/>
                <w:sz w:val="24"/>
              </w:rPr>
              <w:t>，</w:t>
            </w:r>
            <w:r w:rsidR="00305FE8" w:rsidRPr="006167AD">
              <w:rPr>
                <w:rFonts w:hint="eastAsia"/>
                <w:sz w:val="24"/>
              </w:rPr>
              <w:t>外售</w:t>
            </w:r>
            <w:r w:rsidR="00E75C3E" w:rsidRPr="0015209D">
              <w:rPr>
                <w:rFonts w:hint="eastAsia"/>
                <w:color w:val="000000"/>
                <w:sz w:val="24"/>
              </w:rPr>
              <w:t>。</w:t>
            </w:r>
          </w:p>
          <w:p w:rsidR="00604EBC" w:rsidRDefault="00A33DD0" w:rsidP="000B0ABE">
            <w:pPr>
              <w:adjustRightInd w:val="0"/>
              <w:snapToGrid w:val="0"/>
              <w:spacing w:line="520" w:lineRule="exact"/>
              <w:ind w:firstLineChars="200" w:firstLine="480"/>
              <w:rPr>
                <w:sz w:val="24"/>
              </w:rPr>
            </w:pPr>
            <w:r>
              <w:rPr>
                <w:rFonts w:hAnsi="宋体"/>
                <w:sz w:val="24"/>
              </w:rPr>
              <w:t>综上所述，本项目所产生的固体废物经收集后可以妥善处理，对周边环境影响较小。</w:t>
            </w:r>
          </w:p>
          <w:p w:rsidR="00604EBC" w:rsidRDefault="00A33DD0" w:rsidP="000B0ABE">
            <w:pPr>
              <w:spacing w:line="520" w:lineRule="exact"/>
              <w:ind w:firstLineChars="200" w:firstLine="482"/>
              <w:rPr>
                <w:b/>
                <w:snapToGrid w:val="0"/>
                <w:color w:val="000000"/>
                <w:kern w:val="0"/>
                <w:sz w:val="24"/>
              </w:rPr>
            </w:pPr>
            <w:r>
              <w:rPr>
                <w:b/>
                <w:snapToGrid w:val="0"/>
                <w:color w:val="000000"/>
                <w:kern w:val="0"/>
                <w:sz w:val="24"/>
              </w:rPr>
              <w:t>（四）噪声对环境的影响分析</w:t>
            </w:r>
          </w:p>
          <w:p w:rsidR="00604EBC" w:rsidRDefault="00A33DD0" w:rsidP="000B0ABE">
            <w:pPr>
              <w:spacing w:line="520" w:lineRule="exact"/>
              <w:ind w:firstLineChars="200" w:firstLine="480"/>
              <w:contextualSpacing/>
              <w:rPr>
                <w:color w:val="000000"/>
                <w:sz w:val="24"/>
              </w:rPr>
            </w:pPr>
            <w:bookmarkStart w:id="0" w:name="OLE_LINK4"/>
            <w:bookmarkStart w:id="1" w:name="OLE_LINK5"/>
            <w:r>
              <w:rPr>
                <w:color w:val="000000"/>
                <w:sz w:val="24"/>
              </w:rPr>
              <w:t>项目噪声主要来自于</w:t>
            </w:r>
            <w:r w:rsidR="001B2E8D">
              <w:rPr>
                <w:rFonts w:hint="eastAsia"/>
                <w:snapToGrid w:val="0"/>
                <w:kern w:val="0"/>
                <w:sz w:val="24"/>
              </w:rPr>
              <w:t>玻璃清洗干燥机</w:t>
            </w:r>
            <w:r>
              <w:rPr>
                <w:rFonts w:hint="eastAsia"/>
                <w:snapToGrid w:val="0"/>
                <w:kern w:val="0"/>
                <w:sz w:val="24"/>
              </w:rPr>
              <w:t>、</w:t>
            </w:r>
            <w:r w:rsidR="001B2E8D">
              <w:rPr>
                <w:rFonts w:hint="eastAsia"/>
                <w:snapToGrid w:val="0"/>
                <w:kern w:val="0"/>
                <w:sz w:val="24"/>
              </w:rPr>
              <w:t>全自动玻璃切割机</w:t>
            </w:r>
            <w:r>
              <w:rPr>
                <w:rFonts w:hint="eastAsia"/>
                <w:snapToGrid w:val="0"/>
                <w:kern w:val="0"/>
                <w:sz w:val="24"/>
              </w:rPr>
              <w:t>、</w:t>
            </w:r>
            <w:r w:rsidR="001B2E8D">
              <w:rPr>
                <w:rFonts w:hint="eastAsia"/>
                <w:snapToGrid w:val="0"/>
                <w:kern w:val="0"/>
                <w:sz w:val="24"/>
              </w:rPr>
              <w:t>玻璃直线磨边机</w:t>
            </w:r>
            <w:r>
              <w:rPr>
                <w:sz w:val="24"/>
              </w:rPr>
              <w:t>等设</w:t>
            </w:r>
            <w:r>
              <w:rPr>
                <w:color w:val="000000"/>
                <w:sz w:val="24"/>
              </w:rPr>
              <w:t>备运行产生的，</w:t>
            </w:r>
            <w:r>
              <w:rPr>
                <w:sz w:val="24"/>
              </w:rPr>
              <w:t>噪声值约在</w:t>
            </w:r>
            <w:r>
              <w:rPr>
                <w:rFonts w:hint="eastAsia"/>
                <w:sz w:val="24"/>
              </w:rPr>
              <w:t>70</w:t>
            </w:r>
            <w:r>
              <w:rPr>
                <w:sz w:val="24"/>
              </w:rPr>
              <w:t>～</w:t>
            </w:r>
            <w:r>
              <w:rPr>
                <w:rFonts w:hint="eastAsia"/>
                <w:sz w:val="24"/>
              </w:rPr>
              <w:t>85</w:t>
            </w:r>
            <w:r>
              <w:rPr>
                <w:sz w:val="24"/>
              </w:rPr>
              <w:t>dB(A)</w:t>
            </w:r>
            <w:r>
              <w:rPr>
                <w:sz w:val="24"/>
              </w:rPr>
              <w:t>，</w:t>
            </w:r>
            <w:r>
              <w:rPr>
                <w:color w:val="000000"/>
                <w:sz w:val="24"/>
              </w:rPr>
              <w:t>噪声值较大。</w:t>
            </w:r>
          </w:p>
          <w:bookmarkEnd w:id="0"/>
          <w:bookmarkEnd w:id="1"/>
          <w:p w:rsidR="00604EBC" w:rsidRPr="00AD5688" w:rsidRDefault="00A33DD0" w:rsidP="000B0ABE">
            <w:pPr>
              <w:spacing w:line="520" w:lineRule="exact"/>
              <w:ind w:firstLineChars="200" w:firstLine="480"/>
              <w:contextualSpacing/>
              <w:rPr>
                <w:bCs/>
                <w:color w:val="000000" w:themeColor="text1"/>
                <w:sz w:val="24"/>
              </w:rPr>
            </w:pPr>
            <w:r>
              <w:rPr>
                <w:color w:val="000000" w:themeColor="text1"/>
                <w:sz w:val="24"/>
              </w:rPr>
              <w:t>为进一步降低项目运营期噪声对周围环境的影响，</w:t>
            </w:r>
            <w:r>
              <w:rPr>
                <w:rFonts w:hint="eastAsia"/>
                <w:color w:val="000000" w:themeColor="text1"/>
                <w:sz w:val="24"/>
              </w:rPr>
              <w:t>本</w:t>
            </w:r>
            <w:r>
              <w:rPr>
                <w:color w:val="000000" w:themeColor="text1"/>
                <w:sz w:val="24"/>
              </w:rPr>
              <w:t>评价提出以下措施：（</w:t>
            </w:r>
            <w:r>
              <w:rPr>
                <w:color w:val="000000" w:themeColor="text1"/>
                <w:sz w:val="24"/>
              </w:rPr>
              <w:t>1</w:t>
            </w:r>
            <w:r>
              <w:rPr>
                <w:color w:val="000000" w:themeColor="text1"/>
                <w:sz w:val="24"/>
              </w:rPr>
              <w:t>）噪声设备加装减震基座；（</w:t>
            </w:r>
            <w:r>
              <w:rPr>
                <w:color w:val="000000" w:themeColor="text1"/>
                <w:sz w:val="24"/>
              </w:rPr>
              <w:t>2</w:t>
            </w:r>
            <w:r>
              <w:rPr>
                <w:color w:val="000000" w:themeColor="text1"/>
                <w:sz w:val="24"/>
              </w:rPr>
              <w:t>）项目运营后加强设备的使用和日常维护管理，维持设备处于良好的运转状态，定期检查、维修，不符合要求的要及时更换，避免因设备运转不正常导致噪声的增高。</w:t>
            </w:r>
            <w:r w:rsidR="008653BB" w:rsidRPr="008653BB">
              <w:rPr>
                <w:rFonts w:hint="eastAsia"/>
                <w:color w:val="FF0000"/>
                <w:sz w:val="24"/>
              </w:rPr>
              <w:t>本项目夜间不进行生产，因此，</w:t>
            </w:r>
            <w:proofErr w:type="gramStart"/>
            <w:r w:rsidR="008653BB">
              <w:rPr>
                <w:rFonts w:hint="eastAsia"/>
                <w:color w:val="FF0000"/>
                <w:sz w:val="24"/>
              </w:rPr>
              <w:t>本环评仅</w:t>
            </w:r>
            <w:proofErr w:type="gramEnd"/>
            <w:r w:rsidR="008653BB">
              <w:rPr>
                <w:rFonts w:hint="eastAsia"/>
                <w:color w:val="FF0000"/>
                <w:sz w:val="24"/>
              </w:rPr>
              <w:t>对昼间进行分析。</w:t>
            </w:r>
            <w:r>
              <w:rPr>
                <w:color w:val="000000" w:themeColor="text1"/>
                <w:sz w:val="24"/>
              </w:rPr>
              <w:t>采取上述措施后，预计设备运行时生产车间外</w:t>
            </w:r>
            <w:r>
              <w:rPr>
                <w:color w:val="000000" w:themeColor="text1"/>
                <w:sz w:val="24"/>
              </w:rPr>
              <w:t>1m</w:t>
            </w:r>
            <w:r>
              <w:rPr>
                <w:color w:val="000000" w:themeColor="text1"/>
                <w:sz w:val="24"/>
              </w:rPr>
              <w:t>处噪声值约为</w:t>
            </w:r>
            <w:r>
              <w:rPr>
                <w:rFonts w:hint="eastAsia"/>
                <w:color w:val="000000" w:themeColor="text1"/>
                <w:sz w:val="24"/>
              </w:rPr>
              <w:t>55</w:t>
            </w:r>
            <w:r>
              <w:rPr>
                <w:color w:val="000000" w:themeColor="text1"/>
                <w:sz w:val="24"/>
              </w:rPr>
              <w:t>dB(A)</w:t>
            </w:r>
            <w:r>
              <w:rPr>
                <w:color w:val="000000" w:themeColor="text1"/>
                <w:sz w:val="24"/>
              </w:rPr>
              <w:t>。</w:t>
            </w:r>
            <w:r w:rsidR="008653BB">
              <w:rPr>
                <w:rFonts w:hint="eastAsia"/>
                <w:color w:val="FF0000"/>
                <w:sz w:val="24"/>
              </w:rPr>
              <w:t>即本项目</w:t>
            </w:r>
            <w:r w:rsidR="006167AD" w:rsidRPr="006167AD">
              <w:rPr>
                <w:rFonts w:hint="eastAsia"/>
                <w:color w:val="FF0000"/>
                <w:sz w:val="24"/>
              </w:rPr>
              <w:t>东</w:t>
            </w:r>
            <w:r w:rsidR="008653BB">
              <w:rPr>
                <w:rFonts w:hint="eastAsia"/>
                <w:color w:val="FF0000"/>
                <w:sz w:val="24"/>
              </w:rPr>
              <w:t>厂界</w:t>
            </w:r>
            <w:r w:rsidR="006167AD" w:rsidRPr="006167AD">
              <w:rPr>
                <w:rFonts w:hint="eastAsia"/>
                <w:color w:val="FF0000"/>
                <w:sz w:val="24"/>
              </w:rPr>
              <w:t>、北</w:t>
            </w:r>
            <w:r w:rsidR="008653BB">
              <w:rPr>
                <w:rFonts w:hint="eastAsia"/>
                <w:color w:val="FF0000"/>
                <w:sz w:val="24"/>
              </w:rPr>
              <w:t>厂界</w:t>
            </w:r>
            <w:r w:rsidR="006167AD" w:rsidRPr="006167AD">
              <w:rPr>
                <w:rFonts w:hint="eastAsia"/>
                <w:color w:val="FF0000"/>
                <w:sz w:val="24"/>
              </w:rPr>
              <w:t>、西</w:t>
            </w:r>
            <w:r w:rsidRPr="006167AD">
              <w:rPr>
                <w:rFonts w:hAnsi="宋体" w:hint="eastAsia"/>
                <w:color w:val="FF0000"/>
                <w:sz w:val="24"/>
              </w:rPr>
              <w:t>厂界噪声</w:t>
            </w:r>
            <w:r w:rsidR="00AD5688" w:rsidRPr="006167AD">
              <w:rPr>
                <w:rFonts w:hAnsi="宋体" w:hint="eastAsia"/>
                <w:color w:val="FF0000"/>
                <w:sz w:val="24"/>
              </w:rPr>
              <w:t>均</w:t>
            </w:r>
            <w:r w:rsidRPr="006167AD">
              <w:rPr>
                <w:rFonts w:hAnsi="宋体" w:hint="eastAsia"/>
                <w:color w:val="FF0000"/>
                <w:sz w:val="24"/>
              </w:rPr>
              <w:t>能够满足</w:t>
            </w:r>
            <w:r w:rsidRPr="006167AD">
              <w:rPr>
                <w:rFonts w:hAnsi="宋体"/>
                <w:snapToGrid w:val="0"/>
                <w:color w:val="FF0000"/>
                <w:kern w:val="0"/>
                <w:sz w:val="24"/>
              </w:rPr>
              <w:t>《工业企业厂界环境噪声排放标准》</w:t>
            </w:r>
            <w:r w:rsidRPr="006167AD">
              <w:rPr>
                <w:rFonts w:hAnsi="宋体" w:hint="eastAsia"/>
                <w:snapToGrid w:val="0"/>
                <w:color w:val="FF0000"/>
                <w:kern w:val="0"/>
                <w:sz w:val="24"/>
              </w:rPr>
              <w:t>（</w:t>
            </w:r>
            <w:r w:rsidRPr="006167AD">
              <w:rPr>
                <w:snapToGrid w:val="0"/>
                <w:color w:val="FF0000"/>
                <w:kern w:val="0"/>
                <w:sz w:val="24"/>
              </w:rPr>
              <w:t>GB12348-2008</w:t>
            </w:r>
            <w:r w:rsidRPr="006167AD">
              <w:rPr>
                <w:rFonts w:hint="eastAsia"/>
                <w:snapToGrid w:val="0"/>
                <w:color w:val="FF0000"/>
                <w:kern w:val="0"/>
                <w:sz w:val="24"/>
              </w:rPr>
              <w:t>）</w:t>
            </w:r>
            <w:r w:rsidR="006167AD">
              <w:rPr>
                <w:rFonts w:hAnsi="宋体" w:hint="eastAsia"/>
                <w:snapToGrid w:val="0"/>
                <w:color w:val="FF0000"/>
                <w:kern w:val="0"/>
                <w:sz w:val="24"/>
              </w:rPr>
              <w:t>3</w:t>
            </w:r>
            <w:r w:rsidRPr="006167AD">
              <w:rPr>
                <w:rFonts w:hint="eastAsia"/>
                <w:snapToGrid w:val="0"/>
                <w:color w:val="FF0000"/>
                <w:kern w:val="0"/>
                <w:sz w:val="24"/>
              </w:rPr>
              <w:t>类</w:t>
            </w:r>
            <w:r w:rsidR="006167AD" w:rsidRPr="006167AD">
              <w:rPr>
                <w:rFonts w:hint="eastAsia"/>
                <w:snapToGrid w:val="0"/>
                <w:color w:val="FF0000"/>
                <w:kern w:val="0"/>
                <w:sz w:val="24"/>
              </w:rPr>
              <w:t>标准</w:t>
            </w:r>
            <w:r w:rsidR="006167AD" w:rsidRPr="006167AD">
              <w:rPr>
                <w:rFonts w:hint="eastAsia"/>
                <w:snapToGrid w:val="0"/>
                <w:color w:val="FF0000"/>
                <w:kern w:val="0"/>
                <w:sz w:val="24"/>
              </w:rPr>
              <w:t>[</w:t>
            </w:r>
            <w:r w:rsidR="006167AD" w:rsidRPr="006167AD">
              <w:rPr>
                <w:rFonts w:hint="eastAsia"/>
                <w:snapToGrid w:val="0"/>
                <w:color w:val="FF0000"/>
                <w:kern w:val="0"/>
                <w:sz w:val="24"/>
              </w:rPr>
              <w:t>昼间</w:t>
            </w:r>
            <w:r w:rsidR="006167AD" w:rsidRPr="006167AD">
              <w:rPr>
                <w:rFonts w:hAnsi="宋体" w:hint="eastAsia"/>
                <w:snapToGrid w:val="0"/>
                <w:color w:val="FF0000"/>
                <w:kern w:val="0"/>
                <w:sz w:val="24"/>
              </w:rPr>
              <w:t>≤</w:t>
            </w:r>
            <w:r w:rsidR="006167AD" w:rsidRPr="006167AD">
              <w:rPr>
                <w:rFonts w:hint="eastAsia"/>
                <w:snapToGrid w:val="0"/>
                <w:color w:val="FF0000"/>
                <w:kern w:val="0"/>
                <w:sz w:val="24"/>
              </w:rPr>
              <w:t>6</w:t>
            </w:r>
            <w:r w:rsidR="006167AD">
              <w:rPr>
                <w:rFonts w:hint="eastAsia"/>
                <w:snapToGrid w:val="0"/>
                <w:color w:val="FF0000"/>
                <w:kern w:val="0"/>
                <w:sz w:val="24"/>
              </w:rPr>
              <w:t>5</w:t>
            </w:r>
            <w:r w:rsidR="006167AD" w:rsidRPr="006167AD">
              <w:rPr>
                <w:rFonts w:hint="eastAsia"/>
                <w:snapToGrid w:val="0"/>
                <w:color w:val="FF0000"/>
                <w:kern w:val="0"/>
                <w:sz w:val="24"/>
              </w:rPr>
              <w:t>dB(A)]</w:t>
            </w:r>
            <w:r w:rsidR="006167AD" w:rsidRPr="006167AD">
              <w:rPr>
                <w:rFonts w:hint="eastAsia"/>
                <w:snapToGrid w:val="0"/>
                <w:color w:val="FF0000"/>
                <w:kern w:val="0"/>
                <w:sz w:val="24"/>
              </w:rPr>
              <w:t>，南</w:t>
            </w:r>
            <w:r w:rsidR="006167AD" w:rsidRPr="006167AD">
              <w:rPr>
                <w:rFonts w:hAnsi="宋体" w:hint="eastAsia"/>
                <w:color w:val="FF0000"/>
                <w:sz w:val="24"/>
              </w:rPr>
              <w:t>厂界噪声能够满足</w:t>
            </w:r>
            <w:r w:rsidR="006167AD" w:rsidRPr="006167AD">
              <w:rPr>
                <w:rFonts w:hAnsi="宋体"/>
                <w:snapToGrid w:val="0"/>
                <w:color w:val="FF0000"/>
                <w:kern w:val="0"/>
                <w:sz w:val="24"/>
              </w:rPr>
              <w:t>《工业企业</w:t>
            </w:r>
            <w:r w:rsidR="006167AD" w:rsidRPr="006167AD">
              <w:rPr>
                <w:rFonts w:hAnsi="宋体"/>
                <w:snapToGrid w:val="0"/>
                <w:color w:val="FF0000"/>
                <w:kern w:val="0"/>
                <w:sz w:val="24"/>
              </w:rPr>
              <w:lastRenderedPageBreak/>
              <w:t>厂界环境噪声排放标准》</w:t>
            </w:r>
            <w:r w:rsidR="006167AD" w:rsidRPr="006167AD">
              <w:rPr>
                <w:rFonts w:hAnsi="宋体" w:hint="eastAsia"/>
                <w:snapToGrid w:val="0"/>
                <w:color w:val="FF0000"/>
                <w:kern w:val="0"/>
                <w:sz w:val="24"/>
              </w:rPr>
              <w:t>（</w:t>
            </w:r>
            <w:r w:rsidR="006167AD" w:rsidRPr="006167AD">
              <w:rPr>
                <w:snapToGrid w:val="0"/>
                <w:color w:val="FF0000"/>
                <w:kern w:val="0"/>
                <w:sz w:val="24"/>
              </w:rPr>
              <w:t>GB12348-2008</w:t>
            </w:r>
            <w:r w:rsidR="006167AD" w:rsidRPr="006167AD">
              <w:rPr>
                <w:rFonts w:hint="eastAsia"/>
                <w:snapToGrid w:val="0"/>
                <w:color w:val="FF0000"/>
                <w:kern w:val="0"/>
                <w:sz w:val="24"/>
              </w:rPr>
              <w:t>）</w:t>
            </w:r>
            <w:r w:rsidR="007E1C80" w:rsidRPr="006167AD">
              <w:rPr>
                <w:rFonts w:hint="eastAsia"/>
                <w:snapToGrid w:val="0"/>
                <w:color w:val="FF0000"/>
                <w:kern w:val="0"/>
                <w:sz w:val="24"/>
              </w:rPr>
              <w:t>4</w:t>
            </w:r>
            <w:r w:rsidR="00AD5688" w:rsidRPr="006167AD">
              <w:rPr>
                <w:rFonts w:hint="eastAsia"/>
                <w:snapToGrid w:val="0"/>
                <w:color w:val="FF0000"/>
                <w:kern w:val="0"/>
                <w:sz w:val="24"/>
              </w:rPr>
              <w:t>类</w:t>
            </w:r>
            <w:r w:rsidRPr="006167AD">
              <w:rPr>
                <w:rFonts w:hAnsi="宋体"/>
                <w:snapToGrid w:val="0"/>
                <w:color w:val="FF0000"/>
                <w:kern w:val="0"/>
                <w:sz w:val="24"/>
              </w:rPr>
              <w:t>标准</w:t>
            </w:r>
            <w:r w:rsidR="006167AD" w:rsidRPr="006167AD">
              <w:rPr>
                <w:rFonts w:hint="eastAsia"/>
                <w:snapToGrid w:val="0"/>
                <w:color w:val="FF0000"/>
                <w:kern w:val="0"/>
                <w:sz w:val="24"/>
              </w:rPr>
              <w:t>[</w:t>
            </w:r>
            <w:r w:rsidR="006167AD" w:rsidRPr="006167AD">
              <w:rPr>
                <w:rFonts w:hint="eastAsia"/>
                <w:snapToGrid w:val="0"/>
                <w:color w:val="FF0000"/>
                <w:kern w:val="0"/>
                <w:sz w:val="24"/>
              </w:rPr>
              <w:t>昼间</w:t>
            </w:r>
            <w:r w:rsidR="006167AD" w:rsidRPr="006167AD">
              <w:rPr>
                <w:rFonts w:hAnsi="宋体" w:hint="eastAsia"/>
                <w:snapToGrid w:val="0"/>
                <w:color w:val="FF0000"/>
                <w:kern w:val="0"/>
                <w:sz w:val="24"/>
              </w:rPr>
              <w:t>≤</w:t>
            </w:r>
            <w:r w:rsidR="006167AD" w:rsidRPr="006167AD">
              <w:rPr>
                <w:rFonts w:hint="eastAsia"/>
                <w:snapToGrid w:val="0"/>
                <w:color w:val="FF0000"/>
                <w:kern w:val="0"/>
                <w:sz w:val="24"/>
              </w:rPr>
              <w:t>70dB</w:t>
            </w:r>
            <w:r w:rsidR="006167AD" w:rsidRPr="006167AD">
              <w:rPr>
                <w:rFonts w:hint="eastAsia"/>
                <w:snapToGrid w:val="0"/>
                <w:color w:val="FF0000"/>
                <w:kern w:val="0"/>
                <w:sz w:val="24"/>
              </w:rPr>
              <w:t>（</w:t>
            </w:r>
            <w:r w:rsidR="006167AD" w:rsidRPr="006167AD">
              <w:rPr>
                <w:rFonts w:hint="eastAsia"/>
                <w:snapToGrid w:val="0"/>
                <w:color w:val="FF0000"/>
                <w:kern w:val="0"/>
                <w:sz w:val="24"/>
              </w:rPr>
              <w:t>A</w:t>
            </w:r>
            <w:r w:rsidR="006167AD" w:rsidRPr="006167AD">
              <w:rPr>
                <w:rFonts w:hint="eastAsia"/>
                <w:snapToGrid w:val="0"/>
                <w:color w:val="FF0000"/>
                <w:kern w:val="0"/>
                <w:sz w:val="24"/>
              </w:rPr>
              <w:t>）</w:t>
            </w:r>
            <w:r w:rsidR="006167AD" w:rsidRPr="006167AD">
              <w:rPr>
                <w:rFonts w:hint="eastAsia"/>
                <w:snapToGrid w:val="0"/>
                <w:color w:val="FF0000"/>
                <w:kern w:val="0"/>
                <w:sz w:val="24"/>
              </w:rPr>
              <w:t>]</w:t>
            </w:r>
            <w:r w:rsidRPr="006167AD">
              <w:rPr>
                <w:rFonts w:hAnsi="宋体"/>
                <w:snapToGrid w:val="0"/>
                <w:color w:val="FF0000"/>
                <w:kern w:val="0"/>
                <w:sz w:val="24"/>
              </w:rPr>
              <w:t>要求</w:t>
            </w:r>
            <w:r w:rsidR="006167AD" w:rsidRPr="006167AD">
              <w:rPr>
                <w:rFonts w:hAnsi="宋体" w:hint="eastAsia"/>
                <w:snapToGrid w:val="0"/>
                <w:color w:val="FF0000"/>
                <w:kern w:val="0"/>
                <w:sz w:val="24"/>
              </w:rPr>
              <w:t>，厂界噪声能做到达标排放</w:t>
            </w:r>
            <w:r w:rsidR="00AD5688" w:rsidRPr="006167AD">
              <w:rPr>
                <w:rFonts w:hAnsi="宋体" w:hint="eastAsia"/>
                <w:snapToGrid w:val="0"/>
                <w:color w:val="FF0000"/>
                <w:kern w:val="0"/>
                <w:sz w:val="24"/>
              </w:rPr>
              <w:t>。</w:t>
            </w:r>
          </w:p>
          <w:p w:rsidR="00604EBC" w:rsidRDefault="00A33DD0" w:rsidP="000B0ABE">
            <w:pPr>
              <w:adjustRightInd w:val="0"/>
              <w:snapToGrid w:val="0"/>
              <w:spacing w:line="520" w:lineRule="exact"/>
              <w:ind w:firstLineChars="200" w:firstLine="480"/>
              <w:rPr>
                <w:rFonts w:hAnsi="宋体"/>
                <w:color w:val="000000" w:themeColor="text1"/>
                <w:sz w:val="24"/>
              </w:rPr>
            </w:pPr>
            <w:r>
              <w:rPr>
                <w:rFonts w:hAnsi="宋体" w:hint="eastAsia"/>
                <w:color w:val="000000" w:themeColor="text1"/>
                <w:sz w:val="24"/>
              </w:rPr>
              <w:t>由上述可知，</w:t>
            </w:r>
            <w:r>
              <w:rPr>
                <w:rFonts w:hAnsi="宋体"/>
                <w:color w:val="000000" w:themeColor="text1"/>
                <w:sz w:val="24"/>
              </w:rPr>
              <w:t>本项目噪声对</w:t>
            </w:r>
            <w:proofErr w:type="gramStart"/>
            <w:r>
              <w:rPr>
                <w:rFonts w:hAnsi="宋体"/>
                <w:color w:val="000000" w:themeColor="text1"/>
                <w:sz w:val="24"/>
              </w:rPr>
              <w:t>周围</w:t>
            </w:r>
            <w:r>
              <w:rPr>
                <w:rFonts w:hAnsi="宋体" w:hint="eastAsia"/>
                <w:color w:val="000000" w:themeColor="text1"/>
                <w:sz w:val="24"/>
              </w:rPr>
              <w:t>声</w:t>
            </w:r>
            <w:proofErr w:type="gramEnd"/>
            <w:r>
              <w:rPr>
                <w:rFonts w:hAnsi="宋体"/>
                <w:color w:val="000000" w:themeColor="text1"/>
                <w:sz w:val="24"/>
              </w:rPr>
              <w:t>环境影响</w:t>
            </w:r>
            <w:r>
              <w:rPr>
                <w:rFonts w:hAnsi="宋体" w:hint="eastAsia"/>
                <w:color w:val="000000" w:themeColor="text1"/>
                <w:sz w:val="24"/>
              </w:rPr>
              <w:t>较</w:t>
            </w:r>
            <w:r>
              <w:rPr>
                <w:rFonts w:hAnsi="宋体"/>
                <w:color w:val="000000" w:themeColor="text1"/>
                <w:sz w:val="24"/>
              </w:rPr>
              <w:t>小。</w:t>
            </w:r>
          </w:p>
          <w:p w:rsidR="00604EBC" w:rsidRDefault="00A33DD0" w:rsidP="000B0ABE">
            <w:pPr>
              <w:pStyle w:val="16"/>
              <w:adjustRightInd w:val="0"/>
              <w:snapToGrid w:val="0"/>
              <w:spacing w:line="520" w:lineRule="exact"/>
              <w:ind w:firstLineChars="200" w:firstLine="482"/>
              <w:rPr>
                <w:b/>
                <w:color w:val="000000"/>
                <w:sz w:val="24"/>
              </w:rPr>
            </w:pPr>
            <w:r>
              <w:rPr>
                <w:b/>
                <w:color w:val="000000"/>
                <w:sz w:val="24"/>
              </w:rPr>
              <w:t>（</w:t>
            </w:r>
            <w:r>
              <w:rPr>
                <w:b/>
                <w:sz w:val="24"/>
              </w:rPr>
              <w:t>五</w:t>
            </w:r>
            <w:r>
              <w:rPr>
                <w:b/>
                <w:color w:val="000000"/>
                <w:sz w:val="24"/>
              </w:rPr>
              <w:t>）选址可行性分析</w:t>
            </w:r>
          </w:p>
          <w:p w:rsidR="00604EBC" w:rsidRDefault="00EF2684" w:rsidP="000B0ABE">
            <w:pPr>
              <w:adjustRightInd w:val="0"/>
              <w:snapToGrid w:val="0"/>
              <w:spacing w:line="520" w:lineRule="exact"/>
              <w:ind w:firstLineChars="200" w:firstLine="480"/>
              <w:rPr>
                <w:sz w:val="24"/>
              </w:rPr>
            </w:pPr>
            <w:r>
              <w:rPr>
                <w:color w:val="000000"/>
                <w:sz w:val="24"/>
              </w:rPr>
              <w:t>本项目位于</w:t>
            </w:r>
            <w:r>
              <w:rPr>
                <w:rFonts w:hint="eastAsia"/>
                <w:color w:val="000000"/>
                <w:sz w:val="24"/>
              </w:rPr>
              <w:t>新乡县</w:t>
            </w:r>
            <w:proofErr w:type="gramStart"/>
            <w:r>
              <w:rPr>
                <w:rFonts w:hint="eastAsia"/>
                <w:color w:val="000000"/>
                <w:sz w:val="24"/>
              </w:rPr>
              <w:t>古固寨</w:t>
            </w:r>
            <w:proofErr w:type="gramEnd"/>
            <w:r>
              <w:rPr>
                <w:rFonts w:hint="eastAsia"/>
                <w:color w:val="000000"/>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sidRPr="0015209D">
              <w:rPr>
                <w:rFonts w:hint="eastAsia"/>
                <w:sz w:val="24"/>
              </w:rPr>
              <w:t>（</w:t>
            </w:r>
            <w:r>
              <w:rPr>
                <w:rFonts w:hint="eastAsia"/>
                <w:sz w:val="24"/>
              </w:rPr>
              <w:t>项目地理位置见附图一</w:t>
            </w:r>
            <w:r>
              <w:rPr>
                <w:rFonts w:hint="eastAsia"/>
                <w:color w:val="000000"/>
                <w:sz w:val="24"/>
              </w:rPr>
              <w:t>）</w:t>
            </w:r>
            <w:r>
              <w:rPr>
                <w:rFonts w:hint="eastAsia"/>
                <w:sz w:val="24"/>
              </w:rPr>
              <w:t>。</w:t>
            </w:r>
            <w:r w:rsidR="00B06B01">
              <w:rPr>
                <w:sz w:val="24"/>
              </w:rPr>
              <w:t>本项目</w:t>
            </w:r>
            <w:r w:rsidR="00B06B01">
              <w:rPr>
                <w:rFonts w:hint="eastAsia"/>
                <w:sz w:val="24"/>
              </w:rPr>
              <w:t>租赁闲置厂房</w:t>
            </w:r>
            <w:r w:rsidR="00B06B01">
              <w:rPr>
                <w:sz w:val="24"/>
              </w:rPr>
              <w:t>进行生产，根据现场踏勘，</w:t>
            </w:r>
            <w:r w:rsidR="00B06B01" w:rsidRPr="0015209D">
              <w:rPr>
                <w:sz w:val="24"/>
              </w:rPr>
              <w:t>项目厂房北侧</w:t>
            </w:r>
            <w:r w:rsidR="00EE2A92" w:rsidRPr="0015209D">
              <w:rPr>
                <w:rFonts w:hint="eastAsia"/>
                <w:sz w:val="24"/>
              </w:rPr>
              <w:t>约</w:t>
            </w:r>
            <w:r w:rsidR="00EE2A92" w:rsidRPr="0015209D">
              <w:rPr>
                <w:rFonts w:hint="eastAsia"/>
                <w:sz w:val="24"/>
              </w:rPr>
              <w:t>14m</w:t>
            </w:r>
            <w:r w:rsidR="00EE2A92" w:rsidRPr="0015209D">
              <w:rPr>
                <w:rFonts w:hint="eastAsia"/>
                <w:sz w:val="24"/>
              </w:rPr>
              <w:t>处</w:t>
            </w:r>
            <w:r w:rsidR="00B06B01" w:rsidRPr="0015209D">
              <w:rPr>
                <w:rFonts w:hint="eastAsia"/>
                <w:sz w:val="24"/>
              </w:rPr>
              <w:t>为</w:t>
            </w:r>
            <w:r w:rsidR="00146B72" w:rsidRPr="0015209D">
              <w:rPr>
                <w:rFonts w:hint="eastAsia"/>
                <w:sz w:val="24"/>
              </w:rPr>
              <w:t>新乡市</w:t>
            </w:r>
            <w:proofErr w:type="gramStart"/>
            <w:r w:rsidR="00146B72" w:rsidRPr="0015209D">
              <w:rPr>
                <w:rFonts w:hint="eastAsia"/>
                <w:sz w:val="24"/>
              </w:rPr>
              <w:t>诚强食品</w:t>
            </w:r>
            <w:proofErr w:type="gramEnd"/>
            <w:r w:rsidR="00146B72" w:rsidRPr="0015209D">
              <w:rPr>
                <w:rFonts w:hint="eastAsia"/>
                <w:sz w:val="24"/>
              </w:rPr>
              <w:t>有限公司</w:t>
            </w:r>
            <w:r w:rsidR="009F1FE7" w:rsidRPr="0015209D">
              <w:rPr>
                <w:rFonts w:hint="eastAsia"/>
                <w:sz w:val="24"/>
              </w:rPr>
              <w:t>（</w:t>
            </w:r>
            <w:r w:rsidR="00CC0D75" w:rsidRPr="0015209D">
              <w:rPr>
                <w:rFonts w:hint="eastAsia"/>
                <w:sz w:val="24"/>
              </w:rPr>
              <w:t>主要进行面筋和淀粉的生产</w:t>
            </w:r>
            <w:r w:rsidR="009F1FE7" w:rsidRPr="0015209D">
              <w:rPr>
                <w:rFonts w:hint="eastAsia"/>
                <w:sz w:val="24"/>
              </w:rPr>
              <w:t>，目前</w:t>
            </w:r>
            <w:r w:rsidR="00EE2A92" w:rsidRPr="0015209D">
              <w:rPr>
                <w:rFonts w:hint="eastAsia"/>
                <w:sz w:val="24"/>
              </w:rPr>
              <w:t>未建</w:t>
            </w:r>
            <w:r w:rsidR="009F1FE7" w:rsidRPr="0015209D">
              <w:rPr>
                <w:rFonts w:hint="eastAsia"/>
                <w:sz w:val="24"/>
              </w:rPr>
              <w:t>设</w:t>
            </w:r>
            <w:r w:rsidR="00CC0D75" w:rsidRPr="0015209D">
              <w:rPr>
                <w:rFonts w:hint="eastAsia"/>
                <w:sz w:val="24"/>
              </w:rPr>
              <w:t>）</w:t>
            </w:r>
            <w:r w:rsidR="00B06B01">
              <w:rPr>
                <w:sz w:val="24"/>
              </w:rPr>
              <w:t>；项目西侧为</w:t>
            </w:r>
            <w:r w:rsidR="00B06B01">
              <w:rPr>
                <w:rFonts w:hint="eastAsia"/>
                <w:sz w:val="24"/>
              </w:rPr>
              <w:t>空闲场地及废弃办公楼，西侧约</w:t>
            </w:r>
            <w:r w:rsidR="00B06B01">
              <w:rPr>
                <w:rFonts w:hint="eastAsia"/>
                <w:sz w:val="24"/>
              </w:rPr>
              <w:t>1488m</w:t>
            </w:r>
            <w:r w:rsidR="00B06B01">
              <w:rPr>
                <w:rFonts w:hint="eastAsia"/>
                <w:sz w:val="24"/>
              </w:rPr>
              <w:t>处为</w:t>
            </w:r>
            <w:proofErr w:type="gramStart"/>
            <w:r w:rsidR="00B06B01">
              <w:rPr>
                <w:rFonts w:hint="eastAsia"/>
                <w:sz w:val="24"/>
              </w:rPr>
              <w:t>古固寨</w:t>
            </w:r>
            <w:proofErr w:type="gramEnd"/>
            <w:r w:rsidR="00B06B01">
              <w:rPr>
                <w:rFonts w:hint="eastAsia"/>
                <w:sz w:val="24"/>
              </w:rPr>
              <w:t>镇</w:t>
            </w:r>
            <w:r w:rsidR="00B06B01">
              <w:rPr>
                <w:sz w:val="24"/>
              </w:rPr>
              <w:t>；项目南侧</w:t>
            </w:r>
            <w:r w:rsidR="00B06B01">
              <w:rPr>
                <w:rFonts w:hint="eastAsia"/>
                <w:sz w:val="24"/>
              </w:rPr>
              <w:t>为空闲场地，约</w:t>
            </w:r>
            <w:r w:rsidR="00B06B01">
              <w:rPr>
                <w:rFonts w:hint="eastAsia"/>
                <w:sz w:val="24"/>
              </w:rPr>
              <w:t>20m</w:t>
            </w:r>
            <w:r w:rsidR="00B06B01">
              <w:rPr>
                <w:rFonts w:hint="eastAsia"/>
                <w:sz w:val="24"/>
              </w:rPr>
              <w:t>处</w:t>
            </w:r>
            <w:proofErr w:type="gramStart"/>
            <w:r w:rsidR="00B06B01">
              <w:rPr>
                <w:sz w:val="24"/>
              </w:rPr>
              <w:t>为</w:t>
            </w:r>
            <w:r w:rsidR="00B06B01">
              <w:rPr>
                <w:rFonts w:hint="eastAsia"/>
                <w:sz w:val="24"/>
              </w:rPr>
              <w:t>玉源路</w:t>
            </w:r>
            <w:proofErr w:type="gramEnd"/>
            <w:r w:rsidR="00B06B01">
              <w:rPr>
                <w:rFonts w:hint="eastAsia"/>
                <w:sz w:val="24"/>
              </w:rPr>
              <w:t>、隔路为农田</w:t>
            </w:r>
            <w:r w:rsidR="00B06B01">
              <w:rPr>
                <w:sz w:val="24"/>
              </w:rPr>
              <w:t>；项目东侧为</w:t>
            </w:r>
            <w:r w:rsidR="00B06B01">
              <w:rPr>
                <w:rFonts w:hint="eastAsia"/>
                <w:sz w:val="24"/>
              </w:rPr>
              <w:t>新乡市恒丰金属网有限公司，东南侧约</w:t>
            </w:r>
            <w:r w:rsidR="00B06B01">
              <w:rPr>
                <w:rFonts w:hint="eastAsia"/>
                <w:sz w:val="24"/>
              </w:rPr>
              <w:t>810m</w:t>
            </w:r>
            <w:r w:rsidR="00B06B01">
              <w:rPr>
                <w:rFonts w:hint="eastAsia"/>
                <w:sz w:val="24"/>
              </w:rPr>
              <w:t>处为前辛庄村，</w:t>
            </w:r>
            <w:proofErr w:type="gramStart"/>
            <w:r w:rsidR="00B06B01">
              <w:rPr>
                <w:rFonts w:hint="eastAsia"/>
                <w:sz w:val="24"/>
              </w:rPr>
              <w:t>东北侧约</w:t>
            </w:r>
            <w:proofErr w:type="gramEnd"/>
            <w:r w:rsidR="00B06B01">
              <w:rPr>
                <w:rFonts w:hint="eastAsia"/>
                <w:sz w:val="24"/>
              </w:rPr>
              <w:t>760m</w:t>
            </w:r>
            <w:r w:rsidR="00B06B01">
              <w:rPr>
                <w:rFonts w:hint="eastAsia"/>
                <w:sz w:val="24"/>
              </w:rPr>
              <w:t>处</w:t>
            </w:r>
            <w:r w:rsidR="00B06B01">
              <w:rPr>
                <w:sz w:val="24"/>
              </w:rPr>
              <w:t>为</w:t>
            </w:r>
            <w:r w:rsidR="00B06B01">
              <w:rPr>
                <w:rFonts w:hint="eastAsia"/>
                <w:sz w:val="24"/>
              </w:rPr>
              <w:t>祥和社区</w:t>
            </w:r>
            <w:r w:rsidR="00B06B01">
              <w:rPr>
                <w:sz w:val="24"/>
              </w:rPr>
              <w:t>；距离项目最近的地表水体为</w:t>
            </w:r>
            <w:r w:rsidR="00B06B01">
              <w:rPr>
                <w:rFonts w:hint="eastAsia"/>
                <w:sz w:val="24"/>
              </w:rPr>
              <w:t>西</w:t>
            </w:r>
            <w:r w:rsidR="00B06B01">
              <w:rPr>
                <w:sz w:val="24"/>
              </w:rPr>
              <w:t>侧</w:t>
            </w:r>
            <w:r w:rsidR="00B06B01">
              <w:rPr>
                <w:rFonts w:hint="eastAsia"/>
                <w:sz w:val="24"/>
              </w:rPr>
              <w:t>约</w:t>
            </w:r>
            <w:r w:rsidR="00B06B01">
              <w:rPr>
                <w:rFonts w:hint="eastAsia"/>
                <w:sz w:val="24"/>
              </w:rPr>
              <w:t>690m</w:t>
            </w:r>
            <w:r w:rsidR="00B06B01">
              <w:rPr>
                <w:sz w:val="24"/>
              </w:rPr>
              <w:t>的</w:t>
            </w:r>
            <w:r w:rsidR="00B06B01">
              <w:rPr>
                <w:rFonts w:hint="eastAsia"/>
                <w:sz w:val="24"/>
              </w:rPr>
              <w:t>东五干渠</w:t>
            </w:r>
            <w:r w:rsidR="00B06B01">
              <w:rPr>
                <w:sz w:val="24"/>
              </w:rPr>
              <w:t>。</w:t>
            </w:r>
          </w:p>
          <w:p w:rsidR="006A10D7" w:rsidRPr="0015209D" w:rsidRDefault="00EF2684" w:rsidP="006A10D7">
            <w:pPr>
              <w:spacing w:line="520" w:lineRule="exact"/>
              <w:ind w:firstLineChars="200" w:firstLine="480"/>
              <w:rPr>
                <w:sz w:val="24"/>
              </w:rPr>
            </w:pPr>
            <w:r>
              <w:rPr>
                <w:sz w:val="24"/>
              </w:rPr>
              <w:t>本项目位于</w:t>
            </w:r>
            <w:r>
              <w:rPr>
                <w:rFonts w:hint="eastAsia"/>
                <w:sz w:val="24"/>
              </w:rPr>
              <w:t>新乡县</w:t>
            </w:r>
            <w:proofErr w:type="gramStart"/>
            <w:r>
              <w:rPr>
                <w:rFonts w:hint="eastAsia"/>
                <w:sz w:val="24"/>
              </w:rPr>
              <w:t>古固寨</w:t>
            </w:r>
            <w:proofErr w:type="gramEnd"/>
            <w:r>
              <w:rPr>
                <w:rFonts w:hint="eastAsia"/>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Pr>
                <w:rFonts w:hint="eastAsia"/>
                <w:sz w:val="24"/>
              </w:rPr>
              <w:t>，根据</w:t>
            </w:r>
            <w:proofErr w:type="gramStart"/>
            <w:r>
              <w:rPr>
                <w:rFonts w:hint="eastAsia"/>
                <w:sz w:val="24"/>
              </w:rPr>
              <w:t>《</w:t>
            </w:r>
            <w:proofErr w:type="gramEnd"/>
            <w:r>
              <w:rPr>
                <w:rFonts w:hint="eastAsia"/>
                <w:sz w:val="24"/>
              </w:rPr>
              <w:t>新乡县古固寨镇总体规划（</w:t>
            </w:r>
            <w:r>
              <w:rPr>
                <w:rFonts w:hint="eastAsia"/>
                <w:sz w:val="24"/>
              </w:rPr>
              <w:t>2012-2030</w:t>
            </w:r>
            <w:r>
              <w:rPr>
                <w:rFonts w:hint="eastAsia"/>
                <w:sz w:val="24"/>
              </w:rPr>
              <w:t>）（见附图一）可知，项目所在地为生产设施用地；根据《新乡县古固寨镇产业集聚区空间发展规划（</w:t>
            </w:r>
            <w:r>
              <w:rPr>
                <w:rFonts w:hint="eastAsia"/>
                <w:sz w:val="24"/>
              </w:rPr>
              <w:t>2013-2030</w:t>
            </w:r>
            <w:r w:rsidR="00615499">
              <w:rPr>
                <w:rFonts w:hint="eastAsia"/>
                <w:sz w:val="24"/>
              </w:rPr>
              <w:t>）》（见附图二）可知</w:t>
            </w:r>
            <w:r w:rsidR="00620857" w:rsidRPr="00620857">
              <w:rPr>
                <w:rFonts w:hint="eastAsia"/>
                <w:sz w:val="24"/>
              </w:rPr>
              <w:t>，</w:t>
            </w:r>
            <w:r>
              <w:rPr>
                <w:rFonts w:hint="eastAsia"/>
                <w:sz w:val="24"/>
              </w:rPr>
              <w:t>项目所在地为二类工业用地</w:t>
            </w:r>
            <w:r w:rsidR="006A10D7">
              <w:rPr>
                <w:rFonts w:hint="eastAsia"/>
                <w:sz w:val="24"/>
              </w:rPr>
              <w:t>；</w:t>
            </w:r>
            <w:r w:rsidR="00615499" w:rsidRPr="00305FE8">
              <w:rPr>
                <w:rFonts w:hint="eastAsia"/>
                <w:sz w:val="24"/>
              </w:rPr>
              <w:t>根据与《新乡县古固寨产业集聚区准入条</w:t>
            </w:r>
            <w:r w:rsidR="00E239F4" w:rsidRPr="00305FE8">
              <w:rPr>
                <w:rFonts w:hint="eastAsia"/>
                <w:sz w:val="24"/>
              </w:rPr>
              <w:t>件》相符性分析可知：本项目不</w:t>
            </w:r>
            <w:r w:rsidR="00E239F4" w:rsidRPr="00305FE8">
              <w:rPr>
                <w:sz w:val="24"/>
              </w:rPr>
              <w:t>属于《产业结构调整指导目录》（</w:t>
            </w:r>
            <w:r w:rsidR="00E239F4" w:rsidRPr="00305FE8">
              <w:rPr>
                <w:sz w:val="24"/>
              </w:rPr>
              <w:t>2011</w:t>
            </w:r>
            <w:r w:rsidR="00E239F4" w:rsidRPr="00305FE8">
              <w:rPr>
                <w:sz w:val="24"/>
              </w:rPr>
              <w:t>年本）（</w:t>
            </w:r>
            <w:r w:rsidR="00E239F4" w:rsidRPr="00305FE8">
              <w:rPr>
                <w:sz w:val="24"/>
              </w:rPr>
              <w:t>2013</w:t>
            </w:r>
            <w:r w:rsidR="00E239F4" w:rsidRPr="00305FE8">
              <w:rPr>
                <w:sz w:val="24"/>
              </w:rPr>
              <w:t>年修正）中的</w:t>
            </w:r>
            <w:r w:rsidR="00E239F4" w:rsidRPr="00305FE8">
              <w:rPr>
                <w:rFonts w:hint="eastAsia"/>
                <w:sz w:val="24"/>
              </w:rPr>
              <w:t>淘汰类和限制类；本项目属于符合集聚区功能定位的二类工业用地</w:t>
            </w:r>
            <w:r w:rsidR="00615499" w:rsidRPr="00305FE8">
              <w:rPr>
                <w:rFonts w:hint="eastAsia"/>
                <w:sz w:val="24"/>
              </w:rPr>
              <w:t>，不属于限制发展的三类工业用地；项目所在地位于集聚区中部机械制造区，</w:t>
            </w:r>
            <w:r w:rsidR="00E239F4" w:rsidRPr="00305FE8">
              <w:rPr>
                <w:rFonts w:hint="eastAsia"/>
                <w:sz w:val="24"/>
              </w:rPr>
              <w:t>本项目不涉及喷漆工序使用含苯漆料，不涉及电镀工艺。</w:t>
            </w:r>
            <w:r w:rsidR="006A10D7" w:rsidRPr="0015209D">
              <w:rPr>
                <w:rFonts w:hint="eastAsia"/>
                <w:sz w:val="24"/>
              </w:rPr>
              <w:t>根据新乡县古固寨镇人民政府出具的证明（证明见附件四），该项目符合古固寨镇的总体发展规划、土地利用规划和产业发展规划的要求。</w:t>
            </w:r>
          </w:p>
          <w:p w:rsidR="00604EBC" w:rsidRDefault="005777A8" w:rsidP="000B0ABE">
            <w:pPr>
              <w:tabs>
                <w:tab w:val="left" w:pos="960"/>
              </w:tabs>
              <w:spacing w:line="520" w:lineRule="exact"/>
              <w:ind w:firstLineChars="200" w:firstLine="480"/>
              <w:contextualSpacing/>
              <w:rPr>
                <w:bCs/>
                <w:sz w:val="24"/>
              </w:rPr>
            </w:pPr>
            <w:r w:rsidRPr="0015209D">
              <w:rPr>
                <w:sz w:val="24"/>
              </w:rPr>
              <w:t>项目</w:t>
            </w:r>
            <w:r w:rsidRPr="0015209D">
              <w:rPr>
                <w:rFonts w:hint="eastAsia"/>
                <w:sz w:val="24"/>
              </w:rPr>
              <w:t>营运</w:t>
            </w:r>
            <w:r w:rsidRPr="0015209D">
              <w:rPr>
                <w:sz w:val="24"/>
              </w:rPr>
              <w:t>期</w:t>
            </w:r>
            <w:r w:rsidRPr="0015209D">
              <w:rPr>
                <w:rFonts w:hint="eastAsia"/>
                <w:sz w:val="24"/>
              </w:rPr>
              <w:t>无废气产生，对北侧约</w:t>
            </w:r>
            <w:r w:rsidRPr="0015209D">
              <w:rPr>
                <w:rFonts w:hint="eastAsia"/>
                <w:sz w:val="24"/>
              </w:rPr>
              <w:t>14m</w:t>
            </w:r>
            <w:r w:rsidRPr="0015209D">
              <w:rPr>
                <w:rFonts w:hint="eastAsia"/>
                <w:sz w:val="24"/>
              </w:rPr>
              <w:t>处的新乡市</w:t>
            </w:r>
            <w:proofErr w:type="gramStart"/>
            <w:r w:rsidRPr="0015209D">
              <w:rPr>
                <w:rFonts w:hint="eastAsia"/>
                <w:sz w:val="24"/>
              </w:rPr>
              <w:t>诚强食品</w:t>
            </w:r>
            <w:proofErr w:type="gramEnd"/>
            <w:r w:rsidRPr="0015209D">
              <w:rPr>
                <w:rFonts w:hint="eastAsia"/>
                <w:sz w:val="24"/>
              </w:rPr>
              <w:t>有限公司影响较小；</w:t>
            </w:r>
            <w:r w:rsidR="009F1FE7" w:rsidRPr="009F1FE7">
              <w:rPr>
                <w:rFonts w:hint="eastAsia"/>
                <w:sz w:val="24"/>
              </w:rPr>
              <w:t>本项目</w:t>
            </w:r>
            <w:r>
              <w:rPr>
                <w:bCs/>
                <w:color w:val="000000" w:themeColor="text1"/>
                <w:sz w:val="24"/>
              </w:rPr>
              <w:t>产生的</w:t>
            </w:r>
            <w:r>
              <w:rPr>
                <w:rFonts w:hint="eastAsia"/>
                <w:bCs/>
                <w:color w:val="000000" w:themeColor="text1"/>
                <w:sz w:val="24"/>
              </w:rPr>
              <w:t>废水、</w:t>
            </w:r>
            <w:r>
              <w:rPr>
                <w:bCs/>
                <w:color w:val="000000" w:themeColor="text1"/>
                <w:sz w:val="24"/>
              </w:rPr>
              <w:t>噪声和固体废物</w:t>
            </w:r>
            <w:r>
              <w:rPr>
                <w:bCs/>
                <w:sz w:val="24"/>
              </w:rPr>
              <w:t>，在采用相应的</w:t>
            </w:r>
            <w:r>
              <w:rPr>
                <w:rFonts w:hint="eastAsia"/>
                <w:bCs/>
                <w:sz w:val="24"/>
              </w:rPr>
              <w:t>污染</w:t>
            </w:r>
            <w:r>
              <w:rPr>
                <w:bCs/>
                <w:sz w:val="24"/>
              </w:rPr>
              <w:t>防治措施后，均能实现达标排放和合理处置</w:t>
            </w:r>
            <w:r>
              <w:rPr>
                <w:sz w:val="24"/>
              </w:rPr>
              <w:t>，</w:t>
            </w:r>
            <w:r>
              <w:rPr>
                <w:bCs/>
                <w:sz w:val="24"/>
              </w:rPr>
              <w:t>对周围环境影响较小。</w:t>
            </w:r>
          </w:p>
          <w:p w:rsidR="00604EBC" w:rsidRDefault="00A33DD0" w:rsidP="000B0ABE">
            <w:pPr>
              <w:spacing w:line="520" w:lineRule="exact"/>
              <w:ind w:firstLineChars="200" w:firstLine="480"/>
              <w:contextualSpacing/>
              <w:rPr>
                <w:bCs/>
                <w:sz w:val="24"/>
              </w:rPr>
            </w:pPr>
            <w:r>
              <w:rPr>
                <w:bCs/>
                <w:sz w:val="24"/>
              </w:rPr>
              <w:t>综上所述，评价认为本项目选址可行。</w:t>
            </w:r>
          </w:p>
          <w:p w:rsidR="00604EBC" w:rsidRDefault="00A33DD0" w:rsidP="000B0ABE">
            <w:pPr>
              <w:spacing w:line="520" w:lineRule="exact"/>
              <w:ind w:firstLineChars="200" w:firstLine="482"/>
              <w:rPr>
                <w:b/>
                <w:color w:val="000000"/>
                <w:sz w:val="24"/>
              </w:rPr>
            </w:pPr>
            <w:r>
              <w:rPr>
                <w:b/>
                <w:snapToGrid w:val="0"/>
                <w:sz w:val="24"/>
              </w:rPr>
              <w:lastRenderedPageBreak/>
              <w:t>（六）</w:t>
            </w:r>
            <w:r>
              <w:rPr>
                <w:b/>
                <w:color w:val="000000"/>
                <w:sz w:val="24"/>
              </w:rPr>
              <w:t>总量控制分析</w:t>
            </w:r>
          </w:p>
          <w:p w:rsidR="00604EBC" w:rsidRDefault="00A33DD0" w:rsidP="000B0ABE">
            <w:pPr>
              <w:spacing w:line="520" w:lineRule="exact"/>
              <w:ind w:firstLineChars="200" w:firstLine="480"/>
              <w:contextualSpacing/>
              <w:textAlignment w:val="baseline"/>
              <w:rPr>
                <w:szCs w:val="21"/>
              </w:rPr>
            </w:pPr>
            <w:r>
              <w:rPr>
                <w:color w:val="000000" w:themeColor="text1"/>
                <w:sz w:val="24"/>
              </w:rPr>
              <w:t>本项目营运期</w:t>
            </w:r>
            <w:r>
              <w:rPr>
                <w:rFonts w:hint="eastAsia"/>
                <w:color w:val="000000" w:themeColor="text1"/>
                <w:sz w:val="24"/>
              </w:rPr>
              <w:t>无</w:t>
            </w:r>
            <w:r>
              <w:rPr>
                <w:color w:val="000000" w:themeColor="text1"/>
                <w:sz w:val="24"/>
              </w:rPr>
              <w:t>生产废水</w:t>
            </w:r>
            <w:r>
              <w:rPr>
                <w:rFonts w:hint="eastAsia"/>
                <w:color w:val="000000" w:themeColor="text1"/>
                <w:sz w:val="24"/>
              </w:rPr>
              <w:t>产生</w:t>
            </w:r>
            <w:r>
              <w:rPr>
                <w:color w:val="000000" w:themeColor="text1"/>
                <w:sz w:val="24"/>
              </w:rPr>
              <w:t>；营运期废水主要为职工生活污水，</w:t>
            </w:r>
            <w:r>
              <w:rPr>
                <w:rFonts w:hAnsi="宋体"/>
                <w:sz w:val="24"/>
              </w:rPr>
              <w:t>职工生活污水</w:t>
            </w:r>
            <w:r w:rsidR="00902130" w:rsidRPr="007E1C80">
              <w:rPr>
                <w:rFonts w:hAnsi="宋体" w:hint="eastAsia"/>
                <w:sz w:val="24"/>
              </w:rPr>
              <w:t>依托厂区</w:t>
            </w:r>
            <w:r w:rsidR="00902130">
              <w:rPr>
                <w:rFonts w:hAnsi="宋体" w:hint="eastAsia"/>
                <w:sz w:val="24"/>
              </w:rPr>
              <w:t>现有</w:t>
            </w:r>
            <w:r>
              <w:rPr>
                <w:rFonts w:hAnsi="宋体"/>
                <w:sz w:val="24"/>
              </w:rPr>
              <w:t>化粪池处理后</w:t>
            </w:r>
            <w:r>
              <w:rPr>
                <w:rFonts w:hAnsi="宋体" w:hint="eastAsia"/>
                <w:sz w:val="24"/>
              </w:rPr>
              <w:t>，定期清运，不外排</w:t>
            </w:r>
            <w:r>
              <w:rPr>
                <w:rFonts w:hAnsi="宋体"/>
                <w:sz w:val="24"/>
              </w:rPr>
              <w:t>。</w:t>
            </w:r>
            <w:r>
              <w:rPr>
                <w:rFonts w:hAnsi="宋体" w:hint="eastAsia"/>
                <w:sz w:val="24"/>
              </w:rPr>
              <w:t>因此，本项目不涉及总量控制指标。</w:t>
            </w:r>
          </w:p>
          <w:p w:rsidR="00604EBC" w:rsidRDefault="00A33DD0" w:rsidP="000B0ABE">
            <w:pPr>
              <w:spacing w:line="520" w:lineRule="exact"/>
              <w:ind w:firstLineChars="200" w:firstLine="482"/>
              <w:rPr>
                <w:b/>
                <w:snapToGrid w:val="0"/>
                <w:color w:val="000000"/>
                <w:sz w:val="24"/>
              </w:rPr>
            </w:pPr>
            <w:r>
              <w:rPr>
                <w:b/>
                <w:snapToGrid w:val="0"/>
                <w:color w:val="000000"/>
                <w:sz w:val="24"/>
              </w:rPr>
              <w:t>（七）环保投资估算</w:t>
            </w:r>
          </w:p>
          <w:p w:rsidR="000B0ABE" w:rsidRDefault="00A33DD0" w:rsidP="000B0ABE">
            <w:pPr>
              <w:spacing w:line="520" w:lineRule="exact"/>
              <w:ind w:firstLine="480"/>
              <w:rPr>
                <w:snapToGrid w:val="0"/>
                <w:color w:val="000000"/>
                <w:kern w:val="0"/>
                <w:sz w:val="24"/>
              </w:rPr>
            </w:pPr>
            <w:r>
              <w:rPr>
                <w:snapToGrid w:val="0"/>
                <w:color w:val="000000"/>
                <w:kern w:val="0"/>
                <w:sz w:val="24"/>
              </w:rPr>
              <w:t>本项目总投资为</w:t>
            </w:r>
            <w:r w:rsidR="00602918">
              <w:rPr>
                <w:rFonts w:hint="eastAsia"/>
                <w:snapToGrid w:val="0"/>
                <w:color w:val="000000"/>
                <w:kern w:val="0"/>
                <w:sz w:val="24"/>
              </w:rPr>
              <w:t>1</w:t>
            </w:r>
            <w:r>
              <w:rPr>
                <w:snapToGrid w:val="0"/>
                <w:color w:val="000000"/>
                <w:kern w:val="0"/>
                <w:sz w:val="24"/>
              </w:rPr>
              <w:t>00</w:t>
            </w:r>
            <w:r>
              <w:rPr>
                <w:snapToGrid w:val="0"/>
                <w:color w:val="000000"/>
                <w:kern w:val="0"/>
                <w:sz w:val="24"/>
              </w:rPr>
              <w:t>万元，其中环保投资为</w:t>
            </w:r>
            <w:r w:rsidR="0072789E">
              <w:rPr>
                <w:rFonts w:hint="eastAsia"/>
                <w:snapToGrid w:val="0"/>
                <w:color w:val="000000"/>
                <w:kern w:val="0"/>
                <w:sz w:val="24"/>
              </w:rPr>
              <w:t>1</w:t>
            </w:r>
            <w:r w:rsidR="00CA7254">
              <w:rPr>
                <w:rFonts w:hint="eastAsia"/>
                <w:snapToGrid w:val="0"/>
                <w:color w:val="000000"/>
                <w:kern w:val="0"/>
                <w:sz w:val="24"/>
              </w:rPr>
              <w:t>.5</w:t>
            </w:r>
            <w:r>
              <w:rPr>
                <w:snapToGrid w:val="0"/>
                <w:color w:val="000000"/>
                <w:kern w:val="0"/>
                <w:sz w:val="24"/>
              </w:rPr>
              <w:t>万元，占总投资的</w:t>
            </w:r>
            <w:r w:rsidR="0072789E">
              <w:rPr>
                <w:rFonts w:hint="eastAsia"/>
                <w:snapToGrid w:val="0"/>
                <w:color w:val="000000"/>
                <w:kern w:val="0"/>
                <w:sz w:val="24"/>
              </w:rPr>
              <w:t>1</w:t>
            </w:r>
            <w:r>
              <w:rPr>
                <w:rFonts w:hint="eastAsia"/>
                <w:snapToGrid w:val="0"/>
                <w:color w:val="000000"/>
                <w:kern w:val="0"/>
                <w:sz w:val="24"/>
              </w:rPr>
              <w:t>.5</w:t>
            </w:r>
            <w:r>
              <w:rPr>
                <w:snapToGrid w:val="0"/>
                <w:color w:val="000000"/>
                <w:kern w:val="0"/>
                <w:sz w:val="24"/>
              </w:rPr>
              <w:t>%</w:t>
            </w:r>
            <w:r>
              <w:rPr>
                <w:snapToGrid w:val="0"/>
                <w:color w:val="000000"/>
                <w:kern w:val="0"/>
                <w:sz w:val="24"/>
              </w:rPr>
              <w:t>。环保投资估算表见下表</w:t>
            </w:r>
            <w:r w:rsidR="00FA1BEC">
              <w:rPr>
                <w:rFonts w:hint="eastAsia"/>
                <w:snapToGrid w:val="0"/>
                <w:color w:val="000000"/>
                <w:kern w:val="0"/>
                <w:sz w:val="24"/>
              </w:rPr>
              <w:t>22</w:t>
            </w:r>
            <w:r>
              <w:rPr>
                <w:snapToGrid w:val="0"/>
                <w:color w:val="000000"/>
                <w:kern w:val="0"/>
                <w:sz w:val="24"/>
              </w:rPr>
              <w:t>。</w:t>
            </w:r>
          </w:p>
          <w:p w:rsidR="00604EBC" w:rsidRDefault="00A33DD0" w:rsidP="000B0ABE">
            <w:pPr>
              <w:tabs>
                <w:tab w:val="left" w:pos="417"/>
              </w:tabs>
              <w:spacing w:line="520" w:lineRule="exact"/>
              <w:ind w:firstLineChars="200" w:firstLine="480"/>
              <w:rPr>
                <w:rFonts w:eastAsia="黑体" w:hAnsi="黑体"/>
                <w:color w:val="000000"/>
                <w:sz w:val="24"/>
              </w:rPr>
            </w:pPr>
            <w:r>
              <w:rPr>
                <w:rFonts w:eastAsia="黑体" w:hAnsi="黑体"/>
                <w:sz w:val="24"/>
              </w:rPr>
              <w:t>表</w:t>
            </w:r>
            <w:r w:rsidR="00FA1BEC">
              <w:rPr>
                <w:rFonts w:eastAsia="黑体" w:hAnsi="黑体" w:hint="eastAsia"/>
                <w:sz w:val="24"/>
              </w:rPr>
              <w:t>22</w:t>
            </w:r>
            <w:r>
              <w:rPr>
                <w:rFonts w:eastAsia="黑体" w:hAnsi="黑体"/>
                <w:color w:val="000000"/>
                <w:sz w:val="24"/>
              </w:rPr>
              <w:t xml:space="preserve"> </w:t>
            </w:r>
            <w:r>
              <w:rPr>
                <w:rFonts w:eastAsia="黑体" w:hAnsi="黑体" w:hint="eastAsia"/>
                <w:color w:val="000000"/>
                <w:sz w:val="24"/>
              </w:rPr>
              <w:t xml:space="preserve">               </w:t>
            </w:r>
            <w:r>
              <w:rPr>
                <w:rFonts w:eastAsia="黑体" w:hAnsi="黑体"/>
                <w:color w:val="000000"/>
                <w:sz w:val="24"/>
              </w:rPr>
              <w:t>本项目环保投资估算一览表</w:t>
            </w:r>
          </w:p>
          <w:tbl>
            <w:tblPr>
              <w:tblW w:w="8574"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35"/>
              <w:gridCol w:w="1143"/>
              <w:gridCol w:w="1984"/>
              <w:gridCol w:w="2891"/>
              <w:gridCol w:w="1821"/>
            </w:tblGrid>
            <w:tr w:rsidR="00604EBC" w:rsidTr="00CA7254">
              <w:trPr>
                <w:trHeight w:val="453"/>
                <w:jc w:val="center"/>
              </w:trPr>
              <w:tc>
                <w:tcPr>
                  <w:tcW w:w="735" w:type="dxa"/>
                  <w:vAlign w:val="center"/>
                </w:tcPr>
                <w:p w:rsidR="00604EBC" w:rsidRDefault="00A33DD0">
                  <w:pPr>
                    <w:pStyle w:val="12"/>
                    <w:adjustRightInd w:val="0"/>
                    <w:snapToGrid w:val="0"/>
                    <w:spacing w:line="360" w:lineRule="exact"/>
                    <w:ind w:firstLineChars="0" w:firstLine="0"/>
                    <w:jc w:val="center"/>
                    <w:rPr>
                      <w:color w:val="000000"/>
                      <w:szCs w:val="21"/>
                    </w:rPr>
                  </w:pPr>
                  <w:r>
                    <w:rPr>
                      <w:color w:val="000000"/>
                      <w:szCs w:val="21"/>
                    </w:rPr>
                    <w:t>序号</w:t>
                  </w:r>
                </w:p>
              </w:tc>
              <w:tc>
                <w:tcPr>
                  <w:tcW w:w="1143" w:type="dxa"/>
                  <w:vAlign w:val="center"/>
                </w:tcPr>
                <w:p w:rsidR="00604EBC" w:rsidRDefault="00A33DD0">
                  <w:pPr>
                    <w:spacing w:line="360" w:lineRule="exact"/>
                    <w:jc w:val="center"/>
                    <w:rPr>
                      <w:color w:val="000000"/>
                      <w:szCs w:val="21"/>
                    </w:rPr>
                  </w:pPr>
                  <w:r>
                    <w:rPr>
                      <w:color w:val="000000"/>
                      <w:szCs w:val="21"/>
                    </w:rPr>
                    <w:t>类别</w:t>
                  </w:r>
                </w:p>
              </w:tc>
              <w:tc>
                <w:tcPr>
                  <w:tcW w:w="1984" w:type="dxa"/>
                  <w:vAlign w:val="center"/>
                </w:tcPr>
                <w:p w:rsidR="00604EBC" w:rsidRDefault="00A33DD0">
                  <w:pPr>
                    <w:spacing w:line="360" w:lineRule="exact"/>
                    <w:jc w:val="center"/>
                    <w:rPr>
                      <w:color w:val="000000"/>
                      <w:szCs w:val="21"/>
                    </w:rPr>
                  </w:pPr>
                  <w:r>
                    <w:rPr>
                      <w:color w:val="000000"/>
                      <w:szCs w:val="21"/>
                    </w:rPr>
                    <w:t>污染源</w:t>
                  </w:r>
                </w:p>
              </w:tc>
              <w:tc>
                <w:tcPr>
                  <w:tcW w:w="2891" w:type="dxa"/>
                  <w:vAlign w:val="center"/>
                </w:tcPr>
                <w:p w:rsidR="00604EBC" w:rsidRDefault="00A33DD0">
                  <w:pPr>
                    <w:spacing w:line="360" w:lineRule="exact"/>
                    <w:jc w:val="center"/>
                    <w:rPr>
                      <w:color w:val="000000"/>
                      <w:szCs w:val="21"/>
                    </w:rPr>
                  </w:pPr>
                  <w:r>
                    <w:rPr>
                      <w:color w:val="000000"/>
                      <w:szCs w:val="21"/>
                    </w:rPr>
                    <w:t>主要环保设施</w:t>
                  </w:r>
                </w:p>
              </w:tc>
              <w:tc>
                <w:tcPr>
                  <w:tcW w:w="1821" w:type="dxa"/>
                  <w:vAlign w:val="center"/>
                </w:tcPr>
                <w:p w:rsidR="00604EBC" w:rsidRDefault="00A33DD0">
                  <w:pPr>
                    <w:spacing w:line="360" w:lineRule="exact"/>
                    <w:jc w:val="center"/>
                    <w:rPr>
                      <w:szCs w:val="21"/>
                    </w:rPr>
                  </w:pPr>
                  <w:r>
                    <w:rPr>
                      <w:szCs w:val="21"/>
                    </w:rPr>
                    <w:t>投资估算（万元）</w:t>
                  </w:r>
                </w:p>
              </w:tc>
            </w:tr>
            <w:tr w:rsidR="0072789E" w:rsidTr="00CA7254">
              <w:trPr>
                <w:trHeight w:val="397"/>
                <w:jc w:val="center"/>
              </w:trPr>
              <w:tc>
                <w:tcPr>
                  <w:tcW w:w="735" w:type="dxa"/>
                  <w:vMerge w:val="restart"/>
                  <w:vAlign w:val="center"/>
                </w:tcPr>
                <w:p w:rsidR="0072789E" w:rsidRDefault="0072789E">
                  <w:pPr>
                    <w:pStyle w:val="12"/>
                    <w:adjustRightInd w:val="0"/>
                    <w:snapToGrid w:val="0"/>
                    <w:spacing w:line="360" w:lineRule="exact"/>
                    <w:ind w:firstLineChars="0" w:firstLine="0"/>
                    <w:jc w:val="center"/>
                    <w:rPr>
                      <w:color w:val="000000"/>
                      <w:szCs w:val="21"/>
                    </w:rPr>
                  </w:pPr>
                  <w:r>
                    <w:rPr>
                      <w:rFonts w:hint="eastAsia"/>
                      <w:color w:val="000000"/>
                      <w:szCs w:val="21"/>
                    </w:rPr>
                    <w:t>1</w:t>
                  </w:r>
                </w:p>
              </w:tc>
              <w:tc>
                <w:tcPr>
                  <w:tcW w:w="1143" w:type="dxa"/>
                  <w:vMerge w:val="restart"/>
                  <w:vAlign w:val="center"/>
                </w:tcPr>
                <w:p w:rsidR="0072789E" w:rsidRDefault="0072789E">
                  <w:pPr>
                    <w:pStyle w:val="16"/>
                    <w:adjustRightInd w:val="0"/>
                    <w:snapToGrid w:val="0"/>
                    <w:spacing w:line="360" w:lineRule="exact"/>
                    <w:jc w:val="center"/>
                    <w:rPr>
                      <w:sz w:val="21"/>
                      <w:szCs w:val="21"/>
                    </w:rPr>
                  </w:pPr>
                  <w:r>
                    <w:rPr>
                      <w:sz w:val="21"/>
                      <w:szCs w:val="21"/>
                    </w:rPr>
                    <w:t>废水治理</w:t>
                  </w:r>
                </w:p>
              </w:tc>
              <w:tc>
                <w:tcPr>
                  <w:tcW w:w="1984" w:type="dxa"/>
                  <w:vAlign w:val="center"/>
                </w:tcPr>
                <w:p w:rsidR="0072789E" w:rsidRPr="00FA0605" w:rsidRDefault="0072789E">
                  <w:pPr>
                    <w:pStyle w:val="16"/>
                    <w:adjustRightInd w:val="0"/>
                    <w:snapToGrid w:val="0"/>
                    <w:spacing w:line="360" w:lineRule="exact"/>
                    <w:jc w:val="center"/>
                    <w:rPr>
                      <w:sz w:val="21"/>
                      <w:szCs w:val="21"/>
                    </w:rPr>
                  </w:pPr>
                  <w:r w:rsidRPr="00FA0605">
                    <w:rPr>
                      <w:sz w:val="21"/>
                      <w:szCs w:val="21"/>
                    </w:rPr>
                    <w:t>生活污水</w:t>
                  </w:r>
                </w:p>
              </w:tc>
              <w:tc>
                <w:tcPr>
                  <w:tcW w:w="2891" w:type="dxa"/>
                  <w:vAlign w:val="center"/>
                </w:tcPr>
                <w:p w:rsidR="0072789E" w:rsidRPr="00FA0605" w:rsidRDefault="0072789E">
                  <w:pPr>
                    <w:pStyle w:val="16"/>
                    <w:adjustRightInd w:val="0"/>
                    <w:snapToGrid w:val="0"/>
                    <w:spacing w:line="360" w:lineRule="exact"/>
                    <w:jc w:val="center"/>
                    <w:rPr>
                      <w:sz w:val="21"/>
                      <w:szCs w:val="21"/>
                    </w:rPr>
                  </w:pPr>
                  <w:r>
                    <w:rPr>
                      <w:rFonts w:hint="eastAsia"/>
                      <w:sz w:val="21"/>
                      <w:szCs w:val="21"/>
                    </w:rPr>
                    <w:t>依托厂区现有化粪池</w:t>
                  </w:r>
                </w:p>
              </w:tc>
              <w:tc>
                <w:tcPr>
                  <w:tcW w:w="1821" w:type="dxa"/>
                  <w:vAlign w:val="center"/>
                </w:tcPr>
                <w:p w:rsidR="0072789E" w:rsidRPr="00FA0605" w:rsidRDefault="0072789E">
                  <w:pPr>
                    <w:pStyle w:val="16"/>
                    <w:adjustRightInd w:val="0"/>
                    <w:snapToGrid w:val="0"/>
                    <w:spacing w:line="360" w:lineRule="exact"/>
                    <w:jc w:val="center"/>
                    <w:rPr>
                      <w:sz w:val="21"/>
                      <w:szCs w:val="21"/>
                    </w:rPr>
                  </w:pPr>
                  <w:r>
                    <w:rPr>
                      <w:rFonts w:hint="eastAsia"/>
                      <w:sz w:val="21"/>
                      <w:szCs w:val="21"/>
                    </w:rPr>
                    <w:t>/</w:t>
                  </w:r>
                </w:p>
              </w:tc>
            </w:tr>
            <w:tr w:rsidR="0072789E" w:rsidTr="00CA7254">
              <w:trPr>
                <w:trHeight w:val="397"/>
                <w:jc w:val="center"/>
              </w:trPr>
              <w:tc>
                <w:tcPr>
                  <w:tcW w:w="735" w:type="dxa"/>
                  <w:vMerge/>
                  <w:vAlign w:val="center"/>
                </w:tcPr>
                <w:p w:rsidR="0072789E" w:rsidRDefault="0072789E">
                  <w:pPr>
                    <w:pStyle w:val="12"/>
                    <w:adjustRightInd w:val="0"/>
                    <w:snapToGrid w:val="0"/>
                    <w:spacing w:line="360" w:lineRule="exact"/>
                    <w:ind w:firstLineChars="0" w:firstLine="0"/>
                    <w:jc w:val="center"/>
                    <w:rPr>
                      <w:color w:val="000000"/>
                      <w:szCs w:val="21"/>
                    </w:rPr>
                  </w:pPr>
                </w:p>
              </w:tc>
              <w:tc>
                <w:tcPr>
                  <w:tcW w:w="1143" w:type="dxa"/>
                  <w:vMerge/>
                  <w:vAlign w:val="center"/>
                </w:tcPr>
                <w:p w:rsidR="0072789E" w:rsidRDefault="0072789E">
                  <w:pPr>
                    <w:pStyle w:val="16"/>
                    <w:adjustRightInd w:val="0"/>
                    <w:snapToGrid w:val="0"/>
                    <w:spacing w:line="360" w:lineRule="exact"/>
                    <w:jc w:val="center"/>
                    <w:rPr>
                      <w:sz w:val="21"/>
                      <w:szCs w:val="21"/>
                    </w:rPr>
                  </w:pPr>
                </w:p>
              </w:tc>
              <w:tc>
                <w:tcPr>
                  <w:tcW w:w="1984" w:type="dxa"/>
                  <w:vAlign w:val="center"/>
                </w:tcPr>
                <w:p w:rsidR="0072789E" w:rsidRPr="00FA0605" w:rsidRDefault="0072789E">
                  <w:pPr>
                    <w:pStyle w:val="16"/>
                    <w:adjustRightInd w:val="0"/>
                    <w:snapToGrid w:val="0"/>
                    <w:spacing w:line="360" w:lineRule="exact"/>
                    <w:jc w:val="center"/>
                    <w:rPr>
                      <w:sz w:val="21"/>
                      <w:szCs w:val="21"/>
                    </w:rPr>
                  </w:pPr>
                  <w:r>
                    <w:rPr>
                      <w:rFonts w:hint="eastAsia"/>
                      <w:sz w:val="21"/>
                      <w:szCs w:val="21"/>
                    </w:rPr>
                    <w:t>磨边废水</w:t>
                  </w:r>
                </w:p>
              </w:tc>
              <w:tc>
                <w:tcPr>
                  <w:tcW w:w="2891" w:type="dxa"/>
                  <w:vMerge w:val="restart"/>
                  <w:vAlign w:val="center"/>
                </w:tcPr>
                <w:p w:rsidR="0072789E" w:rsidRDefault="0072789E">
                  <w:pPr>
                    <w:pStyle w:val="16"/>
                    <w:adjustRightInd w:val="0"/>
                    <w:snapToGrid w:val="0"/>
                    <w:spacing w:line="360" w:lineRule="exact"/>
                    <w:jc w:val="center"/>
                    <w:rPr>
                      <w:sz w:val="21"/>
                      <w:szCs w:val="21"/>
                    </w:rPr>
                  </w:pPr>
                  <w:r>
                    <w:rPr>
                      <w:rFonts w:hint="eastAsia"/>
                      <w:sz w:val="21"/>
                      <w:szCs w:val="21"/>
                    </w:rPr>
                    <w:t>循环使用，不外排</w:t>
                  </w:r>
                </w:p>
              </w:tc>
              <w:tc>
                <w:tcPr>
                  <w:tcW w:w="1821" w:type="dxa"/>
                  <w:vMerge w:val="restart"/>
                  <w:vAlign w:val="center"/>
                </w:tcPr>
                <w:p w:rsidR="0072789E" w:rsidRDefault="0072789E">
                  <w:pPr>
                    <w:pStyle w:val="16"/>
                    <w:adjustRightInd w:val="0"/>
                    <w:snapToGrid w:val="0"/>
                    <w:spacing w:line="360" w:lineRule="exact"/>
                    <w:jc w:val="center"/>
                    <w:rPr>
                      <w:sz w:val="21"/>
                      <w:szCs w:val="21"/>
                    </w:rPr>
                  </w:pPr>
                  <w:r>
                    <w:rPr>
                      <w:rFonts w:hint="eastAsia"/>
                      <w:sz w:val="21"/>
                      <w:szCs w:val="21"/>
                    </w:rPr>
                    <w:t>/</w:t>
                  </w:r>
                </w:p>
              </w:tc>
            </w:tr>
            <w:tr w:rsidR="0072789E" w:rsidTr="00CA7254">
              <w:trPr>
                <w:trHeight w:val="397"/>
                <w:jc w:val="center"/>
              </w:trPr>
              <w:tc>
                <w:tcPr>
                  <w:tcW w:w="735" w:type="dxa"/>
                  <w:vMerge/>
                  <w:vAlign w:val="center"/>
                </w:tcPr>
                <w:p w:rsidR="0072789E" w:rsidRDefault="0072789E">
                  <w:pPr>
                    <w:pStyle w:val="12"/>
                    <w:adjustRightInd w:val="0"/>
                    <w:snapToGrid w:val="0"/>
                    <w:spacing w:line="360" w:lineRule="exact"/>
                    <w:ind w:firstLineChars="0" w:firstLine="0"/>
                    <w:jc w:val="center"/>
                    <w:rPr>
                      <w:color w:val="000000"/>
                      <w:szCs w:val="21"/>
                    </w:rPr>
                  </w:pPr>
                </w:p>
              </w:tc>
              <w:tc>
                <w:tcPr>
                  <w:tcW w:w="1143" w:type="dxa"/>
                  <w:vMerge/>
                  <w:vAlign w:val="center"/>
                </w:tcPr>
                <w:p w:rsidR="0072789E" w:rsidRDefault="0072789E">
                  <w:pPr>
                    <w:pStyle w:val="16"/>
                    <w:adjustRightInd w:val="0"/>
                    <w:snapToGrid w:val="0"/>
                    <w:spacing w:line="360" w:lineRule="exact"/>
                    <w:jc w:val="center"/>
                    <w:rPr>
                      <w:sz w:val="21"/>
                      <w:szCs w:val="21"/>
                    </w:rPr>
                  </w:pPr>
                </w:p>
              </w:tc>
              <w:tc>
                <w:tcPr>
                  <w:tcW w:w="1984" w:type="dxa"/>
                  <w:vAlign w:val="center"/>
                </w:tcPr>
                <w:p w:rsidR="0072789E" w:rsidRPr="00FA0605" w:rsidRDefault="0072789E">
                  <w:pPr>
                    <w:pStyle w:val="16"/>
                    <w:adjustRightInd w:val="0"/>
                    <w:snapToGrid w:val="0"/>
                    <w:spacing w:line="360" w:lineRule="exact"/>
                    <w:jc w:val="center"/>
                    <w:rPr>
                      <w:sz w:val="21"/>
                      <w:szCs w:val="21"/>
                    </w:rPr>
                  </w:pPr>
                  <w:r>
                    <w:rPr>
                      <w:rFonts w:hint="eastAsia"/>
                      <w:sz w:val="21"/>
                      <w:szCs w:val="21"/>
                    </w:rPr>
                    <w:t>清洗废水</w:t>
                  </w:r>
                </w:p>
              </w:tc>
              <w:tc>
                <w:tcPr>
                  <w:tcW w:w="2891" w:type="dxa"/>
                  <w:vMerge/>
                  <w:vAlign w:val="center"/>
                </w:tcPr>
                <w:p w:rsidR="0072789E" w:rsidRDefault="0072789E">
                  <w:pPr>
                    <w:pStyle w:val="16"/>
                    <w:adjustRightInd w:val="0"/>
                    <w:snapToGrid w:val="0"/>
                    <w:spacing w:line="360" w:lineRule="exact"/>
                    <w:jc w:val="center"/>
                    <w:rPr>
                      <w:sz w:val="21"/>
                      <w:szCs w:val="21"/>
                    </w:rPr>
                  </w:pPr>
                </w:p>
              </w:tc>
              <w:tc>
                <w:tcPr>
                  <w:tcW w:w="1821" w:type="dxa"/>
                  <w:vMerge/>
                  <w:vAlign w:val="center"/>
                </w:tcPr>
                <w:p w:rsidR="0072789E" w:rsidRDefault="0072789E">
                  <w:pPr>
                    <w:pStyle w:val="16"/>
                    <w:adjustRightInd w:val="0"/>
                    <w:snapToGrid w:val="0"/>
                    <w:spacing w:line="360" w:lineRule="exact"/>
                    <w:jc w:val="center"/>
                    <w:rPr>
                      <w:sz w:val="21"/>
                      <w:szCs w:val="21"/>
                    </w:rPr>
                  </w:pPr>
                </w:p>
              </w:tc>
            </w:tr>
            <w:tr w:rsidR="00604EBC" w:rsidTr="00CA7254">
              <w:trPr>
                <w:trHeight w:val="335"/>
                <w:jc w:val="center"/>
              </w:trPr>
              <w:tc>
                <w:tcPr>
                  <w:tcW w:w="735" w:type="dxa"/>
                  <w:vAlign w:val="center"/>
                </w:tcPr>
                <w:p w:rsidR="00604EBC" w:rsidRDefault="00A94650">
                  <w:pPr>
                    <w:pStyle w:val="12"/>
                    <w:adjustRightInd w:val="0"/>
                    <w:snapToGrid w:val="0"/>
                    <w:spacing w:line="360" w:lineRule="exact"/>
                    <w:ind w:firstLineChars="0" w:firstLine="0"/>
                    <w:jc w:val="center"/>
                    <w:rPr>
                      <w:color w:val="000000"/>
                      <w:szCs w:val="21"/>
                    </w:rPr>
                  </w:pPr>
                  <w:r>
                    <w:rPr>
                      <w:rFonts w:hint="eastAsia"/>
                      <w:color w:val="000000"/>
                      <w:szCs w:val="21"/>
                    </w:rPr>
                    <w:t>2</w:t>
                  </w:r>
                </w:p>
              </w:tc>
              <w:tc>
                <w:tcPr>
                  <w:tcW w:w="1143" w:type="dxa"/>
                  <w:vAlign w:val="center"/>
                </w:tcPr>
                <w:p w:rsidR="00604EBC" w:rsidRDefault="00A33DD0">
                  <w:pPr>
                    <w:spacing w:line="360" w:lineRule="exact"/>
                    <w:jc w:val="center"/>
                    <w:rPr>
                      <w:color w:val="000000"/>
                      <w:szCs w:val="21"/>
                    </w:rPr>
                  </w:pPr>
                  <w:r>
                    <w:rPr>
                      <w:color w:val="000000"/>
                      <w:szCs w:val="21"/>
                    </w:rPr>
                    <w:t>噪声治理</w:t>
                  </w:r>
                </w:p>
              </w:tc>
              <w:tc>
                <w:tcPr>
                  <w:tcW w:w="1984" w:type="dxa"/>
                  <w:vAlign w:val="center"/>
                </w:tcPr>
                <w:p w:rsidR="00604EBC" w:rsidRPr="00FA0605" w:rsidRDefault="00A33DD0">
                  <w:pPr>
                    <w:spacing w:line="360" w:lineRule="exact"/>
                    <w:jc w:val="center"/>
                    <w:rPr>
                      <w:szCs w:val="21"/>
                    </w:rPr>
                  </w:pPr>
                  <w:r w:rsidRPr="00FA0605">
                    <w:rPr>
                      <w:szCs w:val="21"/>
                    </w:rPr>
                    <w:t>设备运行</w:t>
                  </w:r>
                </w:p>
              </w:tc>
              <w:tc>
                <w:tcPr>
                  <w:tcW w:w="2891" w:type="dxa"/>
                  <w:vAlign w:val="center"/>
                </w:tcPr>
                <w:p w:rsidR="00604EBC" w:rsidRPr="00FA0605" w:rsidRDefault="00A33DD0">
                  <w:pPr>
                    <w:spacing w:line="360" w:lineRule="exact"/>
                    <w:jc w:val="center"/>
                    <w:rPr>
                      <w:szCs w:val="21"/>
                    </w:rPr>
                  </w:pPr>
                  <w:r w:rsidRPr="00FA0605">
                    <w:rPr>
                      <w:szCs w:val="21"/>
                    </w:rPr>
                    <w:t>设备安装减震基础</w:t>
                  </w:r>
                  <w:r w:rsidRPr="00FA0605">
                    <w:rPr>
                      <w:szCs w:val="21"/>
                    </w:rPr>
                    <w:t xml:space="preserve"> </w:t>
                  </w:r>
                </w:p>
              </w:tc>
              <w:tc>
                <w:tcPr>
                  <w:tcW w:w="1821" w:type="dxa"/>
                  <w:vAlign w:val="center"/>
                </w:tcPr>
                <w:p w:rsidR="00604EBC" w:rsidRPr="00FA0605" w:rsidRDefault="00602918">
                  <w:pPr>
                    <w:spacing w:line="360" w:lineRule="exact"/>
                    <w:jc w:val="center"/>
                    <w:rPr>
                      <w:szCs w:val="21"/>
                    </w:rPr>
                  </w:pPr>
                  <w:r>
                    <w:rPr>
                      <w:rFonts w:hint="eastAsia"/>
                      <w:szCs w:val="21"/>
                    </w:rPr>
                    <w:t>1</w:t>
                  </w:r>
                </w:p>
              </w:tc>
            </w:tr>
            <w:tr w:rsidR="00604EBC" w:rsidTr="00CA7254">
              <w:trPr>
                <w:trHeight w:val="377"/>
                <w:jc w:val="center"/>
              </w:trPr>
              <w:tc>
                <w:tcPr>
                  <w:tcW w:w="735" w:type="dxa"/>
                  <w:vAlign w:val="center"/>
                </w:tcPr>
                <w:p w:rsidR="00604EBC" w:rsidRDefault="00A94650">
                  <w:pPr>
                    <w:adjustRightInd w:val="0"/>
                    <w:snapToGrid w:val="0"/>
                    <w:spacing w:line="360" w:lineRule="exact"/>
                    <w:jc w:val="center"/>
                    <w:rPr>
                      <w:color w:val="000000"/>
                      <w:szCs w:val="21"/>
                    </w:rPr>
                  </w:pPr>
                  <w:r>
                    <w:rPr>
                      <w:rFonts w:hint="eastAsia"/>
                      <w:color w:val="000000"/>
                      <w:szCs w:val="21"/>
                    </w:rPr>
                    <w:t>3</w:t>
                  </w:r>
                </w:p>
              </w:tc>
              <w:tc>
                <w:tcPr>
                  <w:tcW w:w="1143" w:type="dxa"/>
                  <w:vAlign w:val="center"/>
                </w:tcPr>
                <w:p w:rsidR="00604EBC" w:rsidRDefault="00A33DD0">
                  <w:pPr>
                    <w:adjustRightInd w:val="0"/>
                    <w:snapToGrid w:val="0"/>
                    <w:spacing w:line="360" w:lineRule="exact"/>
                    <w:jc w:val="center"/>
                    <w:rPr>
                      <w:color w:val="000000"/>
                      <w:szCs w:val="21"/>
                    </w:rPr>
                  </w:pPr>
                  <w:r>
                    <w:rPr>
                      <w:color w:val="000000"/>
                      <w:szCs w:val="21"/>
                    </w:rPr>
                    <w:t>固</w:t>
                  </w:r>
                  <w:proofErr w:type="gramStart"/>
                  <w:r>
                    <w:rPr>
                      <w:color w:val="000000"/>
                      <w:szCs w:val="21"/>
                    </w:rPr>
                    <w:t>废治理</w:t>
                  </w:r>
                  <w:proofErr w:type="gramEnd"/>
                </w:p>
              </w:tc>
              <w:tc>
                <w:tcPr>
                  <w:tcW w:w="1984" w:type="dxa"/>
                  <w:vAlign w:val="center"/>
                </w:tcPr>
                <w:p w:rsidR="00604EBC" w:rsidRPr="00FA0605" w:rsidRDefault="00A33DD0" w:rsidP="005777A8">
                  <w:pPr>
                    <w:adjustRightInd w:val="0"/>
                    <w:snapToGrid w:val="0"/>
                    <w:spacing w:line="360" w:lineRule="exact"/>
                    <w:jc w:val="center"/>
                    <w:rPr>
                      <w:szCs w:val="21"/>
                    </w:rPr>
                  </w:pPr>
                  <w:r w:rsidRPr="00FA0605">
                    <w:rPr>
                      <w:rFonts w:hint="eastAsia"/>
                      <w:szCs w:val="21"/>
                    </w:rPr>
                    <w:t>边角料、</w:t>
                  </w:r>
                  <w:r w:rsidR="00CA7254">
                    <w:rPr>
                      <w:rFonts w:hint="eastAsia"/>
                      <w:szCs w:val="21"/>
                    </w:rPr>
                    <w:t>玻璃屑</w:t>
                  </w:r>
                  <w:r w:rsidR="00E75C3E">
                    <w:rPr>
                      <w:rFonts w:hint="eastAsia"/>
                      <w:szCs w:val="21"/>
                    </w:rPr>
                    <w:t>、沉淀池沉</w:t>
                  </w:r>
                  <w:r w:rsidR="005777A8">
                    <w:rPr>
                      <w:rFonts w:hint="eastAsia"/>
                      <w:szCs w:val="21"/>
                    </w:rPr>
                    <w:t>渣</w:t>
                  </w:r>
                </w:p>
              </w:tc>
              <w:tc>
                <w:tcPr>
                  <w:tcW w:w="2891" w:type="dxa"/>
                  <w:vAlign w:val="center"/>
                </w:tcPr>
                <w:p w:rsidR="00604EBC" w:rsidRPr="00FA0605" w:rsidRDefault="00A33DD0" w:rsidP="00E75C3E">
                  <w:pPr>
                    <w:adjustRightInd w:val="0"/>
                    <w:snapToGrid w:val="0"/>
                    <w:spacing w:line="360" w:lineRule="exact"/>
                    <w:jc w:val="center"/>
                    <w:rPr>
                      <w:szCs w:val="21"/>
                    </w:rPr>
                  </w:pPr>
                  <w:r w:rsidRPr="00FA0605">
                    <w:rPr>
                      <w:szCs w:val="21"/>
                    </w:rPr>
                    <w:t>设置面积不小于</w:t>
                  </w:r>
                  <w:r w:rsidRPr="00FA0605">
                    <w:rPr>
                      <w:rFonts w:hint="eastAsia"/>
                      <w:szCs w:val="21"/>
                    </w:rPr>
                    <w:t>10</w:t>
                  </w:r>
                  <w:r w:rsidRPr="00FA0605">
                    <w:rPr>
                      <w:szCs w:val="21"/>
                    </w:rPr>
                    <w:t>m</w:t>
                  </w:r>
                  <w:r w:rsidRPr="00FA0605">
                    <w:rPr>
                      <w:szCs w:val="21"/>
                      <w:vertAlign w:val="superscript"/>
                    </w:rPr>
                    <w:t>2</w:t>
                  </w:r>
                  <w:r w:rsidRPr="00FA0605">
                    <w:rPr>
                      <w:rFonts w:hint="eastAsia"/>
                      <w:szCs w:val="21"/>
                    </w:rPr>
                    <w:t>一般</w:t>
                  </w:r>
                  <w:r w:rsidRPr="00FA0605">
                    <w:rPr>
                      <w:szCs w:val="21"/>
                    </w:rPr>
                    <w:t>固废暂存间</w:t>
                  </w:r>
                  <w:r w:rsidRPr="00FA0605">
                    <w:rPr>
                      <w:rFonts w:hint="eastAsia"/>
                      <w:szCs w:val="21"/>
                    </w:rPr>
                    <w:t>1</w:t>
                  </w:r>
                  <w:r w:rsidRPr="00FA0605">
                    <w:rPr>
                      <w:rFonts w:hint="eastAsia"/>
                      <w:szCs w:val="21"/>
                    </w:rPr>
                    <w:t>处</w:t>
                  </w:r>
                  <w:r w:rsidRPr="00FA0605">
                    <w:rPr>
                      <w:szCs w:val="21"/>
                    </w:rPr>
                    <w:t>，收集桶</w:t>
                  </w:r>
                  <w:r w:rsidR="00E75C3E">
                    <w:rPr>
                      <w:rFonts w:hint="eastAsia"/>
                      <w:szCs w:val="21"/>
                    </w:rPr>
                    <w:t>3</w:t>
                  </w:r>
                  <w:r w:rsidRPr="00FA0605">
                    <w:rPr>
                      <w:szCs w:val="21"/>
                    </w:rPr>
                    <w:t>个</w:t>
                  </w:r>
                </w:p>
              </w:tc>
              <w:tc>
                <w:tcPr>
                  <w:tcW w:w="1821" w:type="dxa"/>
                  <w:vAlign w:val="center"/>
                </w:tcPr>
                <w:p w:rsidR="00604EBC" w:rsidRPr="00FA0605" w:rsidRDefault="00E75C3E">
                  <w:pPr>
                    <w:adjustRightInd w:val="0"/>
                    <w:snapToGrid w:val="0"/>
                    <w:spacing w:line="360" w:lineRule="exact"/>
                    <w:jc w:val="center"/>
                    <w:rPr>
                      <w:szCs w:val="21"/>
                    </w:rPr>
                  </w:pPr>
                  <w:r>
                    <w:rPr>
                      <w:rFonts w:hint="eastAsia"/>
                      <w:szCs w:val="21"/>
                    </w:rPr>
                    <w:t>0.5</w:t>
                  </w:r>
                </w:p>
              </w:tc>
            </w:tr>
            <w:tr w:rsidR="00604EBC" w:rsidTr="00190E17">
              <w:trPr>
                <w:trHeight w:val="315"/>
                <w:jc w:val="center"/>
              </w:trPr>
              <w:tc>
                <w:tcPr>
                  <w:tcW w:w="735" w:type="dxa"/>
                </w:tcPr>
                <w:p w:rsidR="00604EBC" w:rsidRDefault="00A94650">
                  <w:pPr>
                    <w:spacing w:line="360" w:lineRule="exact"/>
                    <w:jc w:val="center"/>
                    <w:rPr>
                      <w:color w:val="000000"/>
                      <w:szCs w:val="21"/>
                    </w:rPr>
                  </w:pPr>
                  <w:r>
                    <w:rPr>
                      <w:rFonts w:hint="eastAsia"/>
                      <w:color w:val="000000"/>
                      <w:szCs w:val="21"/>
                    </w:rPr>
                    <w:t>4</w:t>
                  </w:r>
                </w:p>
              </w:tc>
              <w:tc>
                <w:tcPr>
                  <w:tcW w:w="6018" w:type="dxa"/>
                  <w:gridSpan w:val="3"/>
                  <w:vAlign w:val="center"/>
                </w:tcPr>
                <w:p w:rsidR="00604EBC" w:rsidRDefault="00A33DD0">
                  <w:pPr>
                    <w:spacing w:line="360" w:lineRule="exact"/>
                    <w:jc w:val="center"/>
                    <w:rPr>
                      <w:color w:val="000000"/>
                      <w:szCs w:val="21"/>
                    </w:rPr>
                  </w:pPr>
                  <w:r>
                    <w:rPr>
                      <w:color w:val="000000"/>
                      <w:szCs w:val="21"/>
                    </w:rPr>
                    <w:t>合计</w:t>
                  </w:r>
                </w:p>
              </w:tc>
              <w:tc>
                <w:tcPr>
                  <w:tcW w:w="1821" w:type="dxa"/>
                  <w:vAlign w:val="center"/>
                </w:tcPr>
                <w:p w:rsidR="00604EBC" w:rsidRDefault="0072789E">
                  <w:pPr>
                    <w:spacing w:line="360" w:lineRule="exact"/>
                    <w:jc w:val="center"/>
                    <w:rPr>
                      <w:szCs w:val="21"/>
                    </w:rPr>
                  </w:pPr>
                  <w:r>
                    <w:rPr>
                      <w:rFonts w:hint="eastAsia"/>
                      <w:szCs w:val="21"/>
                    </w:rPr>
                    <w:t>1</w:t>
                  </w:r>
                  <w:r w:rsidR="00CA7254">
                    <w:rPr>
                      <w:rFonts w:hint="eastAsia"/>
                      <w:szCs w:val="21"/>
                    </w:rPr>
                    <w:t>.5</w:t>
                  </w:r>
                </w:p>
              </w:tc>
            </w:tr>
          </w:tbl>
          <w:p w:rsidR="00604EBC" w:rsidRDefault="00A33DD0">
            <w:pPr>
              <w:spacing w:line="520" w:lineRule="exact"/>
              <w:ind w:firstLineChars="200" w:firstLine="482"/>
              <w:rPr>
                <w:b/>
                <w:snapToGrid w:val="0"/>
                <w:color w:val="000000"/>
                <w:sz w:val="24"/>
              </w:rPr>
            </w:pPr>
            <w:r>
              <w:rPr>
                <w:b/>
                <w:snapToGrid w:val="0"/>
                <w:color w:val="000000"/>
                <w:sz w:val="24"/>
              </w:rPr>
              <w:t>（八）环保验收</w:t>
            </w:r>
          </w:p>
          <w:p w:rsidR="0072789E" w:rsidRDefault="00A33DD0">
            <w:pPr>
              <w:tabs>
                <w:tab w:val="center" w:pos="4527"/>
              </w:tabs>
              <w:adjustRightInd w:val="0"/>
              <w:snapToGrid w:val="0"/>
              <w:spacing w:line="520" w:lineRule="exact"/>
              <w:ind w:firstLineChars="200" w:firstLine="480"/>
              <w:rPr>
                <w:color w:val="000000"/>
                <w:sz w:val="24"/>
              </w:rPr>
            </w:pPr>
            <w:r>
              <w:rPr>
                <w:color w:val="000000"/>
                <w:sz w:val="24"/>
              </w:rPr>
              <w:t>本项目环保验收内容见表</w:t>
            </w:r>
            <w:r w:rsidR="00FA1BEC">
              <w:rPr>
                <w:rFonts w:hint="eastAsia"/>
                <w:color w:val="000000"/>
                <w:sz w:val="24"/>
              </w:rPr>
              <w:t>23</w:t>
            </w:r>
            <w:r>
              <w:rPr>
                <w:color w:val="000000"/>
                <w:sz w:val="24"/>
              </w:rPr>
              <w:t>。</w:t>
            </w:r>
          </w:p>
          <w:p w:rsidR="00604EBC" w:rsidRDefault="00A33DD0" w:rsidP="00305FE8">
            <w:pPr>
              <w:tabs>
                <w:tab w:val="left" w:pos="417"/>
              </w:tabs>
              <w:spacing w:line="520" w:lineRule="exact"/>
              <w:ind w:firstLineChars="200" w:firstLine="480"/>
              <w:rPr>
                <w:rFonts w:eastAsia="黑体" w:hAnsi="黑体"/>
                <w:sz w:val="24"/>
              </w:rPr>
            </w:pPr>
            <w:r>
              <w:rPr>
                <w:rFonts w:eastAsia="黑体" w:hAnsi="黑体"/>
                <w:sz w:val="24"/>
              </w:rPr>
              <w:t>表</w:t>
            </w:r>
            <w:r w:rsidR="00FA1BEC">
              <w:rPr>
                <w:rFonts w:eastAsia="黑体" w:hAnsi="黑体" w:hint="eastAsia"/>
                <w:sz w:val="24"/>
              </w:rPr>
              <w:t>23</w:t>
            </w:r>
            <w:r>
              <w:rPr>
                <w:rFonts w:eastAsia="黑体" w:hAnsi="黑体"/>
                <w:sz w:val="24"/>
              </w:rPr>
              <w:t xml:space="preserve"> </w:t>
            </w:r>
            <w:r w:rsidR="00305FE8">
              <w:rPr>
                <w:rFonts w:eastAsia="黑体" w:hAnsi="黑体" w:hint="eastAsia"/>
                <w:sz w:val="24"/>
              </w:rPr>
              <w:t xml:space="preserve">             </w:t>
            </w:r>
            <w:r>
              <w:rPr>
                <w:rFonts w:eastAsia="黑体" w:hAnsi="黑体" w:hint="eastAsia"/>
                <w:sz w:val="24"/>
              </w:rPr>
              <w:t xml:space="preserve"> </w:t>
            </w:r>
            <w:r w:rsidR="00305FE8">
              <w:rPr>
                <w:rFonts w:eastAsia="黑体" w:hAnsi="黑体" w:hint="eastAsia"/>
                <w:sz w:val="24"/>
              </w:rPr>
              <w:t xml:space="preserve">   </w:t>
            </w:r>
            <w:r>
              <w:rPr>
                <w:rFonts w:eastAsia="黑体" w:hAnsi="黑体" w:hint="eastAsia"/>
                <w:sz w:val="24"/>
              </w:rPr>
              <w:t xml:space="preserve">  </w:t>
            </w:r>
            <w:r>
              <w:rPr>
                <w:rFonts w:eastAsia="黑体" w:hAnsi="黑体"/>
                <w:sz w:val="24"/>
              </w:rPr>
              <w:t>环保验收一览表</w:t>
            </w:r>
          </w:p>
          <w:tbl>
            <w:tblPr>
              <w:tblW w:w="8498" w:type="dxa"/>
              <w:tblInd w:w="5"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95"/>
              <w:gridCol w:w="668"/>
              <w:gridCol w:w="1644"/>
              <w:gridCol w:w="2268"/>
              <w:gridCol w:w="3223"/>
            </w:tblGrid>
            <w:tr w:rsidR="00305FE8" w:rsidTr="006167AD">
              <w:trPr>
                <w:trHeight w:val="340"/>
              </w:trPr>
              <w:tc>
                <w:tcPr>
                  <w:tcW w:w="695" w:type="dxa"/>
                  <w:vAlign w:val="center"/>
                </w:tcPr>
                <w:p w:rsidR="00305FE8" w:rsidRDefault="00305FE8" w:rsidP="00305FE8">
                  <w:pPr>
                    <w:adjustRightInd w:val="0"/>
                    <w:snapToGrid w:val="0"/>
                    <w:spacing w:line="360" w:lineRule="exact"/>
                    <w:jc w:val="center"/>
                    <w:rPr>
                      <w:color w:val="000000"/>
                      <w:szCs w:val="21"/>
                    </w:rPr>
                  </w:pPr>
                  <w:r>
                    <w:rPr>
                      <w:color w:val="000000"/>
                      <w:szCs w:val="21"/>
                    </w:rPr>
                    <w:t>序号</w:t>
                  </w:r>
                </w:p>
              </w:tc>
              <w:tc>
                <w:tcPr>
                  <w:tcW w:w="2312" w:type="dxa"/>
                  <w:gridSpan w:val="2"/>
                  <w:vAlign w:val="center"/>
                </w:tcPr>
                <w:p w:rsidR="00305FE8" w:rsidRDefault="00305FE8" w:rsidP="00305FE8">
                  <w:pPr>
                    <w:adjustRightInd w:val="0"/>
                    <w:snapToGrid w:val="0"/>
                    <w:spacing w:line="360" w:lineRule="exact"/>
                    <w:jc w:val="center"/>
                    <w:rPr>
                      <w:color w:val="000000"/>
                      <w:szCs w:val="21"/>
                    </w:rPr>
                  </w:pPr>
                  <w:r>
                    <w:rPr>
                      <w:color w:val="000000"/>
                      <w:szCs w:val="21"/>
                    </w:rPr>
                    <w:t>项目内容</w:t>
                  </w:r>
                </w:p>
              </w:tc>
              <w:tc>
                <w:tcPr>
                  <w:tcW w:w="2268" w:type="dxa"/>
                  <w:vAlign w:val="center"/>
                </w:tcPr>
                <w:p w:rsidR="00305FE8" w:rsidRDefault="00305FE8" w:rsidP="00305FE8">
                  <w:pPr>
                    <w:adjustRightInd w:val="0"/>
                    <w:snapToGrid w:val="0"/>
                    <w:spacing w:line="360" w:lineRule="exact"/>
                    <w:jc w:val="center"/>
                    <w:rPr>
                      <w:color w:val="000000"/>
                      <w:szCs w:val="21"/>
                    </w:rPr>
                  </w:pPr>
                  <w:r>
                    <w:rPr>
                      <w:color w:val="000000"/>
                      <w:szCs w:val="21"/>
                    </w:rPr>
                    <w:t>治理及处置措施</w:t>
                  </w:r>
                </w:p>
              </w:tc>
              <w:tc>
                <w:tcPr>
                  <w:tcW w:w="3223" w:type="dxa"/>
                  <w:vAlign w:val="center"/>
                </w:tcPr>
                <w:p w:rsidR="00305FE8" w:rsidRDefault="00305FE8" w:rsidP="00305FE8">
                  <w:pPr>
                    <w:adjustRightInd w:val="0"/>
                    <w:snapToGrid w:val="0"/>
                    <w:spacing w:line="360" w:lineRule="exact"/>
                    <w:jc w:val="center"/>
                    <w:rPr>
                      <w:color w:val="000000"/>
                      <w:szCs w:val="21"/>
                    </w:rPr>
                  </w:pPr>
                  <w:r>
                    <w:rPr>
                      <w:color w:val="000000"/>
                      <w:szCs w:val="21"/>
                    </w:rPr>
                    <w:t>验收内容</w:t>
                  </w:r>
                </w:p>
              </w:tc>
            </w:tr>
            <w:tr w:rsidR="00305FE8" w:rsidTr="006167AD">
              <w:trPr>
                <w:trHeight w:val="554"/>
              </w:trPr>
              <w:tc>
                <w:tcPr>
                  <w:tcW w:w="695" w:type="dxa"/>
                  <w:vAlign w:val="center"/>
                </w:tcPr>
                <w:p w:rsidR="00305FE8" w:rsidRDefault="00305FE8" w:rsidP="00305FE8">
                  <w:pPr>
                    <w:pStyle w:val="12"/>
                    <w:adjustRightInd w:val="0"/>
                    <w:snapToGrid w:val="0"/>
                    <w:spacing w:line="360" w:lineRule="exact"/>
                    <w:ind w:firstLineChars="0" w:firstLine="0"/>
                    <w:jc w:val="center"/>
                    <w:rPr>
                      <w:color w:val="000000"/>
                      <w:szCs w:val="21"/>
                    </w:rPr>
                  </w:pPr>
                  <w:r>
                    <w:rPr>
                      <w:color w:val="000000"/>
                      <w:szCs w:val="21"/>
                    </w:rPr>
                    <w:t>1</w:t>
                  </w:r>
                </w:p>
              </w:tc>
              <w:tc>
                <w:tcPr>
                  <w:tcW w:w="668" w:type="dxa"/>
                  <w:vAlign w:val="center"/>
                </w:tcPr>
                <w:p w:rsidR="00305FE8" w:rsidRDefault="00305FE8" w:rsidP="00305FE8">
                  <w:pPr>
                    <w:pStyle w:val="12"/>
                    <w:adjustRightInd w:val="0"/>
                    <w:snapToGrid w:val="0"/>
                    <w:spacing w:line="360" w:lineRule="exact"/>
                    <w:ind w:firstLineChars="0" w:firstLine="0"/>
                    <w:jc w:val="center"/>
                    <w:rPr>
                      <w:color w:val="000000"/>
                      <w:szCs w:val="21"/>
                    </w:rPr>
                  </w:pPr>
                  <w:r>
                    <w:rPr>
                      <w:color w:val="000000"/>
                      <w:szCs w:val="21"/>
                    </w:rPr>
                    <w:t>噪声治理</w:t>
                  </w:r>
                </w:p>
              </w:tc>
              <w:tc>
                <w:tcPr>
                  <w:tcW w:w="1644" w:type="dxa"/>
                  <w:vAlign w:val="center"/>
                </w:tcPr>
                <w:p w:rsidR="00305FE8" w:rsidRDefault="00305FE8" w:rsidP="00305FE8">
                  <w:pPr>
                    <w:pStyle w:val="12"/>
                    <w:adjustRightInd w:val="0"/>
                    <w:snapToGrid w:val="0"/>
                    <w:spacing w:line="360" w:lineRule="exact"/>
                    <w:ind w:firstLineChars="0" w:firstLine="0"/>
                    <w:jc w:val="center"/>
                    <w:rPr>
                      <w:color w:val="000000"/>
                      <w:szCs w:val="21"/>
                    </w:rPr>
                  </w:pPr>
                  <w:r>
                    <w:rPr>
                      <w:color w:val="000000"/>
                      <w:szCs w:val="21"/>
                    </w:rPr>
                    <w:t>设备</w:t>
                  </w:r>
                  <w:r>
                    <w:rPr>
                      <w:rFonts w:hint="eastAsia"/>
                      <w:color w:val="000000"/>
                      <w:szCs w:val="21"/>
                    </w:rPr>
                    <w:t>运行</w:t>
                  </w:r>
                </w:p>
              </w:tc>
              <w:tc>
                <w:tcPr>
                  <w:tcW w:w="2268" w:type="dxa"/>
                  <w:vAlign w:val="center"/>
                </w:tcPr>
                <w:p w:rsidR="00305FE8" w:rsidRDefault="00305FE8" w:rsidP="00305FE8">
                  <w:pPr>
                    <w:pStyle w:val="12"/>
                    <w:adjustRightInd w:val="0"/>
                    <w:snapToGrid w:val="0"/>
                    <w:spacing w:line="360" w:lineRule="exact"/>
                    <w:ind w:firstLineChars="0" w:firstLine="0"/>
                    <w:jc w:val="center"/>
                    <w:rPr>
                      <w:color w:val="000000"/>
                      <w:szCs w:val="21"/>
                    </w:rPr>
                  </w:pPr>
                  <w:r>
                    <w:rPr>
                      <w:color w:val="000000"/>
                      <w:szCs w:val="21"/>
                    </w:rPr>
                    <w:t>厂房隔音</w:t>
                  </w:r>
                  <w:r>
                    <w:rPr>
                      <w:rFonts w:hint="eastAsia"/>
                      <w:color w:val="000000"/>
                      <w:szCs w:val="21"/>
                    </w:rPr>
                    <w:t>、</w:t>
                  </w:r>
                  <w:r>
                    <w:rPr>
                      <w:color w:val="000000"/>
                      <w:szCs w:val="21"/>
                    </w:rPr>
                    <w:t>基础减震</w:t>
                  </w:r>
                  <w:r>
                    <w:rPr>
                      <w:rFonts w:hint="eastAsia"/>
                      <w:color w:val="000000"/>
                      <w:szCs w:val="21"/>
                    </w:rPr>
                    <w:t>、距离衰减</w:t>
                  </w:r>
                  <w:r>
                    <w:rPr>
                      <w:color w:val="000000"/>
                      <w:szCs w:val="21"/>
                    </w:rPr>
                    <w:t>；</w:t>
                  </w:r>
                  <w:r>
                    <w:rPr>
                      <w:color w:val="000000"/>
                      <w:szCs w:val="21"/>
                    </w:rPr>
                    <w:t xml:space="preserve"> </w:t>
                  </w:r>
                </w:p>
              </w:tc>
              <w:tc>
                <w:tcPr>
                  <w:tcW w:w="3223" w:type="dxa"/>
                  <w:vAlign w:val="center"/>
                </w:tcPr>
                <w:p w:rsidR="00305FE8" w:rsidRDefault="00305FE8" w:rsidP="00305FE8">
                  <w:pPr>
                    <w:pStyle w:val="12"/>
                    <w:adjustRightInd w:val="0"/>
                    <w:snapToGrid w:val="0"/>
                    <w:spacing w:line="360" w:lineRule="exact"/>
                    <w:ind w:firstLineChars="0" w:firstLine="0"/>
                    <w:jc w:val="center"/>
                    <w:rPr>
                      <w:color w:val="FF0000"/>
                      <w:szCs w:val="21"/>
                    </w:rPr>
                  </w:pPr>
                  <w:r>
                    <w:rPr>
                      <w:color w:val="000000" w:themeColor="text1"/>
                      <w:szCs w:val="21"/>
                    </w:rPr>
                    <w:t>设备安装减震基础，满足《工业企业厂界环境噪声排放标准》（</w:t>
                  </w:r>
                  <w:r>
                    <w:rPr>
                      <w:color w:val="000000" w:themeColor="text1"/>
                      <w:szCs w:val="21"/>
                    </w:rPr>
                    <w:t>GB12348-20</w:t>
                  </w:r>
                  <w:r w:rsidRPr="007B60DE">
                    <w:rPr>
                      <w:szCs w:val="21"/>
                    </w:rPr>
                    <w:t>08</w:t>
                  </w:r>
                  <w:r w:rsidRPr="007B60DE">
                    <w:rPr>
                      <w:szCs w:val="21"/>
                    </w:rPr>
                    <w:t>）</w:t>
                  </w:r>
                  <w:r w:rsidRPr="007B60DE">
                    <w:rPr>
                      <w:rFonts w:hint="eastAsia"/>
                      <w:szCs w:val="21"/>
                    </w:rPr>
                    <w:t>3</w:t>
                  </w:r>
                  <w:r w:rsidRPr="007B60DE">
                    <w:rPr>
                      <w:szCs w:val="21"/>
                    </w:rPr>
                    <w:t>类</w:t>
                  </w:r>
                  <w:r w:rsidRPr="007B60DE">
                    <w:rPr>
                      <w:rFonts w:hint="eastAsia"/>
                      <w:szCs w:val="21"/>
                    </w:rPr>
                    <w:t>、</w:t>
                  </w:r>
                  <w:r w:rsidRPr="007B60DE">
                    <w:rPr>
                      <w:rFonts w:hint="eastAsia"/>
                      <w:szCs w:val="21"/>
                    </w:rPr>
                    <w:t>4</w:t>
                  </w:r>
                  <w:r w:rsidRPr="007B60DE">
                    <w:rPr>
                      <w:rFonts w:hint="eastAsia"/>
                      <w:szCs w:val="21"/>
                    </w:rPr>
                    <w:t>类</w:t>
                  </w:r>
                  <w:r w:rsidRPr="007B60DE">
                    <w:rPr>
                      <w:szCs w:val="21"/>
                    </w:rPr>
                    <w:t>标准相关限值要求</w:t>
                  </w:r>
                </w:p>
              </w:tc>
            </w:tr>
            <w:tr w:rsidR="00305FE8" w:rsidTr="006167AD">
              <w:trPr>
                <w:trHeight w:val="439"/>
              </w:trPr>
              <w:tc>
                <w:tcPr>
                  <w:tcW w:w="695" w:type="dxa"/>
                  <w:vMerge w:val="restart"/>
                  <w:vAlign w:val="center"/>
                </w:tcPr>
                <w:p w:rsidR="00305FE8" w:rsidRDefault="00305FE8" w:rsidP="00305FE8">
                  <w:pPr>
                    <w:adjustRightInd w:val="0"/>
                    <w:snapToGrid w:val="0"/>
                    <w:spacing w:line="360" w:lineRule="exact"/>
                    <w:jc w:val="center"/>
                    <w:rPr>
                      <w:color w:val="000000"/>
                      <w:szCs w:val="21"/>
                    </w:rPr>
                  </w:pPr>
                  <w:r>
                    <w:rPr>
                      <w:color w:val="000000"/>
                      <w:szCs w:val="21"/>
                    </w:rPr>
                    <w:t>2</w:t>
                  </w:r>
                </w:p>
              </w:tc>
              <w:tc>
                <w:tcPr>
                  <w:tcW w:w="668" w:type="dxa"/>
                  <w:vMerge w:val="restart"/>
                  <w:vAlign w:val="center"/>
                </w:tcPr>
                <w:p w:rsidR="00305FE8" w:rsidRDefault="00305FE8" w:rsidP="00305FE8">
                  <w:pPr>
                    <w:adjustRightInd w:val="0"/>
                    <w:snapToGrid w:val="0"/>
                    <w:spacing w:line="360" w:lineRule="exact"/>
                    <w:jc w:val="center"/>
                    <w:rPr>
                      <w:color w:val="000000"/>
                      <w:szCs w:val="21"/>
                    </w:rPr>
                  </w:pPr>
                  <w:r>
                    <w:rPr>
                      <w:color w:val="000000"/>
                      <w:szCs w:val="21"/>
                    </w:rPr>
                    <w:t>固</w:t>
                  </w:r>
                  <w:proofErr w:type="gramStart"/>
                  <w:r>
                    <w:rPr>
                      <w:color w:val="000000"/>
                      <w:szCs w:val="21"/>
                    </w:rPr>
                    <w:t>废治理</w:t>
                  </w:r>
                  <w:proofErr w:type="gramEnd"/>
                </w:p>
              </w:tc>
              <w:tc>
                <w:tcPr>
                  <w:tcW w:w="1644" w:type="dxa"/>
                  <w:vAlign w:val="center"/>
                </w:tcPr>
                <w:p w:rsidR="00305FE8" w:rsidRPr="00FA0605" w:rsidRDefault="00305FE8" w:rsidP="00305FE8">
                  <w:pPr>
                    <w:adjustRightInd w:val="0"/>
                    <w:snapToGrid w:val="0"/>
                    <w:spacing w:line="360" w:lineRule="exact"/>
                    <w:jc w:val="center"/>
                    <w:rPr>
                      <w:szCs w:val="21"/>
                    </w:rPr>
                  </w:pPr>
                  <w:r w:rsidRPr="00FA0605">
                    <w:rPr>
                      <w:rFonts w:hint="eastAsia"/>
                      <w:szCs w:val="21"/>
                    </w:rPr>
                    <w:t>边角料、</w:t>
                  </w:r>
                  <w:r>
                    <w:rPr>
                      <w:rFonts w:hint="eastAsia"/>
                      <w:szCs w:val="21"/>
                    </w:rPr>
                    <w:t>玻璃屑</w:t>
                  </w:r>
                </w:p>
              </w:tc>
              <w:tc>
                <w:tcPr>
                  <w:tcW w:w="2268" w:type="dxa"/>
                  <w:vAlign w:val="center"/>
                </w:tcPr>
                <w:p w:rsidR="00305FE8" w:rsidRPr="00FA0605" w:rsidRDefault="00305FE8" w:rsidP="00305FE8">
                  <w:pPr>
                    <w:adjustRightInd w:val="0"/>
                    <w:snapToGrid w:val="0"/>
                    <w:spacing w:line="360" w:lineRule="exact"/>
                    <w:jc w:val="center"/>
                    <w:rPr>
                      <w:szCs w:val="21"/>
                    </w:rPr>
                  </w:pPr>
                  <w:r w:rsidRPr="00FA0605">
                    <w:rPr>
                      <w:szCs w:val="21"/>
                    </w:rPr>
                    <w:t>集中收集后</w:t>
                  </w:r>
                  <w:r w:rsidRPr="00FA0605">
                    <w:rPr>
                      <w:rFonts w:hint="eastAsia"/>
                      <w:szCs w:val="21"/>
                    </w:rPr>
                    <w:t>外售</w:t>
                  </w:r>
                </w:p>
              </w:tc>
              <w:tc>
                <w:tcPr>
                  <w:tcW w:w="3223" w:type="dxa"/>
                  <w:vMerge w:val="restart"/>
                  <w:vAlign w:val="center"/>
                </w:tcPr>
                <w:p w:rsidR="00305FE8" w:rsidRPr="00FA0605" w:rsidRDefault="00305FE8" w:rsidP="00305FE8">
                  <w:pPr>
                    <w:adjustRightInd w:val="0"/>
                    <w:snapToGrid w:val="0"/>
                    <w:spacing w:line="360" w:lineRule="exact"/>
                    <w:jc w:val="center"/>
                    <w:rPr>
                      <w:szCs w:val="21"/>
                    </w:rPr>
                  </w:pPr>
                  <w:r w:rsidRPr="00FA0605">
                    <w:rPr>
                      <w:szCs w:val="21"/>
                    </w:rPr>
                    <w:t>设置面积不小于</w:t>
                  </w:r>
                  <w:r w:rsidRPr="00FA0605">
                    <w:rPr>
                      <w:rFonts w:hint="eastAsia"/>
                      <w:szCs w:val="21"/>
                    </w:rPr>
                    <w:t>10</w:t>
                  </w:r>
                  <w:r w:rsidRPr="00FA0605">
                    <w:rPr>
                      <w:szCs w:val="21"/>
                    </w:rPr>
                    <w:t>m</w:t>
                  </w:r>
                  <w:r w:rsidRPr="00FA0605">
                    <w:rPr>
                      <w:szCs w:val="21"/>
                      <w:vertAlign w:val="superscript"/>
                    </w:rPr>
                    <w:t>2</w:t>
                  </w:r>
                  <w:r w:rsidRPr="00FA0605">
                    <w:rPr>
                      <w:rFonts w:hint="eastAsia"/>
                      <w:szCs w:val="21"/>
                    </w:rPr>
                    <w:t>一般</w:t>
                  </w:r>
                  <w:r w:rsidRPr="00FA0605">
                    <w:rPr>
                      <w:szCs w:val="21"/>
                    </w:rPr>
                    <w:t>固废暂存间，收集桶</w:t>
                  </w:r>
                  <w:r>
                    <w:rPr>
                      <w:rFonts w:hint="eastAsia"/>
                      <w:szCs w:val="21"/>
                    </w:rPr>
                    <w:t>3</w:t>
                  </w:r>
                  <w:r w:rsidRPr="00FA0605">
                    <w:rPr>
                      <w:szCs w:val="21"/>
                    </w:rPr>
                    <w:t>个</w:t>
                  </w:r>
                </w:p>
              </w:tc>
            </w:tr>
            <w:tr w:rsidR="00305FE8" w:rsidTr="006167AD">
              <w:trPr>
                <w:trHeight w:val="554"/>
              </w:trPr>
              <w:tc>
                <w:tcPr>
                  <w:tcW w:w="695" w:type="dxa"/>
                  <w:vMerge/>
                  <w:vAlign w:val="center"/>
                </w:tcPr>
                <w:p w:rsidR="00305FE8" w:rsidRDefault="00305FE8" w:rsidP="00305FE8">
                  <w:pPr>
                    <w:adjustRightInd w:val="0"/>
                    <w:snapToGrid w:val="0"/>
                    <w:spacing w:line="360" w:lineRule="exact"/>
                    <w:jc w:val="center"/>
                    <w:rPr>
                      <w:color w:val="000000"/>
                      <w:szCs w:val="21"/>
                    </w:rPr>
                  </w:pPr>
                </w:p>
              </w:tc>
              <w:tc>
                <w:tcPr>
                  <w:tcW w:w="668" w:type="dxa"/>
                  <w:vMerge/>
                  <w:vAlign w:val="center"/>
                </w:tcPr>
                <w:p w:rsidR="00305FE8" w:rsidRDefault="00305FE8" w:rsidP="00305FE8">
                  <w:pPr>
                    <w:adjustRightInd w:val="0"/>
                    <w:snapToGrid w:val="0"/>
                    <w:spacing w:line="360" w:lineRule="exact"/>
                    <w:jc w:val="center"/>
                    <w:rPr>
                      <w:color w:val="000000"/>
                      <w:szCs w:val="21"/>
                    </w:rPr>
                  </w:pPr>
                </w:p>
              </w:tc>
              <w:tc>
                <w:tcPr>
                  <w:tcW w:w="1644" w:type="dxa"/>
                  <w:vAlign w:val="center"/>
                </w:tcPr>
                <w:p w:rsidR="00305FE8" w:rsidRPr="008653BB" w:rsidRDefault="00305FE8" w:rsidP="00305FE8">
                  <w:pPr>
                    <w:adjustRightInd w:val="0"/>
                    <w:snapToGrid w:val="0"/>
                    <w:spacing w:line="360" w:lineRule="exact"/>
                    <w:jc w:val="center"/>
                    <w:rPr>
                      <w:szCs w:val="21"/>
                    </w:rPr>
                  </w:pPr>
                  <w:r w:rsidRPr="008653BB">
                    <w:rPr>
                      <w:rFonts w:hint="eastAsia"/>
                      <w:szCs w:val="21"/>
                    </w:rPr>
                    <w:t>沉淀池沉渣</w:t>
                  </w:r>
                </w:p>
              </w:tc>
              <w:tc>
                <w:tcPr>
                  <w:tcW w:w="2268" w:type="dxa"/>
                  <w:vAlign w:val="center"/>
                </w:tcPr>
                <w:p w:rsidR="00305FE8" w:rsidRPr="008653BB" w:rsidRDefault="00305FE8" w:rsidP="00305FE8">
                  <w:pPr>
                    <w:adjustRightInd w:val="0"/>
                    <w:snapToGrid w:val="0"/>
                    <w:spacing w:line="360" w:lineRule="exact"/>
                    <w:jc w:val="center"/>
                    <w:rPr>
                      <w:szCs w:val="21"/>
                    </w:rPr>
                  </w:pPr>
                  <w:r w:rsidRPr="008653BB">
                    <w:rPr>
                      <w:rFonts w:hint="eastAsia"/>
                      <w:szCs w:val="21"/>
                    </w:rPr>
                    <w:t>集中收集后，外售</w:t>
                  </w:r>
                </w:p>
              </w:tc>
              <w:tc>
                <w:tcPr>
                  <w:tcW w:w="3223" w:type="dxa"/>
                  <w:vMerge/>
                  <w:vAlign w:val="center"/>
                </w:tcPr>
                <w:p w:rsidR="00305FE8" w:rsidRPr="008F5F4F" w:rsidRDefault="00305FE8" w:rsidP="00305FE8">
                  <w:pPr>
                    <w:adjustRightInd w:val="0"/>
                    <w:snapToGrid w:val="0"/>
                    <w:spacing w:line="360" w:lineRule="exact"/>
                    <w:jc w:val="center"/>
                    <w:rPr>
                      <w:szCs w:val="21"/>
                    </w:rPr>
                  </w:pPr>
                </w:p>
              </w:tc>
            </w:tr>
            <w:tr w:rsidR="00305FE8" w:rsidTr="006167AD">
              <w:trPr>
                <w:trHeight w:val="399"/>
              </w:trPr>
              <w:tc>
                <w:tcPr>
                  <w:tcW w:w="695" w:type="dxa"/>
                  <w:vMerge w:val="restart"/>
                  <w:vAlign w:val="center"/>
                </w:tcPr>
                <w:p w:rsidR="00305FE8" w:rsidRDefault="00305FE8" w:rsidP="00305FE8">
                  <w:pPr>
                    <w:adjustRightInd w:val="0"/>
                    <w:snapToGrid w:val="0"/>
                    <w:spacing w:line="360" w:lineRule="exact"/>
                    <w:jc w:val="center"/>
                    <w:rPr>
                      <w:color w:val="000000"/>
                      <w:szCs w:val="21"/>
                    </w:rPr>
                  </w:pPr>
                  <w:r>
                    <w:rPr>
                      <w:color w:val="000000"/>
                      <w:szCs w:val="21"/>
                    </w:rPr>
                    <w:t>3</w:t>
                  </w:r>
                </w:p>
              </w:tc>
              <w:tc>
                <w:tcPr>
                  <w:tcW w:w="668" w:type="dxa"/>
                  <w:vMerge w:val="restart"/>
                  <w:vAlign w:val="center"/>
                </w:tcPr>
                <w:p w:rsidR="00305FE8" w:rsidRDefault="00305FE8" w:rsidP="00305FE8">
                  <w:pPr>
                    <w:adjustRightInd w:val="0"/>
                    <w:snapToGrid w:val="0"/>
                    <w:spacing w:line="360" w:lineRule="exact"/>
                    <w:jc w:val="center"/>
                    <w:rPr>
                      <w:color w:val="000000"/>
                      <w:szCs w:val="21"/>
                    </w:rPr>
                  </w:pPr>
                  <w:r>
                    <w:rPr>
                      <w:color w:val="000000"/>
                      <w:szCs w:val="21"/>
                    </w:rPr>
                    <w:t>废水处理</w:t>
                  </w:r>
                </w:p>
              </w:tc>
              <w:tc>
                <w:tcPr>
                  <w:tcW w:w="1644" w:type="dxa"/>
                  <w:vAlign w:val="center"/>
                </w:tcPr>
                <w:p w:rsidR="00305FE8" w:rsidRPr="00FA0605" w:rsidRDefault="00305FE8" w:rsidP="00305FE8">
                  <w:pPr>
                    <w:adjustRightInd w:val="0"/>
                    <w:snapToGrid w:val="0"/>
                    <w:spacing w:line="360" w:lineRule="exact"/>
                    <w:jc w:val="center"/>
                    <w:rPr>
                      <w:szCs w:val="21"/>
                    </w:rPr>
                  </w:pPr>
                  <w:r w:rsidRPr="00FA0605">
                    <w:rPr>
                      <w:szCs w:val="21"/>
                    </w:rPr>
                    <w:t>生活污水</w:t>
                  </w:r>
                </w:p>
              </w:tc>
              <w:tc>
                <w:tcPr>
                  <w:tcW w:w="2268" w:type="dxa"/>
                  <w:vAlign w:val="center"/>
                </w:tcPr>
                <w:p w:rsidR="00305FE8" w:rsidRPr="00FA0605" w:rsidRDefault="00305FE8" w:rsidP="00305FE8">
                  <w:pPr>
                    <w:adjustRightInd w:val="0"/>
                    <w:snapToGrid w:val="0"/>
                    <w:spacing w:line="360" w:lineRule="exact"/>
                    <w:jc w:val="center"/>
                    <w:rPr>
                      <w:szCs w:val="21"/>
                    </w:rPr>
                  </w:pPr>
                  <w:r>
                    <w:rPr>
                      <w:rFonts w:hint="eastAsia"/>
                      <w:szCs w:val="21"/>
                    </w:rPr>
                    <w:t>依托厂区现有化粪池</w:t>
                  </w:r>
                </w:p>
              </w:tc>
              <w:tc>
                <w:tcPr>
                  <w:tcW w:w="3223" w:type="dxa"/>
                  <w:vAlign w:val="center"/>
                </w:tcPr>
                <w:p w:rsidR="00305FE8" w:rsidRPr="00FA0605" w:rsidRDefault="00305FE8" w:rsidP="00305FE8">
                  <w:pPr>
                    <w:adjustRightInd w:val="0"/>
                    <w:snapToGrid w:val="0"/>
                    <w:spacing w:line="360" w:lineRule="exact"/>
                    <w:jc w:val="center"/>
                    <w:rPr>
                      <w:szCs w:val="21"/>
                    </w:rPr>
                  </w:pPr>
                  <w:r>
                    <w:rPr>
                      <w:rFonts w:hint="eastAsia"/>
                      <w:szCs w:val="21"/>
                    </w:rPr>
                    <w:t>/</w:t>
                  </w:r>
                </w:p>
              </w:tc>
            </w:tr>
            <w:tr w:rsidR="00305FE8" w:rsidRPr="0072789E" w:rsidTr="006167AD">
              <w:trPr>
                <w:trHeight w:val="420"/>
              </w:trPr>
              <w:tc>
                <w:tcPr>
                  <w:tcW w:w="695" w:type="dxa"/>
                  <w:vMerge/>
                  <w:vAlign w:val="center"/>
                </w:tcPr>
                <w:p w:rsidR="00305FE8" w:rsidRPr="0072789E" w:rsidRDefault="00305FE8" w:rsidP="00305FE8">
                  <w:pPr>
                    <w:adjustRightInd w:val="0"/>
                    <w:snapToGrid w:val="0"/>
                    <w:spacing w:line="360" w:lineRule="exact"/>
                    <w:jc w:val="center"/>
                    <w:rPr>
                      <w:color w:val="FF0000"/>
                      <w:szCs w:val="21"/>
                    </w:rPr>
                  </w:pPr>
                </w:p>
              </w:tc>
              <w:tc>
                <w:tcPr>
                  <w:tcW w:w="668" w:type="dxa"/>
                  <w:vMerge/>
                  <w:vAlign w:val="center"/>
                </w:tcPr>
                <w:p w:rsidR="00305FE8" w:rsidRPr="0072789E" w:rsidRDefault="00305FE8" w:rsidP="00305FE8">
                  <w:pPr>
                    <w:adjustRightInd w:val="0"/>
                    <w:snapToGrid w:val="0"/>
                    <w:spacing w:line="360" w:lineRule="exact"/>
                    <w:jc w:val="center"/>
                    <w:rPr>
                      <w:color w:val="FF0000"/>
                      <w:szCs w:val="21"/>
                    </w:rPr>
                  </w:pPr>
                </w:p>
              </w:tc>
              <w:tc>
                <w:tcPr>
                  <w:tcW w:w="1644" w:type="dxa"/>
                  <w:vAlign w:val="center"/>
                </w:tcPr>
                <w:p w:rsidR="00305FE8" w:rsidRPr="007B60DE" w:rsidRDefault="00305FE8" w:rsidP="00305FE8">
                  <w:pPr>
                    <w:adjustRightInd w:val="0"/>
                    <w:snapToGrid w:val="0"/>
                    <w:spacing w:line="360" w:lineRule="exact"/>
                    <w:jc w:val="center"/>
                    <w:rPr>
                      <w:szCs w:val="21"/>
                    </w:rPr>
                  </w:pPr>
                  <w:r w:rsidRPr="007B60DE">
                    <w:rPr>
                      <w:rFonts w:hint="eastAsia"/>
                      <w:szCs w:val="21"/>
                    </w:rPr>
                    <w:t>磨边废水</w:t>
                  </w:r>
                </w:p>
              </w:tc>
              <w:tc>
                <w:tcPr>
                  <w:tcW w:w="2268" w:type="dxa"/>
                  <w:vMerge w:val="restart"/>
                  <w:vAlign w:val="center"/>
                </w:tcPr>
                <w:p w:rsidR="00305FE8" w:rsidRPr="0072789E" w:rsidRDefault="00305FE8" w:rsidP="00305FE8">
                  <w:pPr>
                    <w:adjustRightInd w:val="0"/>
                    <w:snapToGrid w:val="0"/>
                    <w:spacing w:line="360" w:lineRule="exact"/>
                    <w:jc w:val="center"/>
                    <w:rPr>
                      <w:color w:val="FF0000"/>
                      <w:szCs w:val="21"/>
                    </w:rPr>
                  </w:pPr>
                  <w:r w:rsidRPr="007B60DE">
                    <w:rPr>
                      <w:rFonts w:hint="eastAsia"/>
                      <w:szCs w:val="21"/>
                    </w:rPr>
                    <w:t>循环使用，不外排</w:t>
                  </w:r>
                </w:p>
              </w:tc>
              <w:tc>
                <w:tcPr>
                  <w:tcW w:w="3223" w:type="dxa"/>
                  <w:vMerge w:val="restart"/>
                  <w:vAlign w:val="center"/>
                </w:tcPr>
                <w:p w:rsidR="00305FE8" w:rsidRPr="0072789E" w:rsidRDefault="00305FE8" w:rsidP="00305FE8">
                  <w:pPr>
                    <w:adjustRightInd w:val="0"/>
                    <w:snapToGrid w:val="0"/>
                    <w:spacing w:line="360" w:lineRule="exact"/>
                    <w:jc w:val="center"/>
                    <w:rPr>
                      <w:color w:val="FF0000"/>
                      <w:szCs w:val="21"/>
                    </w:rPr>
                  </w:pPr>
                  <w:r w:rsidRPr="00305FE8">
                    <w:rPr>
                      <w:rFonts w:hint="eastAsia"/>
                      <w:szCs w:val="21"/>
                    </w:rPr>
                    <w:t>/</w:t>
                  </w:r>
                </w:p>
              </w:tc>
            </w:tr>
            <w:tr w:rsidR="00305FE8" w:rsidRPr="0072789E" w:rsidTr="006167AD">
              <w:trPr>
                <w:trHeight w:val="411"/>
              </w:trPr>
              <w:tc>
                <w:tcPr>
                  <w:tcW w:w="695" w:type="dxa"/>
                  <w:vMerge/>
                  <w:vAlign w:val="center"/>
                </w:tcPr>
                <w:p w:rsidR="00305FE8" w:rsidRPr="0072789E" w:rsidRDefault="00305FE8" w:rsidP="00305FE8">
                  <w:pPr>
                    <w:adjustRightInd w:val="0"/>
                    <w:snapToGrid w:val="0"/>
                    <w:spacing w:line="360" w:lineRule="exact"/>
                    <w:jc w:val="center"/>
                    <w:rPr>
                      <w:color w:val="FF0000"/>
                      <w:szCs w:val="21"/>
                    </w:rPr>
                  </w:pPr>
                </w:p>
              </w:tc>
              <w:tc>
                <w:tcPr>
                  <w:tcW w:w="668" w:type="dxa"/>
                  <w:vMerge/>
                  <w:vAlign w:val="center"/>
                </w:tcPr>
                <w:p w:rsidR="00305FE8" w:rsidRPr="0072789E" w:rsidRDefault="00305FE8" w:rsidP="00305FE8">
                  <w:pPr>
                    <w:adjustRightInd w:val="0"/>
                    <w:snapToGrid w:val="0"/>
                    <w:spacing w:line="360" w:lineRule="exact"/>
                    <w:jc w:val="center"/>
                    <w:rPr>
                      <w:color w:val="FF0000"/>
                      <w:szCs w:val="21"/>
                    </w:rPr>
                  </w:pPr>
                </w:p>
              </w:tc>
              <w:tc>
                <w:tcPr>
                  <w:tcW w:w="1644" w:type="dxa"/>
                  <w:vAlign w:val="center"/>
                </w:tcPr>
                <w:p w:rsidR="00305FE8" w:rsidRPr="007B60DE" w:rsidRDefault="00305FE8" w:rsidP="00305FE8">
                  <w:pPr>
                    <w:adjustRightInd w:val="0"/>
                    <w:snapToGrid w:val="0"/>
                    <w:spacing w:line="360" w:lineRule="exact"/>
                    <w:jc w:val="center"/>
                    <w:rPr>
                      <w:szCs w:val="21"/>
                    </w:rPr>
                  </w:pPr>
                  <w:r w:rsidRPr="007B60DE">
                    <w:rPr>
                      <w:rFonts w:hint="eastAsia"/>
                      <w:szCs w:val="21"/>
                    </w:rPr>
                    <w:t>清洗废水</w:t>
                  </w:r>
                </w:p>
              </w:tc>
              <w:tc>
                <w:tcPr>
                  <w:tcW w:w="2268" w:type="dxa"/>
                  <w:vMerge/>
                  <w:vAlign w:val="center"/>
                </w:tcPr>
                <w:p w:rsidR="00305FE8" w:rsidRPr="0072789E" w:rsidRDefault="00305FE8" w:rsidP="00305FE8">
                  <w:pPr>
                    <w:adjustRightInd w:val="0"/>
                    <w:snapToGrid w:val="0"/>
                    <w:spacing w:line="360" w:lineRule="exact"/>
                    <w:jc w:val="center"/>
                    <w:rPr>
                      <w:color w:val="FF0000"/>
                      <w:szCs w:val="21"/>
                    </w:rPr>
                  </w:pPr>
                </w:p>
              </w:tc>
              <w:tc>
                <w:tcPr>
                  <w:tcW w:w="3223" w:type="dxa"/>
                  <w:vMerge/>
                  <w:vAlign w:val="center"/>
                </w:tcPr>
                <w:p w:rsidR="00305FE8" w:rsidRPr="0072789E" w:rsidRDefault="00305FE8" w:rsidP="00305FE8">
                  <w:pPr>
                    <w:adjustRightInd w:val="0"/>
                    <w:snapToGrid w:val="0"/>
                    <w:spacing w:line="360" w:lineRule="exact"/>
                    <w:jc w:val="center"/>
                    <w:rPr>
                      <w:color w:val="FF0000"/>
                      <w:szCs w:val="21"/>
                    </w:rPr>
                  </w:pPr>
                </w:p>
              </w:tc>
            </w:tr>
          </w:tbl>
          <w:p w:rsidR="00305FE8" w:rsidRDefault="00305FE8">
            <w:pPr>
              <w:spacing w:line="520" w:lineRule="exact"/>
              <w:rPr>
                <w:color w:val="000000"/>
                <w:sz w:val="24"/>
              </w:rPr>
            </w:pPr>
          </w:p>
        </w:tc>
      </w:tr>
    </w:tbl>
    <w:p w:rsidR="00604EBC" w:rsidRDefault="00604EBC">
      <w:pPr>
        <w:rPr>
          <w:rFonts w:eastAsia="黑体"/>
          <w:b/>
          <w:color w:val="000000"/>
          <w:sz w:val="28"/>
          <w:szCs w:val="28"/>
        </w:rPr>
        <w:sectPr w:rsidR="00604EBC">
          <w:pgSz w:w="11906" w:h="16838"/>
          <w:pgMar w:top="1701" w:right="1588" w:bottom="1985" w:left="1588" w:header="851" w:footer="1134" w:gutter="0"/>
          <w:cols w:space="720"/>
          <w:docGrid w:type="lines" w:linePitch="312"/>
        </w:sectPr>
      </w:pPr>
    </w:p>
    <w:p w:rsidR="00604EBC" w:rsidRDefault="00A33DD0">
      <w:pPr>
        <w:adjustRightInd w:val="0"/>
        <w:snapToGrid w:val="0"/>
        <w:rPr>
          <w:rFonts w:eastAsia="黑体"/>
          <w:b/>
          <w:sz w:val="30"/>
          <w:szCs w:val="30"/>
        </w:rPr>
      </w:pPr>
      <w:r>
        <w:rPr>
          <w:rFonts w:eastAsia="黑体"/>
          <w:b/>
          <w:sz w:val="30"/>
          <w:szCs w:val="30"/>
        </w:rPr>
        <w:lastRenderedPageBreak/>
        <w:t>建设项目拟采取的防治措施及预期治理效果</w:t>
      </w:r>
    </w:p>
    <w:tbl>
      <w:tblPr>
        <w:tblW w:w="864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57" w:type="dxa"/>
          <w:left w:w="28" w:type="dxa"/>
          <w:bottom w:w="57" w:type="dxa"/>
          <w:right w:w="28" w:type="dxa"/>
        </w:tblCellMar>
        <w:tblLook w:val="04A0" w:firstRow="1" w:lastRow="0" w:firstColumn="1" w:lastColumn="0" w:noHBand="0" w:noVBand="1"/>
      </w:tblPr>
      <w:tblGrid>
        <w:gridCol w:w="859"/>
        <w:gridCol w:w="1083"/>
        <w:gridCol w:w="1984"/>
        <w:gridCol w:w="2552"/>
        <w:gridCol w:w="2166"/>
      </w:tblGrid>
      <w:tr w:rsidR="00604EBC">
        <w:trPr>
          <w:cantSplit/>
          <w:trHeight w:val="944"/>
          <w:jc w:val="center"/>
        </w:trPr>
        <w:tc>
          <w:tcPr>
            <w:tcW w:w="859" w:type="dxa"/>
            <w:tcBorders>
              <w:top w:val="single" w:sz="12" w:space="0" w:color="auto"/>
              <w:bottom w:val="single" w:sz="6" w:space="0" w:color="auto"/>
              <w:tl2br w:val="single" w:sz="6" w:space="0" w:color="auto"/>
            </w:tcBorders>
            <w:vAlign w:val="center"/>
          </w:tcPr>
          <w:p w:rsidR="00604EBC" w:rsidRDefault="00A33DD0">
            <w:pPr>
              <w:adjustRightInd w:val="0"/>
              <w:snapToGrid w:val="0"/>
              <w:spacing w:line="360" w:lineRule="exact"/>
              <w:ind w:leftChars="57" w:left="236" w:right="105" w:hangingChars="48" w:hanging="116"/>
              <w:jc w:val="right"/>
              <w:rPr>
                <w:b/>
                <w:bCs/>
                <w:color w:val="000000"/>
                <w:sz w:val="24"/>
              </w:rPr>
            </w:pPr>
            <w:r>
              <w:rPr>
                <w:b/>
                <w:bCs/>
                <w:color w:val="000000"/>
                <w:sz w:val="24"/>
              </w:rPr>
              <w:t>内容</w:t>
            </w:r>
          </w:p>
          <w:p w:rsidR="00604EBC" w:rsidRDefault="00A33DD0">
            <w:pPr>
              <w:adjustRightInd w:val="0"/>
              <w:snapToGrid w:val="0"/>
              <w:spacing w:line="360" w:lineRule="exact"/>
              <w:ind w:right="105" w:firstLineChars="49" w:firstLine="118"/>
              <w:rPr>
                <w:b/>
                <w:bCs/>
                <w:color w:val="000000"/>
                <w:sz w:val="24"/>
              </w:rPr>
            </w:pPr>
            <w:r>
              <w:rPr>
                <w:b/>
                <w:bCs/>
                <w:color w:val="000000"/>
                <w:sz w:val="24"/>
              </w:rPr>
              <w:t>类别</w:t>
            </w:r>
          </w:p>
        </w:tc>
        <w:tc>
          <w:tcPr>
            <w:tcW w:w="1083" w:type="dxa"/>
            <w:vAlign w:val="center"/>
          </w:tcPr>
          <w:p w:rsidR="00604EBC" w:rsidRDefault="00A33DD0">
            <w:pPr>
              <w:adjustRightInd w:val="0"/>
              <w:snapToGrid w:val="0"/>
              <w:spacing w:line="360" w:lineRule="exact"/>
              <w:jc w:val="center"/>
              <w:rPr>
                <w:b/>
                <w:bCs/>
                <w:color w:val="000000"/>
                <w:sz w:val="24"/>
              </w:rPr>
            </w:pPr>
            <w:r>
              <w:rPr>
                <w:b/>
                <w:bCs/>
                <w:color w:val="000000"/>
                <w:sz w:val="24"/>
              </w:rPr>
              <w:t>排放源</w:t>
            </w:r>
          </w:p>
          <w:p w:rsidR="00604EBC" w:rsidRDefault="00A33DD0">
            <w:pPr>
              <w:adjustRightInd w:val="0"/>
              <w:snapToGrid w:val="0"/>
              <w:spacing w:line="360" w:lineRule="exact"/>
              <w:jc w:val="center"/>
              <w:rPr>
                <w:b/>
                <w:bCs/>
                <w:color w:val="000000"/>
                <w:sz w:val="24"/>
              </w:rPr>
            </w:pPr>
            <w:r>
              <w:rPr>
                <w:b/>
                <w:bCs/>
                <w:color w:val="000000"/>
                <w:sz w:val="24"/>
              </w:rPr>
              <w:t>（编号）</w:t>
            </w:r>
          </w:p>
        </w:tc>
        <w:tc>
          <w:tcPr>
            <w:tcW w:w="1984" w:type="dxa"/>
            <w:vAlign w:val="center"/>
          </w:tcPr>
          <w:p w:rsidR="00604EBC" w:rsidRDefault="00A33DD0">
            <w:pPr>
              <w:adjustRightInd w:val="0"/>
              <w:snapToGrid w:val="0"/>
              <w:spacing w:line="360" w:lineRule="exact"/>
              <w:jc w:val="center"/>
              <w:rPr>
                <w:b/>
                <w:bCs/>
                <w:color w:val="000000"/>
                <w:sz w:val="24"/>
              </w:rPr>
            </w:pPr>
            <w:r>
              <w:rPr>
                <w:b/>
                <w:bCs/>
                <w:color w:val="000000"/>
                <w:sz w:val="24"/>
              </w:rPr>
              <w:t>污染物</w:t>
            </w:r>
          </w:p>
          <w:p w:rsidR="00604EBC" w:rsidRDefault="00A33DD0">
            <w:pPr>
              <w:adjustRightInd w:val="0"/>
              <w:snapToGrid w:val="0"/>
              <w:spacing w:line="360" w:lineRule="exact"/>
              <w:jc w:val="center"/>
              <w:rPr>
                <w:b/>
                <w:bCs/>
                <w:color w:val="000000"/>
                <w:sz w:val="24"/>
              </w:rPr>
            </w:pPr>
            <w:r>
              <w:rPr>
                <w:b/>
                <w:bCs/>
                <w:color w:val="000000"/>
                <w:sz w:val="24"/>
              </w:rPr>
              <w:t>名称</w:t>
            </w:r>
          </w:p>
        </w:tc>
        <w:tc>
          <w:tcPr>
            <w:tcW w:w="2552" w:type="dxa"/>
            <w:tcBorders>
              <w:right w:val="single" w:sz="4" w:space="0" w:color="auto"/>
            </w:tcBorders>
            <w:vAlign w:val="center"/>
          </w:tcPr>
          <w:p w:rsidR="00604EBC" w:rsidRDefault="00A33DD0">
            <w:pPr>
              <w:adjustRightInd w:val="0"/>
              <w:snapToGrid w:val="0"/>
              <w:spacing w:line="360" w:lineRule="exact"/>
              <w:jc w:val="center"/>
              <w:rPr>
                <w:b/>
                <w:bCs/>
                <w:color w:val="000000"/>
                <w:sz w:val="24"/>
              </w:rPr>
            </w:pPr>
            <w:r>
              <w:rPr>
                <w:b/>
                <w:bCs/>
                <w:color w:val="000000"/>
                <w:sz w:val="24"/>
              </w:rPr>
              <w:t>防治措施</w:t>
            </w:r>
          </w:p>
        </w:tc>
        <w:tc>
          <w:tcPr>
            <w:tcW w:w="2166" w:type="dxa"/>
            <w:tcBorders>
              <w:left w:val="single" w:sz="4" w:space="0" w:color="auto"/>
            </w:tcBorders>
            <w:vAlign w:val="center"/>
          </w:tcPr>
          <w:p w:rsidR="00604EBC" w:rsidRDefault="00A33DD0">
            <w:pPr>
              <w:adjustRightInd w:val="0"/>
              <w:snapToGrid w:val="0"/>
              <w:spacing w:line="360" w:lineRule="exact"/>
              <w:jc w:val="center"/>
              <w:rPr>
                <w:b/>
                <w:bCs/>
                <w:color w:val="000000"/>
                <w:sz w:val="24"/>
              </w:rPr>
            </w:pPr>
            <w:r>
              <w:rPr>
                <w:b/>
                <w:bCs/>
                <w:color w:val="000000"/>
                <w:sz w:val="24"/>
              </w:rPr>
              <w:t>预期治理效果</w:t>
            </w:r>
          </w:p>
        </w:tc>
      </w:tr>
      <w:tr w:rsidR="00F221C5" w:rsidTr="00F221C5">
        <w:trPr>
          <w:cantSplit/>
          <w:trHeight w:val="719"/>
          <w:jc w:val="center"/>
        </w:trPr>
        <w:tc>
          <w:tcPr>
            <w:tcW w:w="859" w:type="dxa"/>
            <w:vMerge w:val="restart"/>
            <w:vAlign w:val="center"/>
          </w:tcPr>
          <w:p w:rsidR="00F221C5" w:rsidRDefault="00F221C5">
            <w:pPr>
              <w:adjustRightInd w:val="0"/>
              <w:snapToGrid w:val="0"/>
              <w:spacing w:line="360" w:lineRule="exact"/>
              <w:jc w:val="center"/>
              <w:rPr>
                <w:b/>
                <w:bCs/>
                <w:color w:val="000000"/>
                <w:sz w:val="24"/>
              </w:rPr>
            </w:pPr>
            <w:r>
              <w:rPr>
                <w:b/>
                <w:bCs/>
                <w:color w:val="000000"/>
                <w:sz w:val="24"/>
              </w:rPr>
              <w:t>水</w:t>
            </w:r>
          </w:p>
          <w:p w:rsidR="00F221C5" w:rsidRDefault="00F221C5">
            <w:pPr>
              <w:adjustRightInd w:val="0"/>
              <w:snapToGrid w:val="0"/>
              <w:spacing w:line="360" w:lineRule="exact"/>
              <w:jc w:val="center"/>
              <w:rPr>
                <w:b/>
                <w:bCs/>
                <w:color w:val="000000"/>
                <w:sz w:val="24"/>
              </w:rPr>
            </w:pPr>
            <w:r>
              <w:rPr>
                <w:b/>
                <w:bCs/>
                <w:color w:val="000000"/>
                <w:sz w:val="24"/>
              </w:rPr>
              <w:t>污</w:t>
            </w:r>
          </w:p>
          <w:p w:rsidR="00F221C5" w:rsidRDefault="00F221C5">
            <w:pPr>
              <w:adjustRightInd w:val="0"/>
              <w:snapToGrid w:val="0"/>
              <w:spacing w:line="360" w:lineRule="exact"/>
              <w:jc w:val="center"/>
              <w:rPr>
                <w:b/>
                <w:bCs/>
                <w:color w:val="000000"/>
                <w:sz w:val="24"/>
              </w:rPr>
            </w:pPr>
            <w:r>
              <w:rPr>
                <w:b/>
                <w:bCs/>
                <w:color w:val="000000"/>
                <w:sz w:val="24"/>
              </w:rPr>
              <w:t>染</w:t>
            </w:r>
          </w:p>
          <w:p w:rsidR="00F221C5" w:rsidRDefault="00F221C5">
            <w:pPr>
              <w:adjustRightInd w:val="0"/>
              <w:snapToGrid w:val="0"/>
              <w:spacing w:line="360" w:lineRule="exact"/>
              <w:jc w:val="center"/>
              <w:rPr>
                <w:b/>
                <w:bCs/>
                <w:color w:val="000000"/>
                <w:sz w:val="24"/>
              </w:rPr>
            </w:pPr>
            <w:r>
              <w:rPr>
                <w:b/>
                <w:bCs/>
                <w:color w:val="000000"/>
                <w:sz w:val="24"/>
              </w:rPr>
              <w:t>物</w:t>
            </w:r>
          </w:p>
        </w:tc>
        <w:tc>
          <w:tcPr>
            <w:tcW w:w="1083" w:type="dxa"/>
            <w:vAlign w:val="center"/>
          </w:tcPr>
          <w:p w:rsidR="00F221C5" w:rsidRDefault="00F221C5">
            <w:pPr>
              <w:adjustRightInd w:val="0"/>
              <w:snapToGrid w:val="0"/>
              <w:spacing w:line="360" w:lineRule="exact"/>
              <w:jc w:val="center"/>
              <w:rPr>
                <w:color w:val="000000"/>
                <w:sz w:val="24"/>
              </w:rPr>
            </w:pPr>
            <w:r>
              <w:rPr>
                <w:color w:val="000000"/>
                <w:sz w:val="24"/>
              </w:rPr>
              <w:t>职工生活</w:t>
            </w:r>
          </w:p>
        </w:tc>
        <w:tc>
          <w:tcPr>
            <w:tcW w:w="1984" w:type="dxa"/>
            <w:vAlign w:val="center"/>
          </w:tcPr>
          <w:p w:rsidR="00F221C5" w:rsidRDefault="00F221C5">
            <w:pPr>
              <w:spacing w:line="360" w:lineRule="exact"/>
              <w:jc w:val="center"/>
              <w:rPr>
                <w:color w:val="000000"/>
                <w:sz w:val="24"/>
              </w:rPr>
            </w:pPr>
            <w:r>
              <w:rPr>
                <w:color w:val="000000"/>
                <w:sz w:val="24"/>
              </w:rPr>
              <w:t>生活污水</w:t>
            </w:r>
          </w:p>
        </w:tc>
        <w:tc>
          <w:tcPr>
            <w:tcW w:w="2552" w:type="dxa"/>
            <w:tcBorders>
              <w:top w:val="single" w:sz="4" w:space="0" w:color="auto"/>
            </w:tcBorders>
            <w:vAlign w:val="center"/>
          </w:tcPr>
          <w:p w:rsidR="00F221C5" w:rsidRDefault="00902130">
            <w:pPr>
              <w:spacing w:line="360" w:lineRule="exact"/>
              <w:jc w:val="center"/>
              <w:rPr>
                <w:sz w:val="24"/>
              </w:rPr>
            </w:pPr>
            <w:r>
              <w:rPr>
                <w:rFonts w:hint="eastAsia"/>
                <w:sz w:val="24"/>
              </w:rPr>
              <w:t>依托厂区现有</w:t>
            </w:r>
            <w:r w:rsidR="00F221C5">
              <w:rPr>
                <w:sz w:val="24"/>
              </w:rPr>
              <w:t>化粪池处理后</w:t>
            </w:r>
            <w:r w:rsidR="00F221C5">
              <w:rPr>
                <w:rFonts w:hint="eastAsia"/>
                <w:sz w:val="24"/>
              </w:rPr>
              <w:t>，定期清运</w:t>
            </w:r>
          </w:p>
        </w:tc>
        <w:tc>
          <w:tcPr>
            <w:tcW w:w="2166" w:type="dxa"/>
            <w:tcBorders>
              <w:top w:val="single" w:sz="4" w:space="0" w:color="auto"/>
            </w:tcBorders>
            <w:vAlign w:val="center"/>
          </w:tcPr>
          <w:p w:rsidR="00F221C5" w:rsidRDefault="00F221C5">
            <w:pPr>
              <w:adjustRightInd w:val="0"/>
              <w:snapToGrid w:val="0"/>
              <w:spacing w:line="360" w:lineRule="exact"/>
              <w:jc w:val="center"/>
              <w:rPr>
                <w:sz w:val="24"/>
              </w:rPr>
            </w:pPr>
            <w:r>
              <w:rPr>
                <w:rFonts w:hint="eastAsia"/>
                <w:sz w:val="24"/>
              </w:rPr>
              <w:t>不外排</w:t>
            </w:r>
          </w:p>
        </w:tc>
      </w:tr>
      <w:tr w:rsidR="00F221C5" w:rsidTr="00F221C5">
        <w:trPr>
          <w:cantSplit/>
          <w:trHeight w:val="448"/>
          <w:jc w:val="center"/>
        </w:trPr>
        <w:tc>
          <w:tcPr>
            <w:tcW w:w="859" w:type="dxa"/>
            <w:vMerge/>
            <w:vAlign w:val="center"/>
          </w:tcPr>
          <w:p w:rsidR="00F221C5" w:rsidRDefault="00F221C5">
            <w:pPr>
              <w:adjustRightInd w:val="0"/>
              <w:snapToGrid w:val="0"/>
              <w:spacing w:line="360" w:lineRule="exact"/>
              <w:jc w:val="center"/>
              <w:rPr>
                <w:b/>
                <w:bCs/>
                <w:color w:val="000000"/>
                <w:sz w:val="24"/>
              </w:rPr>
            </w:pPr>
          </w:p>
        </w:tc>
        <w:tc>
          <w:tcPr>
            <w:tcW w:w="1083" w:type="dxa"/>
            <w:vAlign w:val="center"/>
          </w:tcPr>
          <w:p w:rsidR="00F221C5" w:rsidRDefault="00F221C5">
            <w:pPr>
              <w:adjustRightInd w:val="0"/>
              <w:snapToGrid w:val="0"/>
              <w:spacing w:line="360" w:lineRule="exact"/>
              <w:jc w:val="center"/>
              <w:rPr>
                <w:color w:val="000000"/>
                <w:sz w:val="24"/>
              </w:rPr>
            </w:pPr>
            <w:r>
              <w:rPr>
                <w:rFonts w:hint="eastAsia"/>
                <w:color w:val="000000"/>
                <w:sz w:val="24"/>
              </w:rPr>
              <w:t>磨边工序</w:t>
            </w:r>
          </w:p>
        </w:tc>
        <w:tc>
          <w:tcPr>
            <w:tcW w:w="1984" w:type="dxa"/>
            <w:vAlign w:val="center"/>
          </w:tcPr>
          <w:p w:rsidR="00F221C5" w:rsidRDefault="00F221C5">
            <w:pPr>
              <w:spacing w:line="360" w:lineRule="exact"/>
              <w:jc w:val="center"/>
              <w:rPr>
                <w:color w:val="000000"/>
                <w:sz w:val="24"/>
              </w:rPr>
            </w:pPr>
            <w:r>
              <w:rPr>
                <w:rFonts w:hint="eastAsia"/>
                <w:color w:val="000000"/>
                <w:sz w:val="24"/>
              </w:rPr>
              <w:t>磨边废水</w:t>
            </w:r>
          </w:p>
        </w:tc>
        <w:tc>
          <w:tcPr>
            <w:tcW w:w="2552" w:type="dxa"/>
            <w:tcBorders>
              <w:top w:val="single" w:sz="4" w:space="0" w:color="auto"/>
            </w:tcBorders>
            <w:vAlign w:val="center"/>
          </w:tcPr>
          <w:p w:rsidR="00F221C5" w:rsidRPr="007B60DE" w:rsidRDefault="00F221C5" w:rsidP="007464E9">
            <w:pPr>
              <w:spacing w:line="360" w:lineRule="exact"/>
              <w:jc w:val="center"/>
              <w:rPr>
                <w:sz w:val="24"/>
              </w:rPr>
            </w:pPr>
            <w:proofErr w:type="gramStart"/>
            <w:r w:rsidRPr="007B60DE">
              <w:rPr>
                <w:rFonts w:hint="eastAsia"/>
                <w:sz w:val="24"/>
              </w:rPr>
              <w:t>经</w:t>
            </w:r>
            <w:r w:rsidR="00B776FA" w:rsidRPr="007B60DE">
              <w:rPr>
                <w:rFonts w:hint="eastAsia"/>
                <w:sz w:val="24"/>
              </w:rPr>
              <w:t>设备</w:t>
            </w:r>
            <w:proofErr w:type="gramEnd"/>
            <w:r w:rsidR="00B776FA" w:rsidRPr="007B60DE">
              <w:rPr>
                <w:rFonts w:hint="eastAsia"/>
                <w:sz w:val="24"/>
              </w:rPr>
              <w:t>自带水箱沉淀</w:t>
            </w:r>
            <w:r w:rsidR="007464E9" w:rsidRPr="007B60DE">
              <w:rPr>
                <w:rFonts w:hint="eastAsia"/>
                <w:sz w:val="24"/>
              </w:rPr>
              <w:t>过滤</w:t>
            </w:r>
            <w:r w:rsidRPr="007B60DE">
              <w:rPr>
                <w:rFonts w:hint="eastAsia"/>
                <w:sz w:val="24"/>
              </w:rPr>
              <w:t>后，循环使用</w:t>
            </w:r>
          </w:p>
        </w:tc>
        <w:tc>
          <w:tcPr>
            <w:tcW w:w="2166" w:type="dxa"/>
            <w:tcBorders>
              <w:top w:val="single" w:sz="4" w:space="0" w:color="auto"/>
            </w:tcBorders>
            <w:vAlign w:val="center"/>
          </w:tcPr>
          <w:p w:rsidR="00F221C5" w:rsidRDefault="00F221C5">
            <w:pPr>
              <w:adjustRightInd w:val="0"/>
              <w:snapToGrid w:val="0"/>
              <w:spacing w:line="360" w:lineRule="exact"/>
              <w:jc w:val="center"/>
              <w:rPr>
                <w:sz w:val="24"/>
              </w:rPr>
            </w:pPr>
            <w:r>
              <w:rPr>
                <w:rFonts w:hint="eastAsia"/>
                <w:sz w:val="24"/>
              </w:rPr>
              <w:t>不外排</w:t>
            </w:r>
          </w:p>
        </w:tc>
      </w:tr>
      <w:tr w:rsidR="00F221C5" w:rsidTr="00F221C5">
        <w:trPr>
          <w:cantSplit/>
          <w:trHeight w:val="427"/>
          <w:jc w:val="center"/>
        </w:trPr>
        <w:tc>
          <w:tcPr>
            <w:tcW w:w="859" w:type="dxa"/>
            <w:vMerge/>
            <w:vAlign w:val="center"/>
          </w:tcPr>
          <w:p w:rsidR="00F221C5" w:rsidRDefault="00F221C5">
            <w:pPr>
              <w:adjustRightInd w:val="0"/>
              <w:snapToGrid w:val="0"/>
              <w:spacing w:line="360" w:lineRule="exact"/>
              <w:jc w:val="center"/>
              <w:rPr>
                <w:b/>
                <w:bCs/>
                <w:color w:val="000000"/>
                <w:sz w:val="24"/>
              </w:rPr>
            </w:pPr>
          </w:p>
        </w:tc>
        <w:tc>
          <w:tcPr>
            <w:tcW w:w="1083" w:type="dxa"/>
            <w:vAlign w:val="center"/>
          </w:tcPr>
          <w:p w:rsidR="00F221C5" w:rsidRPr="007B60DE" w:rsidRDefault="00F221C5">
            <w:pPr>
              <w:adjustRightInd w:val="0"/>
              <w:snapToGrid w:val="0"/>
              <w:spacing w:line="360" w:lineRule="exact"/>
              <w:jc w:val="center"/>
              <w:rPr>
                <w:sz w:val="24"/>
              </w:rPr>
            </w:pPr>
            <w:r w:rsidRPr="007B60DE">
              <w:rPr>
                <w:rFonts w:hint="eastAsia"/>
                <w:sz w:val="24"/>
              </w:rPr>
              <w:t>清洗工序</w:t>
            </w:r>
          </w:p>
        </w:tc>
        <w:tc>
          <w:tcPr>
            <w:tcW w:w="1984" w:type="dxa"/>
            <w:vAlign w:val="center"/>
          </w:tcPr>
          <w:p w:rsidR="00F221C5" w:rsidRPr="007B60DE" w:rsidRDefault="00F221C5">
            <w:pPr>
              <w:spacing w:line="360" w:lineRule="exact"/>
              <w:jc w:val="center"/>
              <w:rPr>
                <w:sz w:val="24"/>
              </w:rPr>
            </w:pPr>
            <w:r w:rsidRPr="007B60DE">
              <w:rPr>
                <w:rFonts w:hint="eastAsia"/>
                <w:sz w:val="24"/>
              </w:rPr>
              <w:t>清洗废水</w:t>
            </w:r>
          </w:p>
        </w:tc>
        <w:tc>
          <w:tcPr>
            <w:tcW w:w="2552" w:type="dxa"/>
            <w:tcBorders>
              <w:top w:val="single" w:sz="4" w:space="0" w:color="auto"/>
            </w:tcBorders>
            <w:vAlign w:val="center"/>
          </w:tcPr>
          <w:p w:rsidR="00F221C5" w:rsidRPr="007B60DE" w:rsidRDefault="00B776FA" w:rsidP="007464E9">
            <w:pPr>
              <w:spacing w:line="360" w:lineRule="exact"/>
              <w:jc w:val="center"/>
              <w:rPr>
                <w:sz w:val="24"/>
              </w:rPr>
            </w:pPr>
            <w:proofErr w:type="gramStart"/>
            <w:r w:rsidRPr="007B60DE">
              <w:rPr>
                <w:rFonts w:hint="eastAsia"/>
                <w:sz w:val="24"/>
              </w:rPr>
              <w:t>经设备</w:t>
            </w:r>
            <w:proofErr w:type="gramEnd"/>
            <w:r w:rsidRPr="007B60DE">
              <w:rPr>
                <w:rFonts w:hint="eastAsia"/>
                <w:sz w:val="24"/>
              </w:rPr>
              <w:t>自带水箱沉淀</w:t>
            </w:r>
            <w:r w:rsidR="007464E9" w:rsidRPr="007B60DE">
              <w:rPr>
                <w:rFonts w:hint="eastAsia"/>
                <w:sz w:val="24"/>
              </w:rPr>
              <w:t>过滤</w:t>
            </w:r>
            <w:r w:rsidRPr="007B60DE">
              <w:rPr>
                <w:rFonts w:hint="eastAsia"/>
                <w:sz w:val="24"/>
              </w:rPr>
              <w:t>后，循环使用</w:t>
            </w:r>
          </w:p>
        </w:tc>
        <w:tc>
          <w:tcPr>
            <w:tcW w:w="2166" w:type="dxa"/>
            <w:tcBorders>
              <w:top w:val="single" w:sz="4" w:space="0" w:color="auto"/>
            </w:tcBorders>
            <w:vAlign w:val="center"/>
          </w:tcPr>
          <w:p w:rsidR="00F221C5" w:rsidRDefault="00F221C5">
            <w:pPr>
              <w:adjustRightInd w:val="0"/>
              <w:snapToGrid w:val="0"/>
              <w:spacing w:line="360" w:lineRule="exact"/>
              <w:jc w:val="center"/>
              <w:rPr>
                <w:sz w:val="24"/>
              </w:rPr>
            </w:pPr>
            <w:r>
              <w:rPr>
                <w:rFonts w:hint="eastAsia"/>
                <w:sz w:val="24"/>
              </w:rPr>
              <w:t>不外排</w:t>
            </w:r>
          </w:p>
        </w:tc>
      </w:tr>
      <w:tr w:rsidR="00604EBC" w:rsidTr="00F221C5">
        <w:trPr>
          <w:cantSplit/>
          <w:trHeight w:val="737"/>
          <w:jc w:val="center"/>
        </w:trPr>
        <w:tc>
          <w:tcPr>
            <w:tcW w:w="859" w:type="dxa"/>
            <w:vAlign w:val="center"/>
          </w:tcPr>
          <w:p w:rsidR="00604EBC" w:rsidRDefault="00A33DD0">
            <w:pPr>
              <w:adjustRightInd w:val="0"/>
              <w:snapToGrid w:val="0"/>
              <w:spacing w:line="360" w:lineRule="exact"/>
              <w:jc w:val="center"/>
              <w:rPr>
                <w:b/>
                <w:bCs/>
                <w:color w:val="000000"/>
                <w:sz w:val="24"/>
              </w:rPr>
            </w:pPr>
            <w:r>
              <w:rPr>
                <w:rFonts w:hint="eastAsia"/>
                <w:b/>
                <w:bCs/>
                <w:color w:val="000000"/>
                <w:sz w:val="24"/>
              </w:rPr>
              <w:t>大气污染物</w:t>
            </w:r>
          </w:p>
        </w:tc>
        <w:tc>
          <w:tcPr>
            <w:tcW w:w="1083" w:type="dxa"/>
            <w:vAlign w:val="center"/>
          </w:tcPr>
          <w:p w:rsidR="00604EBC" w:rsidRDefault="00F221C5">
            <w:pPr>
              <w:adjustRightInd w:val="0"/>
              <w:snapToGrid w:val="0"/>
              <w:spacing w:line="360" w:lineRule="exact"/>
              <w:jc w:val="center"/>
              <w:rPr>
                <w:sz w:val="24"/>
              </w:rPr>
            </w:pPr>
            <w:r>
              <w:rPr>
                <w:rFonts w:hint="eastAsia"/>
                <w:sz w:val="24"/>
              </w:rPr>
              <w:t>/</w:t>
            </w:r>
          </w:p>
        </w:tc>
        <w:tc>
          <w:tcPr>
            <w:tcW w:w="1984" w:type="dxa"/>
            <w:vAlign w:val="center"/>
          </w:tcPr>
          <w:p w:rsidR="00604EBC" w:rsidRDefault="00F221C5">
            <w:pPr>
              <w:adjustRightInd w:val="0"/>
              <w:snapToGrid w:val="0"/>
              <w:spacing w:line="360" w:lineRule="exact"/>
              <w:jc w:val="center"/>
              <w:rPr>
                <w:sz w:val="24"/>
              </w:rPr>
            </w:pPr>
            <w:r>
              <w:rPr>
                <w:rFonts w:hint="eastAsia"/>
                <w:sz w:val="24"/>
              </w:rPr>
              <w:t>/</w:t>
            </w:r>
          </w:p>
        </w:tc>
        <w:tc>
          <w:tcPr>
            <w:tcW w:w="2552" w:type="dxa"/>
            <w:tcBorders>
              <w:top w:val="single" w:sz="4" w:space="0" w:color="auto"/>
            </w:tcBorders>
            <w:vAlign w:val="center"/>
          </w:tcPr>
          <w:p w:rsidR="00604EBC" w:rsidRDefault="00F221C5">
            <w:pPr>
              <w:adjustRightInd w:val="0"/>
              <w:snapToGrid w:val="0"/>
              <w:spacing w:line="360" w:lineRule="exact"/>
              <w:jc w:val="center"/>
              <w:rPr>
                <w:sz w:val="24"/>
              </w:rPr>
            </w:pPr>
            <w:r>
              <w:rPr>
                <w:rFonts w:hint="eastAsia"/>
                <w:sz w:val="24"/>
              </w:rPr>
              <w:t>/</w:t>
            </w:r>
          </w:p>
        </w:tc>
        <w:tc>
          <w:tcPr>
            <w:tcW w:w="2166" w:type="dxa"/>
            <w:tcBorders>
              <w:top w:val="single" w:sz="4" w:space="0" w:color="auto"/>
            </w:tcBorders>
            <w:vAlign w:val="center"/>
          </w:tcPr>
          <w:p w:rsidR="00604EBC" w:rsidRDefault="00F221C5">
            <w:pPr>
              <w:adjustRightInd w:val="0"/>
              <w:snapToGrid w:val="0"/>
              <w:spacing w:line="360" w:lineRule="exact"/>
              <w:jc w:val="center"/>
              <w:rPr>
                <w:sz w:val="24"/>
              </w:rPr>
            </w:pPr>
            <w:r>
              <w:rPr>
                <w:rFonts w:hint="eastAsia"/>
                <w:sz w:val="24"/>
              </w:rPr>
              <w:t>/</w:t>
            </w:r>
          </w:p>
        </w:tc>
      </w:tr>
      <w:tr w:rsidR="00604EBC">
        <w:trPr>
          <w:cantSplit/>
          <w:trHeight w:val="584"/>
          <w:jc w:val="center"/>
        </w:trPr>
        <w:tc>
          <w:tcPr>
            <w:tcW w:w="859" w:type="dxa"/>
            <w:vMerge w:val="restart"/>
            <w:tcMar>
              <w:left w:w="0" w:type="dxa"/>
              <w:right w:w="0" w:type="dxa"/>
            </w:tcMar>
            <w:vAlign w:val="center"/>
          </w:tcPr>
          <w:p w:rsidR="00604EBC" w:rsidRDefault="00A33DD0">
            <w:pPr>
              <w:adjustRightInd w:val="0"/>
              <w:snapToGrid w:val="0"/>
              <w:spacing w:line="360" w:lineRule="exact"/>
              <w:jc w:val="center"/>
              <w:rPr>
                <w:b/>
                <w:bCs/>
                <w:color w:val="000000"/>
                <w:w w:val="95"/>
                <w:sz w:val="24"/>
              </w:rPr>
            </w:pPr>
            <w:r>
              <w:rPr>
                <w:b/>
                <w:bCs/>
                <w:color w:val="000000"/>
                <w:w w:val="95"/>
                <w:sz w:val="24"/>
              </w:rPr>
              <w:t>固</w:t>
            </w:r>
          </w:p>
          <w:p w:rsidR="00604EBC" w:rsidRDefault="00A33DD0">
            <w:pPr>
              <w:adjustRightInd w:val="0"/>
              <w:snapToGrid w:val="0"/>
              <w:spacing w:line="360" w:lineRule="exact"/>
              <w:jc w:val="center"/>
              <w:rPr>
                <w:b/>
                <w:bCs/>
                <w:color w:val="000000"/>
                <w:w w:val="95"/>
                <w:sz w:val="24"/>
              </w:rPr>
            </w:pPr>
            <w:r>
              <w:rPr>
                <w:b/>
                <w:bCs/>
                <w:color w:val="000000"/>
                <w:w w:val="95"/>
                <w:sz w:val="24"/>
              </w:rPr>
              <w:t>体</w:t>
            </w:r>
          </w:p>
          <w:p w:rsidR="00604EBC" w:rsidRDefault="00A33DD0">
            <w:pPr>
              <w:adjustRightInd w:val="0"/>
              <w:snapToGrid w:val="0"/>
              <w:spacing w:line="360" w:lineRule="exact"/>
              <w:jc w:val="center"/>
              <w:rPr>
                <w:b/>
                <w:bCs/>
                <w:color w:val="000000"/>
                <w:w w:val="95"/>
                <w:sz w:val="24"/>
              </w:rPr>
            </w:pPr>
            <w:r>
              <w:rPr>
                <w:b/>
                <w:bCs/>
                <w:color w:val="000000"/>
                <w:w w:val="95"/>
                <w:sz w:val="24"/>
              </w:rPr>
              <w:t>废</w:t>
            </w:r>
          </w:p>
          <w:p w:rsidR="00604EBC" w:rsidRDefault="00A33DD0">
            <w:pPr>
              <w:adjustRightInd w:val="0"/>
              <w:snapToGrid w:val="0"/>
              <w:spacing w:line="360" w:lineRule="exact"/>
              <w:jc w:val="center"/>
              <w:rPr>
                <w:b/>
                <w:bCs/>
                <w:color w:val="000000"/>
                <w:w w:val="95"/>
                <w:sz w:val="24"/>
              </w:rPr>
            </w:pPr>
            <w:r>
              <w:rPr>
                <w:b/>
                <w:bCs/>
                <w:color w:val="000000"/>
                <w:w w:val="95"/>
                <w:sz w:val="24"/>
              </w:rPr>
              <w:t>物</w:t>
            </w:r>
          </w:p>
        </w:tc>
        <w:tc>
          <w:tcPr>
            <w:tcW w:w="1083" w:type="dxa"/>
            <w:tcBorders>
              <w:right w:val="single" w:sz="4" w:space="0" w:color="auto"/>
            </w:tcBorders>
            <w:vAlign w:val="center"/>
          </w:tcPr>
          <w:p w:rsidR="00604EBC" w:rsidRPr="00FA0605" w:rsidRDefault="00A33DD0">
            <w:pPr>
              <w:adjustRightInd w:val="0"/>
              <w:snapToGrid w:val="0"/>
              <w:spacing w:line="360" w:lineRule="exact"/>
              <w:jc w:val="center"/>
              <w:rPr>
                <w:bCs/>
                <w:sz w:val="24"/>
              </w:rPr>
            </w:pPr>
            <w:r w:rsidRPr="00FA0605">
              <w:rPr>
                <w:bCs/>
                <w:sz w:val="24"/>
              </w:rPr>
              <w:t>生产工序</w:t>
            </w:r>
          </w:p>
        </w:tc>
        <w:tc>
          <w:tcPr>
            <w:tcW w:w="1984" w:type="dxa"/>
            <w:tcBorders>
              <w:left w:val="single" w:sz="4" w:space="0" w:color="auto"/>
              <w:bottom w:val="single" w:sz="4" w:space="0" w:color="auto"/>
            </w:tcBorders>
            <w:vAlign w:val="center"/>
          </w:tcPr>
          <w:p w:rsidR="00604EBC" w:rsidRPr="00FA0605" w:rsidRDefault="00A33DD0" w:rsidP="007559DB">
            <w:pPr>
              <w:adjustRightInd w:val="0"/>
              <w:snapToGrid w:val="0"/>
              <w:spacing w:line="360" w:lineRule="exact"/>
              <w:jc w:val="center"/>
              <w:rPr>
                <w:bCs/>
                <w:sz w:val="24"/>
              </w:rPr>
            </w:pPr>
            <w:r w:rsidRPr="00FA0605">
              <w:rPr>
                <w:rFonts w:hint="eastAsia"/>
                <w:bCs/>
                <w:sz w:val="24"/>
              </w:rPr>
              <w:t>边角料、</w:t>
            </w:r>
            <w:r w:rsidR="007559DB">
              <w:rPr>
                <w:rFonts w:hint="eastAsia"/>
                <w:bCs/>
                <w:sz w:val="24"/>
              </w:rPr>
              <w:t>玻璃屑</w:t>
            </w:r>
          </w:p>
        </w:tc>
        <w:tc>
          <w:tcPr>
            <w:tcW w:w="2552" w:type="dxa"/>
            <w:tcBorders>
              <w:bottom w:val="single" w:sz="4" w:space="0" w:color="auto"/>
            </w:tcBorders>
            <w:vAlign w:val="center"/>
          </w:tcPr>
          <w:p w:rsidR="00604EBC" w:rsidRPr="00FA0605" w:rsidRDefault="00A33DD0">
            <w:pPr>
              <w:adjustRightInd w:val="0"/>
              <w:snapToGrid w:val="0"/>
              <w:spacing w:line="360" w:lineRule="exact"/>
              <w:jc w:val="center"/>
              <w:rPr>
                <w:snapToGrid w:val="0"/>
                <w:kern w:val="0"/>
                <w:sz w:val="24"/>
              </w:rPr>
            </w:pPr>
            <w:r w:rsidRPr="00FA0605">
              <w:rPr>
                <w:snapToGrid w:val="0"/>
                <w:kern w:val="0"/>
                <w:sz w:val="24"/>
              </w:rPr>
              <w:t>集中收集后</w:t>
            </w:r>
            <w:r w:rsidRPr="00FA0605">
              <w:rPr>
                <w:rFonts w:hint="eastAsia"/>
                <w:snapToGrid w:val="0"/>
                <w:kern w:val="0"/>
                <w:sz w:val="24"/>
              </w:rPr>
              <w:t>外售</w:t>
            </w:r>
          </w:p>
        </w:tc>
        <w:tc>
          <w:tcPr>
            <w:tcW w:w="2166" w:type="dxa"/>
            <w:vMerge w:val="restart"/>
            <w:vAlign w:val="center"/>
          </w:tcPr>
          <w:p w:rsidR="00604EBC" w:rsidRDefault="00A33DD0">
            <w:pPr>
              <w:adjustRightInd w:val="0"/>
              <w:snapToGrid w:val="0"/>
              <w:spacing w:line="360" w:lineRule="exact"/>
              <w:jc w:val="center"/>
              <w:rPr>
                <w:spacing w:val="-6"/>
                <w:sz w:val="24"/>
              </w:rPr>
            </w:pPr>
            <w:r>
              <w:rPr>
                <w:spacing w:val="-6"/>
                <w:sz w:val="24"/>
              </w:rPr>
              <w:t>不外排</w:t>
            </w:r>
            <w:r>
              <w:rPr>
                <w:rFonts w:hint="eastAsia"/>
                <w:spacing w:val="-6"/>
                <w:sz w:val="24"/>
              </w:rPr>
              <w:t>，对周围环境影响较小</w:t>
            </w:r>
          </w:p>
        </w:tc>
      </w:tr>
      <w:tr w:rsidR="00604EBC">
        <w:trPr>
          <w:cantSplit/>
          <w:trHeight w:val="857"/>
          <w:jc w:val="center"/>
        </w:trPr>
        <w:tc>
          <w:tcPr>
            <w:tcW w:w="859" w:type="dxa"/>
            <w:vMerge/>
            <w:tcMar>
              <w:left w:w="0" w:type="dxa"/>
              <w:right w:w="0" w:type="dxa"/>
            </w:tcMar>
            <w:vAlign w:val="center"/>
          </w:tcPr>
          <w:p w:rsidR="00604EBC" w:rsidRDefault="00604EBC">
            <w:pPr>
              <w:adjustRightInd w:val="0"/>
              <w:snapToGrid w:val="0"/>
              <w:spacing w:line="360" w:lineRule="exact"/>
              <w:jc w:val="center"/>
              <w:rPr>
                <w:b/>
                <w:bCs/>
                <w:color w:val="000000"/>
                <w:w w:val="95"/>
                <w:sz w:val="24"/>
              </w:rPr>
            </w:pPr>
          </w:p>
        </w:tc>
        <w:tc>
          <w:tcPr>
            <w:tcW w:w="1083" w:type="dxa"/>
            <w:tcBorders>
              <w:bottom w:val="single" w:sz="4" w:space="0" w:color="auto"/>
              <w:right w:val="single" w:sz="4" w:space="0" w:color="auto"/>
            </w:tcBorders>
            <w:vAlign w:val="center"/>
          </w:tcPr>
          <w:p w:rsidR="00604EBC" w:rsidRPr="008653BB" w:rsidRDefault="007559DB">
            <w:pPr>
              <w:adjustRightInd w:val="0"/>
              <w:snapToGrid w:val="0"/>
              <w:spacing w:line="360" w:lineRule="exact"/>
              <w:jc w:val="center"/>
              <w:rPr>
                <w:bCs/>
                <w:sz w:val="24"/>
              </w:rPr>
            </w:pPr>
            <w:r w:rsidRPr="008653BB">
              <w:rPr>
                <w:rFonts w:hint="eastAsia"/>
                <w:bCs/>
                <w:sz w:val="24"/>
              </w:rPr>
              <w:t>沉淀池</w:t>
            </w:r>
          </w:p>
        </w:tc>
        <w:tc>
          <w:tcPr>
            <w:tcW w:w="1984" w:type="dxa"/>
            <w:tcBorders>
              <w:left w:val="single" w:sz="4" w:space="0" w:color="auto"/>
              <w:bottom w:val="single" w:sz="4" w:space="0" w:color="auto"/>
            </w:tcBorders>
            <w:vAlign w:val="center"/>
          </w:tcPr>
          <w:p w:rsidR="00604EBC" w:rsidRPr="008653BB" w:rsidRDefault="007559DB">
            <w:pPr>
              <w:adjustRightInd w:val="0"/>
              <w:snapToGrid w:val="0"/>
              <w:spacing w:line="360" w:lineRule="exact"/>
              <w:jc w:val="center"/>
              <w:rPr>
                <w:bCs/>
                <w:sz w:val="24"/>
              </w:rPr>
            </w:pPr>
            <w:r w:rsidRPr="008653BB">
              <w:rPr>
                <w:rFonts w:hint="eastAsia"/>
                <w:bCs/>
                <w:sz w:val="24"/>
              </w:rPr>
              <w:t>沉</w:t>
            </w:r>
            <w:r w:rsidR="005777A8" w:rsidRPr="008653BB">
              <w:rPr>
                <w:rFonts w:hint="eastAsia"/>
                <w:bCs/>
                <w:sz w:val="24"/>
              </w:rPr>
              <w:t>渣</w:t>
            </w:r>
          </w:p>
        </w:tc>
        <w:tc>
          <w:tcPr>
            <w:tcW w:w="2552" w:type="dxa"/>
            <w:tcBorders>
              <w:bottom w:val="single" w:sz="4" w:space="0" w:color="auto"/>
            </w:tcBorders>
            <w:vAlign w:val="center"/>
          </w:tcPr>
          <w:p w:rsidR="00604EBC" w:rsidRPr="008653BB" w:rsidRDefault="008F5F4F" w:rsidP="00305FE8">
            <w:pPr>
              <w:adjustRightInd w:val="0"/>
              <w:snapToGrid w:val="0"/>
              <w:spacing w:line="360" w:lineRule="exact"/>
              <w:jc w:val="center"/>
              <w:rPr>
                <w:snapToGrid w:val="0"/>
                <w:kern w:val="0"/>
                <w:sz w:val="24"/>
              </w:rPr>
            </w:pPr>
            <w:r w:rsidRPr="008653BB">
              <w:rPr>
                <w:rFonts w:hint="eastAsia"/>
                <w:snapToGrid w:val="0"/>
                <w:kern w:val="0"/>
                <w:sz w:val="24"/>
              </w:rPr>
              <w:t>集中</w:t>
            </w:r>
            <w:r w:rsidR="00A33DD0" w:rsidRPr="008653BB">
              <w:rPr>
                <w:rFonts w:hint="eastAsia"/>
                <w:snapToGrid w:val="0"/>
                <w:kern w:val="0"/>
                <w:sz w:val="24"/>
              </w:rPr>
              <w:t>收集后</w:t>
            </w:r>
            <w:r w:rsidRPr="008653BB">
              <w:rPr>
                <w:rFonts w:hint="eastAsia"/>
                <w:snapToGrid w:val="0"/>
                <w:kern w:val="0"/>
                <w:sz w:val="24"/>
              </w:rPr>
              <w:t>，</w:t>
            </w:r>
            <w:r w:rsidR="00305FE8" w:rsidRPr="008653BB">
              <w:rPr>
                <w:rFonts w:hint="eastAsia"/>
                <w:snapToGrid w:val="0"/>
                <w:kern w:val="0"/>
                <w:sz w:val="24"/>
              </w:rPr>
              <w:t>外售</w:t>
            </w:r>
          </w:p>
        </w:tc>
        <w:tc>
          <w:tcPr>
            <w:tcW w:w="2166" w:type="dxa"/>
            <w:vMerge/>
            <w:vAlign w:val="center"/>
          </w:tcPr>
          <w:p w:rsidR="00604EBC" w:rsidRDefault="00604EBC">
            <w:pPr>
              <w:adjustRightInd w:val="0"/>
              <w:snapToGrid w:val="0"/>
              <w:spacing w:line="360" w:lineRule="exact"/>
              <w:jc w:val="center"/>
              <w:rPr>
                <w:spacing w:val="-6"/>
                <w:sz w:val="24"/>
              </w:rPr>
            </w:pPr>
          </w:p>
        </w:tc>
      </w:tr>
      <w:tr w:rsidR="00604EBC">
        <w:trPr>
          <w:cantSplit/>
          <w:trHeight w:val="2142"/>
          <w:jc w:val="center"/>
        </w:trPr>
        <w:tc>
          <w:tcPr>
            <w:tcW w:w="859" w:type="dxa"/>
            <w:tcMar>
              <w:left w:w="0" w:type="dxa"/>
              <w:right w:w="0" w:type="dxa"/>
            </w:tcMar>
            <w:vAlign w:val="center"/>
          </w:tcPr>
          <w:p w:rsidR="00604EBC" w:rsidRDefault="00A33DD0">
            <w:pPr>
              <w:adjustRightInd w:val="0"/>
              <w:snapToGrid w:val="0"/>
              <w:spacing w:line="360" w:lineRule="exact"/>
              <w:jc w:val="center"/>
              <w:rPr>
                <w:b/>
                <w:bCs/>
                <w:color w:val="000000"/>
                <w:w w:val="95"/>
                <w:sz w:val="24"/>
              </w:rPr>
            </w:pPr>
            <w:r>
              <w:rPr>
                <w:b/>
                <w:bCs/>
                <w:color w:val="000000"/>
                <w:w w:val="95"/>
                <w:sz w:val="24"/>
              </w:rPr>
              <w:t>噪</w:t>
            </w:r>
          </w:p>
          <w:p w:rsidR="00604EBC" w:rsidRDefault="00A33DD0">
            <w:pPr>
              <w:adjustRightInd w:val="0"/>
              <w:snapToGrid w:val="0"/>
              <w:spacing w:line="360" w:lineRule="exact"/>
              <w:jc w:val="center"/>
              <w:rPr>
                <w:b/>
                <w:bCs/>
                <w:color w:val="000000"/>
                <w:w w:val="95"/>
                <w:sz w:val="24"/>
              </w:rPr>
            </w:pPr>
            <w:r>
              <w:rPr>
                <w:b/>
                <w:bCs/>
                <w:color w:val="000000"/>
                <w:w w:val="95"/>
                <w:sz w:val="24"/>
              </w:rPr>
              <w:t>声</w:t>
            </w:r>
          </w:p>
        </w:tc>
        <w:tc>
          <w:tcPr>
            <w:tcW w:w="3067" w:type="dxa"/>
            <w:gridSpan w:val="2"/>
            <w:tcMar>
              <w:left w:w="57" w:type="dxa"/>
              <w:right w:w="57" w:type="dxa"/>
            </w:tcMar>
            <w:vAlign w:val="center"/>
          </w:tcPr>
          <w:p w:rsidR="00604EBC" w:rsidRDefault="007559DB">
            <w:pPr>
              <w:pStyle w:val="Chara"/>
              <w:spacing w:line="360" w:lineRule="exact"/>
              <w:jc w:val="center"/>
              <w:rPr>
                <w:color w:val="000000"/>
              </w:rPr>
            </w:pPr>
            <w:r w:rsidRPr="007559DB">
              <w:rPr>
                <w:rFonts w:hint="eastAsia"/>
                <w:color w:val="000000"/>
              </w:rPr>
              <w:t>玻璃清洗干燥机、全自动玻璃切割机、玻璃直线磨边机</w:t>
            </w:r>
            <w:r w:rsidR="00A33DD0">
              <w:rPr>
                <w:color w:val="000000"/>
              </w:rPr>
              <w:t>等设备运行噪声</w:t>
            </w:r>
          </w:p>
        </w:tc>
        <w:tc>
          <w:tcPr>
            <w:tcW w:w="2552" w:type="dxa"/>
            <w:vAlign w:val="center"/>
          </w:tcPr>
          <w:p w:rsidR="00604EBC" w:rsidRDefault="00A33DD0">
            <w:pPr>
              <w:pStyle w:val="Chara"/>
              <w:spacing w:line="360" w:lineRule="exact"/>
              <w:jc w:val="center"/>
              <w:rPr>
                <w:color w:val="000000"/>
              </w:rPr>
            </w:pPr>
            <w:r>
              <w:rPr>
                <w:color w:val="000000"/>
              </w:rPr>
              <w:t>采取厂房隔声，基础减振</w:t>
            </w:r>
          </w:p>
        </w:tc>
        <w:tc>
          <w:tcPr>
            <w:tcW w:w="2166" w:type="dxa"/>
            <w:vAlign w:val="center"/>
          </w:tcPr>
          <w:p w:rsidR="00604EBC" w:rsidRDefault="00A33DD0" w:rsidP="00A94650">
            <w:pPr>
              <w:adjustRightInd w:val="0"/>
              <w:snapToGrid w:val="0"/>
              <w:spacing w:line="360" w:lineRule="exact"/>
              <w:jc w:val="center"/>
              <w:rPr>
                <w:snapToGrid w:val="0"/>
                <w:color w:val="000000"/>
                <w:kern w:val="0"/>
                <w:sz w:val="24"/>
              </w:rPr>
            </w:pPr>
            <w:r>
              <w:rPr>
                <w:snapToGrid w:val="0"/>
                <w:color w:val="000000"/>
                <w:kern w:val="0"/>
                <w:sz w:val="24"/>
              </w:rPr>
              <w:t>满足《工业企业厂界环境噪声排放标准》（</w:t>
            </w:r>
            <w:r>
              <w:rPr>
                <w:snapToGrid w:val="0"/>
                <w:color w:val="000000"/>
                <w:kern w:val="0"/>
                <w:sz w:val="24"/>
              </w:rPr>
              <w:t>GB12348-2008</w:t>
            </w:r>
            <w:r w:rsidRPr="007B60DE">
              <w:rPr>
                <w:snapToGrid w:val="0"/>
                <w:kern w:val="0"/>
                <w:sz w:val="24"/>
              </w:rPr>
              <w:t>）</w:t>
            </w:r>
            <w:r w:rsidR="00A94650" w:rsidRPr="007B60DE">
              <w:rPr>
                <w:rFonts w:hint="eastAsia"/>
                <w:snapToGrid w:val="0"/>
                <w:kern w:val="0"/>
                <w:sz w:val="24"/>
              </w:rPr>
              <w:t>3</w:t>
            </w:r>
            <w:r w:rsidRPr="007B60DE">
              <w:rPr>
                <w:snapToGrid w:val="0"/>
                <w:kern w:val="0"/>
                <w:sz w:val="24"/>
              </w:rPr>
              <w:t>类</w:t>
            </w:r>
            <w:r w:rsidR="00A94650" w:rsidRPr="007B60DE">
              <w:rPr>
                <w:rFonts w:hint="eastAsia"/>
                <w:snapToGrid w:val="0"/>
                <w:kern w:val="0"/>
                <w:sz w:val="24"/>
              </w:rPr>
              <w:t>、</w:t>
            </w:r>
            <w:r w:rsidR="007E1C80" w:rsidRPr="007B60DE">
              <w:rPr>
                <w:rFonts w:hint="eastAsia"/>
                <w:snapToGrid w:val="0"/>
                <w:kern w:val="0"/>
                <w:sz w:val="24"/>
              </w:rPr>
              <w:t>4</w:t>
            </w:r>
            <w:r w:rsidR="00A94650" w:rsidRPr="007B60DE">
              <w:rPr>
                <w:rFonts w:hint="eastAsia"/>
                <w:snapToGrid w:val="0"/>
                <w:kern w:val="0"/>
                <w:sz w:val="24"/>
              </w:rPr>
              <w:t>类</w:t>
            </w:r>
            <w:r w:rsidRPr="007B60DE">
              <w:rPr>
                <w:snapToGrid w:val="0"/>
                <w:kern w:val="0"/>
                <w:sz w:val="24"/>
              </w:rPr>
              <w:t>标准</w:t>
            </w:r>
          </w:p>
        </w:tc>
      </w:tr>
      <w:tr w:rsidR="00604EBC" w:rsidTr="00A61A89">
        <w:trPr>
          <w:cantSplit/>
          <w:trHeight w:val="3902"/>
          <w:jc w:val="center"/>
        </w:trPr>
        <w:tc>
          <w:tcPr>
            <w:tcW w:w="859" w:type="dxa"/>
            <w:tcMar>
              <w:left w:w="0" w:type="dxa"/>
              <w:right w:w="0" w:type="dxa"/>
            </w:tcMar>
            <w:vAlign w:val="center"/>
          </w:tcPr>
          <w:p w:rsidR="00604EBC" w:rsidRDefault="00A33DD0">
            <w:pPr>
              <w:adjustRightInd w:val="0"/>
              <w:snapToGrid w:val="0"/>
              <w:spacing w:line="360" w:lineRule="exact"/>
              <w:jc w:val="center"/>
              <w:rPr>
                <w:b/>
                <w:bCs/>
                <w:color w:val="000000"/>
                <w:sz w:val="24"/>
              </w:rPr>
            </w:pPr>
            <w:r>
              <w:rPr>
                <w:b/>
                <w:bCs/>
                <w:color w:val="000000"/>
                <w:sz w:val="24"/>
              </w:rPr>
              <w:t>主</w:t>
            </w:r>
          </w:p>
          <w:p w:rsidR="00604EBC" w:rsidRDefault="00A33DD0">
            <w:pPr>
              <w:adjustRightInd w:val="0"/>
              <w:snapToGrid w:val="0"/>
              <w:spacing w:line="360" w:lineRule="exact"/>
              <w:jc w:val="center"/>
              <w:rPr>
                <w:b/>
                <w:bCs/>
                <w:color w:val="000000"/>
                <w:sz w:val="24"/>
              </w:rPr>
            </w:pPr>
            <w:r>
              <w:rPr>
                <w:b/>
                <w:bCs/>
                <w:color w:val="000000"/>
                <w:sz w:val="24"/>
              </w:rPr>
              <w:t>要</w:t>
            </w:r>
          </w:p>
          <w:p w:rsidR="00604EBC" w:rsidRDefault="00A33DD0">
            <w:pPr>
              <w:adjustRightInd w:val="0"/>
              <w:snapToGrid w:val="0"/>
              <w:spacing w:line="360" w:lineRule="exact"/>
              <w:jc w:val="center"/>
              <w:rPr>
                <w:b/>
                <w:bCs/>
                <w:color w:val="000000"/>
                <w:sz w:val="24"/>
              </w:rPr>
            </w:pPr>
            <w:r>
              <w:rPr>
                <w:b/>
                <w:bCs/>
                <w:color w:val="000000"/>
                <w:sz w:val="24"/>
              </w:rPr>
              <w:t>生</w:t>
            </w:r>
          </w:p>
          <w:p w:rsidR="00604EBC" w:rsidRDefault="00A33DD0">
            <w:pPr>
              <w:adjustRightInd w:val="0"/>
              <w:snapToGrid w:val="0"/>
              <w:spacing w:line="360" w:lineRule="exact"/>
              <w:jc w:val="center"/>
              <w:rPr>
                <w:b/>
                <w:bCs/>
                <w:color w:val="000000"/>
                <w:sz w:val="24"/>
              </w:rPr>
            </w:pPr>
            <w:r>
              <w:rPr>
                <w:b/>
                <w:bCs/>
                <w:color w:val="000000"/>
                <w:sz w:val="24"/>
              </w:rPr>
              <w:t>态</w:t>
            </w:r>
          </w:p>
          <w:p w:rsidR="00604EBC" w:rsidRDefault="00A33DD0">
            <w:pPr>
              <w:adjustRightInd w:val="0"/>
              <w:snapToGrid w:val="0"/>
              <w:spacing w:line="360" w:lineRule="exact"/>
              <w:jc w:val="center"/>
              <w:rPr>
                <w:b/>
                <w:bCs/>
                <w:color w:val="000000"/>
                <w:sz w:val="24"/>
              </w:rPr>
            </w:pPr>
            <w:r>
              <w:rPr>
                <w:b/>
                <w:bCs/>
                <w:color w:val="000000"/>
                <w:sz w:val="24"/>
              </w:rPr>
              <w:t>影</w:t>
            </w:r>
          </w:p>
          <w:p w:rsidR="00604EBC" w:rsidRDefault="00A33DD0">
            <w:pPr>
              <w:adjustRightInd w:val="0"/>
              <w:snapToGrid w:val="0"/>
              <w:spacing w:line="360" w:lineRule="exact"/>
              <w:jc w:val="center"/>
              <w:rPr>
                <w:b/>
                <w:bCs/>
                <w:color w:val="000000"/>
                <w:w w:val="95"/>
                <w:szCs w:val="21"/>
              </w:rPr>
            </w:pPr>
            <w:r>
              <w:rPr>
                <w:b/>
                <w:bCs/>
                <w:color w:val="000000"/>
                <w:sz w:val="24"/>
              </w:rPr>
              <w:t>响</w:t>
            </w:r>
          </w:p>
        </w:tc>
        <w:tc>
          <w:tcPr>
            <w:tcW w:w="7785" w:type="dxa"/>
            <w:gridSpan w:val="4"/>
            <w:tcMar>
              <w:left w:w="57" w:type="dxa"/>
              <w:right w:w="57" w:type="dxa"/>
            </w:tcMar>
            <w:vAlign w:val="center"/>
          </w:tcPr>
          <w:p w:rsidR="00604EBC" w:rsidRDefault="00A33DD0">
            <w:pPr>
              <w:adjustRightInd w:val="0"/>
              <w:snapToGrid w:val="0"/>
              <w:spacing w:line="360" w:lineRule="exact"/>
              <w:ind w:firstLineChars="200" w:firstLine="480"/>
              <w:rPr>
                <w:snapToGrid w:val="0"/>
                <w:color w:val="000000"/>
                <w:kern w:val="0"/>
                <w:sz w:val="24"/>
              </w:rPr>
            </w:pPr>
            <w:r>
              <w:rPr>
                <w:snapToGrid w:val="0"/>
                <w:color w:val="000000"/>
                <w:kern w:val="0"/>
                <w:sz w:val="24"/>
              </w:rPr>
              <w:t>本次评价不再对施工期进行影响分析。本项目营运期不会对地表植被产生破坏，对周围景观影响较小；项目营运过程中不会改变植被等生态形态的变化。</w:t>
            </w:r>
          </w:p>
          <w:p w:rsidR="00604EBC" w:rsidRDefault="00A33DD0">
            <w:pPr>
              <w:spacing w:line="360" w:lineRule="exact"/>
              <w:ind w:firstLineChars="150" w:firstLine="360"/>
              <w:contextualSpacing/>
              <w:rPr>
                <w:snapToGrid w:val="0"/>
                <w:color w:val="000000"/>
                <w:kern w:val="0"/>
                <w:sz w:val="24"/>
              </w:rPr>
            </w:pPr>
            <w:r>
              <w:rPr>
                <w:snapToGrid w:val="0"/>
                <w:color w:val="000000"/>
                <w:kern w:val="0"/>
                <w:sz w:val="24"/>
              </w:rPr>
              <w:t>因此，本项目不会对周围生态环境造成影响。</w:t>
            </w:r>
          </w:p>
        </w:tc>
      </w:tr>
    </w:tbl>
    <w:p w:rsidR="00604EBC" w:rsidRDefault="00A33DD0">
      <w:pPr>
        <w:adjustRightInd w:val="0"/>
        <w:snapToGrid w:val="0"/>
        <w:rPr>
          <w:rFonts w:eastAsia="黑体"/>
          <w:b/>
          <w:color w:val="000000"/>
          <w:sz w:val="30"/>
        </w:rPr>
      </w:pPr>
      <w:r>
        <w:rPr>
          <w:rFonts w:eastAsia="黑体"/>
          <w:b/>
          <w:color w:val="000000"/>
          <w:sz w:val="30"/>
        </w:rPr>
        <w:lastRenderedPageBreak/>
        <w:t>结论与建议</w:t>
      </w:r>
    </w:p>
    <w:tbl>
      <w:tblPr>
        <w:tblW w:w="873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732"/>
      </w:tblGrid>
      <w:tr w:rsidR="00604EBC">
        <w:trPr>
          <w:trHeight w:val="12577"/>
          <w:jc w:val="center"/>
        </w:trPr>
        <w:tc>
          <w:tcPr>
            <w:tcW w:w="8732" w:type="dxa"/>
          </w:tcPr>
          <w:p w:rsidR="00604EBC" w:rsidRDefault="00A33DD0" w:rsidP="008653BB">
            <w:pPr>
              <w:adjustRightInd w:val="0"/>
              <w:snapToGrid w:val="0"/>
              <w:spacing w:line="502" w:lineRule="exact"/>
              <w:rPr>
                <w:b/>
                <w:bCs/>
                <w:color w:val="000000"/>
                <w:sz w:val="24"/>
              </w:rPr>
            </w:pPr>
            <w:r>
              <w:rPr>
                <w:b/>
                <w:bCs/>
                <w:color w:val="000000"/>
                <w:sz w:val="24"/>
              </w:rPr>
              <w:t>一、项目概况</w:t>
            </w:r>
          </w:p>
          <w:p w:rsidR="00604EBC" w:rsidRDefault="00A33DD0" w:rsidP="008653BB">
            <w:pPr>
              <w:pStyle w:val="16"/>
              <w:spacing w:line="502" w:lineRule="exact"/>
              <w:ind w:firstLineChars="200" w:firstLine="480"/>
              <w:rPr>
                <w:color w:val="000000"/>
                <w:sz w:val="24"/>
              </w:rPr>
            </w:pPr>
            <w:r>
              <w:rPr>
                <w:color w:val="000000"/>
                <w:sz w:val="24"/>
              </w:rPr>
              <w:t>本项目</w:t>
            </w:r>
            <w:r>
              <w:rPr>
                <w:rFonts w:hint="eastAsia"/>
                <w:color w:val="000000"/>
                <w:sz w:val="24"/>
              </w:rPr>
              <w:t>新乡市</w:t>
            </w:r>
            <w:r w:rsidR="007559DB">
              <w:rPr>
                <w:rFonts w:hint="eastAsia"/>
                <w:color w:val="000000"/>
                <w:sz w:val="24"/>
              </w:rPr>
              <w:t>何氏玻璃制品</w:t>
            </w:r>
            <w:r>
              <w:rPr>
                <w:rFonts w:hint="eastAsia"/>
                <w:color w:val="000000"/>
                <w:sz w:val="24"/>
              </w:rPr>
              <w:t>有限公司</w:t>
            </w:r>
            <w:r w:rsidR="008F5F4F">
              <w:rPr>
                <w:rFonts w:hint="eastAsia"/>
                <w:color w:val="000000"/>
                <w:sz w:val="24"/>
              </w:rPr>
              <w:t>“</w:t>
            </w:r>
            <w:r w:rsidR="007559DB">
              <w:rPr>
                <w:rFonts w:hint="eastAsia"/>
                <w:sz w:val="24"/>
              </w:rPr>
              <w:t>新乡市何氏玻璃制品有限公司钢化玻璃制造项目</w:t>
            </w:r>
            <w:r w:rsidR="008F5F4F">
              <w:rPr>
                <w:rFonts w:hint="eastAsia"/>
                <w:color w:val="000000"/>
                <w:sz w:val="24"/>
              </w:rPr>
              <w:t>”</w:t>
            </w:r>
            <w:r>
              <w:rPr>
                <w:color w:val="000000"/>
                <w:sz w:val="24"/>
              </w:rPr>
              <w:t>，建设地点位于</w:t>
            </w:r>
            <w:r w:rsidR="006A10D7">
              <w:rPr>
                <w:rFonts w:hint="eastAsia"/>
                <w:color w:val="000000"/>
                <w:sz w:val="24"/>
              </w:rPr>
              <w:t>新乡市</w:t>
            </w:r>
            <w:r w:rsidR="007559DB">
              <w:rPr>
                <w:rFonts w:hint="eastAsia"/>
                <w:sz w:val="24"/>
              </w:rPr>
              <w:t>新乡县</w:t>
            </w:r>
            <w:proofErr w:type="gramStart"/>
            <w:r w:rsidR="007559DB">
              <w:rPr>
                <w:rFonts w:hint="eastAsia"/>
                <w:sz w:val="24"/>
              </w:rPr>
              <w:t>古固寨</w:t>
            </w:r>
            <w:proofErr w:type="gramEnd"/>
            <w:r w:rsidR="007559DB">
              <w:rPr>
                <w:rFonts w:hint="eastAsia"/>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Pr>
                <w:color w:val="000000"/>
                <w:sz w:val="24"/>
              </w:rPr>
              <w:t>。</w:t>
            </w:r>
            <w:r>
              <w:rPr>
                <w:rFonts w:hint="eastAsia"/>
                <w:color w:val="000000"/>
                <w:sz w:val="24"/>
              </w:rPr>
              <w:t>本项目</w:t>
            </w:r>
            <w:r>
              <w:rPr>
                <w:bCs/>
                <w:color w:val="000000"/>
                <w:sz w:val="24"/>
              </w:rPr>
              <w:t>总投资为</w:t>
            </w:r>
            <w:r w:rsidR="007559DB">
              <w:rPr>
                <w:rFonts w:hint="eastAsia"/>
                <w:bCs/>
                <w:color w:val="000000"/>
                <w:sz w:val="24"/>
              </w:rPr>
              <w:t>1</w:t>
            </w:r>
            <w:r>
              <w:rPr>
                <w:bCs/>
                <w:color w:val="000000"/>
                <w:sz w:val="24"/>
              </w:rPr>
              <w:t>00</w:t>
            </w:r>
            <w:r>
              <w:rPr>
                <w:bCs/>
                <w:color w:val="000000"/>
                <w:sz w:val="24"/>
              </w:rPr>
              <w:t>万元</w:t>
            </w:r>
            <w:r>
              <w:rPr>
                <w:snapToGrid w:val="0"/>
                <w:color w:val="000000"/>
                <w:kern w:val="0"/>
                <w:sz w:val="24"/>
              </w:rPr>
              <w:t>，其中环保投资为</w:t>
            </w:r>
            <w:r w:rsidR="00976B7B">
              <w:rPr>
                <w:rFonts w:hint="eastAsia"/>
                <w:snapToGrid w:val="0"/>
                <w:kern w:val="0"/>
                <w:sz w:val="24"/>
              </w:rPr>
              <w:t>1</w:t>
            </w:r>
            <w:r w:rsidR="007559DB">
              <w:rPr>
                <w:rFonts w:hint="eastAsia"/>
                <w:snapToGrid w:val="0"/>
                <w:kern w:val="0"/>
                <w:sz w:val="24"/>
              </w:rPr>
              <w:t>.5</w:t>
            </w:r>
            <w:r>
              <w:rPr>
                <w:snapToGrid w:val="0"/>
                <w:kern w:val="0"/>
                <w:sz w:val="24"/>
              </w:rPr>
              <w:t>万元，占总投资的</w:t>
            </w:r>
            <w:r w:rsidR="00976B7B">
              <w:rPr>
                <w:rFonts w:hint="eastAsia"/>
                <w:snapToGrid w:val="0"/>
                <w:kern w:val="0"/>
                <w:sz w:val="24"/>
              </w:rPr>
              <w:t>1</w:t>
            </w:r>
            <w:r>
              <w:rPr>
                <w:rFonts w:hint="eastAsia"/>
                <w:snapToGrid w:val="0"/>
                <w:kern w:val="0"/>
                <w:sz w:val="24"/>
              </w:rPr>
              <w:t>.5</w:t>
            </w:r>
            <w:r>
              <w:rPr>
                <w:snapToGrid w:val="0"/>
                <w:kern w:val="0"/>
                <w:sz w:val="24"/>
              </w:rPr>
              <w:t>%</w:t>
            </w:r>
            <w:r>
              <w:rPr>
                <w:bCs/>
                <w:color w:val="000000"/>
                <w:sz w:val="24"/>
              </w:rPr>
              <w:t>。劳动定员为</w:t>
            </w:r>
            <w:r w:rsidR="007559DB">
              <w:rPr>
                <w:rFonts w:hint="eastAsia"/>
                <w:bCs/>
                <w:sz w:val="24"/>
              </w:rPr>
              <w:t>6</w:t>
            </w:r>
            <w:r>
              <w:rPr>
                <w:bCs/>
                <w:color w:val="000000"/>
                <w:sz w:val="24"/>
              </w:rPr>
              <w:t>人，实行单班制，年工作日</w:t>
            </w:r>
            <w:r w:rsidR="007559DB">
              <w:rPr>
                <w:rFonts w:hint="eastAsia"/>
                <w:bCs/>
                <w:color w:val="000000"/>
                <w:sz w:val="24"/>
              </w:rPr>
              <w:t>26</w:t>
            </w:r>
            <w:r>
              <w:rPr>
                <w:rFonts w:hint="eastAsia"/>
                <w:bCs/>
                <w:color w:val="000000"/>
                <w:sz w:val="24"/>
              </w:rPr>
              <w:t>0</w:t>
            </w:r>
            <w:r>
              <w:rPr>
                <w:bCs/>
                <w:color w:val="000000"/>
                <w:sz w:val="24"/>
              </w:rPr>
              <w:t>天。</w:t>
            </w:r>
          </w:p>
          <w:p w:rsidR="00604EBC" w:rsidRDefault="00A33DD0" w:rsidP="008653BB">
            <w:pPr>
              <w:spacing w:line="502" w:lineRule="exact"/>
              <w:rPr>
                <w:b/>
                <w:bCs/>
                <w:color w:val="000000"/>
                <w:sz w:val="24"/>
              </w:rPr>
            </w:pPr>
            <w:r>
              <w:rPr>
                <w:b/>
                <w:bCs/>
                <w:color w:val="000000"/>
                <w:sz w:val="24"/>
              </w:rPr>
              <w:t>二、产业政策符合性及选址可行性分析</w:t>
            </w:r>
          </w:p>
          <w:p w:rsidR="00604EBC" w:rsidRDefault="00A33DD0" w:rsidP="008653BB">
            <w:pPr>
              <w:spacing w:line="502" w:lineRule="exact"/>
              <w:ind w:left="480"/>
              <w:rPr>
                <w:b/>
                <w:bCs/>
                <w:color w:val="000000"/>
                <w:sz w:val="24"/>
              </w:rPr>
            </w:pPr>
            <w:r>
              <w:rPr>
                <w:b/>
                <w:bCs/>
                <w:color w:val="000000"/>
                <w:sz w:val="24"/>
              </w:rPr>
              <w:t>1</w:t>
            </w:r>
            <w:r>
              <w:rPr>
                <w:b/>
                <w:bCs/>
                <w:color w:val="000000"/>
                <w:sz w:val="24"/>
              </w:rPr>
              <w:t>、产业政策符合性分析</w:t>
            </w:r>
          </w:p>
          <w:p w:rsidR="00604EBC" w:rsidRDefault="00A33DD0" w:rsidP="008653BB">
            <w:pPr>
              <w:spacing w:line="502" w:lineRule="exact"/>
              <w:ind w:firstLine="482"/>
              <w:rPr>
                <w:sz w:val="24"/>
              </w:rPr>
            </w:pPr>
            <w:r>
              <w:rPr>
                <w:color w:val="000000"/>
                <w:sz w:val="24"/>
              </w:rPr>
              <w:t>本项目产品为</w:t>
            </w:r>
            <w:r w:rsidR="007559DB">
              <w:rPr>
                <w:rFonts w:hint="eastAsia"/>
                <w:color w:val="000000"/>
                <w:sz w:val="24"/>
              </w:rPr>
              <w:t>钢化玻璃</w:t>
            </w:r>
            <w:r>
              <w:rPr>
                <w:color w:val="000000"/>
                <w:sz w:val="24"/>
              </w:rPr>
              <w:t>，经查阅《产业结构调整指导目录（</w:t>
            </w:r>
            <w:r>
              <w:rPr>
                <w:color w:val="000000"/>
                <w:sz w:val="24"/>
              </w:rPr>
              <w:t>2011</w:t>
            </w:r>
            <w:r>
              <w:rPr>
                <w:color w:val="000000"/>
                <w:sz w:val="24"/>
              </w:rPr>
              <w:t>年本）（</w:t>
            </w:r>
            <w:r>
              <w:rPr>
                <w:color w:val="000000"/>
                <w:sz w:val="24"/>
              </w:rPr>
              <w:t>2013</w:t>
            </w:r>
            <w:r>
              <w:rPr>
                <w:color w:val="000000"/>
                <w:sz w:val="24"/>
              </w:rPr>
              <w:t>年修正）》</w:t>
            </w:r>
            <w:r>
              <w:rPr>
                <w:sz w:val="24"/>
              </w:rPr>
              <w:t>，本项目</w:t>
            </w:r>
            <w:r>
              <w:rPr>
                <w:color w:val="000000" w:themeColor="text1"/>
                <w:sz w:val="24"/>
              </w:rPr>
              <w:t>生产规模、生产工艺、装备和产品等</w:t>
            </w:r>
            <w:r>
              <w:rPr>
                <w:rFonts w:hint="eastAsia"/>
                <w:color w:val="000000" w:themeColor="text1"/>
                <w:sz w:val="24"/>
              </w:rPr>
              <w:t>不</w:t>
            </w:r>
            <w:r>
              <w:rPr>
                <w:sz w:val="24"/>
              </w:rPr>
              <w:t>属于</w:t>
            </w:r>
            <w:r>
              <w:rPr>
                <w:rFonts w:hint="eastAsia"/>
                <w:sz w:val="24"/>
              </w:rPr>
              <w:t>淘汰类、限制类</w:t>
            </w:r>
            <w:r>
              <w:rPr>
                <w:sz w:val="24"/>
              </w:rPr>
              <w:t>项目，</w:t>
            </w:r>
            <w:r>
              <w:rPr>
                <w:rFonts w:hint="eastAsia"/>
                <w:sz w:val="24"/>
              </w:rPr>
              <w:t>属允许类，</w:t>
            </w:r>
            <w:r>
              <w:rPr>
                <w:sz w:val="24"/>
              </w:rPr>
              <w:t>项目建设符合国家产业政策。</w:t>
            </w:r>
          </w:p>
          <w:p w:rsidR="00604EBC" w:rsidRDefault="00A33DD0" w:rsidP="008653BB">
            <w:pPr>
              <w:spacing w:line="502" w:lineRule="exact"/>
              <w:ind w:firstLineChars="200" w:firstLine="482"/>
              <w:rPr>
                <w:b/>
                <w:bCs/>
                <w:color w:val="000000"/>
                <w:sz w:val="24"/>
              </w:rPr>
            </w:pPr>
            <w:r>
              <w:rPr>
                <w:b/>
                <w:bCs/>
                <w:color w:val="000000"/>
                <w:sz w:val="24"/>
              </w:rPr>
              <w:t>2</w:t>
            </w:r>
            <w:r>
              <w:rPr>
                <w:b/>
                <w:bCs/>
                <w:color w:val="000000"/>
                <w:sz w:val="24"/>
              </w:rPr>
              <w:t>、选址可行性分析</w:t>
            </w:r>
          </w:p>
          <w:p w:rsidR="00604EBC" w:rsidRPr="000B0ABE" w:rsidRDefault="007559DB" w:rsidP="008653BB">
            <w:pPr>
              <w:adjustRightInd w:val="0"/>
              <w:snapToGrid w:val="0"/>
              <w:spacing w:line="502" w:lineRule="exact"/>
              <w:ind w:firstLineChars="200" w:firstLine="480"/>
              <w:rPr>
                <w:sz w:val="24"/>
              </w:rPr>
            </w:pPr>
            <w:r w:rsidRPr="000B0ABE">
              <w:rPr>
                <w:color w:val="000000"/>
                <w:sz w:val="24"/>
              </w:rPr>
              <w:t>本项目位于</w:t>
            </w:r>
            <w:r w:rsidRPr="000B0ABE">
              <w:rPr>
                <w:rFonts w:hint="eastAsia"/>
                <w:color w:val="000000"/>
                <w:sz w:val="24"/>
              </w:rPr>
              <w:t>新乡县</w:t>
            </w:r>
            <w:proofErr w:type="gramStart"/>
            <w:r w:rsidRPr="000B0ABE">
              <w:rPr>
                <w:rFonts w:hint="eastAsia"/>
                <w:color w:val="000000"/>
                <w:sz w:val="24"/>
              </w:rPr>
              <w:t>古固寨</w:t>
            </w:r>
            <w:proofErr w:type="gramEnd"/>
            <w:r w:rsidRPr="000B0ABE">
              <w:rPr>
                <w:rFonts w:hint="eastAsia"/>
                <w:color w:val="000000"/>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sidRPr="000B0ABE">
              <w:rPr>
                <w:rFonts w:hint="eastAsia"/>
                <w:color w:val="000000"/>
                <w:sz w:val="24"/>
              </w:rPr>
              <w:t>（</w:t>
            </w:r>
            <w:r w:rsidRPr="000B0ABE">
              <w:rPr>
                <w:rFonts w:hint="eastAsia"/>
                <w:sz w:val="24"/>
              </w:rPr>
              <w:t>项目地理位置见附图一</w:t>
            </w:r>
            <w:r w:rsidRPr="000B0ABE">
              <w:rPr>
                <w:rFonts w:hint="eastAsia"/>
                <w:color w:val="000000"/>
                <w:sz w:val="24"/>
              </w:rPr>
              <w:t>）</w:t>
            </w:r>
            <w:r w:rsidRPr="000B0ABE">
              <w:rPr>
                <w:rFonts w:hint="eastAsia"/>
                <w:sz w:val="24"/>
              </w:rPr>
              <w:t>。</w:t>
            </w:r>
            <w:r w:rsidR="00B06B01" w:rsidRPr="000B0ABE">
              <w:rPr>
                <w:sz w:val="24"/>
              </w:rPr>
              <w:t>本项目</w:t>
            </w:r>
            <w:r w:rsidR="00B06B01" w:rsidRPr="000B0ABE">
              <w:rPr>
                <w:rFonts w:hint="eastAsia"/>
                <w:sz w:val="24"/>
              </w:rPr>
              <w:t>租赁闲置厂房</w:t>
            </w:r>
            <w:r w:rsidR="00B06B01" w:rsidRPr="000B0ABE">
              <w:rPr>
                <w:sz w:val="24"/>
              </w:rPr>
              <w:t>进行生产，根据现场踏勘，</w:t>
            </w:r>
            <w:r w:rsidR="00B06B01" w:rsidRPr="0015209D">
              <w:rPr>
                <w:sz w:val="24"/>
              </w:rPr>
              <w:t>项目厂房北侧</w:t>
            </w:r>
            <w:r w:rsidR="00EE2A92" w:rsidRPr="0015209D">
              <w:rPr>
                <w:rFonts w:hint="eastAsia"/>
                <w:sz w:val="24"/>
              </w:rPr>
              <w:t>约</w:t>
            </w:r>
            <w:r w:rsidR="00EE2A92" w:rsidRPr="0015209D">
              <w:rPr>
                <w:rFonts w:hint="eastAsia"/>
                <w:sz w:val="24"/>
              </w:rPr>
              <w:t>14m</w:t>
            </w:r>
            <w:r w:rsidR="00EE2A92" w:rsidRPr="0015209D">
              <w:rPr>
                <w:rFonts w:hint="eastAsia"/>
                <w:sz w:val="24"/>
              </w:rPr>
              <w:t>处</w:t>
            </w:r>
            <w:r w:rsidR="00B06B01" w:rsidRPr="0015209D">
              <w:rPr>
                <w:rFonts w:hint="eastAsia"/>
                <w:sz w:val="24"/>
              </w:rPr>
              <w:t>为</w:t>
            </w:r>
            <w:r w:rsidR="00146B72" w:rsidRPr="0015209D">
              <w:rPr>
                <w:rFonts w:hint="eastAsia"/>
                <w:sz w:val="24"/>
              </w:rPr>
              <w:t>新乡市</w:t>
            </w:r>
            <w:proofErr w:type="gramStart"/>
            <w:r w:rsidR="00146B72" w:rsidRPr="0015209D">
              <w:rPr>
                <w:rFonts w:hint="eastAsia"/>
                <w:sz w:val="24"/>
              </w:rPr>
              <w:t>诚强食品</w:t>
            </w:r>
            <w:proofErr w:type="gramEnd"/>
            <w:r w:rsidR="00146B72" w:rsidRPr="0015209D">
              <w:rPr>
                <w:rFonts w:hint="eastAsia"/>
                <w:sz w:val="24"/>
              </w:rPr>
              <w:t>有限公司</w:t>
            </w:r>
            <w:r w:rsidR="009F1FE7" w:rsidRPr="0015209D">
              <w:rPr>
                <w:rFonts w:hint="eastAsia"/>
                <w:sz w:val="24"/>
              </w:rPr>
              <w:t>（</w:t>
            </w:r>
            <w:r w:rsidR="00CC0D75" w:rsidRPr="0015209D">
              <w:rPr>
                <w:rFonts w:hint="eastAsia"/>
                <w:sz w:val="24"/>
              </w:rPr>
              <w:t>主要进行面筋和淀粉的生产</w:t>
            </w:r>
            <w:r w:rsidR="009F1FE7" w:rsidRPr="0015209D">
              <w:rPr>
                <w:rFonts w:hint="eastAsia"/>
                <w:sz w:val="24"/>
              </w:rPr>
              <w:t>，目前</w:t>
            </w:r>
            <w:r w:rsidR="00EE2A92" w:rsidRPr="0015209D">
              <w:rPr>
                <w:rFonts w:hint="eastAsia"/>
                <w:sz w:val="24"/>
              </w:rPr>
              <w:t>未建</w:t>
            </w:r>
            <w:r w:rsidR="009F1FE7" w:rsidRPr="0015209D">
              <w:rPr>
                <w:rFonts w:hint="eastAsia"/>
                <w:sz w:val="24"/>
              </w:rPr>
              <w:t>设</w:t>
            </w:r>
            <w:r w:rsidR="00CC0D75" w:rsidRPr="0015209D">
              <w:rPr>
                <w:rFonts w:hint="eastAsia"/>
                <w:sz w:val="24"/>
              </w:rPr>
              <w:t>）</w:t>
            </w:r>
            <w:r w:rsidR="00B06B01" w:rsidRPr="000B0ABE">
              <w:rPr>
                <w:sz w:val="24"/>
              </w:rPr>
              <w:t>；项目西侧为</w:t>
            </w:r>
            <w:r w:rsidR="00B06B01" w:rsidRPr="000B0ABE">
              <w:rPr>
                <w:rFonts w:hint="eastAsia"/>
                <w:sz w:val="24"/>
              </w:rPr>
              <w:t>空闲场地及废弃办公楼，西侧约</w:t>
            </w:r>
            <w:r w:rsidR="00B06B01" w:rsidRPr="000B0ABE">
              <w:rPr>
                <w:rFonts w:hint="eastAsia"/>
                <w:sz w:val="24"/>
              </w:rPr>
              <w:t>1488m</w:t>
            </w:r>
            <w:r w:rsidR="00B06B01" w:rsidRPr="000B0ABE">
              <w:rPr>
                <w:rFonts w:hint="eastAsia"/>
                <w:sz w:val="24"/>
              </w:rPr>
              <w:t>处为</w:t>
            </w:r>
            <w:proofErr w:type="gramStart"/>
            <w:r w:rsidR="00B06B01" w:rsidRPr="000B0ABE">
              <w:rPr>
                <w:rFonts w:hint="eastAsia"/>
                <w:sz w:val="24"/>
              </w:rPr>
              <w:t>古固寨</w:t>
            </w:r>
            <w:proofErr w:type="gramEnd"/>
            <w:r w:rsidR="00B06B01" w:rsidRPr="000B0ABE">
              <w:rPr>
                <w:rFonts w:hint="eastAsia"/>
                <w:sz w:val="24"/>
              </w:rPr>
              <w:t>镇</w:t>
            </w:r>
            <w:r w:rsidR="00B06B01" w:rsidRPr="000B0ABE">
              <w:rPr>
                <w:sz w:val="24"/>
              </w:rPr>
              <w:t>；项目南侧</w:t>
            </w:r>
            <w:r w:rsidR="00B06B01" w:rsidRPr="000B0ABE">
              <w:rPr>
                <w:rFonts w:hint="eastAsia"/>
                <w:sz w:val="24"/>
              </w:rPr>
              <w:t>为空闲场地，约</w:t>
            </w:r>
            <w:r w:rsidR="00B06B01" w:rsidRPr="000B0ABE">
              <w:rPr>
                <w:rFonts w:hint="eastAsia"/>
                <w:sz w:val="24"/>
              </w:rPr>
              <w:t>20m</w:t>
            </w:r>
            <w:r w:rsidR="00B06B01" w:rsidRPr="000B0ABE">
              <w:rPr>
                <w:rFonts w:hint="eastAsia"/>
                <w:sz w:val="24"/>
              </w:rPr>
              <w:t>处</w:t>
            </w:r>
            <w:proofErr w:type="gramStart"/>
            <w:r w:rsidR="00B06B01" w:rsidRPr="000B0ABE">
              <w:rPr>
                <w:sz w:val="24"/>
              </w:rPr>
              <w:t>为</w:t>
            </w:r>
            <w:r w:rsidR="00B06B01" w:rsidRPr="000B0ABE">
              <w:rPr>
                <w:rFonts w:hint="eastAsia"/>
                <w:sz w:val="24"/>
              </w:rPr>
              <w:t>玉源路</w:t>
            </w:r>
            <w:proofErr w:type="gramEnd"/>
            <w:r w:rsidR="00B06B01" w:rsidRPr="000B0ABE">
              <w:rPr>
                <w:rFonts w:hint="eastAsia"/>
                <w:sz w:val="24"/>
              </w:rPr>
              <w:t>、隔路为农田</w:t>
            </w:r>
            <w:r w:rsidR="00B06B01" w:rsidRPr="000B0ABE">
              <w:rPr>
                <w:sz w:val="24"/>
              </w:rPr>
              <w:t>；项目东侧为</w:t>
            </w:r>
            <w:r w:rsidR="00B06B01" w:rsidRPr="000B0ABE">
              <w:rPr>
                <w:rFonts w:hint="eastAsia"/>
                <w:sz w:val="24"/>
              </w:rPr>
              <w:t>新乡市恒丰金属网有限公司，东南侧约</w:t>
            </w:r>
            <w:r w:rsidR="00B06B01" w:rsidRPr="000B0ABE">
              <w:rPr>
                <w:rFonts w:hint="eastAsia"/>
                <w:sz w:val="24"/>
              </w:rPr>
              <w:t>810m</w:t>
            </w:r>
            <w:r w:rsidR="00B06B01" w:rsidRPr="000B0ABE">
              <w:rPr>
                <w:rFonts w:hint="eastAsia"/>
                <w:sz w:val="24"/>
              </w:rPr>
              <w:t>处为前辛庄村，</w:t>
            </w:r>
            <w:proofErr w:type="gramStart"/>
            <w:r w:rsidR="00B06B01" w:rsidRPr="000B0ABE">
              <w:rPr>
                <w:rFonts w:hint="eastAsia"/>
                <w:sz w:val="24"/>
              </w:rPr>
              <w:t>东北侧约</w:t>
            </w:r>
            <w:proofErr w:type="gramEnd"/>
            <w:r w:rsidR="00B06B01" w:rsidRPr="000B0ABE">
              <w:rPr>
                <w:rFonts w:hint="eastAsia"/>
                <w:sz w:val="24"/>
              </w:rPr>
              <w:t>760m</w:t>
            </w:r>
            <w:r w:rsidR="00B06B01" w:rsidRPr="000B0ABE">
              <w:rPr>
                <w:rFonts w:hint="eastAsia"/>
                <w:sz w:val="24"/>
              </w:rPr>
              <w:t>处</w:t>
            </w:r>
            <w:r w:rsidR="00B06B01" w:rsidRPr="000B0ABE">
              <w:rPr>
                <w:sz w:val="24"/>
              </w:rPr>
              <w:t>为</w:t>
            </w:r>
            <w:r w:rsidR="00B06B01" w:rsidRPr="000B0ABE">
              <w:rPr>
                <w:rFonts w:hint="eastAsia"/>
                <w:sz w:val="24"/>
              </w:rPr>
              <w:t>祥和社区</w:t>
            </w:r>
            <w:r w:rsidR="00B06B01" w:rsidRPr="000B0ABE">
              <w:rPr>
                <w:sz w:val="24"/>
              </w:rPr>
              <w:t>；距离项目最近的地表水体为</w:t>
            </w:r>
            <w:r w:rsidR="00B06B01" w:rsidRPr="000B0ABE">
              <w:rPr>
                <w:rFonts w:hint="eastAsia"/>
                <w:sz w:val="24"/>
              </w:rPr>
              <w:t>西</w:t>
            </w:r>
            <w:r w:rsidR="00B06B01" w:rsidRPr="000B0ABE">
              <w:rPr>
                <w:sz w:val="24"/>
              </w:rPr>
              <w:t>侧</w:t>
            </w:r>
            <w:r w:rsidR="00B06B01" w:rsidRPr="000B0ABE">
              <w:rPr>
                <w:rFonts w:hint="eastAsia"/>
                <w:sz w:val="24"/>
              </w:rPr>
              <w:t>约</w:t>
            </w:r>
            <w:r w:rsidR="00B06B01" w:rsidRPr="000B0ABE">
              <w:rPr>
                <w:rFonts w:hint="eastAsia"/>
                <w:sz w:val="24"/>
              </w:rPr>
              <w:t>690m</w:t>
            </w:r>
            <w:r w:rsidR="00B06B01" w:rsidRPr="000B0ABE">
              <w:rPr>
                <w:sz w:val="24"/>
              </w:rPr>
              <w:t>的</w:t>
            </w:r>
            <w:r w:rsidR="00B06B01" w:rsidRPr="000B0ABE">
              <w:rPr>
                <w:rFonts w:hint="eastAsia"/>
                <w:sz w:val="24"/>
              </w:rPr>
              <w:t>东五干渠</w:t>
            </w:r>
            <w:r w:rsidR="00B06B01" w:rsidRPr="000B0ABE">
              <w:rPr>
                <w:sz w:val="24"/>
              </w:rPr>
              <w:t>。</w:t>
            </w:r>
          </w:p>
          <w:p w:rsidR="00604EBC" w:rsidRPr="006A10D7" w:rsidRDefault="007559DB" w:rsidP="008653BB">
            <w:pPr>
              <w:tabs>
                <w:tab w:val="left" w:pos="960"/>
              </w:tabs>
              <w:spacing w:line="502" w:lineRule="exact"/>
              <w:ind w:firstLineChars="200" w:firstLine="480"/>
              <w:contextualSpacing/>
              <w:rPr>
                <w:color w:val="FF0000"/>
                <w:sz w:val="24"/>
                <w:u w:val="single"/>
              </w:rPr>
            </w:pPr>
            <w:r>
              <w:rPr>
                <w:sz w:val="24"/>
              </w:rPr>
              <w:t>本项目位于</w:t>
            </w:r>
            <w:r>
              <w:rPr>
                <w:rFonts w:hint="eastAsia"/>
                <w:sz w:val="24"/>
              </w:rPr>
              <w:t>新乡县</w:t>
            </w:r>
            <w:proofErr w:type="gramStart"/>
            <w:r>
              <w:rPr>
                <w:rFonts w:hint="eastAsia"/>
                <w:sz w:val="24"/>
              </w:rPr>
              <w:t>古固寨</w:t>
            </w:r>
            <w:proofErr w:type="gramEnd"/>
            <w:r>
              <w:rPr>
                <w:rFonts w:hint="eastAsia"/>
                <w:sz w:val="24"/>
              </w:rPr>
              <w:t>镇</w:t>
            </w:r>
            <w:r w:rsidR="007B60DE" w:rsidRPr="0015209D">
              <w:rPr>
                <w:rFonts w:hint="eastAsia"/>
                <w:sz w:val="24"/>
              </w:rPr>
              <w:t>产业集聚</w:t>
            </w:r>
            <w:proofErr w:type="gramStart"/>
            <w:r w:rsidR="007B60DE" w:rsidRPr="0015209D">
              <w:rPr>
                <w:rFonts w:hint="eastAsia"/>
                <w:sz w:val="24"/>
              </w:rPr>
              <w:t>区玉源路北</w:t>
            </w:r>
            <w:proofErr w:type="gramEnd"/>
            <w:r w:rsidR="007B60DE" w:rsidRPr="0015209D">
              <w:rPr>
                <w:rFonts w:hint="eastAsia"/>
                <w:sz w:val="24"/>
              </w:rPr>
              <w:t>5</w:t>
            </w:r>
            <w:r w:rsidR="007B60DE" w:rsidRPr="0015209D">
              <w:rPr>
                <w:rFonts w:hint="eastAsia"/>
                <w:sz w:val="24"/>
              </w:rPr>
              <w:t>号</w:t>
            </w:r>
            <w:r w:rsidRPr="0015209D">
              <w:rPr>
                <w:rFonts w:hint="eastAsia"/>
                <w:sz w:val="24"/>
              </w:rPr>
              <w:t>，</w:t>
            </w:r>
            <w:r>
              <w:rPr>
                <w:rFonts w:hint="eastAsia"/>
                <w:sz w:val="24"/>
              </w:rPr>
              <w:t>根据</w:t>
            </w:r>
            <w:proofErr w:type="gramStart"/>
            <w:r>
              <w:rPr>
                <w:rFonts w:hint="eastAsia"/>
                <w:sz w:val="24"/>
              </w:rPr>
              <w:t>《</w:t>
            </w:r>
            <w:proofErr w:type="gramEnd"/>
            <w:r>
              <w:rPr>
                <w:rFonts w:hint="eastAsia"/>
                <w:sz w:val="24"/>
              </w:rPr>
              <w:t>新乡县古固寨镇总体规划（</w:t>
            </w:r>
            <w:r>
              <w:rPr>
                <w:rFonts w:hint="eastAsia"/>
                <w:sz w:val="24"/>
              </w:rPr>
              <w:t>2012-2030</w:t>
            </w:r>
            <w:r>
              <w:rPr>
                <w:rFonts w:hint="eastAsia"/>
                <w:sz w:val="24"/>
              </w:rPr>
              <w:t>）（见附图一）可知，项目所在地为生产设施用地；根据《新乡县古固寨镇产业集聚区空间发展规划（</w:t>
            </w:r>
            <w:r>
              <w:rPr>
                <w:rFonts w:hint="eastAsia"/>
                <w:sz w:val="24"/>
              </w:rPr>
              <w:t>2013-2030</w:t>
            </w:r>
            <w:r>
              <w:rPr>
                <w:rFonts w:hint="eastAsia"/>
                <w:sz w:val="24"/>
              </w:rPr>
              <w:t>）》（见附图二）可知，项目所在地为二类工业用地</w:t>
            </w:r>
            <w:r w:rsidR="0095549A">
              <w:rPr>
                <w:rFonts w:hint="eastAsia"/>
                <w:sz w:val="24"/>
              </w:rPr>
              <w:t>；</w:t>
            </w:r>
            <w:r w:rsidR="000715F2" w:rsidRPr="002E0132">
              <w:rPr>
                <w:rFonts w:hint="eastAsia"/>
                <w:sz w:val="24"/>
              </w:rPr>
              <w:t>根据与《新乡县古固寨产业集聚区准入条件》相符性分析可知：本项目不</w:t>
            </w:r>
            <w:r w:rsidR="000715F2" w:rsidRPr="002E0132">
              <w:rPr>
                <w:sz w:val="24"/>
              </w:rPr>
              <w:t>属于《产业结构调整指导目录》（</w:t>
            </w:r>
            <w:r w:rsidR="000715F2" w:rsidRPr="002E0132">
              <w:rPr>
                <w:sz w:val="24"/>
              </w:rPr>
              <w:t>2011</w:t>
            </w:r>
            <w:r w:rsidR="000715F2" w:rsidRPr="002E0132">
              <w:rPr>
                <w:sz w:val="24"/>
              </w:rPr>
              <w:t>年本）（</w:t>
            </w:r>
            <w:r w:rsidR="000715F2" w:rsidRPr="002E0132">
              <w:rPr>
                <w:sz w:val="24"/>
              </w:rPr>
              <w:t>2013</w:t>
            </w:r>
            <w:r w:rsidR="000715F2" w:rsidRPr="002E0132">
              <w:rPr>
                <w:sz w:val="24"/>
              </w:rPr>
              <w:t>年修正）中的</w:t>
            </w:r>
            <w:r w:rsidR="000715F2" w:rsidRPr="002E0132">
              <w:rPr>
                <w:rFonts w:hint="eastAsia"/>
                <w:sz w:val="24"/>
              </w:rPr>
              <w:t>淘汰类和限制类；本项目属于符合集聚区功能定位的二类工业用地，不属于限制发展的三类工业用地；项目所在地位于集聚区中部机械制造区，本项目</w:t>
            </w:r>
            <w:r w:rsidR="000715F2" w:rsidRPr="002E0132">
              <w:rPr>
                <w:rFonts w:hint="eastAsia"/>
                <w:sz w:val="24"/>
              </w:rPr>
              <w:lastRenderedPageBreak/>
              <w:t>不涉及喷漆工序使用含苯漆料，不涉及电镀工艺。</w:t>
            </w:r>
            <w:r w:rsidR="0095549A" w:rsidRPr="0015209D">
              <w:rPr>
                <w:rFonts w:hint="eastAsia"/>
                <w:sz w:val="24"/>
              </w:rPr>
              <w:t>根据新乡县古固寨镇人民政府出具的证明（证明见附件四），该项目符合古固寨镇的总体发展规划、土地利用规划和产业发展规划的要求。</w:t>
            </w:r>
          </w:p>
          <w:p w:rsidR="00604EBC" w:rsidRDefault="00A33DD0" w:rsidP="008653BB">
            <w:pPr>
              <w:tabs>
                <w:tab w:val="left" w:pos="960"/>
              </w:tabs>
              <w:spacing w:line="502" w:lineRule="exact"/>
              <w:ind w:firstLineChars="200" w:firstLine="480"/>
              <w:contextualSpacing/>
              <w:rPr>
                <w:bCs/>
                <w:sz w:val="24"/>
              </w:rPr>
            </w:pPr>
            <w:r w:rsidRPr="0015209D">
              <w:rPr>
                <w:color w:val="000000" w:themeColor="text1"/>
                <w:sz w:val="24"/>
              </w:rPr>
              <w:t>项目</w:t>
            </w:r>
            <w:r w:rsidRPr="0015209D">
              <w:rPr>
                <w:rFonts w:hint="eastAsia"/>
                <w:color w:val="000000" w:themeColor="text1"/>
                <w:sz w:val="24"/>
              </w:rPr>
              <w:t>营运</w:t>
            </w:r>
            <w:r w:rsidR="00EE2A92" w:rsidRPr="0015209D">
              <w:rPr>
                <w:color w:val="000000" w:themeColor="text1"/>
                <w:sz w:val="24"/>
              </w:rPr>
              <w:t>期</w:t>
            </w:r>
            <w:r w:rsidR="00EE2A92" w:rsidRPr="0015209D">
              <w:rPr>
                <w:rFonts w:hint="eastAsia"/>
                <w:color w:val="000000" w:themeColor="text1"/>
                <w:sz w:val="24"/>
              </w:rPr>
              <w:t>无废气产生，对北侧约</w:t>
            </w:r>
            <w:r w:rsidR="00EE2A92" w:rsidRPr="0015209D">
              <w:rPr>
                <w:rFonts w:hint="eastAsia"/>
                <w:color w:val="000000" w:themeColor="text1"/>
                <w:sz w:val="24"/>
              </w:rPr>
              <w:t>14m</w:t>
            </w:r>
            <w:r w:rsidR="00EE2A92" w:rsidRPr="0015209D">
              <w:rPr>
                <w:rFonts w:hint="eastAsia"/>
                <w:color w:val="000000" w:themeColor="text1"/>
                <w:sz w:val="24"/>
              </w:rPr>
              <w:t>处的</w:t>
            </w:r>
            <w:r w:rsidR="00EE2A92" w:rsidRPr="0015209D">
              <w:rPr>
                <w:rFonts w:hint="eastAsia"/>
                <w:sz w:val="24"/>
              </w:rPr>
              <w:t>新乡市</w:t>
            </w:r>
            <w:proofErr w:type="gramStart"/>
            <w:r w:rsidR="00EE2A92" w:rsidRPr="0015209D">
              <w:rPr>
                <w:rFonts w:hint="eastAsia"/>
                <w:sz w:val="24"/>
              </w:rPr>
              <w:t>诚强食品</w:t>
            </w:r>
            <w:proofErr w:type="gramEnd"/>
            <w:r w:rsidR="00EE2A92" w:rsidRPr="0015209D">
              <w:rPr>
                <w:rFonts w:hint="eastAsia"/>
                <w:sz w:val="24"/>
              </w:rPr>
              <w:t>有限公司影响较小；</w:t>
            </w:r>
            <w:r w:rsidR="009F1FE7" w:rsidRPr="009F1FE7">
              <w:rPr>
                <w:rFonts w:hint="eastAsia"/>
                <w:sz w:val="24"/>
              </w:rPr>
              <w:t>本项目</w:t>
            </w:r>
            <w:r>
              <w:rPr>
                <w:bCs/>
                <w:color w:val="000000" w:themeColor="text1"/>
                <w:sz w:val="24"/>
              </w:rPr>
              <w:t>产生的</w:t>
            </w:r>
            <w:r>
              <w:rPr>
                <w:rFonts w:hint="eastAsia"/>
                <w:bCs/>
                <w:color w:val="000000" w:themeColor="text1"/>
                <w:sz w:val="24"/>
              </w:rPr>
              <w:t>废水、</w:t>
            </w:r>
            <w:r>
              <w:rPr>
                <w:bCs/>
                <w:color w:val="000000" w:themeColor="text1"/>
                <w:sz w:val="24"/>
              </w:rPr>
              <w:t>噪声和固体废物</w:t>
            </w:r>
            <w:r>
              <w:rPr>
                <w:bCs/>
                <w:sz w:val="24"/>
              </w:rPr>
              <w:t>，在采用相应的</w:t>
            </w:r>
            <w:r>
              <w:rPr>
                <w:rFonts w:hint="eastAsia"/>
                <w:bCs/>
                <w:sz w:val="24"/>
              </w:rPr>
              <w:t>污染</w:t>
            </w:r>
            <w:r>
              <w:rPr>
                <w:bCs/>
                <w:sz w:val="24"/>
              </w:rPr>
              <w:t>防治措施后，均能实现达标排放和合理处置</w:t>
            </w:r>
            <w:r>
              <w:rPr>
                <w:sz w:val="24"/>
              </w:rPr>
              <w:t>，</w:t>
            </w:r>
            <w:r>
              <w:rPr>
                <w:bCs/>
                <w:sz w:val="24"/>
              </w:rPr>
              <w:t>对周围环境影响较小。</w:t>
            </w:r>
          </w:p>
          <w:p w:rsidR="00604EBC" w:rsidRDefault="00A33DD0" w:rsidP="008653BB">
            <w:pPr>
              <w:adjustRightInd w:val="0"/>
              <w:snapToGrid w:val="0"/>
              <w:spacing w:line="502" w:lineRule="exact"/>
              <w:ind w:firstLineChars="200" w:firstLine="480"/>
              <w:rPr>
                <w:color w:val="000000"/>
                <w:sz w:val="24"/>
              </w:rPr>
            </w:pPr>
            <w:r>
              <w:rPr>
                <w:color w:val="000000"/>
                <w:sz w:val="24"/>
              </w:rPr>
              <w:t>综上所述，评价认为本项目选址可行。</w:t>
            </w:r>
          </w:p>
          <w:p w:rsidR="00604EBC" w:rsidRDefault="00A33DD0" w:rsidP="008653BB">
            <w:pPr>
              <w:spacing w:line="502" w:lineRule="exact"/>
              <w:rPr>
                <w:b/>
                <w:bCs/>
                <w:color w:val="000000"/>
                <w:sz w:val="24"/>
              </w:rPr>
            </w:pPr>
            <w:r>
              <w:rPr>
                <w:b/>
                <w:bCs/>
                <w:color w:val="000000"/>
                <w:sz w:val="24"/>
              </w:rPr>
              <w:t>三、环境影响分析结论</w:t>
            </w:r>
          </w:p>
          <w:p w:rsidR="00604EBC" w:rsidRDefault="00A33DD0" w:rsidP="008653BB">
            <w:pPr>
              <w:spacing w:line="502" w:lineRule="exact"/>
              <w:ind w:firstLineChars="200" w:firstLine="482"/>
              <w:rPr>
                <w:b/>
                <w:snapToGrid w:val="0"/>
                <w:kern w:val="0"/>
                <w:sz w:val="24"/>
              </w:rPr>
            </w:pPr>
            <w:r>
              <w:rPr>
                <w:b/>
                <w:snapToGrid w:val="0"/>
                <w:kern w:val="0"/>
                <w:sz w:val="24"/>
              </w:rPr>
              <w:t>1</w:t>
            </w:r>
            <w:r>
              <w:rPr>
                <w:b/>
                <w:snapToGrid w:val="0"/>
                <w:kern w:val="0"/>
                <w:sz w:val="24"/>
              </w:rPr>
              <w:t>、水环境影响分析</w:t>
            </w:r>
            <w:r>
              <w:rPr>
                <w:b/>
                <w:bCs/>
                <w:sz w:val="24"/>
              </w:rPr>
              <w:t>结论</w:t>
            </w:r>
          </w:p>
          <w:p w:rsidR="00604EBC" w:rsidRPr="000B0ABE" w:rsidRDefault="00A33DD0" w:rsidP="008653BB">
            <w:pPr>
              <w:pStyle w:val="a5"/>
              <w:spacing w:line="502" w:lineRule="exact"/>
              <w:ind w:firstLineChars="200" w:firstLine="480"/>
              <w:contextualSpacing/>
              <w:rPr>
                <w:color w:val="000000" w:themeColor="text1"/>
                <w:sz w:val="24"/>
                <w:szCs w:val="24"/>
              </w:rPr>
            </w:pPr>
            <w:r w:rsidRPr="000B0ABE">
              <w:rPr>
                <w:sz w:val="24"/>
              </w:rPr>
              <w:t>本项目营运期</w:t>
            </w:r>
            <w:r w:rsidR="004E7F5F" w:rsidRPr="000B0ABE">
              <w:rPr>
                <w:rFonts w:hint="eastAsia"/>
                <w:sz w:val="24"/>
              </w:rPr>
              <w:t>用水为生产用水和职工生活污水</w:t>
            </w:r>
            <w:r w:rsidRPr="000B0ABE">
              <w:rPr>
                <w:rFonts w:hint="eastAsia"/>
                <w:sz w:val="24"/>
              </w:rPr>
              <w:t>。</w:t>
            </w:r>
            <w:r w:rsidR="004E7F5F" w:rsidRPr="000B0ABE">
              <w:rPr>
                <w:rFonts w:hint="eastAsia"/>
                <w:sz w:val="24"/>
              </w:rPr>
              <w:t>生产用水为</w:t>
            </w:r>
            <w:r w:rsidR="004E7F5F" w:rsidRPr="000B0ABE">
              <w:rPr>
                <w:rFonts w:hint="eastAsia"/>
                <w:color w:val="000000"/>
                <w:sz w:val="24"/>
              </w:rPr>
              <w:t>磨边用水和清洗用水，</w:t>
            </w:r>
            <w:r w:rsidR="00B776FA" w:rsidRPr="000B0ABE">
              <w:rPr>
                <w:rFonts w:hint="eastAsia"/>
                <w:sz w:val="24"/>
              </w:rPr>
              <w:t>磨边用水和清洗废水</w:t>
            </w:r>
            <w:proofErr w:type="gramStart"/>
            <w:r w:rsidR="00B776FA" w:rsidRPr="000B0ABE">
              <w:rPr>
                <w:rFonts w:hint="eastAsia"/>
                <w:sz w:val="24"/>
              </w:rPr>
              <w:t>经设备</w:t>
            </w:r>
            <w:proofErr w:type="gramEnd"/>
            <w:r w:rsidR="00B776FA" w:rsidRPr="000B0ABE">
              <w:rPr>
                <w:rFonts w:hint="eastAsia"/>
                <w:sz w:val="24"/>
              </w:rPr>
              <w:t>自带水箱沉淀过滤后，循环使用，不外排。</w:t>
            </w:r>
            <w:r w:rsidR="004E7F5F" w:rsidRPr="000B0ABE">
              <w:rPr>
                <w:rFonts w:hint="eastAsia"/>
                <w:sz w:val="24"/>
              </w:rPr>
              <w:t>产品磨边和清洗过程中会带走少部分水量，需定期</w:t>
            </w:r>
            <w:r w:rsidR="007E1C80" w:rsidRPr="000B0ABE">
              <w:rPr>
                <w:rFonts w:hint="eastAsia"/>
                <w:sz w:val="24"/>
              </w:rPr>
              <w:t>补充</w:t>
            </w:r>
            <w:r w:rsidR="004E7F5F" w:rsidRPr="000B0ABE">
              <w:rPr>
                <w:rFonts w:hint="eastAsia"/>
                <w:sz w:val="24"/>
              </w:rPr>
              <w:t>，</w:t>
            </w:r>
            <w:r w:rsidR="007E1C80" w:rsidRPr="000B0ABE">
              <w:rPr>
                <w:rFonts w:hint="eastAsia"/>
                <w:sz w:val="24"/>
              </w:rPr>
              <w:t>每</w:t>
            </w:r>
            <w:r w:rsidR="00D05087" w:rsidRPr="000B0ABE">
              <w:rPr>
                <w:rFonts w:hint="eastAsia"/>
                <w:sz w:val="24"/>
              </w:rPr>
              <w:t>天</w:t>
            </w:r>
            <w:r w:rsidR="007E1C80" w:rsidRPr="000B0ABE">
              <w:rPr>
                <w:rFonts w:hint="eastAsia"/>
                <w:sz w:val="24"/>
              </w:rPr>
              <w:t>补充一次，一次</w:t>
            </w:r>
            <w:proofErr w:type="gramStart"/>
            <w:r w:rsidR="007E1C80" w:rsidRPr="000B0ABE">
              <w:rPr>
                <w:rFonts w:hint="eastAsia"/>
                <w:sz w:val="24"/>
              </w:rPr>
              <w:t>补充约</w:t>
            </w:r>
            <w:proofErr w:type="gramEnd"/>
            <w:r w:rsidR="007E1C80" w:rsidRPr="000B0ABE">
              <w:rPr>
                <w:rFonts w:hint="eastAsia"/>
                <w:sz w:val="24"/>
              </w:rPr>
              <w:t>0.04m</w:t>
            </w:r>
            <w:r w:rsidR="007E1C80" w:rsidRPr="000B0ABE">
              <w:rPr>
                <w:rFonts w:hint="eastAsia"/>
                <w:sz w:val="24"/>
                <w:vertAlign w:val="superscript"/>
              </w:rPr>
              <w:t>3</w:t>
            </w:r>
            <w:r w:rsidR="007E1C80" w:rsidRPr="000B0ABE">
              <w:rPr>
                <w:rFonts w:hint="eastAsia"/>
                <w:sz w:val="24"/>
              </w:rPr>
              <w:t>左右，</w:t>
            </w:r>
            <w:r w:rsidR="004E7F5F" w:rsidRPr="000B0ABE">
              <w:rPr>
                <w:rFonts w:hint="eastAsia"/>
                <w:color w:val="000000"/>
                <w:sz w:val="24"/>
              </w:rPr>
              <w:t>因此无</w:t>
            </w:r>
            <w:r w:rsidR="004E7F5F" w:rsidRPr="000B0ABE">
              <w:rPr>
                <w:color w:val="000000"/>
                <w:sz w:val="24"/>
              </w:rPr>
              <w:t>生产废水</w:t>
            </w:r>
            <w:r w:rsidR="004E7F5F" w:rsidRPr="000B0ABE">
              <w:rPr>
                <w:rFonts w:hint="eastAsia"/>
                <w:color w:val="000000"/>
                <w:sz w:val="24"/>
              </w:rPr>
              <w:t>产生。</w:t>
            </w:r>
            <w:r w:rsidR="00A94650" w:rsidRPr="000B0ABE">
              <w:rPr>
                <w:rFonts w:hint="eastAsia"/>
                <w:color w:val="000000"/>
                <w:sz w:val="24"/>
              </w:rPr>
              <w:t>项目营运期废水主要为职工生活污水，</w:t>
            </w:r>
            <w:r w:rsidRPr="000B0ABE">
              <w:rPr>
                <w:sz w:val="24"/>
              </w:rPr>
              <w:t>生活污水产生量为</w:t>
            </w:r>
            <w:r w:rsidR="004E7F5F" w:rsidRPr="000B0ABE">
              <w:rPr>
                <w:rFonts w:hint="eastAsia"/>
                <w:sz w:val="24"/>
              </w:rPr>
              <w:t>24.96</w:t>
            </w:r>
            <w:r w:rsidRPr="000B0ABE">
              <w:rPr>
                <w:sz w:val="24"/>
              </w:rPr>
              <w:t>m</w:t>
            </w:r>
            <w:r w:rsidRPr="000B0ABE">
              <w:rPr>
                <w:sz w:val="24"/>
                <w:vertAlign w:val="superscript"/>
              </w:rPr>
              <w:t>3</w:t>
            </w:r>
            <w:r w:rsidRPr="000B0ABE">
              <w:rPr>
                <w:sz w:val="24"/>
              </w:rPr>
              <w:t>/a</w:t>
            </w:r>
            <w:r w:rsidR="004E7F5F" w:rsidRPr="000B0ABE">
              <w:rPr>
                <w:rFonts w:hint="eastAsia"/>
                <w:sz w:val="24"/>
              </w:rPr>
              <w:t>，</w:t>
            </w:r>
            <w:r w:rsidRPr="000B0ABE">
              <w:rPr>
                <w:sz w:val="24"/>
              </w:rPr>
              <w:t>项目生活污</w:t>
            </w:r>
            <w:r w:rsidRPr="000B0ABE">
              <w:rPr>
                <w:sz w:val="24"/>
                <w:szCs w:val="24"/>
              </w:rPr>
              <w:t>水</w:t>
            </w:r>
            <w:r w:rsidR="004E7F5F" w:rsidRPr="000B0ABE">
              <w:rPr>
                <w:rFonts w:hint="eastAsia"/>
                <w:sz w:val="24"/>
                <w:szCs w:val="24"/>
              </w:rPr>
              <w:t>依托厂区现有</w:t>
            </w:r>
            <w:r w:rsidRPr="000B0ABE">
              <w:rPr>
                <w:sz w:val="24"/>
                <w:szCs w:val="24"/>
              </w:rPr>
              <w:t>化粪池处理</w:t>
            </w:r>
            <w:r w:rsidRPr="000B0ABE">
              <w:rPr>
                <w:rFonts w:hint="eastAsia"/>
                <w:sz w:val="24"/>
                <w:szCs w:val="24"/>
              </w:rPr>
              <w:t>后</w:t>
            </w:r>
            <w:r w:rsidR="007E1C80" w:rsidRPr="000B0ABE">
              <w:rPr>
                <w:rFonts w:hint="eastAsia"/>
                <w:sz w:val="24"/>
                <w:szCs w:val="24"/>
              </w:rPr>
              <w:t>，</w:t>
            </w:r>
            <w:r w:rsidRPr="000B0ABE">
              <w:rPr>
                <w:rFonts w:hint="eastAsia"/>
                <w:sz w:val="24"/>
                <w:szCs w:val="24"/>
              </w:rPr>
              <w:t>定期清运，不外排</w:t>
            </w:r>
            <w:r w:rsidRPr="000B0ABE">
              <w:rPr>
                <w:sz w:val="24"/>
                <w:szCs w:val="24"/>
              </w:rPr>
              <w:t>。</w:t>
            </w:r>
          </w:p>
          <w:p w:rsidR="00604EBC" w:rsidRDefault="00A33DD0" w:rsidP="008653BB">
            <w:pPr>
              <w:spacing w:line="502" w:lineRule="exact"/>
              <w:ind w:firstLineChars="200" w:firstLine="482"/>
              <w:rPr>
                <w:b/>
                <w:snapToGrid w:val="0"/>
                <w:kern w:val="0"/>
                <w:sz w:val="24"/>
              </w:rPr>
            </w:pPr>
            <w:r>
              <w:rPr>
                <w:b/>
                <w:snapToGrid w:val="0"/>
                <w:kern w:val="0"/>
                <w:sz w:val="24"/>
              </w:rPr>
              <w:t>2</w:t>
            </w:r>
            <w:r>
              <w:rPr>
                <w:b/>
                <w:snapToGrid w:val="0"/>
                <w:kern w:val="0"/>
                <w:sz w:val="24"/>
              </w:rPr>
              <w:t>、大气环境影响分析</w:t>
            </w:r>
            <w:r>
              <w:rPr>
                <w:b/>
                <w:bCs/>
                <w:sz w:val="24"/>
              </w:rPr>
              <w:t>结论</w:t>
            </w:r>
          </w:p>
          <w:p w:rsidR="004E7F5F" w:rsidRPr="0015209D" w:rsidRDefault="004E7F5F" w:rsidP="008653BB">
            <w:pPr>
              <w:tabs>
                <w:tab w:val="left" w:pos="1680"/>
              </w:tabs>
              <w:adjustRightInd w:val="0"/>
              <w:snapToGrid w:val="0"/>
              <w:spacing w:line="502" w:lineRule="exact"/>
              <w:ind w:firstLineChars="200" w:firstLine="480"/>
              <w:rPr>
                <w:sz w:val="24"/>
              </w:rPr>
            </w:pPr>
            <w:r w:rsidRPr="000B0ABE">
              <w:rPr>
                <w:color w:val="000000"/>
                <w:sz w:val="24"/>
              </w:rPr>
              <w:t>据企业提供的资料，本项目</w:t>
            </w:r>
            <w:r w:rsidRPr="000B0ABE">
              <w:rPr>
                <w:rFonts w:hint="eastAsia"/>
                <w:color w:val="000000"/>
                <w:sz w:val="24"/>
              </w:rPr>
              <w:t>营运期磨边采用水磨法进行，在磨边工序不会产生粉尘，故该项目无废气产生</w:t>
            </w:r>
            <w:r w:rsidR="00B16972">
              <w:rPr>
                <w:rFonts w:hint="eastAsia"/>
                <w:color w:val="000000"/>
                <w:sz w:val="24"/>
              </w:rPr>
              <w:t>，</w:t>
            </w:r>
            <w:r w:rsidR="00B16972" w:rsidRPr="0015209D">
              <w:rPr>
                <w:rFonts w:hint="eastAsia"/>
                <w:color w:val="000000"/>
                <w:sz w:val="24"/>
              </w:rPr>
              <w:t>对项目北侧约</w:t>
            </w:r>
            <w:r w:rsidR="00B16972" w:rsidRPr="0015209D">
              <w:rPr>
                <w:rFonts w:hint="eastAsia"/>
                <w:sz w:val="24"/>
              </w:rPr>
              <w:t>14m</w:t>
            </w:r>
            <w:r w:rsidR="00B16972" w:rsidRPr="0015209D">
              <w:rPr>
                <w:rFonts w:hint="eastAsia"/>
                <w:sz w:val="24"/>
              </w:rPr>
              <w:t>处为新乡市</w:t>
            </w:r>
            <w:proofErr w:type="gramStart"/>
            <w:r w:rsidR="00B16972" w:rsidRPr="0015209D">
              <w:rPr>
                <w:rFonts w:hint="eastAsia"/>
                <w:sz w:val="24"/>
              </w:rPr>
              <w:t>诚强食品</w:t>
            </w:r>
            <w:proofErr w:type="gramEnd"/>
            <w:r w:rsidR="00B16972" w:rsidRPr="0015209D">
              <w:rPr>
                <w:rFonts w:hint="eastAsia"/>
                <w:sz w:val="24"/>
              </w:rPr>
              <w:t>有限公司影响较小。</w:t>
            </w:r>
          </w:p>
          <w:p w:rsidR="00604EBC" w:rsidRPr="000B0ABE" w:rsidRDefault="004E7F5F" w:rsidP="008653BB">
            <w:pPr>
              <w:spacing w:line="502" w:lineRule="exact"/>
              <w:ind w:firstLineChars="200" w:firstLine="480"/>
              <w:contextualSpacing/>
              <w:rPr>
                <w:sz w:val="24"/>
              </w:rPr>
            </w:pPr>
            <w:r w:rsidRPr="0015209D">
              <w:rPr>
                <w:rFonts w:hint="eastAsia"/>
                <w:sz w:val="24"/>
              </w:rPr>
              <w:t>综上所述，本项目营运期无废气产生</w:t>
            </w:r>
            <w:r w:rsidR="00B16972" w:rsidRPr="0015209D">
              <w:rPr>
                <w:rFonts w:hint="eastAsia"/>
                <w:spacing w:val="-4"/>
                <w:sz w:val="24"/>
              </w:rPr>
              <w:t>，对周围环境影响较小</w:t>
            </w:r>
            <w:r w:rsidRPr="000B0ABE">
              <w:rPr>
                <w:rFonts w:hint="eastAsia"/>
                <w:sz w:val="24"/>
              </w:rPr>
              <w:t>。</w:t>
            </w:r>
          </w:p>
          <w:p w:rsidR="00604EBC" w:rsidRDefault="00A33DD0" w:rsidP="008653BB">
            <w:pPr>
              <w:spacing w:line="502" w:lineRule="exact"/>
              <w:ind w:firstLineChars="200" w:firstLine="482"/>
              <w:rPr>
                <w:b/>
                <w:snapToGrid w:val="0"/>
                <w:color w:val="000000"/>
                <w:kern w:val="0"/>
                <w:sz w:val="24"/>
              </w:rPr>
            </w:pPr>
            <w:r>
              <w:rPr>
                <w:b/>
                <w:snapToGrid w:val="0"/>
                <w:color w:val="000000"/>
                <w:kern w:val="0"/>
                <w:sz w:val="24"/>
              </w:rPr>
              <w:t>3</w:t>
            </w:r>
            <w:r>
              <w:rPr>
                <w:b/>
                <w:snapToGrid w:val="0"/>
                <w:color w:val="000000"/>
                <w:kern w:val="0"/>
                <w:sz w:val="24"/>
              </w:rPr>
              <w:t>、固体废物影响分析结论</w:t>
            </w:r>
          </w:p>
          <w:p w:rsidR="00604EBC" w:rsidRPr="000B0ABE" w:rsidRDefault="00A33DD0" w:rsidP="008653BB">
            <w:pPr>
              <w:spacing w:line="502" w:lineRule="exact"/>
              <w:ind w:firstLineChars="200" w:firstLine="480"/>
              <w:rPr>
                <w:bCs/>
                <w:color w:val="FF0000"/>
                <w:sz w:val="24"/>
              </w:rPr>
            </w:pPr>
            <w:r w:rsidRPr="000B0ABE">
              <w:rPr>
                <w:bCs/>
                <w:color w:val="000000"/>
                <w:sz w:val="24"/>
              </w:rPr>
              <w:t>本项目运营过程中产生的</w:t>
            </w:r>
            <w:r w:rsidRPr="000B0ABE">
              <w:rPr>
                <w:color w:val="000000"/>
                <w:sz w:val="24"/>
              </w:rPr>
              <w:t>固体废物主要为</w:t>
            </w:r>
            <w:r w:rsidRPr="000B0ABE">
              <w:rPr>
                <w:rFonts w:hint="eastAsia"/>
                <w:color w:val="000000"/>
                <w:sz w:val="24"/>
              </w:rPr>
              <w:t>机加工过程中产生的废边角料</w:t>
            </w:r>
            <w:r w:rsidR="008F5F4F" w:rsidRPr="000B0ABE">
              <w:rPr>
                <w:rFonts w:hint="eastAsia"/>
                <w:color w:val="000000"/>
                <w:sz w:val="24"/>
              </w:rPr>
              <w:t>、</w:t>
            </w:r>
            <w:r w:rsidR="004E7F5F" w:rsidRPr="000B0ABE">
              <w:rPr>
                <w:rFonts w:hint="eastAsia"/>
                <w:color w:val="000000"/>
                <w:sz w:val="24"/>
              </w:rPr>
              <w:t>玻璃屑</w:t>
            </w:r>
            <w:r w:rsidR="008F5F4F" w:rsidRPr="000B0ABE">
              <w:rPr>
                <w:rFonts w:hint="eastAsia"/>
                <w:color w:val="000000"/>
                <w:sz w:val="24"/>
              </w:rPr>
              <w:t>和沉淀池沉</w:t>
            </w:r>
            <w:r w:rsidR="005777A8" w:rsidRPr="000B0ABE">
              <w:rPr>
                <w:rFonts w:hint="eastAsia"/>
                <w:color w:val="000000"/>
                <w:sz w:val="24"/>
              </w:rPr>
              <w:t>渣</w:t>
            </w:r>
            <w:r w:rsidRPr="000B0ABE">
              <w:rPr>
                <w:rFonts w:hint="eastAsia"/>
                <w:sz w:val="24"/>
              </w:rPr>
              <w:t>。废边角料、</w:t>
            </w:r>
            <w:r w:rsidR="004E7F5F" w:rsidRPr="000B0ABE">
              <w:rPr>
                <w:rFonts w:hint="eastAsia"/>
                <w:sz w:val="24"/>
              </w:rPr>
              <w:t>玻璃屑</w:t>
            </w:r>
            <w:r w:rsidRPr="000B0ABE">
              <w:rPr>
                <w:rFonts w:hint="eastAsia"/>
                <w:sz w:val="24"/>
              </w:rPr>
              <w:t>经厂家收集后外售</w:t>
            </w:r>
            <w:r w:rsidR="008F5F4F" w:rsidRPr="000B0ABE">
              <w:rPr>
                <w:rFonts w:hint="eastAsia"/>
                <w:sz w:val="24"/>
              </w:rPr>
              <w:t>；</w:t>
            </w:r>
            <w:r w:rsidR="008F5F4F" w:rsidRPr="006167AD">
              <w:rPr>
                <w:rFonts w:hint="eastAsia"/>
                <w:sz w:val="24"/>
              </w:rPr>
              <w:t>沉淀池沉</w:t>
            </w:r>
            <w:r w:rsidR="005777A8" w:rsidRPr="006167AD">
              <w:rPr>
                <w:rFonts w:hint="eastAsia"/>
                <w:sz w:val="24"/>
              </w:rPr>
              <w:t>渣</w:t>
            </w:r>
            <w:r w:rsidR="00B16972" w:rsidRPr="006167AD">
              <w:rPr>
                <w:rFonts w:hint="eastAsia"/>
                <w:sz w:val="24"/>
              </w:rPr>
              <w:t>的主要成分是玻璃粉末，属于一般固废，</w:t>
            </w:r>
            <w:r w:rsidR="008F5F4F" w:rsidRPr="006167AD">
              <w:rPr>
                <w:rFonts w:hint="eastAsia"/>
                <w:sz w:val="24"/>
              </w:rPr>
              <w:t>经厂家</w:t>
            </w:r>
            <w:r w:rsidR="002E0132" w:rsidRPr="006167AD">
              <w:rPr>
                <w:rFonts w:hint="eastAsia"/>
                <w:sz w:val="24"/>
              </w:rPr>
              <w:t>集中</w:t>
            </w:r>
            <w:r w:rsidR="008F5F4F" w:rsidRPr="006167AD">
              <w:rPr>
                <w:rFonts w:hint="eastAsia"/>
                <w:sz w:val="24"/>
              </w:rPr>
              <w:t>收集后</w:t>
            </w:r>
            <w:r w:rsidR="005777A8" w:rsidRPr="006167AD">
              <w:rPr>
                <w:rFonts w:hint="eastAsia"/>
                <w:sz w:val="24"/>
              </w:rPr>
              <w:t>，</w:t>
            </w:r>
            <w:r w:rsidR="002E0132" w:rsidRPr="006167AD">
              <w:rPr>
                <w:rFonts w:hint="eastAsia"/>
                <w:sz w:val="24"/>
              </w:rPr>
              <w:t>外售</w:t>
            </w:r>
            <w:r w:rsidR="008F5F4F" w:rsidRPr="006167AD">
              <w:rPr>
                <w:rFonts w:hint="eastAsia"/>
                <w:sz w:val="24"/>
              </w:rPr>
              <w:t>。</w:t>
            </w:r>
            <w:r w:rsidRPr="000B0ABE">
              <w:rPr>
                <w:rFonts w:hint="eastAsia"/>
                <w:bCs/>
                <w:color w:val="000000" w:themeColor="text1"/>
                <w:sz w:val="24"/>
              </w:rPr>
              <w:t>满足</w:t>
            </w:r>
            <w:r w:rsidRPr="000B0ABE">
              <w:rPr>
                <w:color w:val="000000"/>
                <w:sz w:val="24"/>
              </w:rPr>
              <w:t>《一般工业固体废物贮存、处置场污染控制标准》（</w:t>
            </w:r>
            <w:r w:rsidRPr="000B0ABE">
              <w:rPr>
                <w:color w:val="000000"/>
                <w:sz w:val="24"/>
              </w:rPr>
              <w:t>GB18599-2001</w:t>
            </w:r>
            <w:r w:rsidRPr="000B0ABE">
              <w:rPr>
                <w:color w:val="000000"/>
                <w:sz w:val="24"/>
              </w:rPr>
              <w:t>）及其修改单</w:t>
            </w:r>
            <w:r w:rsidRPr="000B0ABE">
              <w:rPr>
                <w:rFonts w:hint="eastAsia"/>
                <w:color w:val="000000" w:themeColor="text1"/>
                <w:sz w:val="24"/>
              </w:rPr>
              <w:t>的要求。</w:t>
            </w:r>
          </w:p>
          <w:p w:rsidR="00604EBC" w:rsidRPr="000B0ABE" w:rsidRDefault="00A33DD0" w:rsidP="008653BB">
            <w:pPr>
              <w:spacing w:line="502" w:lineRule="exact"/>
              <w:ind w:firstLineChars="200" w:firstLine="480"/>
              <w:rPr>
                <w:bCs/>
                <w:color w:val="000000"/>
                <w:sz w:val="24"/>
              </w:rPr>
            </w:pPr>
            <w:r w:rsidRPr="000B0ABE">
              <w:rPr>
                <w:bCs/>
                <w:color w:val="000000" w:themeColor="text1"/>
                <w:sz w:val="24"/>
              </w:rPr>
              <w:t>本项目产生的固体废物经采取上述处理措施后，均不外排，对周边环境影响</w:t>
            </w:r>
            <w:r w:rsidRPr="000B0ABE">
              <w:rPr>
                <w:bCs/>
                <w:color w:val="000000" w:themeColor="text1"/>
                <w:sz w:val="24"/>
              </w:rPr>
              <w:lastRenderedPageBreak/>
              <w:t>较小。</w:t>
            </w:r>
          </w:p>
          <w:p w:rsidR="00604EBC" w:rsidRDefault="00A33DD0" w:rsidP="008653BB">
            <w:pPr>
              <w:spacing w:line="502" w:lineRule="exact"/>
              <w:ind w:firstLineChars="200" w:firstLine="482"/>
              <w:rPr>
                <w:b/>
                <w:snapToGrid w:val="0"/>
                <w:color w:val="000000"/>
                <w:kern w:val="0"/>
                <w:sz w:val="24"/>
              </w:rPr>
            </w:pPr>
            <w:r>
              <w:rPr>
                <w:b/>
                <w:snapToGrid w:val="0"/>
                <w:color w:val="000000"/>
                <w:kern w:val="0"/>
                <w:sz w:val="24"/>
              </w:rPr>
              <w:t>4</w:t>
            </w:r>
            <w:r>
              <w:rPr>
                <w:b/>
                <w:snapToGrid w:val="0"/>
                <w:color w:val="000000"/>
                <w:kern w:val="0"/>
                <w:sz w:val="24"/>
              </w:rPr>
              <w:t>、声环境影响分析结论</w:t>
            </w:r>
          </w:p>
          <w:p w:rsidR="00604EBC" w:rsidRDefault="00A33DD0" w:rsidP="008653BB">
            <w:pPr>
              <w:spacing w:line="502" w:lineRule="exact"/>
              <w:ind w:firstLineChars="200" w:firstLine="480"/>
              <w:contextualSpacing/>
              <w:rPr>
                <w:rFonts w:eastAsia="仿宋_GB2312"/>
                <w:b/>
                <w:color w:val="000000" w:themeColor="text1"/>
                <w:sz w:val="24"/>
              </w:rPr>
            </w:pPr>
            <w:r>
              <w:rPr>
                <w:color w:val="000000" w:themeColor="text1"/>
                <w:sz w:val="24"/>
              </w:rPr>
              <w:t>该项目的噪声主要由加工过程中的</w:t>
            </w:r>
            <w:r w:rsidR="004E7F5F">
              <w:rPr>
                <w:rFonts w:hint="eastAsia"/>
                <w:snapToGrid w:val="0"/>
                <w:kern w:val="0"/>
                <w:sz w:val="24"/>
              </w:rPr>
              <w:t>玻璃清洗干燥机、全自动玻璃切割机、玻璃直线磨边机</w:t>
            </w:r>
            <w:r>
              <w:rPr>
                <w:color w:val="000000" w:themeColor="text1"/>
                <w:sz w:val="24"/>
              </w:rPr>
              <w:t>等设备产生，环</w:t>
            </w:r>
            <w:proofErr w:type="gramStart"/>
            <w:r>
              <w:rPr>
                <w:color w:val="000000" w:themeColor="text1"/>
                <w:sz w:val="24"/>
              </w:rPr>
              <w:t>评建议</w:t>
            </w:r>
            <w:proofErr w:type="gramEnd"/>
            <w:r>
              <w:rPr>
                <w:color w:val="000000" w:themeColor="text1"/>
                <w:sz w:val="24"/>
              </w:rPr>
              <w:t>加强高噪声设备减震以及日常</w:t>
            </w:r>
            <w:r>
              <w:rPr>
                <w:color w:val="000000" w:themeColor="text1"/>
                <w:sz w:val="24"/>
                <w:lang w:val="zh-CN"/>
              </w:rPr>
              <w:t>维护</w:t>
            </w:r>
            <w:r>
              <w:rPr>
                <w:color w:val="000000" w:themeColor="text1"/>
                <w:sz w:val="24"/>
              </w:rPr>
              <w:t>等措施</w:t>
            </w:r>
            <w:r>
              <w:rPr>
                <w:color w:val="000000" w:themeColor="text1"/>
                <w:sz w:val="24"/>
                <w:lang w:val="zh-CN"/>
              </w:rPr>
              <w:t>，使之处于良好的运转状态</w:t>
            </w:r>
            <w:r>
              <w:rPr>
                <w:color w:val="000000" w:themeColor="text1"/>
                <w:sz w:val="24"/>
              </w:rPr>
              <w:t>。本项目夜间不进行生产，</w:t>
            </w:r>
            <w:r w:rsidR="008653BB" w:rsidRPr="008653BB">
              <w:rPr>
                <w:rFonts w:hint="eastAsia"/>
                <w:color w:val="FF0000"/>
                <w:sz w:val="24"/>
              </w:rPr>
              <w:t>因此，</w:t>
            </w:r>
            <w:proofErr w:type="gramStart"/>
            <w:r w:rsidR="008653BB">
              <w:rPr>
                <w:rFonts w:hint="eastAsia"/>
                <w:color w:val="FF0000"/>
                <w:sz w:val="24"/>
              </w:rPr>
              <w:t>本环评仅</w:t>
            </w:r>
            <w:proofErr w:type="gramEnd"/>
            <w:r w:rsidR="008653BB">
              <w:rPr>
                <w:rFonts w:hint="eastAsia"/>
                <w:color w:val="FF0000"/>
                <w:sz w:val="24"/>
              </w:rPr>
              <w:t>对昼间进行分析。</w:t>
            </w:r>
            <w:r>
              <w:rPr>
                <w:color w:val="000000" w:themeColor="text1"/>
                <w:sz w:val="24"/>
              </w:rPr>
              <w:t>在采取噪声防治措施下，项目营运期</w:t>
            </w:r>
            <w:r>
              <w:rPr>
                <w:snapToGrid w:val="0"/>
                <w:color w:val="000000" w:themeColor="text1"/>
                <w:kern w:val="0"/>
                <w:sz w:val="24"/>
              </w:rPr>
              <w:t>昼间设备噪声值</w:t>
            </w:r>
            <w:r w:rsidRPr="008653BB">
              <w:rPr>
                <w:color w:val="FF0000"/>
                <w:sz w:val="24"/>
              </w:rPr>
              <w:t>在达到</w:t>
            </w:r>
            <w:r w:rsidR="006167AD" w:rsidRPr="008653BB">
              <w:rPr>
                <w:rFonts w:hint="eastAsia"/>
                <w:color w:val="FF0000"/>
                <w:sz w:val="24"/>
              </w:rPr>
              <w:t>东</w:t>
            </w:r>
            <w:r w:rsidR="008653BB" w:rsidRPr="008653BB">
              <w:rPr>
                <w:rFonts w:hint="eastAsia"/>
                <w:color w:val="FF0000"/>
                <w:sz w:val="24"/>
              </w:rPr>
              <w:t>厂界</w:t>
            </w:r>
            <w:r w:rsidR="006167AD" w:rsidRPr="008653BB">
              <w:rPr>
                <w:rFonts w:hint="eastAsia"/>
                <w:color w:val="FF0000"/>
                <w:sz w:val="24"/>
              </w:rPr>
              <w:t>、北</w:t>
            </w:r>
            <w:r w:rsidR="008653BB" w:rsidRPr="008653BB">
              <w:rPr>
                <w:rFonts w:hint="eastAsia"/>
                <w:color w:val="FF0000"/>
                <w:sz w:val="24"/>
              </w:rPr>
              <w:t>厂界</w:t>
            </w:r>
            <w:r w:rsidR="006167AD" w:rsidRPr="008653BB">
              <w:rPr>
                <w:rFonts w:hint="eastAsia"/>
                <w:color w:val="FF0000"/>
                <w:sz w:val="24"/>
              </w:rPr>
              <w:t>、西</w:t>
            </w:r>
            <w:r w:rsidRPr="008653BB">
              <w:rPr>
                <w:color w:val="FF0000"/>
                <w:sz w:val="24"/>
              </w:rPr>
              <w:t>厂界时均</w:t>
            </w:r>
            <w:r w:rsidRPr="008653BB">
              <w:rPr>
                <w:snapToGrid w:val="0"/>
                <w:color w:val="FF0000"/>
                <w:kern w:val="0"/>
                <w:sz w:val="24"/>
              </w:rPr>
              <w:t>能</w:t>
            </w:r>
            <w:r w:rsidRPr="008653BB">
              <w:rPr>
                <w:rFonts w:hint="eastAsia"/>
                <w:snapToGrid w:val="0"/>
                <w:color w:val="FF0000"/>
                <w:kern w:val="0"/>
                <w:sz w:val="24"/>
              </w:rPr>
              <w:t>满足</w:t>
            </w:r>
            <w:r w:rsidR="008653BB" w:rsidRPr="008653BB">
              <w:rPr>
                <w:snapToGrid w:val="0"/>
                <w:color w:val="FF0000"/>
                <w:kern w:val="0"/>
                <w:sz w:val="24"/>
              </w:rPr>
              <w:t>《工业企业厂界环境噪声排放标准》</w:t>
            </w:r>
            <w:bookmarkStart w:id="2" w:name="_GoBack"/>
            <w:bookmarkEnd w:id="2"/>
            <w:r w:rsidR="008653BB" w:rsidRPr="008653BB">
              <w:rPr>
                <w:rFonts w:hint="eastAsia"/>
                <w:snapToGrid w:val="0"/>
                <w:color w:val="FF0000"/>
                <w:kern w:val="0"/>
                <w:sz w:val="24"/>
              </w:rPr>
              <w:t>（</w:t>
            </w:r>
            <w:r w:rsidR="008653BB" w:rsidRPr="008653BB">
              <w:rPr>
                <w:snapToGrid w:val="0"/>
                <w:color w:val="FF0000"/>
                <w:kern w:val="0"/>
                <w:sz w:val="24"/>
              </w:rPr>
              <w:t>GB12348-2008</w:t>
            </w:r>
            <w:r w:rsidR="008653BB" w:rsidRPr="008653BB">
              <w:rPr>
                <w:rFonts w:hint="eastAsia"/>
                <w:snapToGrid w:val="0"/>
                <w:color w:val="FF0000"/>
                <w:kern w:val="0"/>
                <w:sz w:val="24"/>
              </w:rPr>
              <w:t>）</w:t>
            </w:r>
            <w:r w:rsidR="00A94650" w:rsidRPr="008653BB">
              <w:rPr>
                <w:rFonts w:hint="eastAsia"/>
                <w:snapToGrid w:val="0"/>
                <w:color w:val="FF0000"/>
                <w:kern w:val="0"/>
                <w:sz w:val="24"/>
              </w:rPr>
              <w:t>3</w:t>
            </w:r>
            <w:r w:rsidRPr="008653BB">
              <w:rPr>
                <w:snapToGrid w:val="0"/>
                <w:color w:val="FF0000"/>
                <w:kern w:val="0"/>
                <w:sz w:val="24"/>
              </w:rPr>
              <w:t>类</w:t>
            </w:r>
            <w:r w:rsidR="008653BB" w:rsidRPr="008653BB">
              <w:rPr>
                <w:rFonts w:hint="eastAsia"/>
                <w:snapToGrid w:val="0"/>
                <w:color w:val="FF0000"/>
                <w:kern w:val="0"/>
                <w:sz w:val="24"/>
              </w:rPr>
              <w:t>标准</w:t>
            </w:r>
            <w:r w:rsidR="008653BB" w:rsidRPr="008653BB">
              <w:rPr>
                <w:rFonts w:hint="eastAsia"/>
                <w:snapToGrid w:val="0"/>
                <w:color w:val="FF0000"/>
                <w:kern w:val="0"/>
                <w:sz w:val="24"/>
              </w:rPr>
              <w:t>[</w:t>
            </w:r>
            <w:r w:rsidR="008653BB" w:rsidRPr="008653BB">
              <w:rPr>
                <w:rFonts w:hint="eastAsia"/>
                <w:snapToGrid w:val="0"/>
                <w:color w:val="FF0000"/>
                <w:kern w:val="0"/>
                <w:sz w:val="24"/>
              </w:rPr>
              <w:t>昼间</w:t>
            </w:r>
            <w:r w:rsidR="008653BB" w:rsidRPr="008653BB">
              <w:rPr>
                <w:rFonts w:hAnsi="宋体" w:hint="eastAsia"/>
                <w:snapToGrid w:val="0"/>
                <w:color w:val="FF0000"/>
                <w:kern w:val="0"/>
                <w:sz w:val="24"/>
              </w:rPr>
              <w:t>≤</w:t>
            </w:r>
            <w:r w:rsidR="008653BB" w:rsidRPr="008653BB">
              <w:rPr>
                <w:rFonts w:hint="eastAsia"/>
                <w:snapToGrid w:val="0"/>
                <w:color w:val="FF0000"/>
                <w:kern w:val="0"/>
                <w:sz w:val="24"/>
              </w:rPr>
              <w:t>65dB(A)]</w:t>
            </w:r>
            <w:r w:rsidR="008653BB" w:rsidRPr="008653BB">
              <w:rPr>
                <w:rFonts w:hint="eastAsia"/>
                <w:snapToGrid w:val="0"/>
                <w:color w:val="FF0000"/>
                <w:kern w:val="0"/>
                <w:sz w:val="24"/>
              </w:rPr>
              <w:t>，南厂界</w:t>
            </w:r>
            <w:r w:rsidR="008653BB" w:rsidRPr="008653BB">
              <w:rPr>
                <w:rFonts w:hAnsi="宋体" w:hint="eastAsia"/>
                <w:color w:val="FF0000"/>
                <w:sz w:val="24"/>
              </w:rPr>
              <w:t>噪声能够满足</w:t>
            </w:r>
            <w:r w:rsidR="008653BB" w:rsidRPr="008653BB">
              <w:rPr>
                <w:rFonts w:hAnsi="宋体"/>
                <w:snapToGrid w:val="0"/>
                <w:color w:val="FF0000"/>
                <w:kern w:val="0"/>
                <w:sz w:val="24"/>
              </w:rPr>
              <w:t>《工业企业厂界环境噪声排放标准》</w:t>
            </w:r>
            <w:r w:rsidR="008653BB" w:rsidRPr="008653BB">
              <w:rPr>
                <w:rFonts w:hAnsi="宋体" w:hint="eastAsia"/>
                <w:snapToGrid w:val="0"/>
                <w:color w:val="FF0000"/>
                <w:kern w:val="0"/>
                <w:sz w:val="24"/>
              </w:rPr>
              <w:t>（</w:t>
            </w:r>
            <w:r w:rsidR="008653BB" w:rsidRPr="008653BB">
              <w:rPr>
                <w:snapToGrid w:val="0"/>
                <w:color w:val="FF0000"/>
                <w:kern w:val="0"/>
                <w:sz w:val="24"/>
              </w:rPr>
              <w:t>GB12348-2008</w:t>
            </w:r>
            <w:r w:rsidR="008653BB" w:rsidRPr="008653BB">
              <w:rPr>
                <w:rFonts w:hint="eastAsia"/>
                <w:snapToGrid w:val="0"/>
                <w:color w:val="FF0000"/>
                <w:kern w:val="0"/>
                <w:sz w:val="24"/>
              </w:rPr>
              <w:t>）</w:t>
            </w:r>
            <w:r w:rsidR="008653BB" w:rsidRPr="008653BB">
              <w:rPr>
                <w:rFonts w:hint="eastAsia"/>
                <w:snapToGrid w:val="0"/>
                <w:color w:val="FF0000"/>
                <w:kern w:val="0"/>
                <w:sz w:val="24"/>
              </w:rPr>
              <w:t>4</w:t>
            </w:r>
            <w:r w:rsidR="008653BB" w:rsidRPr="008653BB">
              <w:rPr>
                <w:rFonts w:hint="eastAsia"/>
                <w:snapToGrid w:val="0"/>
                <w:color w:val="FF0000"/>
                <w:kern w:val="0"/>
                <w:sz w:val="24"/>
              </w:rPr>
              <w:t>类</w:t>
            </w:r>
            <w:r w:rsidR="008653BB" w:rsidRPr="008653BB">
              <w:rPr>
                <w:rFonts w:hAnsi="宋体"/>
                <w:snapToGrid w:val="0"/>
                <w:color w:val="FF0000"/>
                <w:kern w:val="0"/>
                <w:sz w:val="24"/>
              </w:rPr>
              <w:t>标准</w:t>
            </w:r>
            <w:r w:rsidR="008653BB" w:rsidRPr="008653BB">
              <w:rPr>
                <w:rFonts w:hint="eastAsia"/>
                <w:snapToGrid w:val="0"/>
                <w:color w:val="FF0000"/>
                <w:kern w:val="0"/>
                <w:sz w:val="24"/>
              </w:rPr>
              <w:t>[</w:t>
            </w:r>
            <w:r w:rsidR="008653BB" w:rsidRPr="008653BB">
              <w:rPr>
                <w:rFonts w:hint="eastAsia"/>
                <w:snapToGrid w:val="0"/>
                <w:color w:val="FF0000"/>
                <w:kern w:val="0"/>
                <w:sz w:val="24"/>
              </w:rPr>
              <w:t>昼间</w:t>
            </w:r>
            <w:r w:rsidR="008653BB" w:rsidRPr="008653BB">
              <w:rPr>
                <w:rFonts w:hAnsi="宋体" w:hint="eastAsia"/>
                <w:snapToGrid w:val="0"/>
                <w:color w:val="FF0000"/>
                <w:kern w:val="0"/>
                <w:sz w:val="24"/>
              </w:rPr>
              <w:t>≤</w:t>
            </w:r>
            <w:r w:rsidR="008653BB" w:rsidRPr="008653BB">
              <w:rPr>
                <w:rFonts w:hint="eastAsia"/>
                <w:snapToGrid w:val="0"/>
                <w:color w:val="FF0000"/>
                <w:kern w:val="0"/>
                <w:sz w:val="24"/>
              </w:rPr>
              <w:t>70dB</w:t>
            </w:r>
            <w:r w:rsidR="008653BB" w:rsidRPr="008653BB">
              <w:rPr>
                <w:rFonts w:hint="eastAsia"/>
                <w:snapToGrid w:val="0"/>
                <w:color w:val="FF0000"/>
                <w:kern w:val="0"/>
                <w:sz w:val="24"/>
              </w:rPr>
              <w:t>（</w:t>
            </w:r>
            <w:r w:rsidR="008653BB" w:rsidRPr="008653BB">
              <w:rPr>
                <w:rFonts w:hint="eastAsia"/>
                <w:snapToGrid w:val="0"/>
                <w:color w:val="FF0000"/>
                <w:kern w:val="0"/>
                <w:sz w:val="24"/>
              </w:rPr>
              <w:t>A</w:t>
            </w:r>
            <w:r w:rsidR="008653BB" w:rsidRPr="008653BB">
              <w:rPr>
                <w:rFonts w:hint="eastAsia"/>
                <w:snapToGrid w:val="0"/>
                <w:color w:val="FF0000"/>
                <w:kern w:val="0"/>
                <w:sz w:val="24"/>
              </w:rPr>
              <w:t>）</w:t>
            </w:r>
            <w:r w:rsidR="008653BB" w:rsidRPr="008653BB">
              <w:rPr>
                <w:rFonts w:hint="eastAsia"/>
                <w:snapToGrid w:val="0"/>
                <w:color w:val="FF0000"/>
                <w:kern w:val="0"/>
                <w:sz w:val="24"/>
              </w:rPr>
              <w:t>]</w:t>
            </w:r>
            <w:r w:rsidR="008653BB" w:rsidRPr="008653BB">
              <w:rPr>
                <w:rFonts w:hAnsi="宋体"/>
                <w:snapToGrid w:val="0"/>
                <w:color w:val="FF0000"/>
                <w:kern w:val="0"/>
                <w:sz w:val="24"/>
              </w:rPr>
              <w:t>要求</w:t>
            </w:r>
            <w:r w:rsidR="004E7F5F" w:rsidRPr="008653BB">
              <w:rPr>
                <w:rFonts w:hint="eastAsia"/>
                <w:snapToGrid w:val="0"/>
                <w:color w:val="FF0000"/>
                <w:kern w:val="0"/>
                <w:sz w:val="24"/>
              </w:rPr>
              <w:t>。</w:t>
            </w:r>
            <w:r w:rsidR="004E7F5F">
              <w:rPr>
                <w:rFonts w:eastAsia="仿宋_GB2312"/>
                <w:b/>
                <w:color w:val="000000" w:themeColor="text1"/>
                <w:sz w:val="24"/>
              </w:rPr>
              <w:t xml:space="preserve"> </w:t>
            </w:r>
          </w:p>
          <w:p w:rsidR="00604EBC" w:rsidRDefault="00A33DD0" w:rsidP="008653BB">
            <w:pPr>
              <w:spacing w:line="502" w:lineRule="exact"/>
              <w:ind w:firstLineChars="200" w:firstLine="480"/>
              <w:contextualSpacing/>
              <w:textAlignment w:val="baseline"/>
              <w:rPr>
                <w:color w:val="000000" w:themeColor="text1"/>
                <w:sz w:val="24"/>
              </w:rPr>
            </w:pPr>
            <w:r>
              <w:rPr>
                <w:color w:val="000000" w:themeColor="text1"/>
                <w:sz w:val="24"/>
              </w:rPr>
              <w:t>因此，本项目营运期对周围的声环境影响较小。</w:t>
            </w:r>
          </w:p>
          <w:p w:rsidR="00604EBC" w:rsidRDefault="00A33DD0" w:rsidP="008653BB">
            <w:pPr>
              <w:spacing w:line="502" w:lineRule="exact"/>
              <w:ind w:firstLineChars="200" w:firstLine="482"/>
              <w:rPr>
                <w:b/>
                <w:snapToGrid w:val="0"/>
                <w:kern w:val="0"/>
                <w:sz w:val="24"/>
              </w:rPr>
            </w:pPr>
            <w:r>
              <w:rPr>
                <w:b/>
                <w:snapToGrid w:val="0"/>
                <w:kern w:val="0"/>
                <w:sz w:val="24"/>
              </w:rPr>
              <w:t>5</w:t>
            </w:r>
            <w:r>
              <w:rPr>
                <w:b/>
                <w:snapToGrid w:val="0"/>
                <w:kern w:val="0"/>
                <w:sz w:val="24"/>
              </w:rPr>
              <w:t>、总量控制指标</w:t>
            </w:r>
          </w:p>
          <w:p w:rsidR="00604EBC" w:rsidRDefault="004E7F5F" w:rsidP="008653BB">
            <w:pPr>
              <w:spacing w:line="502" w:lineRule="exact"/>
              <w:ind w:firstLineChars="200" w:firstLine="480"/>
              <w:contextualSpacing/>
              <w:rPr>
                <w:rFonts w:hAnsi="宋体"/>
                <w:sz w:val="24"/>
              </w:rPr>
            </w:pPr>
            <w:r>
              <w:rPr>
                <w:color w:val="000000" w:themeColor="text1"/>
                <w:sz w:val="24"/>
              </w:rPr>
              <w:t>本项目营运期</w:t>
            </w:r>
            <w:r>
              <w:rPr>
                <w:rFonts w:hint="eastAsia"/>
                <w:color w:val="000000" w:themeColor="text1"/>
                <w:sz w:val="24"/>
              </w:rPr>
              <w:t>无</w:t>
            </w:r>
            <w:r>
              <w:rPr>
                <w:color w:val="000000" w:themeColor="text1"/>
                <w:sz w:val="24"/>
              </w:rPr>
              <w:t>生产废水</w:t>
            </w:r>
            <w:r>
              <w:rPr>
                <w:rFonts w:hint="eastAsia"/>
                <w:color w:val="000000" w:themeColor="text1"/>
                <w:sz w:val="24"/>
              </w:rPr>
              <w:t>产生</w:t>
            </w:r>
            <w:r>
              <w:rPr>
                <w:color w:val="000000" w:themeColor="text1"/>
                <w:sz w:val="24"/>
              </w:rPr>
              <w:t>；营运期废水主要为职工生活污水，</w:t>
            </w:r>
            <w:r>
              <w:rPr>
                <w:rFonts w:hAnsi="宋体"/>
                <w:sz w:val="24"/>
              </w:rPr>
              <w:t>职工生活污水</w:t>
            </w:r>
            <w:r w:rsidR="00902130">
              <w:rPr>
                <w:rFonts w:hAnsi="宋体" w:hint="eastAsia"/>
                <w:sz w:val="24"/>
              </w:rPr>
              <w:t>依托厂区现有</w:t>
            </w:r>
            <w:r>
              <w:rPr>
                <w:rFonts w:hAnsi="宋体"/>
                <w:sz w:val="24"/>
              </w:rPr>
              <w:t>化粪池处理后</w:t>
            </w:r>
            <w:r>
              <w:rPr>
                <w:rFonts w:hAnsi="宋体" w:hint="eastAsia"/>
                <w:sz w:val="24"/>
              </w:rPr>
              <w:t>，定期清运，不外排</w:t>
            </w:r>
            <w:r>
              <w:rPr>
                <w:rFonts w:hAnsi="宋体"/>
                <w:sz w:val="24"/>
              </w:rPr>
              <w:t>。</w:t>
            </w:r>
            <w:r>
              <w:rPr>
                <w:rFonts w:hAnsi="宋体" w:hint="eastAsia"/>
                <w:sz w:val="24"/>
              </w:rPr>
              <w:t>因此，本项目不涉及总量控制指标。</w:t>
            </w:r>
          </w:p>
          <w:p w:rsidR="00604EBC" w:rsidRDefault="00A33DD0" w:rsidP="008653BB">
            <w:pPr>
              <w:spacing w:line="502" w:lineRule="exact"/>
              <w:ind w:firstLineChars="200" w:firstLine="480"/>
              <w:contextualSpacing/>
              <w:rPr>
                <w:b/>
                <w:sz w:val="24"/>
              </w:rPr>
            </w:pPr>
            <w:r>
              <w:rPr>
                <w:rFonts w:hAnsi="宋体" w:hint="eastAsia"/>
                <w:sz w:val="24"/>
              </w:rPr>
              <w:t>因此，本项目不提出总量控制指标。</w:t>
            </w:r>
          </w:p>
          <w:p w:rsidR="00604EBC" w:rsidRDefault="00A33DD0" w:rsidP="008653BB">
            <w:pPr>
              <w:spacing w:line="502" w:lineRule="exact"/>
              <w:jc w:val="left"/>
              <w:rPr>
                <w:b/>
                <w:color w:val="000000"/>
                <w:sz w:val="24"/>
              </w:rPr>
            </w:pPr>
            <w:r>
              <w:rPr>
                <w:b/>
                <w:color w:val="000000"/>
                <w:sz w:val="24"/>
              </w:rPr>
              <w:t>四、建议</w:t>
            </w:r>
          </w:p>
          <w:p w:rsidR="00604EBC" w:rsidRDefault="00A33DD0" w:rsidP="008653BB">
            <w:pPr>
              <w:pStyle w:val="16"/>
              <w:adjustRightInd w:val="0"/>
              <w:snapToGrid w:val="0"/>
              <w:spacing w:line="502" w:lineRule="exact"/>
              <w:ind w:firstLineChars="200" w:firstLine="480"/>
              <w:textAlignment w:val="baseline"/>
              <w:rPr>
                <w:color w:val="000000"/>
                <w:sz w:val="24"/>
              </w:rPr>
            </w:pPr>
            <w:r>
              <w:rPr>
                <w:color w:val="000000"/>
                <w:sz w:val="24"/>
              </w:rPr>
              <w:t>1</w:t>
            </w:r>
            <w:r>
              <w:rPr>
                <w:color w:val="000000"/>
                <w:sz w:val="24"/>
              </w:rPr>
              <w:t>、认真落实各项污染防治措施，建设项目应严格执行环保</w:t>
            </w:r>
            <w:r>
              <w:rPr>
                <w:color w:val="000000"/>
                <w:sz w:val="24"/>
              </w:rPr>
              <w:t>“</w:t>
            </w:r>
            <w:r>
              <w:rPr>
                <w:color w:val="000000"/>
                <w:sz w:val="24"/>
              </w:rPr>
              <w:t>三同时</w:t>
            </w:r>
            <w:r>
              <w:rPr>
                <w:color w:val="000000"/>
                <w:sz w:val="24"/>
              </w:rPr>
              <w:t>”</w:t>
            </w:r>
            <w:r>
              <w:rPr>
                <w:color w:val="000000"/>
                <w:sz w:val="24"/>
              </w:rPr>
              <w:t>管理制度，确保投资及时到位；</w:t>
            </w:r>
          </w:p>
          <w:p w:rsidR="00604EBC" w:rsidRDefault="00A33DD0" w:rsidP="008653BB">
            <w:pPr>
              <w:pStyle w:val="16"/>
              <w:adjustRightInd w:val="0"/>
              <w:snapToGrid w:val="0"/>
              <w:spacing w:line="502" w:lineRule="exact"/>
              <w:ind w:firstLineChars="200" w:firstLine="480"/>
              <w:rPr>
                <w:color w:val="000000"/>
                <w:sz w:val="24"/>
              </w:rPr>
            </w:pPr>
            <w:r>
              <w:rPr>
                <w:color w:val="000000"/>
                <w:sz w:val="24"/>
              </w:rPr>
              <w:t>2</w:t>
            </w:r>
            <w:r>
              <w:rPr>
                <w:color w:val="000000"/>
                <w:sz w:val="24"/>
              </w:rPr>
              <w:t>、加强对设备的维护保养，要求合理布置车间内的高噪声设备，并采取基础减震处理；</w:t>
            </w:r>
          </w:p>
          <w:p w:rsidR="00604EBC" w:rsidRDefault="00A33DD0" w:rsidP="008653BB">
            <w:pPr>
              <w:tabs>
                <w:tab w:val="left" w:pos="540"/>
              </w:tabs>
              <w:adjustRightInd w:val="0"/>
              <w:snapToGrid w:val="0"/>
              <w:spacing w:line="502" w:lineRule="exact"/>
              <w:ind w:firstLineChars="200" w:firstLine="480"/>
              <w:rPr>
                <w:bCs/>
                <w:color w:val="000000"/>
                <w:sz w:val="24"/>
              </w:rPr>
            </w:pPr>
            <w:r>
              <w:rPr>
                <w:bCs/>
                <w:color w:val="000000"/>
                <w:sz w:val="24"/>
              </w:rPr>
              <w:t>3</w:t>
            </w:r>
            <w:r>
              <w:rPr>
                <w:bCs/>
                <w:color w:val="000000"/>
                <w:sz w:val="24"/>
              </w:rPr>
              <w:t>、</w:t>
            </w:r>
            <w:r>
              <w:rPr>
                <w:color w:val="000000"/>
                <w:sz w:val="24"/>
              </w:rPr>
              <w:t>建议</w:t>
            </w:r>
            <w:r>
              <w:rPr>
                <w:bCs/>
                <w:color w:val="000000"/>
                <w:sz w:val="24"/>
              </w:rPr>
              <w:t>加强清洁生产管理，在项目投产运行后各生产环节尽量做到节约资源，降低消耗，减少污染；</w:t>
            </w:r>
          </w:p>
          <w:p w:rsidR="00604EBC" w:rsidRDefault="00A33DD0" w:rsidP="008653BB">
            <w:pPr>
              <w:tabs>
                <w:tab w:val="left" w:pos="540"/>
              </w:tabs>
              <w:adjustRightInd w:val="0"/>
              <w:snapToGrid w:val="0"/>
              <w:spacing w:line="502" w:lineRule="exact"/>
              <w:ind w:firstLineChars="200" w:firstLine="480"/>
              <w:rPr>
                <w:bCs/>
                <w:color w:val="000000"/>
                <w:sz w:val="24"/>
              </w:rPr>
            </w:pPr>
            <w:r>
              <w:rPr>
                <w:bCs/>
                <w:color w:val="000000"/>
                <w:sz w:val="24"/>
              </w:rPr>
              <w:t>4</w:t>
            </w:r>
            <w:r>
              <w:rPr>
                <w:bCs/>
                <w:color w:val="000000"/>
                <w:sz w:val="24"/>
              </w:rPr>
              <w:t>、建议生产过程中，提高工人的熟练程度，减少污染物的产生量。</w:t>
            </w:r>
          </w:p>
          <w:p w:rsidR="00604EBC" w:rsidRDefault="00A33DD0" w:rsidP="00F2538A">
            <w:pPr>
              <w:spacing w:line="520" w:lineRule="exact"/>
              <w:jc w:val="left"/>
              <w:rPr>
                <w:b/>
                <w:color w:val="000000"/>
                <w:sz w:val="24"/>
              </w:rPr>
            </w:pPr>
            <w:r>
              <w:rPr>
                <w:b/>
                <w:color w:val="000000"/>
                <w:sz w:val="24"/>
              </w:rPr>
              <w:t>五、环评总结论</w:t>
            </w:r>
          </w:p>
          <w:p w:rsidR="00B06B01" w:rsidRPr="000B0ABE" w:rsidRDefault="00A33DD0" w:rsidP="00F2538A">
            <w:pPr>
              <w:pStyle w:val="16"/>
              <w:spacing w:line="520" w:lineRule="exact"/>
              <w:ind w:firstLineChars="200" w:firstLine="480"/>
              <w:rPr>
                <w:rFonts w:eastAsia="黑体"/>
                <w:color w:val="000000"/>
                <w:sz w:val="24"/>
              </w:rPr>
            </w:pPr>
            <w:r w:rsidRPr="000B0ABE">
              <w:rPr>
                <w:rFonts w:eastAsia="黑体"/>
                <w:color w:val="000000"/>
                <w:sz w:val="24"/>
              </w:rPr>
              <w:t>本项目为</w:t>
            </w:r>
            <w:r w:rsidRPr="000B0ABE">
              <w:rPr>
                <w:rFonts w:eastAsia="黑体" w:hint="eastAsia"/>
                <w:color w:val="000000"/>
                <w:sz w:val="24"/>
              </w:rPr>
              <w:t>新乡市</w:t>
            </w:r>
            <w:r w:rsidR="004E7F5F" w:rsidRPr="000B0ABE">
              <w:rPr>
                <w:rFonts w:eastAsia="黑体" w:hint="eastAsia"/>
                <w:color w:val="000000"/>
                <w:sz w:val="24"/>
              </w:rPr>
              <w:t>何氏玻璃制品</w:t>
            </w:r>
            <w:r w:rsidRPr="000B0ABE">
              <w:rPr>
                <w:rFonts w:eastAsia="黑体" w:hint="eastAsia"/>
                <w:color w:val="000000"/>
                <w:sz w:val="24"/>
              </w:rPr>
              <w:t>有限公司</w:t>
            </w:r>
            <w:r w:rsidRPr="000B0ABE">
              <w:rPr>
                <w:rFonts w:eastAsia="黑体"/>
                <w:color w:val="000000"/>
                <w:sz w:val="24"/>
              </w:rPr>
              <w:t>“</w:t>
            </w:r>
            <w:r w:rsidR="004E7F5F" w:rsidRPr="000B0ABE">
              <w:rPr>
                <w:rFonts w:eastAsia="黑体" w:hint="eastAsia"/>
                <w:color w:val="000000"/>
                <w:sz w:val="24"/>
              </w:rPr>
              <w:t>新乡市何氏玻璃制品有限公司钢化玻</w:t>
            </w:r>
            <w:r w:rsidR="004E7F5F" w:rsidRPr="000B0ABE">
              <w:rPr>
                <w:rFonts w:eastAsia="黑体" w:hint="eastAsia"/>
                <w:color w:val="000000"/>
                <w:sz w:val="24"/>
              </w:rPr>
              <w:lastRenderedPageBreak/>
              <w:t>璃制造</w:t>
            </w:r>
            <w:r w:rsidRPr="000B0ABE">
              <w:rPr>
                <w:rFonts w:eastAsia="黑体" w:hint="eastAsia"/>
                <w:color w:val="000000"/>
                <w:sz w:val="24"/>
              </w:rPr>
              <w:t>项目</w:t>
            </w:r>
            <w:r w:rsidRPr="000B0ABE">
              <w:rPr>
                <w:rFonts w:eastAsia="黑体"/>
                <w:color w:val="000000"/>
                <w:sz w:val="24"/>
              </w:rPr>
              <w:t>”</w:t>
            </w:r>
            <w:r w:rsidRPr="000B0ABE">
              <w:rPr>
                <w:rFonts w:eastAsia="黑体"/>
                <w:color w:val="000000"/>
                <w:sz w:val="24"/>
              </w:rPr>
              <w:t>，位于</w:t>
            </w:r>
            <w:r w:rsidR="004E7F5F" w:rsidRPr="000B0ABE">
              <w:rPr>
                <w:rFonts w:eastAsia="黑体" w:hint="eastAsia"/>
                <w:color w:val="000000"/>
                <w:sz w:val="24"/>
              </w:rPr>
              <w:t>新乡县</w:t>
            </w:r>
            <w:proofErr w:type="gramStart"/>
            <w:r w:rsidR="004E7F5F" w:rsidRPr="000B0ABE">
              <w:rPr>
                <w:rFonts w:eastAsia="黑体" w:hint="eastAsia"/>
                <w:color w:val="000000"/>
                <w:sz w:val="24"/>
              </w:rPr>
              <w:t>古固寨</w:t>
            </w:r>
            <w:proofErr w:type="gramEnd"/>
            <w:r w:rsidR="004E7F5F" w:rsidRPr="000B0ABE">
              <w:rPr>
                <w:rFonts w:eastAsia="黑体" w:hint="eastAsia"/>
                <w:color w:val="000000"/>
                <w:sz w:val="24"/>
              </w:rPr>
              <w:t>镇</w:t>
            </w:r>
            <w:r w:rsidR="007B60DE" w:rsidRPr="0015209D">
              <w:rPr>
                <w:rFonts w:eastAsia="黑体"/>
                <w:sz w:val="24"/>
              </w:rPr>
              <w:t>产业集聚</w:t>
            </w:r>
            <w:proofErr w:type="gramStart"/>
            <w:r w:rsidR="007B60DE" w:rsidRPr="0015209D">
              <w:rPr>
                <w:rFonts w:eastAsia="黑体"/>
                <w:sz w:val="24"/>
              </w:rPr>
              <w:t>区玉源路北</w:t>
            </w:r>
            <w:proofErr w:type="gramEnd"/>
            <w:r w:rsidR="007B60DE" w:rsidRPr="0015209D">
              <w:rPr>
                <w:rFonts w:eastAsia="黑体"/>
                <w:sz w:val="24"/>
              </w:rPr>
              <w:t>5</w:t>
            </w:r>
            <w:r w:rsidR="007B60DE" w:rsidRPr="0015209D">
              <w:rPr>
                <w:rFonts w:eastAsia="黑体"/>
                <w:sz w:val="24"/>
              </w:rPr>
              <w:t>号</w:t>
            </w:r>
            <w:r w:rsidRPr="000B0ABE">
              <w:rPr>
                <w:rFonts w:eastAsia="黑体"/>
                <w:color w:val="000000"/>
                <w:sz w:val="24"/>
              </w:rPr>
              <w:t>，项目符合国家相关产业政策，</w:t>
            </w:r>
            <w:r w:rsidR="004E7F5F" w:rsidRPr="000B0ABE">
              <w:rPr>
                <w:rFonts w:eastAsia="黑体" w:hint="eastAsia"/>
                <w:color w:val="000000"/>
                <w:sz w:val="24"/>
              </w:rPr>
              <w:t>符合</w:t>
            </w:r>
            <w:r w:rsidR="00B824AA" w:rsidRPr="000B0ABE">
              <w:rPr>
                <w:rFonts w:eastAsia="黑体" w:hint="eastAsia"/>
                <w:color w:val="000000"/>
                <w:sz w:val="24"/>
              </w:rPr>
              <w:t>辖区总体规划、产业规划及土地利用规划</w:t>
            </w:r>
            <w:r w:rsidR="004E7F5F" w:rsidRPr="000B0ABE">
              <w:rPr>
                <w:rFonts w:eastAsia="黑体" w:hint="eastAsia"/>
                <w:color w:val="000000"/>
                <w:sz w:val="24"/>
              </w:rPr>
              <w:t>，</w:t>
            </w:r>
            <w:r w:rsidRPr="000B0ABE">
              <w:rPr>
                <w:rFonts w:eastAsia="黑体"/>
                <w:color w:val="000000"/>
                <w:sz w:val="24"/>
              </w:rPr>
              <w:t>企业在认真执行环境</w:t>
            </w:r>
            <w:r w:rsidRPr="000B0ABE">
              <w:rPr>
                <w:rFonts w:eastAsia="黑体"/>
                <w:color w:val="000000"/>
                <w:sz w:val="24"/>
              </w:rPr>
              <w:t>“</w:t>
            </w:r>
            <w:r w:rsidRPr="000B0ABE">
              <w:rPr>
                <w:rFonts w:eastAsia="黑体"/>
                <w:color w:val="000000"/>
                <w:sz w:val="24"/>
              </w:rPr>
              <w:t>三同时</w:t>
            </w:r>
            <w:r w:rsidRPr="000B0ABE">
              <w:rPr>
                <w:rFonts w:eastAsia="黑体"/>
                <w:color w:val="000000"/>
                <w:sz w:val="24"/>
              </w:rPr>
              <w:t>”</w:t>
            </w:r>
            <w:r w:rsidRPr="000B0ABE">
              <w:rPr>
                <w:rFonts w:eastAsia="黑体"/>
                <w:color w:val="000000"/>
                <w:sz w:val="24"/>
              </w:rPr>
              <w:t>制度及严格落实各项污染防治措施的情况下，</w:t>
            </w:r>
            <w:r w:rsidRPr="000B0ABE">
              <w:rPr>
                <w:rFonts w:eastAsia="黑体"/>
                <w:color w:val="000000" w:themeColor="text1"/>
                <w:kern w:val="0"/>
                <w:sz w:val="24"/>
              </w:rPr>
              <w:t>项目产生的污染物经采用合理的环保措施治理后，</w:t>
            </w:r>
            <w:r w:rsidRPr="000B0ABE">
              <w:rPr>
                <w:rFonts w:eastAsia="黑体"/>
                <w:color w:val="000000"/>
                <w:sz w:val="24"/>
              </w:rPr>
              <w:t>均能做到妥善处理和处置，对周围环境的影响较小，可以实现其经济效益、社会效益和环境效益的协调发展。因此，从环境保护角度分析，该项目的建设可行。</w:t>
            </w:r>
            <w:r w:rsidRPr="000B0ABE">
              <w:rPr>
                <w:rFonts w:eastAsia="黑体"/>
                <w:color w:val="000000"/>
                <w:sz w:val="24"/>
              </w:rPr>
              <w:t xml:space="preserve">               </w:t>
            </w:r>
          </w:p>
          <w:p w:rsidR="00A94650" w:rsidRDefault="00A94650">
            <w:pPr>
              <w:pStyle w:val="16"/>
              <w:spacing w:line="520" w:lineRule="exact"/>
              <w:ind w:firstLineChars="200" w:firstLine="480"/>
              <w:jc w:val="right"/>
              <w:rPr>
                <w:rFonts w:eastAsia="黑体"/>
                <w:color w:val="000000"/>
                <w:sz w:val="24"/>
              </w:rPr>
            </w:pPr>
          </w:p>
          <w:p w:rsidR="00604EBC" w:rsidRDefault="00A33DD0">
            <w:pPr>
              <w:pStyle w:val="16"/>
              <w:spacing w:line="520" w:lineRule="exact"/>
              <w:ind w:firstLineChars="200" w:firstLine="480"/>
              <w:jc w:val="right"/>
              <w:rPr>
                <w:rFonts w:eastAsia="黑体"/>
                <w:color w:val="000000"/>
                <w:sz w:val="24"/>
              </w:rPr>
            </w:pPr>
            <w:proofErr w:type="gramStart"/>
            <w:r>
              <w:rPr>
                <w:rFonts w:eastAsia="黑体" w:hint="eastAsia"/>
                <w:color w:val="000000"/>
                <w:sz w:val="24"/>
              </w:rPr>
              <w:t>中南金</w:t>
            </w:r>
            <w:proofErr w:type="gramEnd"/>
            <w:r>
              <w:rPr>
                <w:rFonts w:eastAsia="黑体" w:hint="eastAsia"/>
                <w:color w:val="000000"/>
                <w:sz w:val="24"/>
              </w:rPr>
              <w:t>尚环境工程有限公司</w:t>
            </w:r>
          </w:p>
          <w:p w:rsidR="00604EBC" w:rsidRDefault="00A33DD0" w:rsidP="00A94650">
            <w:pPr>
              <w:pStyle w:val="16"/>
              <w:spacing w:line="520" w:lineRule="exact"/>
              <w:ind w:firstLineChars="200" w:firstLine="480"/>
              <w:jc w:val="right"/>
              <w:rPr>
                <w:rFonts w:eastAsia="黑体"/>
                <w:color w:val="000000"/>
                <w:sz w:val="24"/>
              </w:rPr>
            </w:pPr>
            <w:r>
              <w:rPr>
                <w:rFonts w:eastAsia="黑体" w:hint="eastAsia"/>
                <w:color w:val="000000"/>
                <w:sz w:val="24"/>
              </w:rPr>
              <w:t>2018</w:t>
            </w:r>
            <w:r>
              <w:rPr>
                <w:rFonts w:eastAsia="黑体" w:hint="eastAsia"/>
                <w:color w:val="000000"/>
                <w:sz w:val="24"/>
              </w:rPr>
              <w:t>年</w:t>
            </w:r>
            <w:r>
              <w:rPr>
                <w:rFonts w:eastAsia="黑体" w:hint="eastAsia"/>
                <w:color w:val="000000"/>
                <w:sz w:val="24"/>
              </w:rPr>
              <w:t>0</w:t>
            </w:r>
            <w:r w:rsidR="00F2538A">
              <w:rPr>
                <w:rFonts w:eastAsia="黑体" w:hint="eastAsia"/>
                <w:color w:val="000000"/>
                <w:sz w:val="24"/>
              </w:rPr>
              <w:t>9</w:t>
            </w:r>
            <w:r>
              <w:rPr>
                <w:rFonts w:eastAsia="黑体" w:hint="eastAsia"/>
                <w:color w:val="000000"/>
                <w:sz w:val="24"/>
              </w:rPr>
              <w:t>月</w:t>
            </w:r>
            <w:r w:rsidR="00F2538A">
              <w:rPr>
                <w:rFonts w:eastAsia="黑体" w:hint="eastAsia"/>
                <w:color w:val="000000"/>
                <w:sz w:val="24"/>
              </w:rPr>
              <w:t>13</w:t>
            </w:r>
            <w:r>
              <w:rPr>
                <w:rFonts w:eastAsia="黑体" w:hint="eastAsia"/>
                <w:color w:val="000000"/>
                <w:sz w:val="24"/>
              </w:rPr>
              <w:t>日</w:t>
            </w:r>
          </w:p>
          <w:p w:rsidR="000D1209" w:rsidRDefault="000D1209" w:rsidP="00A94650">
            <w:pPr>
              <w:pStyle w:val="16"/>
              <w:spacing w:line="520" w:lineRule="exact"/>
              <w:ind w:firstLineChars="200" w:firstLine="480"/>
              <w:jc w:val="right"/>
              <w:rPr>
                <w:rFonts w:eastAsia="黑体"/>
                <w:color w:val="000000"/>
                <w:sz w:val="24"/>
              </w:rPr>
            </w:pPr>
          </w:p>
        </w:tc>
      </w:tr>
      <w:tr w:rsidR="00604EBC">
        <w:trPr>
          <w:trHeight w:val="6687"/>
          <w:jc w:val="center"/>
        </w:trPr>
        <w:tc>
          <w:tcPr>
            <w:tcW w:w="8732" w:type="dxa"/>
          </w:tcPr>
          <w:p w:rsidR="00604EBC" w:rsidRDefault="00A33DD0">
            <w:pPr>
              <w:adjustRightInd w:val="0"/>
              <w:snapToGrid w:val="0"/>
              <w:spacing w:line="520" w:lineRule="exact"/>
              <w:rPr>
                <w:rFonts w:eastAsia="黑体"/>
                <w:bCs/>
                <w:color w:val="000000"/>
                <w:sz w:val="24"/>
              </w:rPr>
            </w:pPr>
            <w:r>
              <w:rPr>
                <w:rFonts w:eastAsia="黑体"/>
                <w:bCs/>
                <w:color w:val="000000"/>
                <w:sz w:val="24"/>
              </w:rPr>
              <w:lastRenderedPageBreak/>
              <w:t>预审意见：</w:t>
            </w:r>
          </w:p>
          <w:p w:rsidR="00604EBC" w:rsidRDefault="00604EBC">
            <w:pPr>
              <w:adjustRightInd w:val="0"/>
              <w:snapToGrid w:val="0"/>
              <w:spacing w:before="240" w:line="520" w:lineRule="exact"/>
              <w:rPr>
                <w:b/>
                <w:bCs/>
                <w:color w:val="000000"/>
                <w:sz w:val="30"/>
                <w:szCs w:val="30"/>
              </w:rPr>
            </w:pPr>
          </w:p>
          <w:p w:rsidR="00604EBC" w:rsidRDefault="00604EBC">
            <w:pPr>
              <w:adjustRightInd w:val="0"/>
              <w:snapToGrid w:val="0"/>
              <w:spacing w:before="240" w:line="520" w:lineRule="exact"/>
              <w:rPr>
                <w:b/>
                <w:bCs/>
                <w:color w:val="000000"/>
                <w:sz w:val="30"/>
                <w:szCs w:val="30"/>
              </w:rPr>
            </w:pPr>
          </w:p>
          <w:p w:rsidR="00604EBC" w:rsidRDefault="00604EBC">
            <w:pPr>
              <w:adjustRightInd w:val="0"/>
              <w:snapToGrid w:val="0"/>
              <w:spacing w:before="240" w:line="520" w:lineRule="exact"/>
              <w:rPr>
                <w:b/>
                <w:bCs/>
                <w:color w:val="000000"/>
                <w:sz w:val="30"/>
                <w:szCs w:val="30"/>
              </w:rPr>
            </w:pPr>
          </w:p>
          <w:p w:rsidR="00604EBC" w:rsidRDefault="00604EBC">
            <w:pPr>
              <w:adjustRightInd w:val="0"/>
              <w:snapToGrid w:val="0"/>
              <w:spacing w:before="240" w:line="520" w:lineRule="exact"/>
              <w:rPr>
                <w:b/>
                <w:bCs/>
                <w:color w:val="000000"/>
                <w:sz w:val="30"/>
                <w:szCs w:val="30"/>
              </w:rPr>
            </w:pPr>
          </w:p>
          <w:p w:rsidR="00604EBC" w:rsidRDefault="00604EBC">
            <w:pPr>
              <w:adjustRightInd w:val="0"/>
              <w:snapToGrid w:val="0"/>
              <w:spacing w:before="240" w:line="520" w:lineRule="exact"/>
              <w:rPr>
                <w:b/>
                <w:bCs/>
                <w:color w:val="000000"/>
                <w:sz w:val="30"/>
                <w:szCs w:val="30"/>
              </w:rPr>
            </w:pPr>
          </w:p>
          <w:p w:rsidR="00604EBC" w:rsidRDefault="00A33DD0">
            <w:pPr>
              <w:adjustRightInd w:val="0"/>
              <w:snapToGrid w:val="0"/>
              <w:spacing w:before="240" w:line="520" w:lineRule="exact"/>
              <w:rPr>
                <w:rFonts w:eastAsia="黑体"/>
                <w:bCs/>
                <w:color w:val="000000"/>
                <w:sz w:val="24"/>
              </w:rPr>
            </w:pPr>
            <w:r>
              <w:rPr>
                <w:rFonts w:eastAsia="黑体"/>
                <w:bCs/>
                <w:color w:val="000000"/>
                <w:sz w:val="24"/>
              </w:rPr>
              <w:t xml:space="preserve">                                                   </w:t>
            </w:r>
            <w:r>
              <w:rPr>
                <w:rFonts w:eastAsia="黑体"/>
                <w:bCs/>
                <w:color w:val="000000"/>
                <w:sz w:val="24"/>
              </w:rPr>
              <w:t>公</w:t>
            </w:r>
            <w:r>
              <w:rPr>
                <w:rFonts w:eastAsia="黑体"/>
                <w:bCs/>
                <w:color w:val="000000"/>
                <w:sz w:val="24"/>
              </w:rPr>
              <w:t xml:space="preserve">   </w:t>
            </w:r>
            <w:r>
              <w:rPr>
                <w:rFonts w:eastAsia="黑体"/>
                <w:bCs/>
                <w:color w:val="000000"/>
                <w:sz w:val="24"/>
              </w:rPr>
              <w:t>章</w:t>
            </w:r>
          </w:p>
          <w:p w:rsidR="00604EBC" w:rsidRDefault="00604EBC">
            <w:pPr>
              <w:adjustRightInd w:val="0"/>
              <w:snapToGrid w:val="0"/>
              <w:spacing w:before="240" w:line="520" w:lineRule="exact"/>
              <w:rPr>
                <w:rFonts w:eastAsia="黑体"/>
                <w:bCs/>
                <w:color w:val="000000"/>
                <w:sz w:val="24"/>
              </w:rPr>
            </w:pPr>
          </w:p>
          <w:p w:rsidR="00604EBC" w:rsidRDefault="00A33DD0">
            <w:pPr>
              <w:tabs>
                <w:tab w:val="left" w:pos="720"/>
              </w:tabs>
              <w:adjustRightInd w:val="0"/>
              <w:snapToGrid w:val="0"/>
              <w:spacing w:line="520" w:lineRule="exact"/>
              <w:rPr>
                <w:b/>
                <w:color w:val="000000"/>
                <w:sz w:val="30"/>
                <w:szCs w:val="30"/>
              </w:rPr>
            </w:pPr>
            <w:r>
              <w:rPr>
                <w:rFonts w:eastAsia="黑体"/>
                <w:bCs/>
                <w:color w:val="000000"/>
                <w:sz w:val="24"/>
              </w:rPr>
              <w:t>经办人：</w:t>
            </w:r>
            <w:r>
              <w:rPr>
                <w:rFonts w:eastAsia="黑体"/>
                <w:bCs/>
                <w:color w:val="000000"/>
                <w:sz w:val="24"/>
              </w:rPr>
              <w:t xml:space="preserve">                                        </w:t>
            </w:r>
            <w:r>
              <w:rPr>
                <w:rFonts w:eastAsia="黑体"/>
                <w:bCs/>
                <w:color w:val="000000"/>
                <w:sz w:val="24"/>
              </w:rPr>
              <w:t>年</w:t>
            </w:r>
            <w:r>
              <w:rPr>
                <w:rFonts w:eastAsia="黑体"/>
                <w:bCs/>
                <w:color w:val="000000"/>
                <w:sz w:val="24"/>
              </w:rPr>
              <w:t xml:space="preserve">    </w:t>
            </w:r>
            <w:r>
              <w:rPr>
                <w:rFonts w:eastAsia="黑体"/>
                <w:bCs/>
                <w:color w:val="000000"/>
                <w:sz w:val="24"/>
              </w:rPr>
              <w:t>月</w:t>
            </w:r>
            <w:r>
              <w:rPr>
                <w:rFonts w:eastAsia="黑体"/>
                <w:bCs/>
                <w:color w:val="000000"/>
                <w:sz w:val="24"/>
              </w:rPr>
              <w:t xml:space="preserve">    </w:t>
            </w:r>
            <w:r>
              <w:rPr>
                <w:rFonts w:eastAsia="黑体"/>
                <w:bCs/>
                <w:color w:val="000000"/>
                <w:sz w:val="24"/>
              </w:rPr>
              <w:t>日</w:t>
            </w:r>
          </w:p>
        </w:tc>
      </w:tr>
      <w:tr w:rsidR="00604EBC">
        <w:trPr>
          <w:jc w:val="center"/>
        </w:trPr>
        <w:tc>
          <w:tcPr>
            <w:tcW w:w="8732" w:type="dxa"/>
          </w:tcPr>
          <w:p w:rsidR="00604EBC" w:rsidRDefault="00A33DD0">
            <w:pPr>
              <w:adjustRightInd w:val="0"/>
              <w:snapToGrid w:val="0"/>
              <w:spacing w:line="520" w:lineRule="exact"/>
              <w:rPr>
                <w:rFonts w:eastAsia="黑体"/>
                <w:bCs/>
                <w:color w:val="000000"/>
                <w:sz w:val="24"/>
              </w:rPr>
            </w:pPr>
            <w:r>
              <w:rPr>
                <w:rFonts w:eastAsia="黑体"/>
                <w:bCs/>
                <w:color w:val="000000"/>
                <w:sz w:val="24"/>
              </w:rPr>
              <w:t>下一级环境保护行政主管部门审查意见：</w:t>
            </w:r>
          </w:p>
          <w:p w:rsidR="00604EBC" w:rsidRDefault="00604EBC">
            <w:pPr>
              <w:adjustRightInd w:val="0"/>
              <w:snapToGrid w:val="0"/>
              <w:spacing w:before="240" w:line="520" w:lineRule="exact"/>
              <w:rPr>
                <w:color w:val="000000"/>
                <w:sz w:val="30"/>
                <w:szCs w:val="30"/>
              </w:rPr>
            </w:pPr>
          </w:p>
          <w:p w:rsidR="00604EBC" w:rsidRDefault="00604EBC">
            <w:pPr>
              <w:adjustRightInd w:val="0"/>
              <w:snapToGrid w:val="0"/>
              <w:spacing w:before="240" w:line="520" w:lineRule="exact"/>
              <w:rPr>
                <w:color w:val="000000"/>
                <w:sz w:val="30"/>
                <w:szCs w:val="30"/>
              </w:rPr>
            </w:pPr>
          </w:p>
          <w:p w:rsidR="00604EBC" w:rsidRDefault="00604EBC">
            <w:pPr>
              <w:adjustRightInd w:val="0"/>
              <w:snapToGrid w:val="0"/>
              <w:spacing w:before="240" w:line="520" w:lineRule="exact"/>
              <w:rPr>
                <w:color w:val="000000"/>
                <w:sz w:val="30"/>
                <w:szCs w:val="30"/>
              </w:rPr>
            </w:pPr>
          </w:p>
          <w:p w:rsidR="00604EBC" w:rsidRDefault="00604EBC">
            <w:pPr>
              <w:adjustRightInd w:val="0"/>
              <w:snapToGrid w:val="0"/>
              <w:spacing w:before="240" w:line="520" w:lineRule="exact"/>
              <w:rPr>
                <w:color w:val="000000"/>
                <w:sz w:val="30"/>
                <w:szCs w:val="30"/>
              </w:rPr>
            </w:pPr>
          </w:p>
          <w:p w:rsidR="00604EBC" w:rsidRDefault="00604EBC">
            <w:pPr>
              <w:adjustRightInd w:val="0"/>
              <w:snapToGrid w:val="0"/>
              <w:spacing w:before="240" w:line="520" w:lineRule="exact"/>
              <w:rPr>
                <w:color w:val="000000"/>
                <w:sz w:val="30"/>
                <w:szCs w:val="30"/>
              </w:rPr>
            </w:pPr>
          </w:p>
          <w:p w:rsidR="00604EBC" w:rsidRDefault="00A33DD0">
            <w:pPr>
              <w:adjustRightInd w:val="0"/>
              <w:snapToGrid w:val="0"/>
              <w:spacing w:line="520" w:lineRule="exact"/>
              <w:rPr>
                <w:rFonts w:eastAsia="黑体"/>
                <w:bCs/>
                <w:color w:val="000000"/>
                <w:sz w:val="24"/>
              </w:rPr>
            </w:pPr>
            <w:r>
              <w:rPr>
                <w:rFonts w:eastAsia="黑体"/>
                <w:bCs/>
                <w:color w:val="000000"/>
                <w:sz w:val="24"/>
              </w:rPr>
              <w:t xml:space="preserve">                                                   </w:t>
            </w:r>
            <w:r>
              <w:rPr>
                <w:rFonts w:eastAsia="黑体"/>
                <w:bCs/>
                <w:color w:val="000000"/>
                <w:sz w:val="24"/>
              </w:rPr>
              <w:t>公</w:t>
            </w:r>
            <w:r>
              <w:rPr>
                <w:rFonts w:eastAsia="黑体"/>
                <w:bCs/>
                <w:color w:val="000000"/>
                <w:sz w:val="24"/>
              </w:rPr>
              <w:t xml:space="preserve">  </w:t>
            </w:r>
            <w:r>
              <w:rPr>
                <w:rFonts w:eastAsia="黑体"/>
                <w:bCs/>
                <w:color w:val="000000"/>
                <w:sz w:val="24"/>
              </w:rPr>
              <w:t>章</w:t>
            </w:r>
          </w:p>
          <w:p w:rsidR="00604EBC" w:rsidRDefault="00604EBC">
            <w:pPr>
              <w:adjustRightInd w:val="0"/>
              <w:snapToGrid w:val="0"/>
              <w:spacing w:line="520" w:lineRule="exact"/>
              <w:rPr>
                <w:rFonts w:eastAsia="黑体"/>
                <w:bCs/>
                <w:color w:val="000000"/>
                <w:sz w:val="24"/>
              </w:rPr>
            </w:pPr>
          </w:p>
          <w:p w:rsidR="00604EBC" w:rsidRDefault="00A33DD0">
            <w:pPr>
              <w:adjustRightInd w:val="0"/>
              <w:snapToGrid w:val="0"/>
              <w:spacing w:line="520" w:lineRule="exact"/>
              <w:rPr>
                <w:rFonts w:eastAsia="黑体"/>
                <w:bCs/>
                <w:color w:val="000000"/>
                <w:sz w:val="24"/>
              </w:rPr>
            </w:pPr>
            <w:r>
              <w:rPr>
                <w:rFonts w:eastAsia="黑体"/>
                <w:bCs/>
                <w:color w:val="000000"/>
                <w:sz w:val="24"/>
              </w:rPr>
              <w:t>经办人：</w:t>
            </w:r>
            <w:r>
              <w:rPr>
                <w:rFonts w:eastAsia="黑体"/>
                <w:bCs/>
                <w:color w:val="000000"/>
                <w:sz w:val="24"/>
              </w:rPr>
              <w:t xml:space="preserve">                                       </w:t>
            </w:r>
            <w:r>
              <w:rPr>
                <w:rFonts w:eastAsia="黑体"/>
                <w:bCs/>
                <w:color w:val="000000"/>
                <w:sz w:val="24"/>
              </w:rPr>
              <w:t>年</w:t>
            </w:r>
            <w:r>
              <w:rPr>
                <w:rFonts w:eastAsia="黑体"/>
                <w:bCs/>
                <w:color w:val="000000"/>
                <w:sz w:val="24"/>
              </w:rPr>
              <w:t xml:space="preserve">    </w:t>
            </w:r>
            <w:r>
              <w:rPr>
                <w:rFonts w:eastAsia="黑体"/>
                <w:bCs/>
                <w:color w:val="000000"/>
                <w:sz w:val="24"/>
              </w:rPr>
              <w:t>月</w:t>
            </w:r>
            <w:r>
              <w:rPr>
                <w:rFonts w:eastAsia="黑体"/>
                <w:bCs/>
                <w:color w:val="000000"/>
                <w:sz w:val="24"/>
              </w:rPr>
              <w:t xml:space="preserve">    </w:t>
            </w:r>
            <w:r>
              <w:rPr>
                <w:rFonts w:eastAsia="黑体"/>
                <w:bCs/>
                <w:color w:val="000000"/>
                <w:sz w:val="24"/>
              </w:rPr>
              <w:t>日</w:t>
            </w:r>
          </w:p>
        </w:tc>
      </w:tr>
      <w:tr w:rsidR="00604EBC">
        <w:trPr>
          <w:trHeight w:val="12167"/>
          <w:jc w:val="center"/>
        </w:trPr>
        <w:tc>
          <w:tcPr>
            <w:tcW w:w="8732" w:type="dxa"/>
          </w:tcPr>
          <w:p w:rsidR="00604EBC" w:rsidRDefault="00A33DD0">
            <w:pPr>
              <w:adjustRightInd w:val="0"/>
              <w:snapToGrid w:val="0"/>
              <w:spacing w:line="520" w:lineRule="exact"/>
              <w:rPr>
                <w:rFonts w:eastAsia="黑体"/>
                <w:bCs/>
                <w:color w:val="000000"/>
                <w:sz w:val="24"/>
              </w:rPr>
            </w:pPr>
            <w:r>
              <w:rPr>
                <w:rFonts w:eastAsia="黑体"/>
                <w:bCs/>
                <w:color w:val="000000"/>
                <w:sz w:val="24"/>
              </w:rPr>
              <w:lastRenderedPageBreak/>
              <w:t>审批意见：</w:t>
            </w: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before="240" w:after="240" w:line="520" w:lineRule="exact"/>
              <w:rPr>
                <w:b/>
                <w:bCs/>
                <w:color w:val="000000"/>
                <w:sz w:val="30"/>
                <w:szCs w:val="30"/>
              </w:rPr>
            </w:pPr>
          </w:p>
          <w:p w:rsidR="00604EBC" w:rsidRDefault="00604EBC">
            <w:pPr>
              <w:adjustRightInd w:val="0"/>
              <w:snapToGrid w:val="0"/>
              <w:spacing w:line="520" w:lineRule="exact"/>
              <w:rPr>
                <w:rFonts w:eastAsia="黑体"/>
                <w:bCs/>
                <w:color w:val="000000"/>
                <w:sz w:val="24"/>
              </w:rPr>
            </w:pPr>
          </w:p>
          <w:p w:rsidR="00604EBC" w:rsidRDefault="00604EBC">
            <w:pPr>
              <w:adjustRightInd w:val="0"/>
              <w:snapToGrid w:val="0"/>
              <w:spacing w:line="520" w:lineRule="exact"/>
              <w:rPr>
                <w:rFonts w:eastAsia="黑体"/>
                <w:bCs/>
                <w:color w:val="000000"/>
                <w:sz w:val="24"/>
              </w:rPr>
            </w:pPr>
          </w:p>
          <w:p w:rsidR="00604EBC" w:rsidRDefault="00A33DD0">
            <w:pPr>
              <w:adjustRightInd w:val="0"/>
              <w:snapToGrid w:val="0"/>
              <w:spacing w:line="520" w:lineRule="exact"/>
              <w:rPr>
                <w:rFonts w:eastAsia="黑体"/>
                <w:bCs/>
                <w:color w:val="000000"/>
                <w:sz w:val="24"/>
              </w:rPr>
            </w:pPr>
            <w:r>
              <w:rPr>
                <w:rFonts w:eastAsia="黑体"/>
                <w:bCs/>
                <w:color w:val="000000"/>
                <w:sz w:val="24"/>
              </w:rPr>
              <w:t xml:space="preserve">                                                      </w:t>
            </w:r>
            <w:r>
              <w:rPr>
                <w:rFonts w:eastAsia="黑体"/>
                <w:bCs/>
                <w:color w:val="000000"/>
                <w:sz w:val="24"/>
              </w:rPr>
              <w:t>公</w:t>
            </w:r>
            <w:r>
              <w:rPr>
                <w:rFonts w:eastAsia="黑体"/>
                <w:bCs/>
                <w:color w:val="000000"/>
                <w:sz w:val="24"/>
              </w:rPr>
              <w:t xml:space="preserve">  </w:t>
            </w:r>
            <w:r>
              <w:rPr>
                <w:rFonts w:eastAsia="黑体"/>
                <w:bCs/>
                <w:color w:val="000000"/>
                <w:sz w:val="24"/>
              </w:rPr>
              <w:t>章</w:t>
            </w:r>
          </w:p>
          <w:p w:rsidR="00604EBC" w:rsidRDefault="00A33DD0">
            <w:pPr>
              <w:adjustRightInd w:val="0"/>
              <w:snapToGrid w:val="0"/>
              <w:spacing w:line="520" w:lineRule="exact"/>
              <w:rPr>
                <w:rFonts w:eastAsia="黑体"/>
                <w:bCs/>
                <w:color w:val="000000"/>
                <w:sz w:val="24"/>
              </w:rPr>
            </w:pPr>
            <w:r>
              <w:rPr>
                <w:rFonts w:eastAsia="黑体"/>
                <w:bCs/>
                <w:color w:val="000000"/>
                <w:sz w:val="24"/>
              </w:rPr>
              <w:t>经办人：</w:t>
            </w:r>
            <w:r>
              <w:rPr>
                <w:rFonts w:eastAsia="黑体"/>
                <w:bCs/>
                <w:color w:val="000000"/>
                <w:sz w:val="24"/>
              </w:rPr>
              <w:t xml:space="preserve">                                           </w:t>
            </w:r>
            <w:r>
              <w:rPr>
                <w:rFonts w:eastAsia="黑体"/>
                <w:bCs/>
                <w:color w:val="000000"/>
                <w:sz w:val="24"/>
              </w:rPr>
              <w:t>年</w:t>
            </w:r>
            <w:r>
              <w:rPr>
                <w:rFonts w:eastAsia="黑体"/>
                <w:bCs/>
                <w:color w:val="000000"/>
                <w:sz w:val="24"/>
              </w:rPr>
              <w:t xml:space="preserve">    </w:t>
            </w:r>
            <w:r>
              <w:rPr>
                <w:rFonts w:eastAsia="黑体"/>
                <w:bCs/>
                <w:color w:val="000000"/>
                <w:sz w:val="24"/>
              </w:rPr>
              <w:t>月</w:t>
            </w:r>
            <w:r>
              <w:rPr>
                <w:rFonts w:eastAsia="黑体"/>
                <w:bCs/>
                <w:color w:val="000000"/>
                <w:sz w:val="24"/>
              </w:rPr>
              <w:t xml:space="preserve">   </w:t>
            </w:r>
            <w:r>
              <w:rPr>
                <w:rFonts w:eastAsia="黑体"/>
                <w:bCs/>
                <w:color w:val="000000"/>
                <w:sz w:val="24"/>
              </w:rPr>
              <w:t>日</w:t>
            </w:r>
          </w:p>
          <w:p w:rsidR="00604EBC" w:rsidRDefault="00604EBC">
            <w:pPr>
              <w:adjustRightInd w:val="0"/>
              <w:snapToGrid w:val="0"/>
              <w:spacing w:line="520" w:lineRule="exact"/>
              <w:rPr>
                <w:color w:val="000000"/>
                <w:sz w:val="10"/>
                <w:szCs w:val="10"/>
              </w:rPr>
            </w:pPr>
          </w:p>
        </w:tc>
      </w:tr>
    </w:tbl>
    <w:p w:rsidR="00604EBC" w:rsidRDefault="00604EBC">
      <w:pPr>
        <w:rPr>
          <w:color w:val="000000"/>
        </w:rPr>
      </w:pPr>
    </w:p>
    <w:p w:rsidR="00604EBC" w:rsidRDefault="00604EBC">
      <w:pPr>
        <w:rPr>
          <w:color w:val="000000"/>
        </w:rPr>
      </w:pPr>
    </w:p>
    <w:sectPr w:rsidR="00604EBC">
      <w:pgSz w:w="11906" w:h="16838"/>
      <w:pgMar w:top="1701" w:right="1588" w:bottom="1985" w:left="1588" w:header="851" w:footer="113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652" w:rsidRDefault="00702652">
      <w:r>
        <w:separator/>
      </w:r>
    </w:p>
  </w:endnote>
  <w:endnote w:type="continuationSeparator" w:id="0">
    <w:p w:rsidR="00702652" w:rsidRDefault="00702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60" w:type="dxa"/>
      <w:tblLayout w:type="fixed"/>
      <w:tblCellMar>
        <w:top w:w="72" w:type="dxa"/>
        <w:left w:w="115" w:type="dxa"/>
        <w:bottom w:w="72" w:type="dxa"/>
        <w:right w:w="115" w:type="dxa"/>
      </w:tblCellMar>
      <w:tblLook w:val="04A0" w:firstRow="1" w:lastRow="0" w:firstColumn="1" w:lastColumn="0" w:noHBand="0" w:noVBand="1"/>
    </w:tblPr>
    <w:tblGrid>
      <w:gridCol w:w="896"/>
      <w:gridCol w:w="8064"/>
    </w:tblGrid>
    <w:tr w:rsidR="006167AD">
      <w:tc>
        <w:tcPr>
          <w:tcW w:w="896" w:type="dxa"/>
          <w:tcBorders>
            <w:top w:val="single" w:sz="4" w:space="0" w:color="943634" w:themeColor="accent2" w:themeShade="BF"/>
          </w:tcBorders>
          <w:shd w:val="clear" w:color="auto" w:fill="943634" w:themeFill="accent2" w:themeFillShade="BF"/>
        </w:tcPr>
        <w:p w:rsidR="006167AD" w:rsidRDefault="006167AD">
          <w:pPr>
            <w:pStyle w:val="aa"/>
            <w:jc w:val="center"/>
            <w:rPr>
              <w:b/>
              <w:color w:val="CCE8CF" w:themeColor="background1"/>
            </w:rPr>
          </w:pPr>
          <w:r>
            <w:fldChar w:fldCharType="begin"/>
          </w:r>
          <w:r>
            <w:instrText xml:space="preserve"> PAGE   \* MERGEFORMAT </w:instrText>
          </w:r>
          <w:r>
            <w:fldChar w:fldCharType="separate"/>
          </w:r>
          <w:r w:rsidR="008653BB" w:rsidRPr="008653BB">
            <w:rPr>
              <w:noProof/>
              <w:color w:val="CCE8CF" w:themeColor="background1"/>
              <w:lang w:val="zh-CN"/>
            </w:rPr>
            <w:t>26</w:t>
          </w:r>
          <w:r>
            <w:rPr>
              <w:color w:val="CCE8CF" w:themeColor="background1"/>
              <w:lang w:val="zh-CN"/>
            </w:rPr>
            <w:fldChar w:fldCharType="end"/>
          </w:r>
        </w:p>
      </w:tc>
      <w:tc>
        <w:tcPr>
          <w:tcW w:w="8064" w:type="dxa"/>
          <w:tcBorders>
            <w:top w:val="single" w:sz="4" w:space="0" w:color="auto"/>
          </w:tcBorders>
        </w:tcPr>
        <w:p w:rsidR="006167AD" w:rsidRDefault="006167AD">
          <w:pPr>
            <w:pStyle w:val="aa"/>
            <w:rPr>
              <w:rFonts w:ascii="黑体" w:eastAsia="黑体" w:hAnsi="黑体"/>
            </w:rPr>
          </w:pPr>
          <w:proofErr w:type="gramStart"/>
          <w:r>
            <w:rPr>
              <w:rFonts w:ascii="黑体" w:eastAsia="黑体" w:hAnsi="黑体" w:hint="eastAsia"/>
            </w:rPr>
            <w:t>中南金</w:t>
          </w:r>
          <w:proofErr w:type="gramEnd"/>
          <w:r>
            <w:rPr>
              <w:rFonts w:ascii="黑体" w:eastAsia="黑体" w:hAnsi="黑体" w:hint="eastAsia"/>
            </w:rPr>
            <w:t>尚环境工程有限公司</w:t>
          </w:r>
        </w:p>
      </w:tc>
    </w:tr>
  </w:tbl>
  <w:p w:rsidR="006167AD" w:rsidRDefault="006167A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960" w:type="dxa"/>
      <w:tblLayout w:type="fixed"/>
      <w:tblCellMar>
        <w:top w:w="72" w:type="dxa"/>
        <w:left w:w="115" w:type="dxa"/>
        <w:bottom w:w="72" w:type="dxa"/>
        <w:right w:w="115" w:type="dxa"/>
      </w:tblCellMar>
      <w:tblLook w:val="04A0" w:firstRow="1" w:lastRow="0" w:firstColumn="1" w:lastColumn="0" w:noHBand="0" w:noVBand="1"/>
    </w:tblPr>
    <w:tblGrid>
      <w:gridCol w:w="8064"/>
      <w:gridCol w:w="896"/>
    </w:tblGrid>
    <w:tr w:rsidR="006167AD">
      <w:tc>
        <w:tcPr>
          <w:tcW w:w="8064" w:type="dxa"/>
          <w:tcBorders>
            <w:top w:val="single" w:sz="4" w:space="0" w:color="000000" w:themeColor="text1"/>
          </w:tcBorders>
        </w:tcPr>
        <w:p w:rsidR="006167AD" w:rsidRDefault="006167AD">
          <w:pPr>
            <w:pStyle w:val="aa"/>
            <w:jc w:val="right"/>
          </w:pPr>
          <w:sdt>
            <w:sdtPr>
              <w:rPr>
                <w:rFonts w:ascii="黑体" w:eastAsia="黑体" w:hAnsi="黑体"/>
              </w:rPr>
              <w:alias w:val="公司"/>
              <w:id w:val="75971759"/>
              <w:placeholder>
                <w:docPart w:val="CD67AD3C05174167B8EE24B71E3ACA98"/>
              </w:placeholder>
              <w:text/>
            </w:sdtPr>
            <w:sdtContent>
              <w:proofErr w:type="gramStart"/>
              <w:r>
                <w:rPr>
                  <w:rFonts w:ascii="黑体" w:eastAsia="黑体" w:hAnsi="黑体" w:hint="eastAsia"/>
                </w:rPr>
                <w:t>中南金</w:t>
              </w:r>
              <w:proofErr w:type="gramEnd"/>
              <w:r>
                <w:rPr>
                  <w:rFonts w:ascii="黑体" w:eastAsia="黑体" w:hAnsi="黑体" w:hint="eastAsia"/>
                </w:rPr>
                <w:t>尚环境工程有限公司</w:t>
              </w:r>
            </w:sdtContent>
          </w:sdt>
        </w:p>
      </w:tc>
      <w:tc>
        <w:tcPr>
          <w:tcW w:w="896" w:type="dxa"/>
          <w:tcBorders>
            <w:top w:val="single" w:sz="4" w:space="0" w:color="C0504D" w:themeColor="accent2"/>
          </w:tcBorders>
          <w:shd w:val="clear" w:color="auto" w:fill="943634" w:themeFill="accent2" w:themeFillShade="BF"/>
        </w:tcPr>
        <w:p w:rsidR="006167AD" w:rsidRDefault="006167AD">
          <w:pPr>
            <w:pStyle w:val="ab"/>
            <w:rPr>
              <w:color w:val="CCE8CF" w:themeColor="background1"/>
            </w:rPr>
          </w:pPr>
          <w:r>
            <w:fldChar w:fldCharType="begin"/>
          </w:r>
          <w:r>
            <w:instrText xml:space="preserve"> PAGE   \* MERGEFORMAT </w:instrText>
          </w:r>
          <w:r>
            <w:fldChar w:fldCharType="separate"/>
          </w:r>
          <w:r w:rsidR="008653BB" w:rsidRPr="008653BB">
            <w:rPr>
              <w:noProof/>
              <w:color w:val="CCE8CF" w:themeColor="background1"/>
              <w:lang w:val="zh-CN"/>
            </w:rPr>
            <w:t>25</w:t>
          </w:r>
          <w:r>
            <w:rPr>
              <w:color w:val="CCE8CF" w:themeColor="background1"/>
              <w:lang w:val="zh-CN"/>
            </w:rPr>
            <w:fldChar w:fldCharType="end"/>
          </w:r>
        </w:p>
      </w:tc>
    </w:tr>
  </w:tbl>
  <w:p w:rsidR="006167AD" w:rsidRDefault="006167A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652" w:rsidRDefault="00702652">
      <w:r>
        <w:separator/>
      </w:r>
    </w:p>
  </w:footnote>
  <w:footnote w:type="continuationSeparator" w:id="0">
    <w:p w:rsidR="00702652" w:rsidRDefault="007026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2"/>
  <w:drawingGridVerticalSpacing w:val="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8C3"/>
    <w:rsid w:val="00001812"/>
    <w:rsid w:val="000020BF"/>
    <w:rsid w:val="00004F1D"/>
    <w:rsid w:val="00011F9B"/>
    <w:rsid w:val="00013CCD"/>
    <w:rsid w:val="00016974"/>
    <w:rsid w:val="000245DF"/>
    <w:rsid w:val="000250B9"/>
    <w:rsid w:val="00030C4E"/>
    <w:rsid w:val="0003349F"/>
    <w:rsid w:val="0003377A"/>
    <w:rsid w:val="000342F1"/>
    <w:rsid w:val="00037799"/>
    <w:rsid w:val="00037E16"/>
    <w:rsid w:val="00042921"/>
    <w:rsid w:val="00043E8E"/>
    <w:rsid w:val="00045BE8"/>
    <w:rsid w:val="0005023B"/>
    <w:rsid w:val="000502A2"/>
    <w:rsid w:val="00050FEB"/>
    <w:rsid w:val="00052896"/>
    <w:rsid w:val="00053442"/>
    <w:rsid w:val="000539F4"/>
    <w:rsid w:val="000566C2"/>
    <w:rsid w:val="000610D2"/>
    <w:rsid w:val="00063C8E"/>
    <w:rsid w:val="00064049"/>
    <w:rsid w:val="00067F06"/>
    <w:rsid w:val="000715F2"/>
    <w:rsid w:val="000723F7"/>
    <w:rsid w:val="00073A8C"/>
    <w:rsid w:val="000754CF"/>
    <w:rsid w:val="00077CEE"/>
    <w:rsid w:val="00081A49"/>
    <w:rsid w:val="00083E07"/>
    <w:rsid w:val="00087BF7"/>
    <w:rsid w:val="000902E5"/>
    <w:rsid w:val="00090503"/>
    <w:rsid w:val="00090660"/>
    <w:rsid w:val="00091859"/>
    <w:rsid w:val="000944FD"/>
    <w:rsid w:val="0009458D"/>
    <w:rsid w:val="00094963"/>
    <w:rsid w:val="00095B69"/>
    <w:rsid w:val="00096A9F"/>
    <w:rsid w:val="000A10E9"/>
    <w:rsid w:val="000A30E6"/>
    <w:rsid w:val="000A4D28"/>
    <w:rsid w:val="000A5CEF"/>
    <w:rsid w:val="000B0ABE"/>
    <w:rsid w:val="000B14BE"/>
    <w:rsid w:val="000B158F"/>
    <w:rsid w:val="000B3364"/>
    <w:rsid w:val="000B5DF5"/>
    <w:rsid w:val="000D078D"/>
    <w:rsid w:val="000D1209"/>
    <w:rsid w:val="000D341D"/>
    <w:rsid w:val="000D4A2C"/>
    <w:rsid w:val="000D5CFB"/>
    <w:rsid w:val="000E19A3"/>
    <w:rsid w:val="000E3FAD"/>
    <w:rsid w:val="000E52B1"/>
    <w:rsid w:val="000E5404"/>
    <w:rsid w:val="000E6D70"/>
    <w:rsid w:val="000E6E30"/>
    <w:rsid w:val="000E7BA7"/>
    <w:rsid w:val="000F190A"/>
    <w:rsid w:val="000F365D"/>
    <w:rsid w:val="000F52D9"/>
    <w:rsid w:val="000F5A3B"/>
    <w:rsid w:val="000F5CB1"/>
    <w:rsid w:val="000F6045"/>
    <w:rsid w:val="00100013"/>
    <w:rsid w:val="00105128"/>
    <w:rsid w:val="001074B3"/>
    <w:rsid w:val="001076E4"/>
    <w:rsid w:val="001155FF"/>
    <w:rsid w:val="0011679F"/>
    <w:rsid w:val="001204C9"/>
    <w:rsid w:val="00124D38"/>
    <w:rsid w:val="00125BBD"/>
    <w:rsid w:val="00125D0B"/>
    <w:rsid w:val="00126C0E"/>
    <w:rsid w:val="00126DB5"/>
    <w:rsid w:val="001311E6"/>
    <w:rsid w:val="001320C2"/>
    <w:rsid w:val="00132E16"/>
    <w:rsid w:val="00133135"/>
    <w:rsid w:val="0013469F"/>
    <w:rsid w:val="001361F0"/>
    <w:rsid w:val="00140D36"/>
    <w:rsid w:val="00142292"/>
    <w:rsid w:val="00143336"/>
    <w:rsid w:val="001434F3"/>
    <w:rsid w:val="001438EE"/>
    <w:rsid w:val="00146B72"/>
    <w:rsid w:val="00150623"/>
    <w:rsid w:val="00151E12"/>
    <w:rsid w:val="0015209D"/>
    <w:rsid w:val="00152907"/>
    <w:rsid w:val="00153570"/>
    <w:rsid w:val="00153E6C"/>
    <w:rsid w:val="00153F82"/>
    <w:rsid w:val="001542FE"/>
    <w:rsid w:val="00154E95"/>
    <w:rsid w:val="0015557F"/>
    <w:rsid w:val="00155DF3"/>
    <w:rsid w:val="00163642"/>
    <w:rsid w:val="00164781"/>
    <w:rsid w:val="001673D8"/>
    <w:rsid w:val="00172A27"/>
    <w:rsid w:val="00173671"/>
    <w:rsid w:val="00175A47"/>
    <w:rsid w:val="00176461"/>
    <w:rsid w:val="001831C9"/>
    <w:rsid w:val="00185FDF"/>
    <w:rsid w:val="00190E17"/>
    <w:rsid w:val="00192C87"/>
    <w:rsid w:val="00192F87"/>
    <w:rsid w:val="00197B9D"/>
    <w:rsid w:val="001A13F9"/>
    <w:rsid w:val="001A6EA8"/>
    <w:rsid w:val="001B2A9D"/>
    <w:rsid w:val="001B2E8D"/>
    <w:rsid w:val="001B4B16"/>
    <w:rsid w:val="001B6295"/>
    <w:rsid w:val="001C154E"/>
    <w:rsid w:val="001D2912"/>
    <w:rsid w:val="001D2976"/>
    <w:rsid w:val="001D450E"/>
    <w:rsid w:val="001E0467"/>
    <w:rsid w:val="001E09F2"/>
    <w:rsid w:val="001E45FB"/>
    <w:rsid w:val="001E47DC"/>
    <w:rsid w:val="001E495F"/>
    <w:rsid w:val="001F0644"/>
    <w:rsid w:val="001F17D8"/>
    <w:rsid w:val="001F248F"/>
    <w:rsid w:val="001F5A4B"/>
    <w:rsid w:val="001F5F7C"/>
    <w:rsid w:val="00203C6A"/>
    <w:rsid w:val="00204A03"/>
    <w:rsid w:val="00205FC4"/>
    <w:rsid w:val="00205FE6"/>
    <w:rsid w:val="002074F6"/>
    <w:rsid w:val="00207802"/>
    <w:rsid w:val="0020792E"/>
    <w:rsid w:val="0021104F"/>
    <w:rsid w:val="00212774"/>
    <w:rsid w:val="0021282C"/>
    <w:rsid w:val="00213F6B"/>
    <w:rsid w:val="002158E4"/>
    <w:rsid w:val="00217A14"/>
    <w:rsid w:val="00220727"/>
    <w:rsid w:val="002210C2"/>
    <w:rsid w:val="0022258F"/>
    <w:rsid w:val="00222B88"/>
    <w:rsid w:val="002231D6"/>
    <w:rsid w:val="00224C1B"/>
    <w:rsid w:val="00224FCD"/>
    <w:rsid w:val="0022642A"/>
    <w:rsid w:val="00227976"/>
    <w:rsid w:val="002300A6"/>
    <w:rsid w:val="00230825"/>
    <w:rsid w:val="002328A9"/>
    <w:rsid w:val="0023360F"/>
    <w:rsid w:val="00234636"/>
    <w:rsid w:val="00235DFB"/>
    <w:rsid w:val="00236A25"/>
    <w:rsid w:val="00237249"/>
    <w:rsid w:val="00241A26"/>
    <w:rsid w:val="0024309C"/>
    <w:rsid w:val="0024425F"/>
    <w:rsid w:val="00245EDD"/>
    <w:rsid w:val="00246154"/>
    <w:rsid w:val="0024652C"/>
    <w:rsid w:val="00246769"/>
    <w:rsid w:val="00252F20"/>
    <w:rsid w:val="00256A53"/>
    <w:rsid w:val="0026579C"/>
    <w:rsid w:val="00267898"/>
    <w:rsid w:val="00283D7E"/>
    <w:rsid w:val="0028482C"/>
    <w:rsid w:val="0028488F"/>
    <w:rsid w:val="00286570"/>
    <w:rsid w:val="00287153"/>
    <w:rsid w:val="0029437E"/>
    <w:rsid w:val="00294FC1"/>
    <w:rsid w:val="0029692D"/>
    <w:rsid w:val="00297A62"/>
    <w:rsid w:val="00297B6F"/>
    <w:rsid w:val="002A2A51"/>
    <w:rsid w:val="002A3A41"/>
    <w:rsid w:val="002B05C9"/>
    <w:rsid w:val="002B21AF"/>
    <w:rsid w:val="002B2CDD"/>
    <w:rsid w:val="002B4F3A"/>
    <w:rsid w:val="002B60F2"/>
    <w:rsid w:val="002B6A08"/>
    <w:rsid w:val="002B7E2D"/>
    <w:rsid w:val="002C1AC7"/>
    <w:rsid w:val="002C1CA7"/>
    <w:rsid w:val="002C21D5"/>
    <w:rsid w:val="002C4E35"/>
    <w:rsid w:val="002C5975"/>
    <w:rsid w:val="002C5AFC"/>
    <w:rsid w:val="002C5ED6"/>
    <w:rsid w:val="002D0692"/>
    <w:rsid w:val="002D43D1"/>
    <w:rsid w:val="002D6F9A"/>
    <w:rsid w:val="002D7D63"/>
    <w:rsid w:val="002D7FC3"/>
    <w:rsid w:val="002E0132"/>
    <w:rsid w:val="002E06A7"/>
    <w:rsid w:val="002E27E5"/>
    <w:rsid w:val="002E58B0"/>
    <w:rsid w:val="002E65B0"/>
    <w:rsid w:val="002F11EF"/>
    <w:rsid w:val="002F183B"/>
    <w:rsid w:val="002F18D5"/>
    <w:rsid w:val="002F33C9"/>
    <w:rsid w:val="002F39D7"/>
    <w:rsid w:val="002F5E60"/>
    <w:rsid w:val="002F6487"/>
    <w:rsid w:val="002F6801"/>
    <w:rsid w:val="002F74E3"/>
    <w:rsid w:val="0030421D"/>
    <w:rsid w:val="003055CB"/>
    <w:rsid w:val="00305FE8"/>
    <w:rsid w:val="00306E3F"/>
    <w:rsid w:val="00310085"/>
    <w:rsid w:val="00311232"/>
    <w:rsid w:val="003114A8"/>
    <w:rsid w:val="00313775"/>
    <w:rsid w:val="003138D4"/>
    <w:rsid w:val="00315C5C"/>
    <w:rsid w:val="00322C26"/>
    <w:rsid w:val="003252A9"/>
    <w:rsid w:val="00325A56"/>
    <w:rsid w:val="003304FB"/>
    <w:rsid w:val="00333450"/>
    <w:rsid w:val="00333BE2"/>
    <w:rsid w:val="00334981"/>
    <w:rsid w:val="003350BA"/>
    <w:rsid w:val="003361AF"/>
    <w:rsid w:val="00336404"/>
    <w:rsid w:val="00336E49"/>
    <w:rsid w:val="00337371"/>
    <w:rsid w:val="00337A8E"/>
    <w:rsid w:val="00337C2F"/>
    <w:rsid w:val="0034283A"/>
    <w:rsid w:val="00342F95"/>
    <w:rsid w:val="00345B95"/>
    <w:rsid w:val="00346985"/>
    <w:rsid w:val="003509BC"/>
    <w:rsid w:val="00350A9F"/>
    <w:rsid w:val="0035118C"/>
    <w:rsid w:val="00352312"/>
    <w:rsid w:val="00352B18"/>
    <w:rsid w:val="0035561E"/>
    <w:rsid w:val="003564AC"/>
    <w:rsid w:val="0035680F"/>
    <w:rsid w:val="003568BD"/>
    <w:rsid w:val="0036092D"/>
    <w:rsid w:val="00363DB7"/>
    <w:rsid w:val="0036408A"/>
    <w:rsid w:val="00364FCE"/>
    <w:rsid w:val="0037067C"/>
    <w:rsid w:val="00370D8C"/>
    <w:rsid w:val="00372ADE"/>
    <w:rsid w:val="00374D70"/>
    <w:rsid w:val="00377D34"/>
    <w:rsid w:val="00382B6E"/>
    <w:rsid w:val="00385E33"/>
    <w:rsid w:val="00393127"/>
    <w:rsid w:val="003941D3"/>
    <w:rsid w:val="003966A6"/>
    <w:rsid w:val="003A09CB"/>
    <w:rsid w:val="003A1834"/>
    <w:rsid w:val="003A2AEB"/>
    <w:rsid w:val="003A37C2"/>
    <w:rsid w:val="003A40C2"/>
    <w:rsid w:val="003A5DB1"/>
    <w:rsid w:val="003A6A45"/>
    <w:rsid w:val="003A7B8B"/>
    <w:rsid w:val="003B0084"/>
    <w:rsid w:val="003B0A8A"/>
    <w:rsid w:val="003B2003"/>
    <w:rsid w:val="003B25A7"/>
    <w:rsid w:val="003B32B1"/>
    <w:rsid w:val="003B5390"/>
    <w:rsid w:val="003B57A3"/>
    <w:rsid w:val="003B7880"/>
    <w:rsid w:val="003C0F91"/>
    <w:rsid w:val="003C17A3"/>
    <w:rsid w:val="003C1D91"/>
    <w:rsid w:val="003C2334"/>
    <w:rsid w:val="003C4B79"/>
    <w:rsid w:val="003C50F7"/>
    <w:rsid w:val="003D29B1"/>
    <w:rsid w:val="003D4BE3"/>
    <w:rsid w:val="003D54A3"/>
    <w:rsid w:val="003E0F07"/>
    <w:rsid w:val="003E20E4"/>
    <w:rsid w:val="003E58FA"/>
    <w:rsid w:val="003E5E6B"/>
    <w:rsid w:val="003E763E"/>
    <w:rsid w:val="003F2FA7"/>
    <w:rsid w:val="003F4C45"/>
    <w:rsid w:val="003F4FD4"/>
    <w:rsid w:val="003F5296"/>
    <w:rsid w:val="003F5581"/>
    <w:rsid w:val="003F6634"/>
    <w:rsid w:val="003F698B"/>
    <w:rsid w:val="003F7150"/>
    <w:rsid w:val="0040768A"/>
    <w:rsid w:val="00410D32"/>
    <w:rsid w:val="004132B4"/>
    <w:rsid w:val="004241F6"/>
    <w:rsid w:val="0042461F"/>
    <w:rsid w:val="004256C2"/>
    <w:rsid w:val="00426CB7"/>
    <w:rsid w:val="004319CC"/>
    <w:rsid w:val="00431E3E"/>
    <w:rsid w:val="004325FD"/>
    <w:rsid w:val="004348AB"/>
    <w:rsid w:val="00434E21"/>
    <w:rsid w:val="0044010C"/>
    <w:rsid w:val="0044343E"/>
    <w:rsid w:val="00443C98"/>
    <w:rsid w:val="00443DAF"/>
    <w:rsid w:val="00444109"/>
    <w:rsid w:val="00444A38"/>
    <w:rsid w:val="00447A99"/>
    <w:rsid w:val="00450C49"/>
    <w:rsid w:val="00451E9B"/>
    <w:rsid w:val="00454C74"/>
    <w:rsid w:val="00455A6E"/>
    <w:rsid w:val="00461F60"/>
    <w:rsid w:val="0046353B"/>
    <w:rsid w:val="0046604C"/>
    <w:rsid w:val="0046622C"/>
    <w:rsid w:val="00467E06"/>
    <w:rsid w:val="00471EBA"/>
    <w:rsid w:val="0047597C"/>
    <w:rsid w:val="0047729C"/>
    <w:rsid w:val="004775BF"/>
    <w:rsid w:val="004821FD"/>
    <w:rsid w:val="004827E7"/>
    <w:rsid w:val="004829DB"/>
    <w:rsid w:val="00484AD2"/>
    <w:rsid w:val="00484F61"/>
    <w:rsid w:val="0048670C"/>
    <w:rsid w:val="0048761A"/>
    <w:rsid w:val="0049127C"/>
    <w:rsid w:val="004928B9"/>
    <w:rsid w:val="00492BD5"/>
    <w:rsid w:val="00497F71"/>
    <w:rsid w:val="004A0D87"/>
    <w:rsid w:val="004A117A"/>
    <w:rsid w:val="004A2DDB"/>
    <w:rsid w:val="004A7374"/>
    <w:rsid w:val="004A76F0"/>
    <w:rsid w:val="004B026E"/>
    <w:rsid w:val="004B0CE0"/>
    <w:rsid w:val="004B0FC4"/>
    <w:rsid w:val="004B2463"/>
    <w:rsid w:val="004B3EF4"/>
    <w:rsid w:val="004B4A38"/>
    <w:rsid w:val="004B4CCA"/>
    <w:rsid w:val="004B582D"/>
    <w:rsid w:val="004C08EE"/>
    <w:rsid w:val="004C110C"/>
    <w:rsid w:val="004C26C1"/>
    <w:rsid w:val="004C3B1D"/>
    <w:rsid w:val="004C4E6A"/>
    <w:rsid w:val="004D2899"/>
    <w:rsid w:val="004D34F5"/>
    <w:rsid w:val="004D4891"/>
    <w:rsid w:val="004D5FEE"/>
    <w:rsid w:val="004D62A8"/>
    <w:rsid w:val="004E0312"/>
    <w:rsid w:val="004E17DC"/>
    <w:rsid w:val="004E2492"/>
    <w:rsid w:val="004E2C54"/>
    <w:rsid w:val="004E3F4E"/>
    <w:rsid w:val="004E6A95"/>
    <w:rsid w:val="004E7F5F"/>
    <w:rsid w:val="004F1BD8"/>
    <w:rsid w:val="004F3C1F"/>
    <w:rsid w:val="005114CD"/>
    <w:rsid w:val="005114F3"/>
    <w:rsid w:val="0051222C"/>
    <w:rsid w:val="00520907"/>
    <w:rsid w:val="00521FF9"/>
    <w:rsid w:val="0052446D"/>
    <w:rsid w:val="0052488A"/>
    <w:rsid w:val="0052551B"/>
    <w:rsid w:val="00530EB2"/>
    <w:rsid w:val="00533660"/>
    <w:rsid w:val="0054065E"/>
    <w:rsid w:val="0054066B"/>
    <w:rsid w:val="00540FBF"/>
    <w:rsid w:val="005452E7"/>
    <w:rsid w:val="005500E8"/>
    <w:rsid w:val="00550426"/>
    <w:rsid w:val="00553C52"/>
    <w:rsid w:val="00556BA8"/>
    <w:rsid w:val="005602A8"/>
    <w:rsid w:val="00561B4D"/>
    <w:rsid w:val="0056245B"/>
    <w:rsid w:val="00562C4A"/>
    <w:rsid w:val="005642E3"/>
    <w:rsid w:val="00567FBF"/>
    <w:rsid w:val="005706F3"/>
    <w:rsid w:val="005710E9"/>
    <w:rsid w:val="0057286A"/>
    <w:rsid w:val="005777A8"/>
    <w:rsid w:val="005778E6"/>
    <w:rsid w:val="0058460E"/>
    <w:rsid w:val="005864CB"/>
    <w:rsid w:val="0058730B"/>
    <w:rsid w:val="0059145A"/>
    <w:rsid w:val="005918CA"/>
    <w:rsid w:val="00593CC6"/>
    <w:rsid w:val="00593E1C"/>
    <w:rsid w:val="00594782"/>
    <w:rsid w:val="00595287"/>
    <w:rsid w:val="005952C7"/>
    <w:rsid w:val="0059589A"/>
    <w:rsid w:val="0059728D"/>
    <w:rsid w:val="00597612"/>
    <w:rsid w:val="005A050E"/>
    <w:rsid w:val="005A3711"/>
    <w:rsid w:val="005A3FE8"/>
    <w:rsid w:val="005A44DA"/>
    <w:rsid w:val="005A494E"/>
    <w:rsid w:val="005A5207"/>
    <w:rsid w:val="005A6B62"/>
    <w:rsid w:val="005A7497"/>
    <w:rsid w:val="005B0ADA"/>
    <w:rsid w:val="005B1703"/>
    <w:rsid w:val="005B552D"/>
    <w:rsid w:val="005B5C66"/>
    <w:rsid w:val="005B6D79"/>
    <w:rsid w:val="005C0279"/>
    <w:rsid w:val="005C51E7"/>
    <w:rsid w:val="005C60F8"/>
    <w:rsid w:val="005C7E89"/>
    <w:rsid w:val="005D3081"/>
    <w:rsid w:val="005D314A"/>
    <w:rsid w:val="005E0658"/>
    <w:rsid w:val="005E0B54"/>
    <w:rsid w:val="005E1EC6"/>
    <w:rsid w:val="005E33D7"/>
    <w:rsid w:val="005E34B9"/>
    <w:rsid w:val="005E4197"/>
    <w:rsid w:val="005E4227"/>
    <w:rsid w:val="005E4835"/>
    <w:rsid w:val="005E60B7"/>
    <w:rsid w:val="005E6FAB"/>
    <w:rsid w:val="005F31EB"/>
    <w:rsid w:val="005F457A"/>
    <w:rsid w:val="005F4D9F"/>
    <w:rsid w:val="005F53EC"/>
    <w:rsid w:val="005F59DA"/>
    <w:rsid w:val="005F5DDB"/>
    <w:rsid w:val="00602918"/>
    <w:rsid w:val="00602C02"/>
    <w:rsid w:val="00603773"/>
    <w:rsid w:val="00604EBC"/>
    <w:rsid w:val="006051B5"/>
    <w:rsid w:val="006067E4"/>
    <w:rsid w:val="00607223"/>
    <w:rsid w:val="00610915"/>
    <w:rsid w:val="00611D4C"/>
    <w:rsid w:val="00614883"/>
    <w:rsid w:val="00614EA4"/>
    <w:rsid w:val="00615499"/>
    <w:rsid w:val="006162B0"/>
    <w:rsid w:val="006167AD"/>
    <w:rsid w:val="00617246"/>
    <w:rsid w:val="00617894"/>
    <w:rsid w:val="0062026A"/>
    <w:rsid w:val="00620732"/>
    <w:rsid w:val="00620857"/>
    <w:rsid w:val="00621B52"/>
    <w:rsid w:val="00623073"/>
    <w:rsid w:val="00624B22"/>
    <w:rsid w:val="00625939"/>
    <w:rsid w:val="00635DEA"/>
    <w:rsid w:val="0064050E"/>
    <w:rsid w:val="00641FB3"/>
    <w:rsid w:val="006448B6"/>
    <w:rsid w:val="00644DDC"/>
    <w:rsid w:val="00647671"/>
    <w:rsid w:val="006509C9"/>
    <w:rsid w:val="00651B9F"/>
    <w:rsid w:val="0065283E"/>
    <w:rsid w:val="006530A5"/>
    <w:rsid w:val="00653BCF"/>
    <w:rsid w:val="00657500"/>
    <w:rsid w:val="006628C7"/>
    <w:rsid w:val="00662A63"/>
    <w:rsid w:val="00662BC3"/>
    <w:rsid w:val="006646A6"/>
    <w:rsid w:val="006758CB"/>
    <w:rsid w:val="0067673D"/>
    <w:rsid w:val="00676FE2"/>
    <w:rsid w:val="00683C50"/>
    <w:rsid w:val="00687E4B"/>
    <w:rsid w:val="006915F0"/>
    <w:rsid w:val="00691E75"/>
    <w:rsid w:val="00693614"/>
    <w:rsid w:val="00694CF0"/>
    <w:rsid w:val="006A0FA8"/>
    <w:rsid w:val="006A108F"/>
    <w:rsid w:val="006A10D7"/>
    <w:rsid w:val="006A13F1"/>
    <w:rsid w:val="006A14FA"/>
    <w:rsid w:val="006A2714"/>
    <w:rsid w:val="006A2DCF"/>
    <w:rsid w:val="006A7F15"/>
    <w:rsid w:val="006B01D9"/>
    <w:rsid w:val="006B064B"/>
    <w:rsid w:val="006B18C6"/>
    <w:rsid w:val="006B38CB"/>
    <w:rsid w:val="006B3E2A"/>
    <w:rsid w:val="006B5459"/>
    <w:rsid w:val="006C1991"/>
    <w:rsid w:val="006C1D19"/>
    <w:rsid w:val="006C27CD"/>
    <w:rsid w:val="006C3718"/>
    <w:rsid w:val="006C3742"/>
    <w:rsid w:val="006C3EA8"/>
    <w:rsid w:val="006C59BB"/>
    <w:rsid w:val="006C68FE"/>
    <w:rsid w:val="006C6E34"/>
    <w:rsid w:val="006D233C"/>
    <w:rsid w:val="006D2AAD"/>
    <w:rsid w:val="006D6531"/>
    <w:rsid w:val="006D6B9D"/>
    <w:rsid w:val="006E04E8"/>
    <w:rsid w:val="006E05B8"/>
    <w:rsid w:val="006E14E2"/>
    <w:rsid w:val="006E3DB5"/>
    <w:rsid w:val="006E43E4"/>
    <w:rsid w:val="006E7334"/>
    <w:rsid w:val="006E79A8"/>
    <w:rsid w:val="006E7A09"/>
    <w:rsid w:val="006F00AC"/>
    <w:rsid w:val="006F0F3C"/>
    <w:rsid w:val="006F1E65"/>
    <w:rsid w:val="006F28D9"/>
    <w:rsid w:val="006F5981"/>
    <w:rsid w:val="006F5A59"/>
    <w:rsid w:val="00702652"/>
    <w:rsid w:val="00702777"/>
    <w:rsid w:val="0070608C"/>
    <w:rsid w:val="007076C9"/>
    <w:rsid w:val="00710817"/>
    <w:rsid w:val="00712160"/>
    <w:rsid w:val="0071304D"/>
    <w:rsid w:val="00713282"/>
    <w:rsid w:val="00714C3A"/>
    <w:rsid w:val="00715A69"/>
    <w:rsid w:val="007213D8"/>
    <w:rsid w:val="007217FF"/>
    <w:rsid w:val="00726080"/>
    <w:rsid w:val="007263D5"/>
    <w:rsid w:val="00726DE2"/>
    <w:rsid w:val="0072789E"/>
    <w:rsid w:val="007330F2"/>
    <w:rsid w:val="007332B7"/>
    <w:rsid w:val="00734D38"/>
    <w:rsid w:val="00734EE7"/>
    <w:rsid w:val="0073521E"/>
    <w:rsid w:val="007373D8"/>
    <w:rsid w:val="00742BE7"/>
    <w:rsid w:val="00744041"/>
    <w:rsid w:val="007444D8"/>
    <w:rsid w:val="007459F9"/>
    <w:rsid w:val="007464E9"/>
    <w:rsid w:val="007465CF"/>
    <w:rsid w:val="007504B3"/>
    <w:rsid w:val="007513C3"/>
    <w:rsid w:val="00752485"/>
    <w:rsid w:val="00752553"/>
    <w:rsid w:val="00753869"/>
    <w:rsid w:val="007559DB"/>
    <w:rsid w:val="00764048"/>
    <w:rsid w:val="00765DF9"/>
    <w:rsid w:val="00767394"/>
    <w:rsid w:val="00771954"/>
    <w:rsid w:val="00772985"/>
    <w:rsid w:val="00774BEA"/>
    <w:rsid w:val="007805EE"/>
    <w:rsid w:val="00780C39"/>
    <w:rsid w:val="00780CA2"/>
    <w:rsid w:val="00780D3F"/>
    <w:rsid w:val="007849B9"/>
    <w:rsid w:val="00784E41"/>
    <w:rsid w:val="00791EDA"/>
    <w:rsid w:val="00793AB8"/>
    <w:rsid w:val="00794497"/>
    <w:rsid w:val="0079596D"/>
    <w:rsid w:val="007967F2"/>
    <w:rsid w:val="007976F2"/>
    <w:rsid w:val="007A0B3C"/>
    <w:rsid w:val="007A1303"/>
    <w:rsid w:val="007A13BF"/>
    <w:rsid w:val="007A1929"/>
    <w:rsid w:val="007A2CCC"/>
    <w:rsid w:val="007A3475"/>
    <w:rsid w:val="007A3959"/>
    <w:rsid w:val="007A45A3"/>
    <w:rsid w:val="007B14AB"/>
    <w:rsid w:val="007B1719"/>
    <w:rsid w:val="007B33D8"/>
    <w:rsid w:val="007B3ABB"/>
    <w:rsid w:val="007B60DE"/>
    <w:rsid w:val="007C2D14"/>
    <w:rsid w:val="007C42EF"/>
    <w:rsid w:val="007C674C"/>
    <w:rsid w:val="007C717D"/>
    <w:rsid w:val="007C7206"/>
    <w:rsid w:val="007D1984"/>
    <w:rsid w:val="007D1D14"/>
    <w:rsid w:val="007D40A2"/>
    <w:rsid w:val="007D4480"/>
    <w:rsid w:val="007E01C4"/>
    <w:rsid w:val="007E1C80"/>
    <w:rsid w:val="007E1F73"/>
    <w:rsid w:val="007E2998"/>
    <w:rsid w:val="007E3DE1"/>
    <w:rsid w:val="007E3FBB"/>
    <w:rsid w:val="007E5F07"/>
    <w:rsid w:val="007E65B8"/>
    <w:rsid w:val="007E7697"/>
    <w:rsid w:val="007E7753"/>
    <w:rsid w:val="007F0CF1"/>
    <w:rsid w:val="007F4EBC"/>
    <w:rsid w:val="007F6692"/>
    <w:rsid w:val="007F7336"/>
    <w:rsid w:val="008001A8"/>
    <w:rsid w:val="008003E1"/>
    <w:rsid w:val="0080262F"/>
    <w:rsid w:val="00802E0F"/>
    <w:rsid w:val="00802EC9"/>
    <w:rsid w:val="00805829"/>
    <w:rsid w:val="0080644C"/>
    <w:rsid w:val="00806E7A"/>
    <w:rsid w:val="00810AF9"/>
    <w:rsid w:val="00815B9D"/>
    <w:rsid w:val="00820CCF"/>
    <w:rsid w:val="0082203E"/>
    <w:rsid w:val="00823235"/>
    <w:rsid w:val="008233D0"/>
    <w:rsid w:val="00823706"/>
    <w:rsid w:val="008264E8"/>
    <w:rsid w:val="008276D4"/>
    <w:rsid w:val="0083035C"/>
    <w:rsid w:val="008318BE"/>
    <w:rsid w:val="00836C25"/>
    <w:rsid w:val="00846426"/>
    <w:rsid w:val="008502A0"/>
    <w:rsid w:val="00851236"/>
    <w:rsid w:val="00854B47"/>
    <w:rsid w:val="008550F3"/>
    <w:rsid w:val="00856401"/>
    <w:rsid w:val="0085747C"/>
    <w:rsid w:val="00860180"/>
    <w:rsid w:val="00861890"/>
    <w:rsid w:val="0086237F"/>
    <w:rsid w:val="00863A69"/>
    <w:rsid w:val="008653BB"/>
    <w:rsid w:val="0087140E"/>
    <w:rsid w:val="00872188"/>
    <w:rsid w:val="00873D4F"/>
    <w:rsid w:val="008747EF"/>
    <w:rsid w:val="00876A74"/>
    <w:rsid w:val="008812D1"/>
    <w:rsid w:val="00882010"/>
    <w:rsid w:val="008826D2"/>
    <w:rsid w:val="008829F4"/>
    <w:rsid w:val="00887AFF"/>
    <w:rsid w:val="00890603"/>
    <w:rsid w:val="00891C87"/>
    <w:rsid w:val="00892197"/>
    <w:rsid w:val="008936D6"/>
    <w:rsid w:val="008A0E14"/>
    <w:rsid w:val="008A37F7"/>
    <w:rsid w:val="008A4C2E"/>
    <w:rsid w:val="008A7077"/>
    <w:rsid w:val="008A77F6"/>
    <w:rsid w:val="008A78B3"/>
    <w:rsid w:val="008A7E08"/>
    <w:rsid w:val="008B0AAE"/>
    <w:rsid w:val="008B306B"/>
    <w:rsid w:val="008B4029"/>
    <w:rsid w:val="008B4423"/>
    <w:rsid w:val="008B5ADE"/>
    <w:rsid w:val="008B6FA1"/>
    <w:rsid w:val="008C216D"/>
    <w:rsid w:val="008C2617"/>
    <w:rsid w:val="008C3326"/>
    <w:rsid w:val="008D2F6F"/>
    <w:rsid w:val="008D4A5D"/>
    <w:rsid w:val="008D50DE"/>
    <w:rsid w:val="008D61FD"/>
    <w:rsid w:val="008D6259"/>
    <w:rsid w:val="008D7607"/>
    <w:rsid w:val="008E1748"/>
    <w:rsid w:val="008E2E8A"/>
    <w:rsid w:val="008E6AEE"/>
    <w:rsid w:val="008E7D3B"/>
    <w:rsid w:val="008F03E2"/>
    <w:rsid w:val="008F18D9"/>
    <w:rsid w:val="008F2950"/>
    <w:rsid w:val="008F310E"/>
    <w:rsid w:val="008F4A56"/>
    <w:rsid w:val="008F5CCA"/>
    <w:rsid w:val="008F5F4F"/>
    <w:rsid w:val="008F7B3E"/>
    <w:rsid w:val="008F7E41"/>
    <w:rsid w:val="00901558"/>
    <w:rsid w:val="00902130"/>
    <w:rsid w:val="00905D41"/>
    <w:rsid w:val="00910829"/>
    <w:rsid w:val="00910907"/>
    <w:rsid w:val="00911C50"/>
    <w:rsid w:val="00914195"/>
    <w:rsid w:val="00915587"/>
    <w:rsid w:val="00916883"/>
    <w:rsid w:val="00917C54"/>
    <w:rsid w:val="00920A53"/>
    <w:rsid w:val="00922A05"/>
    <w:rsid w:val="00925892"/>
    <w:rsid w:val="00925C50"/>
    <w:rsid w:val="00926274"/>
    <w:rsid w:val="00926FB9"/>
    <w:rsid w:val="00927ABB"/>
    <w:rsid w:val="00931BAE"/>
    <w:rsid w:val="00940058"/>
    <w:rsid w:val="009435DF"/>
    <w:rsid w:val="0094520D"/>
    <w:rsid w:val="009452E8"/>
    <w:rsid w:val="00946B4E"/>
    <w:rsid w:val="00946F0B"/>
    <w:rsid w:val="009472B1"/>
    <w:rsid w:val="009502D4"/>
    <w:rsid w:val="00950460"/>
    <w:rsid w:val="009535BC"/>
    <w:rsid w:val="00953F1E"/>
    <w:rsid w:val="00954766"/>
    <w:rsid w:val="009549EB"/>
    <w:rsid w:val="00955296"/>
    <w:rsid w:val="0095549A"/>
    <w:rsid w:val="0095559C"/>
    <w:rsid w:val="00957DE3"/>
    <w:rsid w:val="009665B0"/>
    <w:rsid w:val="00967421"/>
    <w:rsid w:val="009736EC"/>
    <w:rsid w:val="00973F4E"/>
    <w:rsid w:val="00975126"/>
    <w:rsid w:val="0097675F"/>
    <w:rsid w:val="00976B7B"/>
    <w:rsid w:val="00982215"/>
    <w:rsid w:val="009825E1"/>
    <w:rsid w:val="00982C58"/>
    <w:rsid w:val="009842FC"/>
    <w:rsid w:val="009859FD"/>
    <w:rsid w:val="0098729D"/>
    <w:rsid w:val="00987398"/>
    <w:rsid w:val="009875A4"/>
    <w:rsid w:val="00987E69"/>
    <w:rsid w:val="00991545"/>
    <w:rsid w:val="00993824"/>
    <w:rsid w:val="00994CB0"/>
    <w:rsid w:val="00996359"/>
    <w:rsid w:val="009A112B"/>
    <w:rsid w:val="009A1A55"/>
    <w:rsid w:val="009A3BDA"/>
    <w:rsid w:val="009A5205"/>
    <w:rsid w:val="009A5A10"/>
    <w:rsid w:val="009B0539"/>
    <w:rsid w:val="009B15FA"/>
    <w:rsid w:val="009B4AC2"/>
    <w:rsid w:val="009B5BB0"/>
    <w:rsid w:val="009B6D6A"/>
    <w:rsid w:val="009C25C6"/>
    <w:rsid w:val="009C381B"/>
    <w:rsid w:val="009C3BF4"/>
    <w:rsid w:val="009C3E09"/>
    <w:rsid w:val="009C6A6C"/>
    <w:rsid w:val="009C6BF1"/>
    <w:rsid w:val="009C7C61"/>
    <w:rsid w:val="009D114F"/>
    <w:rsid w:val="009D35CF"/>
    <w:rsid w:val="009D3B4C"/>
    <w:rsid w:val="009D7F3E"/>
    <w:rsid w:val="009E00CC"/>
    <w:rsid w:val="009E3343"/>
    <w:rsid w:val="009E5A36"/>
    <w:rsid w:val="009E726C"/>
    <w:rsid w:val="009F1FE7"/>
    <w:rsid w:val="009F2532"/>
    <w:rsid w:val="009F3574"/>
    <w:rsid w:val="009F6443"/>
    <w:rsid w:val="009F79BD"/>
    <w:rsid w:val="00A007A3"/>
    <w:rsid w:val="00A03B9C"/>
    <w:rsid w:val="00A074A3"/>
    <w:rsid w:val="00A07BDC"/>
    <w:rsid w:val="00A12522"/>
    <w:rsid w:val="00A151AF"/>
    <w:rsid w:val="00A16CE7"/>
    <w:rsid w:val="00A171CB"/>
    <w:rsid w:val="00A219E8"/>
    <w:rsid w:val="00A2390A"/>
    <w:rsid w:val="00A27C19"/>
    <w:rsid w:val="00A33703"/>
    <w:rsid w:val="00A33DD0"/>
    <w:rsid w:val="00A3489E"/>
    <w:rsid w:val="00A3538E"/>
    <w:rsid w:val="00A368BA"/>
    <w:rsid w:val="00A37143"/>
    <w:rsid w:val="00A376C8"/>
    <w:rsid w:val="00A4267B"/>
    <w:rsid w:val="00A42E25"/>
    <w:rsid w:val="00A45F2E"/>
    <w:rsid w:val="00A4680B"/>
    <w:rsid w:val="00A46841"/>
    <w:rsid w:val="00A54A88"/>
    <w:rsid w:val="00A55196"/>
    <w:rsid w:val="00A55809"/>
    <w:rsid w:val="00A55A68"/>
    <w:rsid w:val="00A5719B"/>
    <w:rsid w:val="00A577EB"/>
    <w:rsid w:val="00A60A79"/>
    <w:rsid w:val="00A61A89"/>
    <w:rsid w:val="00A66DBC"/>
    <w:rsid w:val="00A70340"/>
    <w:rsid w:val="00A70758"/>
    <w:rsid w:val="00A70C21"/>
    <w:rsid w:val="00A715E8"/>
    <w:rsid w:val="00A74734"/>
    <w:rsid w:val="00A7532D"/>
    <w:rsid w:val="00A76388"/>
    <w:rsid w:val="00A76DC5"/>
    <w:rsid w:val="00A77D07"/>
    <w:rsid w:val="00A810DC"/>
    <w:rsid w:val="00A81A2B"/>
    <w:rsid w:val="00A820B8"/>
    <w:rsid w:val="00A8252A"/>
    <w:rsid w:val="00A8479E"/>
    <w:rsid w:val="00A86A16"/>
    <w:rsid w:val="00A87CA3"/>
    <w:rsid w:val="00A90739"/>
    <w:rsid w:val="00A94044"/>
    <w:rsid w:val="00A94650"/>
    <w:rsid w:val="00AA04A0"/>
    <w:rsid w:val="00AA1AF8"/>
    <w:rsid w:val="00AA6E5E"/>
    <w:rsid w:val="00AA7C82"/>
    <w:rsid w:val="00AB2103"/>
    <w:rsid w:val="00AB4EA1"/>
    <w:rsid w:val="00AB74E0"/>
    <w:rsid w:val="00AB7F94"/>
    <w:rsid w:val="00AC0EE0"/>
    <w:rsid w:val="00AC2EA1"/>
    <w:rsid w:val="00AC4C2B"/>
    <w:rsid w:val="00AC72DB"/>
    <w:rsid w:val="00AC79BD"/>
    <w:rsid w:val="00AC7DD0"/>
    <w:rsid w:val="00AD35F4"/>
    <w:rsid w:val="00AD3664"/>
    <w:rsid w:val="00AD47B3"/>
    <w:rsid w:val="00AD5688"/>
    <w:rsid w:val="00AD5B6A"/>
    <w:rsid w:val="00AE07A8"/>
    <w:rsid w:val="00AE2E51"/>
    <w:rsid w:val="00AE69B3"/>
    <w:rsid w:val="00AF19B0"/>
    <w:rsid w:val="00AF1D86"/>
    <w:rsid w:val="00AF6B3B"/>
    <w:rsid w:val="00B00506"/>
    <w:rsid w:val="00B00995"/>
    <w:rsid w:val="00B067A0"/>
    <w:rsid w:val="00B06B01"/>
    <w:rsid w:val="00B0730D"/>
    <w:rsid w:val="00B11A32"/>
    <w:rsid w:val="00B11A49"/>
    <w:rsid w:val="00B12E6C"/>
    <w:rsid w:val="00B14471"/>
    <w:rsid w:val="00B14E42"/>
    <w:rsid w:val="00B16972"/>
    <w:rsid w:val="00B17D38"/>
    <w:rsid w:val="00B21258"/>
    <w:rsid w:val="00B22791"/>
    <w:rsid w:val="00B23AC7"/>
    <w:rsid w:val="00B23D4D"/>
    <w:rsid w:val="00B25067"/>
    <w:rsid w:val="00B25459"/>
    <w:rsid w:val="00B26C61"/>
    <w:rsid w:val="00B31AFC"/>
    <w:rsid w:val="00B34E5F"/>
    <w:rsid w:val="00B375A6"/>
    <w:rsid w:val="00B40F7F"/>
    <w:rsid w:val="00B445C2"/>
    <w:rsid w:val="00B524A9"/>
    <w:rsid w:val="00B529E8"/>
    <w:rsid w:val="00B52EE5"/>
    <w:rsid w:val="00B60CBA"/>
    <w:rsid w:val="00B623BD"/>
    <w:rsid w:val="00B659C8"/>
    <w:rsid w:val="00B65CF9"/>
    <w:rsid w:val="00B66BDC"/>
    <w:rsid w:val="00B7155F"/>
    <w:rsid w:val="00B7732D"/>
    <w:rsid w:val="00B775D6"/>
    <w:rsid w:val="00B776FA"/>
    <w:rsid w:val="00B77C75"/>
    <w:rsid w:val="00B824AA"/>
    <w:rsid w:val="00B82E7F"/>
    <w:rsid w:val="00B8690D"/>
    <w:rsid w:val="00B874F3"/>
    <w:rsid w:val="00B92EF0"/>
    <w:rsid w:val="00B9396F"/>
    <w:rsid w:val="00B94BC3"/>
    <w:rsid w:val="00B96334"/>
    <w:rsid w:val="00B967F0"/>
    <w:rsid w:val="00B97560"/>
    <w:rsid w:val="00BA250C"/>
    <w:rsid w:val="00BA473E"/>
    <w:rsid w:val="00BA4E0E"/>
    <w:rsid w:val="00BA65F2"/>
    <w:rsid w:val="00BA6E98"/>
    <w:rsid w:val="00BB0E09"/>
    <w:rsid w:val="00BB5675"/>
    <w:rsid w:val="00BC2365"/>
    <w:rsid w:val="00BC3CC3"/>
    <w:rsid w:val="00BC7B4F"/>
    <w:rsid w:val="00BD057E"/>
    <w:rsid w:val="00BD1A9E"/>
    <w:rsid w:val="00BD4C86"/>
    <w:rsid w:val="00BD5023"/>
    <w:rsid w:val="00BD544B"/>
    <w:rsid w:val="00BD588B"/>
    <w:rsid w:val="00BE3D96"/>
    <w:rsid w:val="00BE46BB"/>
    <w:rsid w:val="00BE7BCC"/>
    <w:rsid w:val="00BF0C52"/>
    <w:rsid w:val="00BF29ED"/>
    <w:rsid w:val="00BF4260"/>
    <w:rsid w:val="00BF4777"/>
    <w:rsid w:val="00BF7434"/>
    <w:rsid w:val="00C00EB1"/>
    <w:rsid w:val="00C03E98"/>
    <w:rsid w:val="00C04255"/>
    <w:rsid w:val="00C05D05"/>
    <w:rsid w:val="00C11C6B"/>
    <w:rsid w:val="00C12D1F"/>
    <w:rsid w:val="00C14C5A"/>
    <w:rsid w:val="00C25D3D"/>
    <w:rsid w:val="00C271CD"/>
    <w:rsid w:val="00C27D23"/>
    <w:rsid w:val="00C30492"/>
    <w:rsid w:val="00C33306"/>
    <w:rsid w:val="00C35B8C"/>
    <w:rsid w:val="00C36DC9"/>
    <w:rsid w:val="00C40130"/>
    <w:rsid w:val="00C406E2"/>
    <w:rsid w:val="00C41703"/>
    <w:rsid w:val="00C45CC9"/>
    <w:rsid w:val="00C4668E"/>
    <w:rsid w:val="00C4699D"/>
    <w:rsid w:val="00C5067B"/>
    <w:rsid w:val="00C52B82"/>
    <w:rsid w:val="00C52C46"/>
    <w:rsid w:val="00C53E17"/>
    <w:rsid w:val="00C54D62"/>
    <w:rsid w:val="00C556B7"/>
    <w:rsid w:val="00C55F26"/>
    <w:rsid w:val="00C5623C"/>
    <w:rsid w:val="00C56DBC"/>
    <w:rsid w:val="00C57FE7"/>
    <w:rsid w:val="00C62D7F"/>
    <w:rsid w:val="00C66C38"/>
    <w:rsid w:val="00C66F05"/>
    <w:rsid w:val="00C706BC"/>
    <w:rsid w:val="00C7151E"/>
    <w:rsid w:val="00C74F26"/>
    <w:rsid w:val="00C7573B"/>
    <w:rsid w:val="00C76441"/>
    <w:rsid w:val="00C80BB8"/>
    <w:rsid w:val="00C8261E"/>
    <w:rsid w:val="00C846C5"/>
    <w:rsid w:val="00C8534C"/>
    <w:rsid w:val="00C86AEE"/>
    <w:rsid w:val="00C900B2"/>
    <w:rsid w:val="00C91996"/>
    <w:rsid w:val="00C92016"/>
    <w:rsid w:val="00C9444A"/>
    <w:rsid w:val="00C967C9"/>
    <w:rsid w:val="00C977F2"/>
    <w:rsid w:val="00CA03FF"/>
    <w:rsid w:val="00CA1C2A"/>
    <w:rsid w:val="00CA1DDA"/>
    <w:rsid w:val="00CA29E2"/>
    <w:rsid w:val="00CA31C6"/>
    <w:rsid w:val="00CA3BED"/>
    <w:rsid w:val="00CA3E88"/>
    <w:rsid w:val="00CA4661"/>
    <w:rsid w:val="00CA4E91"/>
    <w:rsid w:val="00CA55C9"/>
    <w:rsid w:val="00CA55E2"/>
    <w:rsid w:val="00CA55F2"/>
    <w:rsid w:val="00CA7254"/>
    <w:rsid w:val="00CB1148"/>
    <w:rsid w:val="00CB1BCE"/>
    <w:rsid w:val="00CB24FD"/>
    <w:rsid w:val="00CB3172"/>
    <w:rsid w:val="00CB3AF8"/>
    <w:rsid w:val="00CB56E3"/>
    <w:rsid w:val="00CB5D9D"/>
    <w:rsid w:val="00CB7136"/>
    <w:rsid w:val="00CC0D75"/>
    <w:rsid w:val="00CC338D"/>
    <w:rsid w:val="00CC3926"/>
    <w:rsid w:val="00CC3F20"/>
    <w:rsid w:val="00CC5A0D"/>
    <w:rsid w:val="00CD2447"/>
    <w:rsid w:val="00CD49DC"/>
    <w:rsid w:val="00CD653C"/>
    <w:rsid w:val="00CD67CF"/>
    <w:rsid w:val="00CD6ECE"/>
    <w:rsid w:val="00CE05A0"/>
    <w:rsid w:val="00CE060B"/>
    <w:rsid w:val="00CE1390"/>
    <w:rsid w:val="00CE1786"/>
    <w:rsid w:val="00CE1CCA"/>
    <w:rsid w:val="00CE3934"/>
    <w:rsid w:val="00CE3B39"/>
    <w:rsid w:val="00CE42D7"/>
    <w:rsid w:val="00CE7BDE"/>
    <w:rsid w:val="00CF0ADE"/>
    <w:rsid w:val="00CF198E"/>
    <w:rsid w:val="00CF43B1"/>
    <w:rsid w:val="00D02E62"/>
    <w:rsid w:val="00D04508"/>
    <w:rsid w:val="00D04AB8"/>
    <w:rsid w:val="00D05087"/>
    <w:rsid w:val="00D071B4"/>
    <w:rsid w:val="00D106B0"/>
    <w:rsid w:val="00D12A70"/>
    <w:rsid w:val="00D13084"/>
    <w:rsid w:val="00D13CD2"/>
    <w:rsid w:val="00D15409"/>
    <w:rsid w:val="00D20375"/>
    <w:rsid w:val="00D20E7D"/>
    <w:rsid w:val="00D2232F"/>
    <w:rsid w:val="00D24079"/>
    <w:rsid w:val="00D24316"/>
    <w:rsid w:val="00D25C79"/>
    <w:rsid w:val="00D27D66"/>
    <w:rsid w:val="00D36920"/>
    <w:rsid w:val="00D405A4"/>
    <w:rsid w:val="00D41F24"/>
    <w:rsid w:val="00D420EF"/>
    <w:rsid w:val="00D425BE"/>
    <w:rsid w:val="00D4398A"/>
    <w:rsid w:val="00D45790"/>
    <w:rsid w:val="00D473A8"/>
    <w:rsid w:val="00D47669"/>
    <w:rsid w:val="00D50FD9"/>
    <w:rsid w:val="00D52C64"/>
    <w:rsid w:val="00D60AE5"/>
    <w:rsid w:val="00D628A6"/>
    <w:rsid w:val="00D63D55"/>
    <w:rsid w:val="00D65BC2"/>
    <w:rsid w:val="00D66728"/>
    <w:rsid w:val="00D704FF"/>
    <w:rsid w:val="00D70A19"/>
    <w:rsid w:val="00D71CAE"/>
    <w:rsid w:val="00D725A9"/>
    <w:rsid w:val="00D727E4"/>
    <w:rsid w:val="00D72B53"/>
    <w:rsid w:val="00D72DFD"/>
    <w:rsid w:val="00D730CB"/>
    <w:rsid w:val="00D73A48"/>
    <w:rsid w:val="00D73FA0"/>
    <w:rsid w:val="00D74836"/>
    <w:rsid w:val="00D7660E"/>
    <w:rsid w:val="00D81B77"/>
    <w:rsid w:val="00D81DDA"/>
    <w:rsid w:val="00D85ADA"/>
    <w:rsid w:val="00D874D4"/>
    <w:rsid w:val="00D87A2F"/>
    <w:rsid w:val="00D9492E"/>
    <w:rsid w:val="00D963E0"/>
    <w:rsid w:val="00D97367"/>
    <w:rsid w:val="00DA3B1F"/>
    <w:rsid w:val="00DA6415"/>
    <w:rsid w:val="00DA69DC"/>
    <w:rsid w:val="00DA6A36"/>
    <w:rsid w:val="00DA7659"/>
    <w:rsid w:val="00DB3875"/>
    <w:rsid w:val="00DB49B2"/>
    <w:rsid w:val="00DB6B74"/>
    <w:rsid w:val="00DC172F"/>
    <w:rsid w:val="00DC2F2E"/>
    <w:rsid w:val="00DC3217"/>
    <w:rsid w:val="00DC54B4"/>
    <w:rsid w:val="00DC76E4"/>
    <w:rsid w:val="00DC7F4A"/>
    <w:rsid w:val="00DD07F3"/>
    <w:rsid w:val="00DD0A89"/>
    <w:rsid w:val="00DD21F4"/>
    <w:rsid w:val="00DD2622"/>
    <w:rsid w:val="00DD64B6"/>
    <w:rsid w:val="00DE0D99"/>
    <w:rsid w:val="00DE1CF7"/>
    <w:rsid w:val="00DE1F9B"/>
    <w:rsid w:val="00DE278D"/>
    <w:rsid w:val="00DE683E"/>
    <w:rsid w:val="00DF0145"/>
    <w:rsid w:val="00DF1EBD"/>
    <w:rsid w:val="00DF30DB"/>
    <w:rsid w:val="00DF5144"/>
    <w:rsid w:val="00E02F9C"/>
    <w:rsid w:val="00E052BF"/>
    <w:rsid w:val="00E0576C"/>
    <w:rsid w:val="00E076F8"/>
    <w:rsid w:val="00E07D6A"/>
    <w:rsid w:val="00E10995"/>
    <w:rsid w:val="00E12CBD"/>
    <w:rsid w:val="00E14E41"/>
    <w:rsid w:val="00E16291"/>
    <w:rsid w:val="00E17A22"/>
    <w:rsid w:val="00E212BE"/>
    <w:rsid w:val="00E239F4"/>
    <w:rsid w:val="00E241C1"/>
    <w:rsid w:val="00E24AD1"/>
    <w:rsid w:val="00E267AE"/>
    <w:rsid w:val="00E30290"/>
    <w:rsid w:val="00E30E26"/>
    <w:rsid w:val="00E30F9D"/>
    <w:rsid w:val="00E327D0"/>
    <w:rsid w:val="00E35F15"/>
    <w:rsid w:val="00E36E8A"/>
    <w:rsid w:val="00E3783A"/>
    <w:rsid w:val="00E37AB0"/>
    <w:rsid w:val="00E413B9"/>
    <w:rsid w:val="00E41CBF"/>
    <w:rsid w:val="00E42DC3"/>
    <w:rsid w:val="00E43E65"/>
    <w:rsid w:val="00E444EC"/>
    <w:rsid w:val="00E44C1D"/>
    <w:rsid w:val="00E45D59"/>
    <w:rsid w:val="00E46E5D"/>
    <w:rsid w:val="00E47324"/>
    <w:rsid w:val="00E51300"/>
    <w:rsid w:val="00E53053"/>
    <w:rsid w:val="00E537C1"/>
    <w:rsid w:val="00E54117"/>
    <w:rsid w:val="00E5510E"/>
    <w:rsid w:val="00E608FC"/>
    <w:rsid w:val="00E60D0D"/>
    <w:rsid w:val="00E61A67"/>
    <w:rsid w:val="00E61CE5"/>
    <w:rsid w:val="00E631CB"/>
    <w:rsid w:val="00E64053"/>
    <w:rsid w:val="00E716AA"/>
    <w:rsid w:val="00E72C10"/>
    <w:rsid w:val="00E74A80"/>
    <w:rsid w:val="00E757E2"/>
    <w:rsid w:val="00E75C3E"/>
    <w:rsid w:val="00E77997"/>
    <w:rsid w:val="00E80A1E"/>
    <w:rsid w:val="00E83233"/>
    <w:rsid w:val="00E849CE"/>
    <w:rsid w:val="00E85939"/>
    <w:rsid w:val="00E85F87"/>
    <w:rsid w:val="00E86585"/>
    <w:rsid w:val="00E874C5"/>
    <w:rsid w:val="00E90781"/>
    <w:rsid w:val="00E9214D"/>
    <w:rsid w:val="00E927E4"/>
    <w:rsid w:val="00E9403D"/>
    <w:rsid w:val="00E95765"/>
    <w:rsid w:val="00E96009"/>
    <w:rsid w:val="00E974DB"/>
    <w:rsid w:val="00E97C73"/>
    <w:rsid w:val="00EA0AF3"/>
    <w:rsid w:val="00EA262A"/>
    <w:rsid w:val="00EA27BE"/>
    <w:rsid w:val="00EA3199"/>
    <w:rsid w:val="00EA38C7"/>
    <w:rsid w:val="00EA5482"/>
    <w:rsid w:val="00EA5C9D"/>
    <w:rsid w:val="00EA6981"/>
    <w:rsid w:val="00EA73C6"/>
    <w:rsid w:val="00EA7B03"/>
    <w:rsid w:val="00EB0FC6"/>
    <w:rsid w:val="00EB0FDA"/>
    <w:rsid w:val="00EB2933"/>
    <w:rsid w:val="00EB3045"/>
    <w:rsid w:val="00EB3DCF"/>
    <w:rsid w:val="00EB46D0"/>
    <w:rsid w:val="00EB5B8B"/>
    <w:rsid w:val="00EB67F5"/>
    <w:rsid w:val="00EB68BF"/>
    <w:rsid w:val="00EC380E"/>
    <w:rsid w:val="00EC5058"/>
    <w:rsid w:val="00EC72AE"/>
    <w:rsid w:val="00ED043C"/>
    <w:rsid w:val="00ED0A81"/>
    <w:rsid w:val="00ED1799"/>
    <w:rsid w:val="00ED1916"/>
    <w:rsid w:val="00ED3E0F"/>
    <w:rsid w:val="00ED4C11"/>
    <w:rsid w:val="00ED52A4"/>
    <w:rsid w:val="00ED5805"/>
    <w:rsid w:val="00ED6841"/>
    <w:rsid w:val="00EE26C5"/>
    <w:rsid w:val="00EE2A92"/>
    <w:rsid w:val="00EE33BA"/>
    <w:rsid w:val="00EE380C"/>
    <w:rsid w:val="00EE3C1E"/>
    <w:rsid w:val="00EE7371"/>
    <w:rsid w:val="00EF2684"/>
    <w:rsid w:val="00EF29B9"/>
    <w:rsid w:val="00EF5056"/>
    <w:rsid w:val="00EF5265"/>
    <w:rsid w:val="00F014EE"/>
    <w:rsid w:val="00F01621"/>
    <w:rsid w:val="00F0331A"/>
    <w:rsid w:val="00F16071"/>
    <w:rsid w:val="00F168A9"/>
    <w:rsid w:val="00F2187E"/>
    <w:rsid w:val="00F221C5"/>
    <w:rsid w:val="00F24819"/>
    <w:rsid w:val="00F24A05"/>
    <w:rsid w:val="00F2538A"/>
    <w:rsid w:val="00F27727"/>
    <w:rsid w:val="00F27DA9"/>
    <w:rsid w:val="00F31301"/>
    <w:rsid w:val="00F314F5"/>
    <w:rsid w:val="00F315D6"/>
    <w:rsid w:val="00F34DEB"/>
    <w:rsid w:val="00F353BE"/>
    <w:rsid w:val="00F3752C"/>
    <w:rsid w:val="00F40390"/>
    <w:rsid w:val="00F41E9E"/>
    <w:rsid w:val="00F4307D"/>
    <w:rsid w:val="00F45907"/>
    <w:rsid w:val="00F47A34"/>
    <w:rsid w:val="00F51A08"/>
    <w:rsid w:val="00F522A8"/>
    <w:rsid w:val="00F53906"/>
    <w:rsid w:val="00F53DD6"/>
    <w:rsid w:val="00F54A55"/>
    <w:rsid w:val="00F559F2"/>
    <w:rsid w:val="00F643F1"/>
    <w:rsid w:val="00F65D08"/>
    <w:rsid w:val="00F676FC"/>
    <w:rsid w:val="00F705F9"/>
    <w:rsid w:val="00F72CDE"/>
    <w:rsid w:val="00F73BDB"/>
    <w:rsid w:val="00F773B3"/>
    <w:rsid w:val="00F7767D"/>
    <w:rsid w:val="00F804F2"/>
    <w:rsid w:val="00F865D2"/>
    <w:rsid w:val="00F871DB"/>
    <w:rsid w:val="00F873B2"/>
    <w:rsid w:val="00F91976"/>
    <w:rsid w:val="00F92FBF"/>
    <w:rsid w:val="00F9407A"/>
    <w:rsid w:val="00F96F96"/>
    <w:rsid w:val="00FA0605"/>
    <w:rsid w:val="00FA1BEC"/>
    <w:rsid w:val="00FA2615"/>
    <w:rsid w:val="00FA438F"/>
    <w:rsid w:val="00FA552C"/>
    <w:rsid w:val="00FA56A8"/>
    <w:rsid w:val="00FA7226"/>
    <w:rsid w:val="00FB1475"/>
    <w:rsid w:val="00FB2B3C"/>
    <w:rsid w:val="00FB325F"/>
    <w:rsid w:val="00FB3DDA"/>
    <w:rsid w:val="00FB4BB2"/>
    <w:rsid w:val="00FB50AF"/>
    <w:rsid w:val="00FB66F2"/>
    <w:rsid w:val="00FB7ED5"/>
    <w:rsid w:val="00FC1877"/>
    <w:rsid w:val="00FC1B6F"/>
    <w:rsid w:val="00FC2A13"/>
    <w:rsid w:val="00FC3AFD"/>
    <w:rsid w:val="00FC4393"/>
    <w:rsid w:val="00FC5AA2"/>
    <w:rsid w:val="00FC5FDD"/>
    <w:rsid w:val="00FC7057"/>
    <w:rsid w:val="00FC7A1B"/>
    <w:rsid w:val="00FD003B"/>
    <w:rsid w:val="00FD0AA2"/>
    <w:rsid w:val="00FD107E"/>
    <w:rsid w:val="00FD4008"/>
    <w:rsid w:val="00FD5A0F"/>
    <w:rsid w:val="00FD6499"/>
    <w:rsid w:val="00FE0BEC"/>
    <w:rsid w:val="00FE2E7A"/>
    <w:rsid w:val="00FE37FD"/>
    <w:rsid w:val="00FE698E"/>
    <w:rsid w:val="00FE7DCE"/>
    <w:rsid w:val="00FF184E"/>
    <w:rsid w:val="00FF1E58"/>
    <w:rsid w:val="00FF2131"/>
    <w:rsid w:val="00FF25A3"/>
    <w:rsid w:val="00FF3D06"/>
    <w:rsid w:val="00FF3F22"/>
    <w:rsid w:val="00FF6B56"/>
    <w:rsid w:val="00FF7066"/>
    <w:rsid w:val="00FF79C3"/>
    <w:rsid w:val="00FF7E57"/>
    <w:rsid w:val="079E3172"/>
    <w:rsid w:val="0EFD723F"/>
    <w:rsid w:val="1137526A"/>
    <w:rsid w:val="191E50D4"/>
    <w:rsid w:val="206A543E"/>
    <w:rsid w:val="25562670"/>
    <w:rsid w:val="283C4F71"/>
    <w:rsid w:val="29E87627"/>
    <w:rsid w:val="2EC653C5"/>
    <w:rsid w:val="2F103F84"/>
    <w:rsid w:val="31FD0F37"/>
    <w:rsid w:val="372B6F4A"/>
    <w:rsid w:val="39C45069"/>
    <w:rsid w:val="3D2A7094"/>
    <w:rsid w:val="49C52A8B"/>
    <w:rsid w:val="5047462A"/>
    <w:rsid w:val="53977F68"/>
    <w:rsid w:val="5A3410A1"/>
    <w:rsid w:val="5EE5108D"/>
    <w:rsid w:val="675F4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qFormat/>
    <w:rPr>
      <w:sz w:val="28"/>
      <w:szCs w:val="20"/>
    </w:rPr>
  </w:style>
  <w:style w:type="paragraph" w:styleId="a6">
    <w:name w:val="caption"/>
    <w:basedOn w:val="a"/>
    <w:next w:val="a"/>
    <w:link w:val="Char1"/>
    <w:qFormat/>
    <w:rPr>
      <w:rFonts w:ascii="Arial" w:eastAsia="黑体" w:hAnsi="Arial" w:cs="Arial"/>
      <w:sz w:val="20"/>
      <w:szCs w:val="20"/>
    </w:rPr>
  </w:style>
  <w:style w:type="paragraph" w:styleId="a7">
    <w:name w:val="Body Text"/>
    <w:basedOn w:val="a"/>
    <w:link w:val="Char2"/>
    <w:qFormat/>
    <w:pPr>
      <w:spacing w:after="120"/>
    </w:pPr>
  </w:style>
  <w:style w:type="paragraph" w:styleId="a8">
    <w:name w:val="Plain Text"/>
    <w:basedOn w:val="a"/>
    <w:link w:val="Char10"/>
    <w:qFormat/>
    <w:rPr>
      <w:rFonts w:ascii="宋体" w:hAnsi="Courier New"/>
      <w:sz w:val="28"/>
      <w:szCs w:val="20"/>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tabs>
        <w:tab w:val="center" w:pos="4153"/>
        <w:tab w:val="right" w:pos="8306"/>
      </w:tabs>
      <w:snapToGrid w:val="0"/>
      <w:jc w:val="center"/>
    </w:pPr>
    <w:rPr>
      <w:sz w:val="18"/>
      <w:szCs w:val="18"/>
    </w:rPr>
  </w:style>
  <w:style w:type="paragraph" w:styleId="1">
    <w:name w:val="toc 1"/>
    <w:basedOn w:val="a"/>
    <w:next w:val="a"/>
    <w:qFormat/>
    <w:pPr>
      <w:tabs>
        <w:tab w:val="left" w:pos="5760"/>
      </w:tabs>
      <w:adjustRightInd w:val="0"/>
      <w:snapToGrid w:val="0"/>
      <w:jc w:val="center"/>
    </w:pPr>
    <w:rPr>
      <w:rFonts w:ascii="宋体" w:hAnsi="宋体"/>
      <w:sz w:val="24"/>
    </w:rPr>
  </w:style>
  <w:style w:type="paragraph" w:styleId="30">
    <w:name w:val="Body Text Indent 3"/>
    <w:basedOn w:val="a"/>
    <w:link w:val="3Char0"/>
    <w:qFormat/>
    <w:pPr>
      <w:spacing w:after="120"/>
      <w:ind w:leftChars="200" w:left="420"/>
    </w:pPr>
    <w:rPr>
      <w:sz w:val="16"/>
      <w:szCs w:val="16"/>
    </w:rPr>
  </w:style>
  <w:style w:type="paragraph" w:styleId="9">
    <w:name w:val="toc 9"/>
    <w:basedOn w:val="a"/>
    <w:next w:val="a"/>
    <w:qFormat/>
    <w:pPr>
      <w:spacing w:line="240" w:lineRule="atLeast"/>
      <w:ind w:firstLineChars="100" w:firstLine="210"/>
      <w:jc w:val="center"/>
    </w:pPr>
    <w:rPr>
      <w:color w:val="FF0000"/>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Strong"/>
    <w:basedOn w:val="a0"/>
    <w:qFormat/>
    <w:rPr>
      <w:b/>
      <w:bCs/>
    </w:rPr>
  </w:style>
  <w:style w:type="character" w:styleId="ae">
    <w:name w:val="Hyperlink"/>
    <w:basedOn w:val="a0"/>
    <w:qFormat/>
    <w:rPr>
      <w:color w:val="0000CC"/>
      <w:u w:val="single"/>
    </w:rPr>
  </w:style>
  <w:style w:type="character" w:styleId="af">
    <w:name w:val="annotation reference"/>
    <w:basedOn w:val="a0"/>
    <w:qFormat/>
    <w:rPr>
      <w:sz w:val="21"/>
      <w:szCs w:val="21"/>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表头 Char1"/>
    <w:basedOn w:val="a0"/>
    <w:link w:val="af1"/>
    <w:qFormat/>
    <w:rPr>
      <w:rFonts w:eastAsia="黑体"/>
      <w:kern w:val="2"/>
      <w:sz w:val="24"/>
      <w:szCs w:val="24"/>
      <w:lang w:val="zh-CN" w:eastAsia="zh-CN" w:bidi="ar-SA"/>
    </w:rPr>
  </w:style>
  <w:style w:type="paragraph" w:customStyle="1" w:styleId="af1">
    <w:name w:val="表头"/>
    <w:basedOn w:val="a"/>
    <w:link w:val="Char11"/>
    <w:qFormat/>
    <w:pPr>
      <w:adjustRightInd w:val="0"/>
      <w:snapToGrid w:val="0"/>
      <w:spacing w:line="520" w:lineRule="exact"/>
      <w:ind w:firstLineChars="200" w:firstLine="480"/>
    </w:pPr>
    <w:rPr>
      <w:rFonts w:eastAsia="黑体"/>
      <w:sz w:val="24"/>
      <w:lang w:val="zh-CN"/>
    </w:rPr>
  </w:style>
  <w:style w:type="character" w:customStyle="1" w:styleId="10">
    <w:name w:val="批注引用1"/>
    <w:basedOn w:val="a0"/>
    <w:qFormat/>
    <w:rPr>
      <w:sz w:val="21"/>
      <w:szCs w:val="21"/>
    </w:rPr>
  </w:style>
  <w:style w:type="character" w:customStyle="1" w:styleId="11">
    <w:name w:val="页码1"/>
    <w:basedOn w:val="a0"/>
    <w:qFormat/>
  </w:style>
  <w:style w:type="character" w:customStyle="1" w:styleId="HTMLChar">
    <w:name w:val="HTML 预设格式 Char"/>
    <w:basedOn w:val="a0"/>
    <w:link w:val="HTML1"/>
    <w:qFormat/>
    <w:rPr>
      <w:rFonts w:ascii="Arial" w:hAnsi="Arial" w:cs="Arial"/>
      <w:sz w:val="24"/>
      <w:szCs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character" w:customStyle="1" w:styleId="Char6">
    <w:name w:val="正文文本缩进 Char"/>
    <w:basedOn w:val="a0"/>
    <w:link w:val="12"/>
    <w:qFormat/>
    <w:rPr>
      <w:szCs w:val="24"/>
    </w:rPr>
  </w:style>
  <w:style w:type="paragraph" w:customStyle="1" w:styleId="12">
    <w:name w:val="正文文本缩进1"/>
    <w:basedOn w:val="a"/>
    <w:link w:val="Char6"/>
    <w:qFormat/>
    <w:pPr>
      <w:tabs>
        <w:tab w:val="left" w:pos="210"/>
      </w:tabs>
      <w:spacing w:line="360" w:lineRule="auto"/>
      <w:ind w:firstLineChars="175" w:firstLine="420"/>
    </w:pPr>
  </w:style>
  <w:style w:type="character" w:customStyle="1" w:styleId="Char7">
    <w:name w:val="正文首行缩进 Char"/>
    <w:basedOn w:val="Char2"/>
    <w:link w:val="13"/>
    <w:qFormat/>
    <w:rPr>
      <w:kern w:val="2"/>
      <w:sz w:val="21"/>
      <w:szCs w:val="24"/>
    </w:rPr>
  </w:style>
  <w:style w:type="character" w:customStyle="1" w:styleId="Char2">
    <w:name w:val="正文文本 Char"/>
    <w:basedOn w:val="a0"/>
    <w:link w:val="a7"/>
    <w:qFormat/>
    <w:rPr>
      <w:kern w:val="2"/>
      <w:sz w:val="21"/>
      <w:szCs w:val="24"/>
    </w:rPr>
  </w:style>
  <w:style w:type="paragraph" w:customStyle="1" w:styleId="13">
    <w:name w:val="正文首行缩进1"/>
    <w:basedOn w:val="a7"/>
    <w:link w:val="Char7"/>
    <w:qFormat/>
    <w:pPr>
      <w:ind w:firstLineChars="100" w:firstLine="420"/>
    </w:pPr>
  </w:style>
  <w:style w:type="character" w:customStyle="1" w:styleId="headline-content">
    <w:name w:val="headline-content"/>
    <w:basedOn w:val="a0"/>
    <w:qFormat/>
  </w:style>
  <w:style w:type="character" w:customStyle="1" w:styleId="fontrow151">
    <w:name w:val="fontrow151"/>
    <w:basedOn w:val="a0"/>
    <w:qFormat/>
  </w:style>
  <w:style w:type="character" w:customStyle="1" w:styleId="zhengwen">
    <w:name w:val="zhengwen"/>
    <w:basedOn w:val="a0"/>
    <w:qFormat/>
  </w:style>
  <w:style w:type="character" w:customStyle="1" w:styleId="Char8">
    <w:name w:val="日期 Char"/>
    <w:basedOn w:val="a0"/>
    <w:link w:val="14"/>
    <w:qFormat/>
    <w:rPr>
      <w:rFonts w:eastAsia="宋体"/>
      <w:kern w:val="2"/>
      <w:sz w:val="24"/>
      <w:lang w:val="en-US" w:eastAsia="zh-CN" w:bidi="ar-SA"/>
    </w:rPr>
  </w:style>
  <w:style w:type="paragraph" w:customStyle="1" w:styleId="14">
    <w:name w:val="日期1"/>
    <w:basedOn w:val="a"/>
    <w:next w:val="a"/>
    <w:link w:val="Char8"/>
    <w:qFormat/>
    <w:pPr>
      <w:adjustRightInd w:val="0"/>
      <w:textAlignment w:val="baseline"/>
    </w:pPr>
    <w:rPr>
      <w:sz w:val="24"/>
    </w:rPr>
  </w:style>
  <w:style w:type="character" w:customStyle="1" w:styleId="Char3">
    <w:name w:val="批注框文本 Char"/>
    <w:basedOn w:val="a0"/>
    <w:link w:val="a9"/>
    <w:qFormat/>
    <w:rPr>
      <w:kern w:val="2"/>
      <w:sz w:val="18"/>
      <w:szCs w:val="18"/>
    </w:rPr>
  </w:style>
  <w:style w:type="character" w:customStyle="1" w:styleId="Char5">
    <w:name w:val="页眉 Char"/>
    <w:basedOn w:val="a0"/>
    <w:link w:val="ab"/>
    <w:uiPriority w:val="99"/>
    <w:qFormat/>
    <w:rPr>
      <w:kern w:val="2"/>
      <w:sz w:val="18"/>
      <w:szCs w:val="18"/>
    </w:rPr>
  </w:style>
  <w:style w:type="character" w:customStyle="1" w:styleId="Char4">
    <w:name w:val="页脚 Char"/>
    <w:basedOn w:val="a0"/>
    <w:link w:val="aa"/>
    <w:uiPriority w:val="99"/>
    <w:qFormat/>
    <w:rPr>
      <w:rFonts w:eastAsia="宋体"/>
      <w:kern w:val="2"/>
      <w:sz w:val="18"/>
      <w:szCs w:val="18"/>
      <w:lang w:val="en-US" w:eastAsia="zh-CN" w:bidi="ar-SA"/>
    </w:rPr>
  </w:style>
  <w:style w:type="character" w:customStyle="1" w:styleId="2Char">
    <w:name w:val="正文文本 2 Char"/>
    <w:basedOn w:val="a0"/>
    <w:link w:val="21"/>
    <w:qFormat/>
    <w:rPr>
      <w:rFonts w:ascii="宋体"/>
      <w:kern w:val="2"/>
      <w:sz w:val="28"/>
    </w:rPr>
  </w:style>
  <w:style w:type="paragraph" w:customStyle="1" w:styleId="21">
    <w:name w:val="正文文本 21"/>
    <w:basedOn w:val="a"/>
    <w:link w:val="2Char"/>
    <w:qFormat/>
    <w:pPr>
      <w:spacing w:line="312" w:lineRule="auto"/>
    </w:pPr>
    <w:rPr>
      <w:rFonts w:ascii="宋体"/>
      <w:sz w:val="28"/>
    </w:rPr>
  </w:style>
  <w:style w:type="character" w:customStyle="1" w:styleId="CharChar">
    <w:name w:val="表头 Char Char"/>
    <w:basedOn w:val="a0"/>
    <w:qFormat/>
    <w:rPr>
      <w:rFonts w:eastAsia="黑体"/>
      <w:kern w:val="2"/>
      <w:sz w:val="24"/>
      <w:szCs w:val="24"/>
      <w:lang w:val="en-US" w:eastAsia="zh-CN" w:bidi="ar-SA"/>
      <w14:shadow w14:blurRad="50800" w14:dist="38100" w14:dir="2700000" w14:sx="100000" w14:sy="100000" w14:kx="0" w14:ky="0" w14:algn="tl">
        <w14:srgbClr w14:val="000000">
          <w14:alpha w14:val="60000"/>
        </w14:srgbClr>
      </w14:shadow>
    </w:rPr>
  </w:style>
  <w:style w:type="character" w:customStyle="1" w:styleId="Char9">
    <w:name w:val="纯文本 Char"/>
    <w:basedOn w:val="a0"/>
    <w:link w:val="15"/>
    <w:qFormat/>
    <w:rPr>
      <w:rFonts w:ascii="宋体" w:eastAsia="宋体" w:hAnsi="Courier New"/>
      <w:kern w:val="2"/>
      <w:sz w:val="28"/>
      <w:lang w:val="en-US" w:eastAsia="zh-CN" w:bidi="ar-SA"/>
    </w:rPr>
  </w:style>
  <w:style w:type="paragraph" w:customStyle="1" w:styleId="15">
    <w:name w:val="纯文本1"/>
    <w:basedOn w:val="a"/>
    <w:link w:val="Char9"/>
    <w:qFormat/>
    <w:rPr>
      <w:rFonts w:ascii="宋体" w:hAnsi="Courier New"/>
      <w:sz w:val="28"/>
    </w:rPr>
  </w:style>
  <w:style w:type="character" w:customStyle="1" w:styleId="apple-style-span">
    <w:name w:val="apple-style-span"/>
    <w:basedOn w:val="a0"/>
    <w:qFormat/>
  </w:style>
  <w:style w:type="character" w:customStyle="1" w:styleId="Char12">
    <w:name w:val="正文缩进 Char1"/>
    <w:basedOn w:val="a0"/>
    <w:link w:val="16"/>
    <w:qFormat/>
    <w:rPr>
      <w:rFonts w:eastAsia="宋体"/>
      <w:kern w:val="2"/>
      <w:sz w:val="28"/>
      <w:lang w:val="en-US" w:eastAsia="zh-CN" w:bidi="ar-SA"/>
    </w:rPr>
  </w:style>
  <w:style w:type="paragraph" w:customStyle="1" w:styleId="16">
    <w:name w:val="正文缩进1"/>
    <w:basedOn w:val="a"/>
    <w:link w:val="Char12"/>
    <w:qFormat/>
    <w:rPr>
      <w:sz w:val="28"/>
    </w:rPr>
  </w:style>
  <w:style w:type="character" w:customStyle="1" w:styleId="grame">
    <w:name w:val="grame"/>
    <w:basedOn w:val="a0"/>
    <w:qFormat/>
  </w:style>
  <w:style w:type="character" w:customStyle="1" w:styleId="CharChar2">
    <w:name w:val="Char Char2"/>
    <w:basedOn w:val="a0"/>
    <w:link w:val="Chara"/>
    <w:qFormat/>
    <w:rPr>
      <w:kern w:val="2"/>
      <w:sz w:val="24"/>
      <w:szCs w:val="24"/>
    </w:rPr>
  </w:style>
  <w:style w:type="paragraph" w:customStyle="1" w:styleId="Chara">
    <w:name w:val="Char"/>
    <w:basedOn w:val="a"/>
    <w:link w:val="CharChar2"/>
    <w:qFormat/>
    <w:rPr>
      <w:sz w:val="24"/>
    </w:rPr>
  </w:style>
  <w:style w:type="paragraph" w:customStyle="1" w:styleId="p0">
    <w:name w:val="p0"/>
    <w:basedOn w:val="a"/>
    <w:qFormat/>
    <w:pPr>
      <w:widowControl/>
      <w:jc w:val="left"/>
    </w:pPr>
    <w:rPr>
      <w:kern w:val="0"/>
      <w:sz w:val="20"/>
      <w:szCs w:val="20"/>
    </w:rPr>
  </w:style>
  <w:style w:type="paragraph" w:customStyle="1" w:styleId="af2">
    <w:name w:val="正文内容"/>
    <w:basedOn w:val="a"/>
    <w:qFormat/>
    <w:pPr>
      <w:spacing w:line="360" w:lineRule="auto"/>
      <w:ind w:firstLine="624"/>
    </w:pPr>
    <w:rPr>
      <w:rFonts w:ascii="宋体"/>
      <w:sz w:val="24"/>
    </w:rPr>
  </w:style>
  <w:style w:type="paragraph" w:customStyle="1" w:styleId="af3">
    <w:name w:val="中文报告书样式"/>
    <w:basedOn w:val="a"/>
    <w:qFormat/>
    <w:pPr>
      <w:adjustRightInd w:val="0"/>
      <w:spacing w:line="480" w:lineRule="atLeast"/>
      <w:ind w:firstLine="482"/>
      <w:textAlignment w:val="baseline"/>
    </w:pPr>
    <w:rPr>
      <w:kern w:val="24"/>
      <w:sz w:val="24"/>
      <w:szCs w:val="20"/>
    </w:rPr>
  </w:style>
  <w:style w:type="paragraph" w:customStyle="1" w:styleId="1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3CharCharCharChar">
    <w:name w:val="标题3 Char Char Char Char"/>
    <w:basedOn w:val="a"/>
    <w:qFormat/>
    <w:pPr>
      <w:spacing w:afterLines="50" w:line="560" w:lineRule="exact"/>
    </w:pPr>
    <w:rPr>
      <w:rFonts w:eastAsia="黑体"/>
      <w:sz w:val="30"/>
      <w:szCs w:val="30"/>
    </w:rPr>
  </w:style>
  <w:style w:type="paragraph" w:customStyle="1" w:styleId="CharCharCharCharCharChar3CharCharCharCharCharCharChar">
    <w:name w:val="Char Char Char Char Char Char3 Char Char Char Char Char Char Char"/>
    <w:basedOn w:val="a"/>
    <w:next w:val="a"/>
    <w:qFormat/>
  </w:style>
  <w:style w:type="paragraph" w:customStyle="1" w:styleId="31">
    <w:name w:val="正文文本 31"/>
    <w:basedOn w:val="a"/>
    <w:qFormat/>
    <w:pPr>
      <w:spacing w:beforeLines="50" w:afterLines="50" w:line="520" w:lineRule="atLeast"/>
    </w:pPr>
    <w:rPr>
      <w:rFonts w:ascii="华文中宋" w:eastAsia="华文中宋"/>
      <w:sz w:val="30"/>
      <w:szCs w:val="20"/>
    </w:rPr>
  </w:style>
  <w:style w:type="paragraph" w:customStyle="1" w:styleId="111">
    <w:name w:val="1.1.1"/>
    <w:basedOn w:val="a"/>
    <w:qFormat/>
    <w:rPr>
      <w:rFonts w:ascii="黑体"/>
      <w:sz w:val="24"/>
    </w:rPr>
  </w:style>
  <w:style w:type="paragraph" w:customStyle="1" w:styleId="310">
    <w:name w:val="标题 31"/>
    <w:basedOn w:val="a"/>
    <w:next w:val="a"/>
    <w:qFormat/>
    <w:pPr>
      <w:keepNext/>
      <w:keepLines/>
      <w:spacing w:before="260" w:after="260" w:line="416" w:lineRule="auto"/>
      <w:outlineLvl w:val="2"/>
    </w:pPr>
    <w:rPr>
      <w:b/>
      <w:bCs/>
      <w:sz w:val="32"/>
      <w:szCs w:val="32"/>
    </w:rPr>
  </w:style>
  <w:style w:type="paragraph" w:customStyle="1" w:styleId="210">
    <w:name w:val="标题 21"/>
    <w:basedOn w:val="a"/>
    <w:next w:val="16"/>
    <w:qFormat/>
    <w:pPr>
      <w:keepNext/>
      <w:keepLines/>
      <w:spacing w:before="240" w:after="120"/>
      <w:outlineLvl w:val="1"/>
    </w:pPr>
    <w:rPr>
      <w:rFonts w:ascii="宋体" w:hAnsi="宋体"/>
      <w:b/>
      <w:sz w:val="32"/>
      <w:szCs w:val="20"/>
    </w:rPr>
  </w:style>
  <w:style w:type="paragraph" w:customStyle="1" w:styleId="2">
    <w:name w:val="正文文本缩进2"/>
    <w:basedOn w:val="a"/>
    <w:qFormat/>
    <w:pPr>
      <w:tabs>
        <w:tab w:val="left" w:pos="210"/>
      </w:tabs>
      <w:spacing w:line="360" w:lineRule="auto"/>
      <w:ind w:firstLineChars="175" w:firstLine="420"/>
    </w:pPr>
    <w:rPr>
      <w:sz w:val="24"/>
    </w:rPr>
  </w:style>
  <w:style w:type="paragraph" w:customStyle="1" w:styleId="211">
    <w:name w:val="正文文本缩进 21"/>
    <w:basedOn w:val="a"/>
    <w:qFormat/>
    <w:pPr>
      <w:spacing w:after="120" w:line="480" w:lineRule="auto"/>
      <w:ind w:leftChars="200" w:left="420"/>
    </w:pPr>
  </w:style>
  <w:style w:type="paragraph" w:customStyle="1" w:styleId="af4">
    <w:name w:val="中文报告书"/>
    <w:basedOn w:val="a"/>
    <w:qFormat/>
    <w:pPr>
      <w:adjustRightInd w:val="0"/>
      <w:spacing w:after="80" w:line="420" w:lineRule="atLeast"/>
      <w:jc w:val="left"/>
      <w:textAlignment w:val="baseline"/>
    </w:pPr>
    <w:rPr>
      <w:kern w:val="0"/>
      <w:sz w:val="24"/>
      <w:szCs w:val="20"/>
    </w:rPr>
  </w:style>
  <w:style w:type="paragraph" w:customStyle="1" w:styleId="af5">
    <w:name w:val="正文五"/>
    <w:basedOn w:val="a"/>
    <w:qFormat/>
    <w:pPr>
      <w:snapToGrid w:val="0"/>
      <w:jc w:val="center"/>
    </w:pPr>
    <w:rPr>
      <w:sz w:val="24"/>
      <w:szCs w:val="28"/>
    </w:rPr>
  </w:style>
  <w:style w:type="paragraph" w:customStyle="1" w:styleId="af6">
    <w:name w:val="居中正文"/>
    <w:basedOn w:val="a"/>
    <w:qFormat/>
    <w:pPr>
      <w:adjustRightInd w:val="0"/>
      <w:spacing w:before="120" w:line="360" w:lineRule="auto"/>
      <w:jc w:val="center"/>
      <w:textAlignment w:val="baseline"/>
    </w:pPr>
    <w:rPr>
      <w:rFonts w:ascii="宋体"/>
      <w:kern w:val="28"/>
      <w:sz w:val="24"/>
      <w:szCs w:val="20"/>
    </w:rPr>
  </w:style>
  <w:style w:type="paragraph" w:customStyle="1" w:styleId="32">
    <w:name w:val="陈样式3"/>
    <w:basedOn w:val="310"/>
    <w:qFormat/>
    <w:pPr>
      <w:spacing w:before="0" w:after="0" w:line="360" w:lineRule="auto"/>
      <w:ind w:left="-3"/>
      <w:jc w:val="left"/>
      <w:outlineLvl w:val="0"/>
    </w:pPr>
    <w:rPr>
      <w:rFonts w:ascii="宋体" w:hAnsi="Courier New"/>
      <w:b w:val="0"/>
      <w:bCs w:val="0"/>
      <w:color w:val="000000"/>
      <w:sz w:val="24"/>
      <w:szCs w:val="24"/>
    </w:rPr>
  </w:style>
  <w:style w:type="paragraph" w:customStyle="1" w:styleId="Char13">
    <w:name w:val="Char1"/>
    <w:basedOn w:val="a"/>
    <w:qFormat/>
    <w:pPr>
      <w:widowControl/>
      <w:spacing w:after="160" w:line="240" w:lineRule="exact"/>
      <w:jc w:val="left"/>
    </w:pPr>
    <w:rPr>
      <w:rFonts w:ascii="Verdana" w:hAnsi="Verdana"/>
      <w:kern w:val="0"/>
      <w:sz w:val="20"/>
      <w:szCs w:val="20"/>
      <w:lang w:eastAsia="en-US"/>
    </w:rPr>
  </w:style>
  <w:style w:type="paragraph" w:customStyle="1" w:styleId="18">
    <w:name w:val="批注主题1"/>
    <w:basedOn w:val="a4"/>
    <w:next w:val="a4"/>
    <w:qFormat/>
    <w:rPr>
      <w:b/>
      <w:bCs/>
    </w:rPr>
  </w:style>
  <w:style w:type="paragraph" w:customStyle="1" w:styleId="CharCharCharChar">
    <w:name w:val="Char Char Char Char"/>
    <w:basedOn w:val="a"/>
    <w:qFormat/>
    <w:pPr>
      <w:spacing w:before="120" w:after="120" w:line="360" w:lineRule="auto"/>
      <w:ind w:firstLine="420"/>
    </w:pPr>
    <w:rPr>
      <w:rFonts w:ascii="Tahoma" w:hAnsi="Tahoma"/>
      <w:sz w:val="28"/>
      <w:szCs w:val="20"/>
    </w:rPr>
  </w:style>
  <w:style w:type="paragraph" w:customStyle="1" w:styleId="CharCharCharCharCharCharChar">
    <w:name w:val="Char Char Char Char Char Char Char"/>
    <w:basedOn w:val="a"/>
    <w:qFormat/>
    <w:pPr>
      <w:snapToGrid w:val="0"/>
      <w:spacing w:line="360" w:lineRule="auto"/>
      <w:ind w:firstLineChars="200" w:firstLine="529"/>
    </w:pPr>
    <w:rPr>
      <w:rFonts w:ascii="宋体" w:hAnsi="宋体"/>
      <w:b/>
    </w:rPr>
  </w:style>
  <w:style w:type="paragraph" w:customStyle="1" w:styleId="af7">
    <w:name w:val="表格文字"/>
    <w:basedOn w:val="a7"/>
    <w:qFormat/>
    <w:pPr>
      <w:adjustRightInd w:val="0"/>
      <w:snapToGrid w:val="0"/>
      <w:spacing w:after="0" w:line="240" w:lineRule="atLeast"/>
      <w:ind w:leftChars="-38" w:left="-80" w:rightChars="-40" w:right="-84"/>
      <w:jc w:val="center"/>
    </w:pPr>
    <w:rPr>
      <w:color w:val="FF0000"/>
      <w:szCs w:val="21"/>
    </w:rPr>
  </w:style>
  <w:style w:type="paragraph" w:customStyle="1" w:styleId="212">
    <w:name w:val="列表 21"/>
    <w:basedOn w:val="a"/>
    <w:qFormat/>
    <w:pPr>
      <w:ind w:leftChars="200" w:left="100" w:hangingChars="200" w:hanging="200"/>
    </w:pPr>
  </w:style>
  <w:style w:type="paragraph" w:customStyle="1" w:styleId="311">
    <w:name w:val="正文文本缩进 31"/>
    <w:basedOn w:val="a"/>
    <w:qFormat/>
    <w:pPr>
      <w:spacing w:line="320" w:lineRule="exact"/>
      <w:ind w:firstLineChars="200" w:firstLine="480"/>
    </w:pPr>
    <w:rPr>
      <w:rFonts w:ascii="宋体" w:hAnsi="宋体"/>
      <w:color w:val="000000"/>
      <w:sz w:val="24"/>
    </w:rPr>
  </w:style>
  <w:style w:type="paragraph" w:customStyle="1" w:styleId="ParaChar">
    <w:name w:val="默认段落字体 Para Char"/>
    <w:basedOn w:val="a"/>
    <w:next w:val="a"/>
    <w:qFormat/>
    <w:pPr>
      <w:spacing w:line="360" w:lineRule="auto"/>
      <w:ind w:firstLineChars="200" w:firstLine="200"/>
    </w:pPr>
    <w:rPr>
      <w:szCs w:val="20"/>
    </w:rPr>
  </w:style>
  <w:style w:type="paragraph" w:customStyle="1" w:styleId="CharCharCharChar1">
    <w:name w:val="Char Char Char Char1"/>
    <w:basedOn w:val="a"/>
    <w:qFormat/>
  </w:style>
  <w:style w:type="character" w:customStyle="1" w:styleId="CharChar5">
    <w:name w:val="Char Char5"/>
    <w:basedOn w:val="a0"/>
    <w:qFormat/>
    <w:rPr>
      <w:kern w:val="2"/>
      <w:sz w:val="18"/>
    </w:rPr>
  </w:style>
  <w:style w:type="character" w:customStyle="1" w:styleId="CharChar3">
    <w:name w:val="Char Char3"/>
    <w:basedOn w:val="a0"/>
    <w:qFormat/>
    <w:rPr>
      <w:rFonts w:eastAsia="宋体"/>
      <w:kern w:val="2"/>
      <w:sz w:val="18"/>
      <w:lang w:val="en-US" w:eastAsia="zh-CN"/>
    </w:rPr>
  </w:style>
  <w:style w:type="character" w:customStyle="1" w:styleId="3Char0">
    <w:name w:val="正文文本缩进 3 Char"/>
    <w:basedOn w:val="a0"/>
    <w:link w:val="30"/>
    <w:qFormat/>
    <w:rPr>
      <w:kern w:val="2"/>
      <w:sz w:val="16"/>
      <w:szCs w:val="16"/>
    </w:rPr>
  </w:style>
  <w:style w:type="character" w:customStyle="1" w:styleId="Char10">
    <w:name w:val="纯文本 Char1"/>
    <w:basedOn w:val="a0"/>
    <w:link w:val="a8"/>
    <w:qFormat/>
    <w:rPr>
      <w:rFonts w:ascii="宋体" w:hAnsi="Courier New" w:cs="Courier New"/>
      <w:kern w:val="2"/>
      <w:sz w:val="21"/>
      <w:szCs w:val="21"/>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kern w:val="2"/>
      <w:sz w:val="21"/>
      <w:szCs w:val="24"/>
    </w:rPr>
  </w:style>
  <w:style w:type="paragraph" w:customStyle="1" w:styleId="150">
    <w:name w:val="15"/>
    <w:basedOn w:val="a"/>
    <w:next w:val="a5"/>
    <w:qFormat/>
    <w:pPr>
      <w:ind w:firstLineChars="200" w:firstLine="420"/>
    </w:pPr>
    <w:rPr>
      <w:sz w:val="28"/>
    </w:rPr>
  </w:style>
  <w:style w:type="character" w:customStyle="1" w:styleId="description">
    <w:name w:val="description"/>
    <w:basedOn w:val="a0"/>
    <w:qFormat/>
  </w:style>
  <w:style w:type="paragraph" w:customStyle="1" w:styleId="19">
    <w:name w:val="列出段落1"/>
    <w:basedOn w:val="a"/>
    <w:uiPriority w:val="34"/>
    <w:qFormat/>
    <w:pPr>
      <w:ind w:firstLineChars="200" w:firstLine="420"/>
    </w:pPr>
  </w:style>
  <w:style w:type="paragraph" w:customStyle="1" w:styleId="af8">
    <w:name w:val="表格内容"/>
    <w:basedOn w:val="a"/>
    <w:link w:val="Charb"/>
    <w:qFormat/>
    <w:pPr>
      <w:spacing w:line="360" w:lineRule="exact"/>
      <w:jc w:val="center"/>
    </w:pPr>
  </w:style>
  <w:style w:type="character" w:customStyle="1" w:styleId="Charb">
    <w:name w:val="表格内容 Char"/>
    <w:basedOn w:val="a0"/>
    <w:link w:val="af8"/>
    <w:qFormat/>
    <w:rPr>
      <w:kern w:val="2"/>
      <w:sz w:val="21"/>
      <w:szCs w:val="24"/>
    </w:rPr>
  </w:style>
  <w:style w:type="character" w:customStyle="1" w:styleId="Char1">
    <w:name w:val="题注 Char"/>
    <w:link w:val="a6"/>
    <w:qFormat/>
    <w:rPr>
      <w:rFonts w:ascii="Arial" w:eastAsia="黑体" w:hAnsi="Arial" w:cs="Arial"/>
      <w:kern w:val="2"/>
    </w:rPr>
  </w:style>
  <w:style w:type="character" w:customStyle="1" w:styleId="3Char">
    <w:name w:val="标题 3 Char"/>
    <w:basedOn w:val="a0"/>
    <w:link w:val="3"/>
    <w:qFormat/>
    <w:rPr>
      <w:b/>
      <w:bCs/>
      <w:kern w:val="2"/>
      <w:sz w:val="32"/>
      <w:szCs w:val="32"/>
    </w:rPr>
  </w:style>
  <w:style w:type="paragraph" w:customStyle="1" w:styleId="20">
    <w:name w:val="纯文本2"/>
    <w:basedOn w:val="a"/>
    <w:qFormat/>
    <w:rPr>
      <w:rFonts w:ascii="宋体" w:hAnsi="Courier New"/>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c">
    <w:name w:val="段落 Char"/>
    <w:link w:val="af9"/>
    <w:qFormat/>
    <w:rPr>
      <w:kern w:val="2"/>
      <w:sz w:val="28"/>
      <w:szCs w:val="24"/>
    </w:rPr>
  </w:style>
  <w:style w:type="paragraph" w:customStyle="1" w:styleId="af9">
    <w:name w:val="段落"/>
    <w:basedOn w:val="a8"/>
    <w:link w:val="Charc"/>
    <w:qFormat/>
    <w:pPr>
      <w:spacing w:line="500" w:lineRule="exact"/>
      <w:ind w:firstLine="578"/>
    </w:pPr>
    <w:rPr>
      <w:rFonts w:ascii="Times New Roman" w:hAnsi="Times New Roman"/>
      <w:szCs w:val="24"/>
    </w:rPr>
  </w:style>
  <w:style w:type="paragraph" w:customStyle="1" w:styleId="CharCharCharChar2">
    <w:name w:val="Char Char Char Char2"/>
    <w:basedOn w:val="a"/>
    <w:qFormat/>
    <w:pPr>
      <w:spacing w:line="360" w:lineRule="auto"/>
      <w:ind w:firstLineChars="200" w:firstLine="200"/>
    </w:pPr>
    <w:rPr>
      <w:rFonts w:ascii="宋体" w:hAnsi="宋体" w:cs="宋体"/>
      <w:sz w:val="24"/>
    </w:rPr>
  </w:style>
  <w:style w:type="paragraph" w:customStyle="1" w:styleId="afa">
    <w:name w:val="仿宋黑"/>
    <w:basedOn w:val="a"/>
    <w:qFormat/>
    <w:pPr>
      <w:snapToGrid w:val="0"/>
      <w:spacing w:line="500" w:lineRule="exact"/>
      <w:ind w:firstLine="567"/>
    </w:pPr>
    <w:rPr>
      <w:rFonts w:eastAsia="仿宋_GB2312"/>
      <w:b/>
      <w:bCs/>
      <w:spacing w:val="20"/>
      <w:sz w:val="28"/>
      <w:szCs w:val="28"/>
    </w:rPr>
  </w:style>
  <w:style w:type="paragraph" w:customStyle="1" w:styleId="CharCharCharChar3">
    <w:name w:val="Char Char Char Char3"/>
    <w:basedOn w:val="a"/>
    <w:qFormat/>
    <w:pPr>
      <w:spacing w:line="360" w:lineRule="auto"/>
      <w:ind w:firstLineChars="200" w:firstLine="200"/>
    </w:pPr>
    <w:rPr>
      <w:rFonts w:ascii="宋体" w:hAnsi="宋体" w:cs="宋体"/>
      <w:sz w:val="24"/>
    </w:rPr>
  </w:style>
  <w:style w:type="paragraph" w:customStyle="1" w:styleId="CharCharCharChar4">
    <w:name w:val="Char Char Char Char4"/>
    <w:basedOn w:val="a"/>
    <w:pPr>
      <w:spacing w:line="360" w:lineRule="auto"/>
      <w:ind w:firstLineChars="200" w:firstLine="200"/>
    </w:pPr>
    <w:rPr>
      <w:rFonts w:ascii="宋体" w:hAnsi="宋体" w:cs="宋体"/>
      <w:sz w:val="24"/>
    </w:rPr>
  </w:style>
  <w:style w:type="paragraph" w:customStyle="1" w:styleId="afb">
    <w:name w:val="表头格式"/>
    <w:basedOn w:val="a"/>
    <w:next w:val="a"/>
    <w:link w:val="Chard"/>
    <w:qFormat/>
    <w:rsid w:val="005E34B9"/>
    <w:pPr>
      <w:spacing w:line="520" w:lineRule="exact"/>
      <w:jc w:val="center"/>
    </w:pPr>
    <w:rPr>
      <w:rFonts w:eastAsia="黑体"/>
      <w:sz w:val="24"/>
      <w:szCs w:val="22"/>
    </w:rPr>
  </w:style>
  <w:style w:type="character" w:customStyle="1" w:styleId="Chard">
    <w:name w:val="表头格式 Char"/>
    <w:basedOn w:val="a0"/>
    <w:link w:val="afb"/>
    <w:rsid w:val="005E34B9"/>
    <w:rPr>
      <w:rFonts w:eastAsia="黑体"/>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9" w:qFormat="1"/>
    <w:lsdException w:name="Normal Indent" w:qFormat="1"/>
    <w:lsdException w:name="annotation text" w:qFormat="1"/>
    <w:lsdException w:name="header" w:uiPriority="99" w:qFormat="1"/>
    <w:lsdException w:name="footer" w:uiPriority="99" w:qFormat="1"/>
    <w:lsdException w:name="caption" w:qFormat="1"/>
    <w:lsdException w:name="annotation reference" w:qFormat="1"/>
    <w:lsdException w:name="Title" w:qFormat="1"/>
    <w:lsdException w:name="Default Paragraph Font" w:semiHidden="1" w:uiPriority="1" w:unhideWhenUsed="1"/>
    <w:lsdException w:name="Body Text" w:qFormat="1"/>
    <w:lsdException w:name="Subtitle"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3">
    <w:name w:val="heading 3"/>
    <w:basedOn w:val="a"/>
    <w:next w:val="a"/>
    <w:link w:val="3Char"/>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Normal Indent"/>
    <w:basedOn w:val="a"/>
    <w:qFormat/>
    <w:rPr>
      <w:sz w:val="28"/>
      <w:szCs w:val="20"/>
    </w:rPr>
  </w:style>
  <w:style w:type="paragraph" w:styleId="a6">
    <w:name w:val="caption"/>
    <w:basedOn w:val="a"/>
    <w:next w:val="a"/>
    <w:link w:val="Char1"/>
    <w:qFormat/>
    <w:rPr>
      <w:rFonts w:ascii="Arial" w:eastAsia="黑体" w:hAnsi="Arial" w:cs="Arial"/>
      <w:sz w:val="20"/>
      <w:szCs w:val="20"/>
    </w:rPr>
  </w:style>
  <w:style w:type="paragraph" w:styleId="a7">
    <w:name w:val="Body Text"/>
    <w:basedOn w:val="a"/>
    <w:link w:val="Char2"/>
    <w:qFormat/>
    <w:pPr>
      <w:spacing w:after="120"/>
    </w:pPr>
  </w:style>
  <w:style w:type="paragraph" w:styleId="a8">
    <w:name w:val="Plain Text"/>
    <w:basedOn w:val="a"/>
    <w:link w:val="Char10"/>
    <w:qFormat/>
    <w:rPr>
      <w:rFonts w:ascii="宋体" w:hAnsi="Courier New"/>
      <w:sz w:val="28"/>
      <w:szCs w:val="20"/>
    </w:rPr>
  </w:style>
  <w:style w:type="paragraph" w:styleId="a9">
    <w:name w:val="Balloon Text"/>
    <w:basedOn w:val="a"/>
    <w:link w:val="Char3"/>
    <w:qFormat/>
    <w:rPr>
      <w:sz w:val="18"/>
      <w:szCs w:val="18"/>
    </w:rPr>
  </w:style>
  <w:style w:type="paragraph" w:styleId="aa">
    <w:name w:val="footer"/>
    <w:basedOn w:val="a"/>
    <w:link w:val="Char4"/>
    <w:uiPriority w:val="99"/>
    <w:qFormat/>
    <w:pPr>
      <w:tabs>
        <w:tab w:val="center" w:pos="4153"/>
        <w:tab w:val="right" w:pos="8306"/>
      </w:tabs>
      <w:snapToGrid w:val="0"/>
      <w:jc w:val="left"/>
    </w:pPr>
    <w:rPr>
      <w:sz w:val="18"/>
      <w:szCs w:val="18"/>
    </w:rPr>
  </w:style>
  <w:style w:type="paragraph" w:styleId="ab">
    <w:name w:val="header"/>
    <w:basedOn w:val="a"/>
    <w:link w:val="Char5"/>
    <w:uiPriority w:val="99"/>
    <w:qFormat/>
    <w:pPr>
      <w:tabs>
        <w:tab w:val="center" w:pos="4153"/>
        <w:tab w:val="right" w:pos="8306"/>
      </w:tabs>
      <w:snapToGrid w:val="0"/>
      <w:jc w:val="center"/>
    </w:pPr>
    <w:rPr>
      <w:sz w:val="18"/>
      <w:szCs w:val="18"/>
    </w:rPr>
  </w:style>
  <w:style w:type="paragraph" w:styleId="1">
    <w:name w:val="toc 1"/>
    <w:basedOn w:val="a"/>
    <w:next w:val="a"/>
    <w:qFormat/>
    <w:pPr>
      <w:tabs>
        <w:tab w:val="left" w:pos="5760"/>
      </w:tabs>
      <w:adjustRightInd w:val="0"/>
      <w:snapToGrid w:val="0"/>
      <w:jc w:val="center"/>
    </w:pPr>
    <w:rPr>
      <w:rFonts w:ascii="宋体" w:hAnsi="宋体"/>
      <w:sz w:val="24"/>
    </w:rPr>
  </w:style>
  <w:style w:type="paragraph" w:styleId="30">
    <w:name w:val="Body Text Indent 3"/>
    <w:basedOn w:val="a"/>
    <w:link w:val="3Char0"/>
    <w:qFormat/>
    <w:pPr>
      <w:spacing w:after="120"/>
      <w:ind w:leftChars="200" w:left="420"/>
    </w:pPr>
    <w:rPr>
      <w:sz w:val="16"/>
      <w:szCs w:val="16"/>
    </w:rPr>
  </w:style>
  <w:style w:type="paragraph" w:styleId="9">
    <w:name w:val="toc 9"/>
    <w:basedOn w:val="a"/>
    <w:next w:val="a"/>
    <w:qFormat/>
    <w:pPr>
      <w:spacing w:line="240" w:lineRule="atLeast"/>
      <w:ind w:firstLineChars="100" w:firstLine="210"/>
      <w:jc w:val="center"/>
    </w:pPr>
    <w:rPr>
      <w:color w:val="FF0000"/>
    </w:rPr>
  </w:style>
  <w:style w:type="paragraph" w:styleId="ac">
    <w:name w:val="Normal (Web)"/>
    <w:basedOn w:val="a"/>
    <w:qFormat/>
    <w:pPr>
      <w:widowControl/>
      <w:spacing w:before="100" w:beforeAutospacing="1" w:after="100" w:afterAutospacing="1"/>
      <w:jc w:val="left"/>
    </w:pPr>
    <w:rPr>
      <w:rFonts w:ascii="宋体" w:hAnsi="宋体" w:cs="宋体"/>
      <w:kern w:val="0"/>
      <w:sz w:val="24"/>
    </w:rPr>
  </w:style>
  <w:style w:type="character" w:styleId="ad">
    <w:name w:val="Strong"/>
    <w:basedOn w:val="a0"/>
    <w:qFormat/>
    <w:rPr>
      <w:b/>
      <w:bCs/>
    </w:rPr>
  </w:style>
  <w:style w:type="character" w:styleId="ae">
    <w:name w:val="Hyperlink"/>
    <w:basedOn w:val="a0"/>
    <w:qFormat/>
    <w:rPr>
      <w:color w:val="0000CC"/>
      <w:u w:val="single"/>
    </w:rPr>
  </w:style>
  <w:style w:type="character" w:styleId="af">
    <w:name w:val="annotation reference"/>
    <w:basedOn w:val="a0"/>
    <w:qFormat/>
    <w:rPr>
      <w:sz w:val="21"/>
      <w:szCs w:val="21"/>
    </w:rPr>
  </w:style>
  <w:style w:type="table" w:styleId="af0">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1">
    <w:name w:val="表头 Char1"/>
    <w:basedOn w:val="a0"/>
    <w:link w:val="af1"/>
    <w:qFormat/>
    <w:rPr>
      <w:rFonts w:eastAsia="黑体"/>
      <w:kern w:val="2"/>
      <w:sz w:val="24"/>
      <w:szCs w:val="24"/>
      <w:lang w:val="zh-CN" w:eastAsia="zh-CN" w:bidi="ar-SA"/>
    </w:rPr>
  </w:style>
  <w:style w:type="paragraph" w:customStyle="1" w:styleId="af1">
    <w:name w:val="表头"/>
    <w:basedOn w:val="a"/>
    <w:link w:val="Char11"/>
    <w:qFormat/>
    <w:pPr>
      <w:adjustRightInd w:val="0"/>
      <w:snapToGrid w:val="0"/>
      <w:spacing w:line="520" w:lineRule="exact"/>
      <w:ind w:firstLineChars="200" w:firstLine="480"/>
    </w:pPr>
    <w:rPr>
      <w:rFonts w:eastAsia="黑体"/>
      <w:sz w:val="24"/>
      <w:lang w:val="zh-CN"/>
    </w:rPr>
  </w:style>
  <w:style w:type="character" w:customStyle="1" w:styleId="10">
    <w:name w:val="批注引用1"/>
    <w:basedOn w:val="a0"/>
    <w:qFormat/>
    <w:rPr>
      <w:sz w:val="21"/>
      <w:szCs w:val="21"/>
    </w:rPr>
  </w:style>
  <w:style w:type="character" w:customStyle="1" w:styleId="11">
    <w:name w:val="页码1"/>
    <w:basedOn w:val="a0"/>
    <w:qFormat/>
  </w:style>
  <w:style w:type="character" w:customStyle="1" w:styleId="HTMLChar">
    <w:name w:val="HTML 预设格式 Char"/>
    <w:basedOn w:val="a0"/>
    <w:link w:val="HTML1"/>
    <w:qFormat/>
    <w:rPr>
      <w:rFonts w:ascii="Arial" w:hAnsi="Arial" w:cs="Arial"/>
      <w:sz w:val="24"/>
      <w:szCs w:val="24"/>
    </w:r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rPr>
  </w:style>
  <w:style w:type="character" w:customStyle="1" w:styleId="Char6">
    <w:name w:val="正文文本缩进 Char"/>
    <w:basedOn w:val="a0"/>
    <w:link w:val="12"/>
    <w:qFormat/>
    <w:rPr>
      <w:szCs w:val="24"/>
    </w:rPr>
  </w:style>
  <w:style w:type="paragraph" w:customStyle="1" w:styleId="12">
    <w:name w:val="正文文本缩进1"/>
    <w:basedOn w:val="a"/>
    <w:link w:val="Char6"/>
    <w:qFormat/>
    <w:pPr>
      <w:tabs>
        <w:tab w:val="left" w:pos="210"/>
      </w:tabs>
      <w:spacing w:line="360" w:lineRule="auto"/>
      <w:ind w:firstLineChars="175" w:firstLine="420"/>
    </w:pPr>
  </w:style>
  <w:style w:type="character" w:customStyle="1" w:styleId="Char7">
    <w:name w:val="正文首行缩进 Char"/>
    <w:basedOn w:val="Char2"/>
    <w:link w:val="13"/>
    <w:qFormat/>
    <w:rPr>
      <w:kern w:val="2"/>
      <w:sz w:val="21"/>
      <w:szCs w:val="24"/>
    </w:rPr>
  </w:style>
  <w:style w:type="character" w:customStyle="1" w:styleId="Char2">
    <w:name w:val="正文文本 Char"/>
    <w:basedOn w:val="a0"/>
    <w:link w:val="a7"/>
    <w:qFormat/>
    <w:rPr>
      <w:kern w:val="2"/>
      <w:sz w:val="21"/>
      <w:szCs w:val="24"/>
    </w:rPr>
  </w:style>
  <w:style w:type="paragraph" w:customStyle="1" w:styleId="13">
    <w:name w:val="正文首行缩进1"/>
    <w:basedOn w:val="a7"/>
    <w:link w:val="Char7"/>
    <w:qFormat/>
    <w:pPr>
      <w:ind w:firstLineChars="100" w:firstLine="420"/>
    </w:pPr>
  </w:style>
  <w:style w:type="character" w:customStyle="1" w:styleId="headline-content">
    <w:name w:val="headline-content"/>
    <w:basedOn w:val="a0"/>
    <w:qFormat/>
  </w:style>
  <w:style w:type="character" w:customStyle="1" w:styleId="fontrow151">
    <w:name w:val="fontrow151"/>
    <w:basedOn w:val="a0"/>
    <w:qFormat/>
  </w:style>
  <w:style w:type="character" w:customStyle="1" w:styleId="zhengwen">
    <w:name w:val="zhengwen"/>
    <w:basedOn w:val="a0"/>
    <w:qFormat/>
  </w:style>
  <w:style w:type="character" w:customStyle="1" w:styleId="Char8">
    <w:name w:val="日期 Char"/>
    <w:basedOn w:val="a0"/>
    <w:link w:val="14"/>
    <w:qFormat/>
    <w:rPr>
      <w:rFonts w:eastAsia="宋体"/>
      <w:kern w:val="2"/>
      <w:sz w:val="24"/>
      <w:lang w:val="en-US" w:eastAsia="zh-CN" w:bidi="ar-SA"/>
    </w:rPr>
  </w:style>
  <w:style w:type="paragraph" w:customStyle="1" w:styleId="14">
    <w:name w:val="日期1"/>
    <w:basedOn w:val="a"/>
    <w:next w:val="a"/>
    <w:link w:val="Char8"/>
    <w:qFormat/>
    <w:pPr>
      <w:adjustRightInd w:val="0"/>
      <w:textAlignment w:val="baseline"/>
    </w:pPr>
    <w:rPr>
      <w:sz w:val="24"/>
    </w:rPr>
  </w:style>
  <w:style w:type="character" w:customStyle="1" w:styleId="Char3">
    <w:name w:val="批注框文本 Char"/>
    <w:basedOn w:val="a0"/>
    <w:link w:val="a9"/>
    <w:qFormat/>
    <w:rPr>
      <w:kern w:val="2"/>
      <w:sz w:val="18"/>
      <w:szCs w:val="18"/>
    </w:rPr>
  </w:style>
  <w:style w:type="character" w:customStyle="1" w:styleId="Char5">
    <w:name w:val="页眉 Char"/>
    <w:basedOn w:val="a0"/>
    <w:link w:val="ab"/>
    <w:uiPriority w:val="99"/>
    <w:qFormat/>
    <w:rPr>
      <w:kern w:val="2"/>
      <w:sz w:val="18"/>
      <w:szCs w:val="18"/>
    </w:rPr>
  </w:style>
  <w:style w:type="character" w:customStyle="1" w:styleId="Char4">
    <w:name w:val="页脚 Char"/>
    <w:basedOn w:val="a0"/>
    <w:link w:val="aa"/>
    <w:uiPriority w:val="99"/>
    <w:qFormat/>
    <w:rPr>
      <w:rFonts w:eastAsia="宋体"/>
      <w:kern w:val="2"/>
      <w:sz w:val="18"/>
      <w:szCs w:val="18"/>
      <w:lang w:val="en-US" w:eastAsia="zh-CN" w:bidi="ar-SA"/>
    </w:rPr>
  </w:style>
  <w:style w:type="character" w:customStyle="1" w:styleId="2Char">
    <w:name w:val="正文文本 2 Char"/>
    <w:basedOn w:val="a0"/>
    <w:link w:val="21"/>
    <w:qFormat/>
    <w:rPr>
      <w:rFonts w:ascii="宋体"/>
      <w:kern w:val="2"/>
      <w:sz w:val="28"/>
    </w:rPr>
  </w:style>
  <w:style w:type="paragraph" w:customStyle="1" w:styleId="21">
    <w:name w:val="正文文本 21"/>
    <w:basedOn w:val="a"/>
    <w:link w:val="2Char"/>
    <w:qFormat/>
    <w:pPr>
      <w:spacing w:line="312" w:lineRule="auto"/>
    </w:pPr>
    <w:rPr>
      <w:rFonts w:ascii="宋体"/>
      <w:sz w:val="28"/>
    </w:rPr>
  </w:style>
  <w:style w:type="character" w:customStyle="1" w:styleId="CharChar">
    <w:name w:val="表头 Char Char"/>
    <w:basedOn w:val="a0"/>
    <w:qFormat/>
    <w:rPr>
      <w:rFonts w:eastAsia="黑体"/>
      <w:kern w:val="2"/>
      <w:sz w:val="24"/>
      <w:szCs w:val="24"/>
      <w:lang w:val="en-US" w:eastAsia="zh-CN" w:bidi="ar-SA"/>
      <w14:shadow w14:blurRad="50800" w14:dist="38100" w14:dir="2700000" w14:sx="100000" w14:sy="100000" w14:kx="0" w14:ky="0" w14:algn="tl">
        <w14:srgbClr w14:val="000000">
          <w14:alpha w14:val="60000"/>
        </w14:srgbClr>
      </w14:shadow>
    </w:rPr>
  </w:style>
  <w:style w:type="character" w:customStyle="1" w:styleId="Char9">
    <w:name w:val="纯文本 Char"/>
    <w:basedOn w:val="a0"/>
    <w:link w:val="15"/>
    <w:qFormat/>
    <w:rPr>
      <w:rFonts w:ascii="宋体" w:eastAsia="宋体" w:hAnsi="Courier New"/>
      <w:kern w:val="2"/>
      <w:sz w:val="28"/>
      <w:lang w:val="en-US" w:eastAsia="zh-CN" w:bidi="ar-SA"/>
    </w:rPr>
  </w:style>
  <w:style w:type="paragraph" w:customStyle="1" w:styleId="15">
    <w:name w:val="纯文本1"/>
    <w:basedOn w:val="a"/>
    <w:link w:val="Char9"/>
    <w:qFormat/>
    <w:rPr>
      <w:rFonts w:ascii="宋体" w:hAnsi="Courier New"/>
      <w:sz w:val="28"/>
    </w:rPr>
  </w:style>
  <w:style w:type="character" w:customStyle="1" w:styleId="apple-style-span">
    <w:name w:val="apple-style-span"/>
    <w:basedOn w:val="a0"/>
    <w:qFormat/>
  </w:style>
  <w:style w:type="character" w:customStyle="1" w:styleId="Char12">
    <w:name w:val="正文缩进 Char1"/>
    <w:basedOn w:val="a0"/>
    <w:link w:val="16"/>
    <w:qFormat/>
    <w:rPr>
      <w:rFonts w:eastAsia="宋体"/>
      <w:kern w:val="2"/>
      <w:sz w:val="28"/>
      <w:lang w:val="en-US" w:eastAsia="zh-CN" w:bidi="ar-SA"/>
    </w:rPr>
  </w:style>
  <w:style w:type="paragraph" w:customStyle="1" w:styleId="16">
    <w:name w:val="正文缩进1"/>
    <w:basedOn w:val="a"/>
    <w:link w:val="Char12"/>
    <w:qFormat/>
    <w:rPr>
      <w:sz w:val="28"/>
    </w:rPr>
  </w:style>
  <w:style w:type="character" w:customStyle="1" w:styleId="grame">
    <w:name w:val="grame"/>
    <w:basedOn w:val="a0"/>
    <w:qFormat/>
  </w:style>
  <w:style w:type="character" w:customStyle="1" w:styleId="CharChar2">
    <w:name w:val="Char Char2"/>
    <w:basedOn w:val="a0"/>
    <w:link w:val="Chara"/>
    <w:qFormat/>
    <w:rPr>
      <w:kern w:val="2"/>
      <w:sz w:val="24"/>
      <w:szCs w:val="24"/>
    </w:rPr>
  </w:style>
  <w:style w:type="paragraph" w:customStyle="1" w:styleId="Chara">
    <w:name w:val="Char"/>
    <w:basedOn w:val="a"/>
    <w:link w:val="CharChar2"/>
    <w:qFormat/>
    <w:rPr>
      <w:sz w:val="24"/>
    </w:rPr>
  </w:style>
  <w:style w:type="paragraph" w:customStyle="1" w:styleId="p0">
    <w:name w:val="p0"/>
    <w:basedOn w:val="a"/>
    <w:qFormat/>
    <w:pPr>
      <w:widowControl/>
      <w:jc w:val="left"/>
    </w:pPr>
    <w:rPr>
      <w:kern w:val="0"/>
      <w:sz w:val="20"/>
      <w:szCs w:val="20"/>
    </w:rPr>
  </w:style>
  <w:style w:type="paragraph" w:customStyle="1" w:styleId="af2">
    <w:name w:val="正文内容"/>
    <w:basedOn w:val="a"/>
    <w:qFormat/>
    <w:pPr>
      <w:spacing w:line="360" w:lineRule="auto"/>
      <w:ind w:firstLine="624"/>
    </w:pPr>
    <w:rPr>
      <w:rFonts w:ascii="宋体"/>
      <w:sz w:val="24"/>
    </w:rPr>
  </w:style>
  <w:style w:type="paragraph" w:customStyle="1" w:styleId="af3">
    <w:name w:val="中文报告书样式"/>
    <w:basedOn w:val="a"/>
    <w:qFormat/>
    <w:pPr>
      <w:adjustRightInd w:val="0"/>
      <w:spacing w:line="480" w:lineRule="atLeast"/>
      <w:ind w:firstLine="482"/>
      <w:textAlignment w:val="baseline"/>
    </w:pPr>
    <w:rPr>
      <w:kern w:val="24"/>
      <w:sz w:val="24"/>
      <w:szCs w:val="20"/>
    </w:rPr>
  </w:style>
  <w:style w:type="paragraph" w:customStyle="1" w:styleId="17">
    <w:name w:val="普通(网站)1"/>
    <w:basedOn w:val="a"/>
    <w:qFormat/>
    <w:pPr>
      <w:widowControl/>
      <w:spacing w:before="100" w:beforeAutospacing="1" w:after="100" w:afterAutospacing="1"/>
      <w:jc w:val="left"/>
    </w:pPr>
    <w:rPr>
      <w:rFonts w:ascii="宋体" w:hAnsi="宋体"/>
      <w:kern w:val="0"/>
      <w:sz w:val="24"/>
      <w:szCs w:val="20"/>
    </w:rPr>
  </w:style>
  <w:style w:type="paragraph" w:customStyle="1" w:styleId="3CharCharCharChar">
    <w:name w:val="标题3 Char Char Char Char"/>
    <w:basedOn w:val="a"/>
    <w:qFormat/>
    <w:pPr>
      <w:spacing w:afterLines="50" w:line="560" w:lineRule="exact"/>
    </w:pPr>
    <w:rPr>
      <w:rFonts w:eastAsia="黑体"/>
      <w:sz w:val="30"/>
      <w:szCs w:val="30"/>
    </w:rPr>
  </w:style>
  <w:style w:type="paragraph" w:customStyle="1" w:styleId="CharCharCharCharCharChar3CharCharCharCharCharCharChar">
    <w:name w:val="Char Char Char Char Char Char3 Char Char Char Char Char Char Char"/>
    <w:basedOn w:val="a"/>
    <w:next w:val="a"/>
    <w:qFormat/>
  </w:style>
  <w:style w:type="paragraph" w:customStyle="1" w:styleId="31">
    <w:name w:val="正文文本 31"/>
    <w:basedOn w:val="a"/>
    <w:qFormat/>
    <w:pPr>
      <w:spacing w:beforeLines="50" w:afterLines="50" w:line="520" w:lineRule="atLeast"/>
    </w:pPr>
    <w:rPr>
      <w:rFonts w:ascii="华文中宋" w:eastAsia="华文中宋"/>
      <w:sz w:val="30"/>
      <w:szCs w:val="20"/>
    </w:rPr>
  </w:style>
  <w:style w:type="paragraph" w:customStyle="1" w:styleId="111">
    <w:name w:val="1.1.1"/>
    <w:basedOn w:val="a"/>
    <w:qFormat/>
    <w:rPr>
      <w:rFonts w:ascii="黑体"/>
      <w:sz w:val="24"/>
    </w:rPr>
  </w:style>
  <w:style w:type="paragraph" w:customStyle="1" w:styleId="310">
    <w:name w:val="标题 31"/>
    <w:basedOn w:val="a"/>
    <w:next w:val="a"/>
    <w:qFormat/>
    <w:pPr>
      <w:keepNext/>
      <w:keepLines/>
      <w:spacing w:before="260" w:after="260" w:line="416" w:lineRule="auto"/>
      <w:outlineLvl w:val="2"/>
    </w:pPr>
    <w:rPr>
      <w:b/>
      <w:bCs/>
      <w:sz w:val="32"/>
      <w:szCs w:val="32"/>
    </w:rPr>
  </w:style>
  <w:style w:type="paragraph" w:customStyle="1" w:styleId="210">
    <w:name w:val="标题 21"/>
    <w:basedOn w:val="a"/>
    <w:next w:val="16"/>
    <w:qFormat/>
    <w:pPr>
      <w:keepNext/>
      <w:keepLines/>
      <w:spacing w:before="240" w:after="120"/>
      <w:outlineLvl w:val="1"/>
    </w:pPr>
    <w:rPr>
      <w:rFonts w:ascii="宋体" w:hAnsi="宋体"/>
      <w:b/>
      <w:sz w:val="32"/>
      <w:szCs w:val="20"/>
    </w:rPr>
  </w:style>
  <w:style w:type="paragraph" w:customStyle="1" w:styleId="2">
    <w:name w:val="正文文本缩进2"/>
    <w:basedOn w:val="a"/>
    <w:qFormat/>
    <w:pPr>
      <w:tabs>
        <w:tab w:val="left" w:pos="210"/>
      </w:tabs>
      <w:spacing w:line="360" w:lineRule="auto"/>
      <w:ind w:firstLineChars="175" w:firstLine="420"/>
    </w:pPr>
    <w:rPr>
      <w:sz w:val="24"/>
    </w:rPr>
  </w:style>
  <w:style w:type="paragraph" w:customStyle="1" w:styleId="211">
    <w:name w:val="正文文本缩进 21"/>
    <w:basedOn w:val="a"/>
    <w:qFormat/>
    <w:pPr>
      <w:spacing w:after="120" w:line="480" w:lineRule="auto"/>
      <w:ind w:leftChars="200" w:left="420"/>
    </w:pPr>
  </w:style>
  <w:style w:type="paragraph" w:customStyle="1" w:styleId="af4">
    <w:name w:val="中文报告书"/>
    <w:basedOn w:val="a"/>
    <w:qFormat/>
    <w:pPr>
      <w:adjustRightInd w:val="0"/>
      <w:spacing w:after="80" w:line="420" w:lineRule="atLeast"/>
      <w:jc w:val="left"/>
      <w:textAlignment w:val="baseline"/>
    </w:pPr>
    <w:rPr>
      <w:kern w:val="0"/>
      <w:sz w:val="24"/>
      <w:szCs w:val="20"/>
    </w:rPr>
  </w:style>
  <w:style w:type="paragraph" w:customStyle="1" w:styleId="af5">
    <w:name w:val="正文五"/>
    <w:basedOn w:val="a"/>
    <w:qFormat/>
    <w:pPr>
      <w:snapToGrid w:val="0"/>
      <w:jc w:val="center"/>
    </w:pPr>
    <w:rPr>
      <w:sz w:val="24"/>
      <w:szCs w:val="28"/>
    </w:rPr>
  </w:style>
  <w:style w:type="paragraph" w:customStyle="1" w:styleId="af6">
    <w:name w:val="居中正文"/>
    <w:basedOn w:val="a"/>
    <w:qFormat/>
    <w:pPr>
      <w:adjustRightInd w:val="0"/>
      <w:spacing w:before="120" w:line="360" w:lineRule="auto"/>
      <w:jc w:val="center"/>
      <w:textAlignment w:val="baseline"/>
    </w:pPr>
    <w:rPr>
      <w:rFonts w:ascii="宋体"/>
      <w:kern w:val="28"/>
      <w:sz w:val="24"/>
      <w:szCs w:val="20"/>
    </w:rPr>
  </w:style>
  <w:style w:type="paragraph" w:customStyle="1" w:styleId="32">
    <w:name w:val="陈样式3"/>
    <w:basedOn w:val="310"/>
    <w:qFormat/>
    <w:pPr>
      <w:spacing w:before="0" w:after="0" w:line="360" w:lineRule="auto"/>
      <w:ind w:left="-3"/>
      <w:jc w:val="left"/>
      <w:outlineLvl w:val="0"/>
    </w:pPr>
    <w:rPr>
      <w:rFonts w:ascii="宋体" w:hAnsi="Courier New"/>
      <w:b w:val="0"/>
      <w:bCs w:val="0"/>
      <w:color w:val="000000"/>
      <w:sz w:val="24"/>
      <w:szCs w:val="24"/>
    </w:rPr>
  </w:style>
  <w:style w:type="paragraph" w:customStyle="1" w:styleId="Char13">
    <w:name w:val="Char1"/>
    <w:basedOn w:val="a"/>
    <w:qFormat/>
    <w:pPr>
      <w:widowControl/>
      <w:spacing w:after="160" w:line="240" w:lineRule="exact"/>
      <w:jc w:val="left"/>
    </w:pPr>
    <w:rPr>
      <w:rFonts w:ascii="Verdana" w:hAnsi="Verdana"/>
      <w:kern w:val="0"/>
      <w:sz w:val="20"/>
      <w:szCs w:val="20"/>
      <w:lang w:eastAsia="en-US"/>
    </w:rPr>
  </w:style>
  <w:style w:type="paragraph" w:customStyle="1" w:styleId="18">
    <w:name w:val="批注主题1"/>
    <w:basedOn w:val="a4"/>
    <w:next w:val="a4"/>
    <w:qFormat/>
    <w:rPr>
      <w:b/>
      <w:bCs/>
    </w:rPr>
  </w:style>
  <w:style w:type="paragraph" w:customStyle="1" w:styleId="CharCharCharChar">
    <w:name w:val="Char Char Char Char"/>
    <w:basedOn w:val="a"/>
    <w:qFormat/>
    <w:pPr>
      <w:spacing w:before="120" w:after="120" w:line="360" w:lineRule="auto"/>
      <w:ind w:firstLine="420"/>
    </w:pPr>
    <w:rPr>
      <w:rFonts w:ascii="Tahoma" w:hAnsi="Tahoma"/>
      <w:sz w:val="28"/>
      <w:szCs w:val="20"/>
    </w:rPr>
  </w:style>
  <w:style w:type="paragraph" w:customStyle="1" w:styleId="CharCharCharCharCharCharChar">
    <w:name w:val="Char Char Char Char Char Char Char"/>
    <w:basedOn w:val="a"/>
    <w:qFormat/>
    <w:pPr>
      <w:snapToGrid w:val="0"/>
      <w:spacing w:line="360" w:lineRule="auto"/>
      <w:ind w:firstLineChars="200" w:firstLine="529"/>
    </w:pPr>
    <w:rPr>
      <w:rFonts w:ascii="宋体" w:hAnsi="宋体"/>
      <w:b/>
    </w:rPr>
  </w:style>
  <w:style w:type="paragraph" w:customStyle="1" w:styleId="af7">
    <w:name w:val="表格文字"/>
    <w:basedOn w:val="a7"/>
    <w:qFormat/>
    <w:pPr>
      <w:adjustRightInd w:val="0"/>
      <w:snapToGrid w:val="0"/>
      <w:spacing w:after="0" w:line="240" w:lineRule="atLeast"/>
      <w:ind w:leftChars="-38" w:left="-80" w:rightChars="-40" w:right="-84"/>
      <w:jc w:val="center"/>
    </w:pPr>
    <w:rPr>
      <w:color w:val="FF0000"/>
      <w:szCs w:val="21"/>
    </w:rPr>
  </w:style>
  <w:style w:type="paragraph" w:customStyle="1" w:styleId="212">
    <w:name w:val="列表 21"/>
    <w:basedOn w:val="a"/>
    <w:qFormat/>
    <w:pPr>
      <w:ind w:leftChars="200" w:left="100" w:hangingChars="200" w:hanging="200"/>
    </w:pPr>
  </w:style>
  <w:style w:type="paragraph" w:customStyle="1" w:styleId="311">
    <w:name w:val="正文文本缩进 31"/>
    <w:basedOn w:val="a"/>
    <w:qFormat/>
    <w:pPr>
      <w:spacing w:line="320" w:lineRule="exact"/>
      <w:ind w:firstLineChars="200" w:firstLine="480"/>
    </w:pPr>
    <w:rPr>
      <w:rFonts w:ascii="宋体" w:hAnsi="宋体"/>
      <w:color w:val="000000"/>
      <w:sz w:val="24"/>
    </w:rPr>
  </w:style>
  <w:style w:type="paragraph" w:customStyle="1" w:styleId="ParaChar">
    <w:name w:val="默认段落字体 Para Char"/>
    <w:basedOn w:val="a"/>
    <w:next w:val="a"/>
    <w:qFormat/>
    <w:pPr>
      <w:spacing w:line="360" w:lineRule="auto"/>
      <w:ind w:firstLineChars="200" w:firstLine="200"/>
    </w:pPr>
    <w:rPr>
      <w:szCs w:val="20"/>
    </w:rPr>
  </w:style>
  <w:style w:type="paragraph" w:customStyle="1" w:styleId="CharCharCharChar1">
    <w:name w:val="Char Char Char Char1"/>
    <w:basedOn w:val="a"/>
    <w:qFormat/>
  </w:style>
  <w:style w:type="character" w:customStyle="1" w:styleId="CharChar5">
    <w:name w:val="Char Char5"/>
    <w:basedOn w:val="a0"/>
    <w:qFormat/>
    <w:rPr>
      <w:kern w:val="2"/>
      <w:sz w:val="18"/>
    </w:rPr>
  </w:style>
  <w:style w:type="character" w:customStyle="1" w:styleId="CharChar3">
    <w:name w:val="Char Char3"/>
    <w:basedOn w:val="a0"/>
    <w:qFormat/>
    <w:rPr>
      <w:rFonts w:eastAsia="宋体"/>
      <w:kern w:val="2"/>
      <w:sz w:val="18"/>
      <w:lang w:val="en-US" w:eastAsia="zh-CN"/>
    </w:rPr>
  </w:style>
  <w:style w:type="character" w:customStyle="1" w:styleId="3Char0">
    <w:name w:val="正文文本缩进 3 Char"/>
    <w:basedOn w:val="a0"/>
    <w:link w:val="30"/>
    <w:qFormat/>
    <w:rPr>
      <w:kern w:val="2"/>
      <w:sz w:val="16"/>
      <w:szCs w:val="16"/>
    </w:rPr>
  </w:style>
  <w:style w:type="character" w:customStyle="1" w:styleId="Char10">
    <w:name w:val="纯文本 Char1"/>
    <w:basedOn w:val="a0"/>
    <w:link w:val="a8"/>
    <w:qFormat/>
    <w:rPr>
      <w:rFonts w:ascii="宋体" w:hAnsi="Courier New" w:cs="Courier New"/>
      <w:kern w:val="2"/>
      <w:sz w:val="21"/>
      <w:szCs w:val="21"/>
    </w:rPr>
  </w:style>
  <w:style w:type="character" w:customStyle="1" w:styleId="Char0">
    <w:name w:val="批注文字 Char"/>
    <w:basedOn w:val="a0"/>
    <w:link w:val="a4"/>
    <w:qFormat/>
    <w:rPr>
      <w:kern w:val="2"/>
      <w:sz w:val="21"/>
      <w:szCs w:val="24"/>
    </w:rPr>
  </w:style>
  <w:style w:type="character" w:customStyle="1" w:styleId="Char">
    <w:name w:val="批注主题 Char"/>
    <w:basedOn w:val="Char0"/>
    <w:link w:val="a3"/>
    <w:qFormat/>
    <w:rPr>
      <w:kern w:val="2"/>
      <w:sz w:val="21"/>
      <w:szCs w:val="24"/>
    </w:rPr>
  </w:style>
  <w:style w:type="paragraph" w:customStyle="1" w:styleId="150">
    <w:name w:val="15"/>
    <w:basedOn w:val="a"/>
    <w:next w:val="a5"/>
    <w:qFormat/>
    <w:pPr>
      <w:ind w:firstLineChars="200" w:firstLine="420"/>
    </w:pPr>
    <w:rPr>
      <w:sz w:val="28"/>
    </w:rPr>
  </w:style>
  <w:style w:type="character" w:customStyle="1" w:styleId="description">
    <w:name w:val="description"/>
    <w:basedOn w:val="a0"/>
    <w:qFormat/>
  </w:style>
  <w:style w:type="paragraph" w:customStyle="1" w:styleId="19">
    <w:name w:val="列出段落1"/>
    <w:basedOn w:val="a"/>
    <w:uiPriority w:val="34"/>
    <w:qFormat/>
    <w:pPr>
      <w:ind w:firstLineChars="200" w:firstLine="420"/>
    </w:pPr>
  </w:style>
  <w:style w:type="paragraph" w:customStyle="1" w:styleId="af8">
    <w:name w:val="表格内容"/>
    <w:basedOn w:val="a"/>
    <w:link w:val="Charb"/>
    <w:qFormat/>
    <w:pPr>
      <w:spacing w:line="360" w:lineRule="exact"/>
      <w:jc w:val="center"/>
    </w:pPr>
  </w:style>
  <w:style w:type="character" w:customStyle="1" w:styleId="Charb">
    <w:name w:val="表格内容 Char"/>
    <w:basedOn w:val="a0"/>
    <w:link w:val="af8"/>
    <w:qFormat/>
    <w:rPr>
      <w:kern w:val="2"/>
      <w:sz w:val="21"/>
      <w:szCs w:val="24"/>
    </w:rPr>
  </w:style>
  <w:style w:type="character" w:customStyle="1" w:styleId="Char1">
    <w:name w:val="题注 Char"/>
    <w:link w:val="a6"/>
    <w:qFormat/>
    <w:rPr>
      <w:rFonts w:ascii="Arial" w:eastAsia="黑体" w:hAnsi="Arial" w:cs="Arial"/>
      <w:kern w:val="2"/>
    </w:rPr>
  </w:style>
  <w:style w:type="character" w:customStyle="1" w:styleId="3Char">
    <w:name w:val="标题 3 Char"/>
    <w:basedOn w:val="a0"/>
    <w:link w:val="3"/>
    <w:qFormat/>
    <w:rPr>
      <w:b/>
      <w:bCs/>
      <w:kern w:val="2"/>
      <w:sz w:val="32"/>
      <w:szCs w:val="32"/>
    </w:rPr>
  </w:style>
  <w:style w:type="paragraph" w:customStyle="1" w:styleId="20">
    <w:name w:val="纯文本2"/>
    <w:basedOn w:val="a"/>
    <w:qFormat/>
    <w:rPr>
      <w:rFonts w:ascii="宋体" w:hAnsi="Courier New"/>
      <w:kern w:val="0"/>
      <w:sz w:val="20"/>
      <w:szCs w:val="2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c">
    <w:name w:val="段落 Char"/>
    <w:link w:val="af9"/>
    <w:qFormat/>
    <w:rPr>
      <w:kern w:val="2"/>
      <w:sz w:val="28"/>
      <w:szCs w:val="24"/>
    </w:rPr>
  </w:style>
  <w:style w:type="paragraph" w:customStyle="1" w:styleId="af9">
    <w:name w:val="段落"/>
    <w:basedOn w:val="a8"/>
    <w:link w:val="Charc"/>
    <w:qFormat/>
    <w:pPr>
      <w:spacing w:line="500" w:lineRule="exact"/>
      <w:ind w:firstLine="578"/>
    </w:pPr>
    <w:rPr>
      <w:rFonts w:ascii="Times New Roman" w:hAnsi="Times New Roman"/>
      <w:szCs w:val="24"/>
    </w:rPr>
  </w:style>
  <w:style w:type="paragraph" w:customStyle="1" w:styleId="CharCharCharChar2">
    <w:name w:val="Char Char Char Char2"/>
    <w:basedOn w:val="a"/>
    <w:qFormat/>
    <w:pPr>
      <w:spacing w:line="360" w:lineRule="auto"/>
      <w:ind w:firstLineChars="200" w:firstLine="200"/>
    </w:pPr>
    <w:rPr>
      <w:rFonts w:ascii="宋体" w:hAnsi="宋体" w:cs="宋体"/>
      <w:sz w:val="24"/>
    </w:rPr>
  </w:style>
  <w:style w:type="paragraph" w:customStyle="1" w:styleId="afa">
    <w:name w:val="仿宋黑"/>
    <w:basedOn w:val="a"/>
    <w:qFormat/>
    <w:pPr>
      <w:snapToGrid w:val="0"/>
      <w:spacing w:line="500" w:lineRule="exact"/>
      <w:ind w:firstLine="567"/>
    </w:pPr>
    <w:rPr>
      <w:rFonts w:eastAsia="仿宋_GB2312"/>
      <w:b/>
      <w:bCs/>
      <w:spacing w:val="20"/>
      <w:sz w:val="28"/>
      <w:szCs w:val="28"/>
    </w:rPr>
  </w:style>
  <w:style w:type="paragraph" w:customStyle="1" w:styleId="CharCharCharChar3">
    <w:name w:val="Char Char Char Char3"/>
    <w:basedOn w:val="a"/>
    <w:qFormat/>
    <w:pPr>
      <w:spacing w:line="360" w:lineRule="auto"/>
      <w:ind w:firstLineChars="200" w:firstLine="200"/>
    </w:pPr>
    <w:rPr>
      <w:rFonts w:ascii="宋体" w:hAnsi="宋体" w:cs="宋体"/>
      <w:sz w:val="24"/>
    </w:rPr>
  </w:style>
  <w:style w:type="paragraph" w:customStyle="1" w:styleId="CharCharCharChar4">
    <w:name w:val="Char Char Char Char4"/>
    <w:basedOn w:val="a"/>
    <w:pPr>
      <w:spacing w:line="360" w:lineRule="auto"/>
      <w:ind w:firstLineChars="200" w:firstLine="200"/>
    </w:pPr>
    <w:rPr>
      <w:rFonts w:ascii="宋体" w:hAnsi="宋体" w:cs="宋体"/>
      <w:sz w:val="24"/>
    </w:rPr>
  </w:style>
  <w:style w:type="paragraph" w:customStyle="1" w:styleId="afb">
    <w:name w:val="表头格式"/>
    <w:basedOn w:val="a"/>
    <w:next w:val="a"/>
    <w:link w:val="Chard"/>
    <w:qFormat/>
    <w:rsid w:val="005E34B9"/>
    <w:pPr>
      <w:spacing w:line="520" w:lineRule="exact"/>
      <w:jc w:val="center"/>
    </w:pPr>
    <w:rPr>
      <w:rFonts w:eastAsia="黑体"/>
      <w:sz w:val="24"/>
      <w:szCs w:val="22"/>
    </w:rPr>
  </w:style>
  <w:style w:type="character" w:customStyle="1" w:styleId="Chard">
    <w:name w:val="表头格式 Char"/>
    <w:basedOn w:val="a0"/>
    <w:link w:val="afb"/>
    <w:rsid w:val="005E34B9"/>
    <w:rPr>
      <w:rFonts w:eastAsia="黑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7909">
      <w:bodyDiv w:val="1"/>
      <w:marLeft w:val="0"/>
      <w:marRight w:val="0"/>
      <w:marTop w:val="0"/>
      <w:marBottom w:val="0"/>
      <w:divBdr>
        <w:top w:val="none" w:sz="0" w:space="0" w:color="auto"/>
        <w:left w:val="none" w:sz="0" w:space="0" w:color="auto"/>
        <w:bottom w:val="none" w:sz="0" w:space="0" w:color="auto"/>
        <w:right w:val="none" w:sz="0" w:space="0" w:color="auto"/>
      </w:divBdr>
    </w:div>
    <w:div w:id="18814290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aike.baidu.com/view/788990.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D67AD3C05174167B8EE24B71E3ACA98"/>
        <w:category>
          <w:name w:val="常规"/>
          <w:gallery w:val="placeholder"/>
        </w:category>
        <w:types>
          <w:type w:val="bbPlcHdr"/>
        </w:types>
        <w:behaviors>
          <w:behavior w:val="content"/>
        </w:behaviors>
        <w:guid w:val="{D1462E38-9259-453F-874F-A2F6ED558119}"/>
      </w:docPartPr>
      <w:docPartBody>
        <w:p w:rsidR="00B87F3C" w:rsidRDefault="00060448">
          <w:pPr>
            <w:pStyle w:val="CD67AD3C05174167B8EE24B71E3ACA98"/>
          </w:pPr>
          <w:r>
            <w:rPr>
              <w:lang w:val="zh-CN"/>
            </w:rPr>
            <w:t>[</w:t>
          </w:r>
          <w:r>
            <w:rPr>
              <w:lang w:val="zh-CN"/>
            </w:rPr>
            <w:t>键入公司名称</w:t>
          </w:r>
          <w:r>
            <w:rPr>
              <w:lang w:val="zh-C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2F4A0C"/>
    <w:rsid w:val="000073E3"/>
    <w:rsid w:val="0000798C"/>
    <w:rsid w:val="000504C1"/>
    <w:rsid w:val="00053A0C"/>
    <w:rsid w:val="00060448"/>
    <w:rsid w:val="0009758A"/>
    <w:rsid w:val="000C64EB"/>
    <w:rsid w:val="000F2FC5"/>
    <w:rsid w:val="00124914"/>
    <w:rsid w:val="001622F6"/>
    <w:rsid w:val="001671BE"/>
    <w:rsid w:val="001F5886"/>
    <w:rsid w:val="00206C33"/>
    <w:rsid w:val="00234D73"/>
    <w:rsid w:val="002363D5"/>
    <w:rsid w:val="0024206D"/>
    <w:rsid w:val="002421E6"/>
    <w:rsid w:val="0025792A"/>
    <w:rsid w:val="002641FD"/>
    <w:rsid w:val="002647E9"/>
    <w:rsid w:val="00270DE3"/>
    <w:rsid w:val="002874A4"/>
    <w:rsid w:val="002B441A"/>
    <w:rsid w:val="002D1534"/>
    <w:rsid w:val="002F4A0C"/>
    <w:rsid w:val="00323680"/>
    <w:rsid w:val="003A4C1E"/>
    <w:rsid w:val="003E35D3"/>
    <w:rsid w:val="003F7530"/>
    <w:rsid w:val="004074A6"/>
    <w:rsid w:val="00497CA3"/>
    <w:rsid w:val="004D06B4"/>
    <w:rsid w:val="004D6C2B"/>
    <w:rsid w:val="0051182B"/>
    <w:rsid w:val="005416BC"/>
    <w:rsid w:val="0057432A"/>
    <w:rsid w:val="00584AA0"/>
    <w:rsid w:val="005E73B6"/>
    <w:rsid w:val="00644891"/>
    <w:rsid w:val="00683B34"/>
    <w:rsid w:val="006961B0"/>
    <w:rsid w:val="006A6AE4"/>
    <w:rsid w:val="006C1B81"/>
    <w:rsid w:val="006F5576"/>
    <w:rsid w:val="00707535"/>
    <w:rsid w:val="00717E50"/>
    <w:rsid w:val="007379E2"/>
    <w:rsid w:val="00764C86"/>
    <w:rsid w:val="007D430A"/>
    <w:rsid w:val="0085597F"/>
    <w:rsid w:val="00874FEB"/>
    <w:rsid w:val="009131A9"/>
    <w:rsid w:val="00913D2A"/>
    <w:rsid w:val="009156ED"/>
    <w:rsid w:val="0093132B"/>
    <w:rsid w:val="00932A78"/>
    <w:rsid w:val="009400CF"/>
    <w:rsid w:val="0097471F"/>
    <w:rsid w:val="00992D4C"/>
    <w:rsid w:val="009A4453"/>
    <w:rsid w:val="009B7AC3"/>
    <w:rsid w:val="00A667C6"/>
    <w:rsid w:val="00AB4D93"/>
    <w:rsid w:val="00AE1A28"/>
    <w:rsid w:val="00AE3A7F"/>
    <w:rsid w:val="00AF2296"/>
    <w:rsid w:val="00B17E0C"/>
    <w:rsid w:val="00B63358"/>
    <w:rsid w:val="00B87F3C"/>
    <w:rsid w:val="00B91AF6"/>
    <w:rsid w:val="00BA7CA9"/>
    <w:rsid w:val="00BB205D"/>
    <w:rsid w:val="00BC0661"/>
    <w:rsid w:val="00BF4852"/>
    <w:rsid w:val="00C04E40"/>
    <w:rsid w:val="00C31354"/>
    <w:rsid w:val="00C47272"/>
    <w:rsid w:val="00C66F5A"/>
    <w:rsid w:val="00C80FEC"/>
    <w:rsid w:val="00C96411"/>
    <w:rsid w:val="00CE7354"/>
    <w:rsid w:val="00D36F65"/>
    <w:rsid w:val="00D80C69"/>
    <w:rsid w:val="00DE34C0"/>
    <w:rsid w:val="00DE50F7"/>
    <w:rsid w:val="00E12322"/>
    <w:rsid w:val="00E13953"/>
    <w:rsid w:val="00E23E0C"/>
    <w:rsid w:val="00E42C3C"/>
    <w:rsid w:val="00E65053"/>
    <w:rsid w:val="00E80C59"/>
    <w:rsid w:val="00E875DE"/>
    <w:rsid w:val="00EB3033"/>
    <w:rsid w:val="00EC3D9C"/>
    <w:rsid w:val="00F07736"/>
    <w:rsid w:val="00F17076"/>
    <w:rsid w:val="00F37904"/>
    <w:rsid w:val="00F457B3"/>
    <w:rsid w:val="00F63C5B"/>
    <w:rsid w:val="00F852F3"/>
    <w:rsid w:val="00FB0E15"/>
    <w:rsid w:val="00FB658A"/>
    <w:rsid w:val="00FD1019"/>
    <w:rsid w:val="00FF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ED5649E2754701A458A3F0BD65464A">
    <w:name w:val="2FED5649E2754701A458A3F0BD65464A"/>
    <w:pPr>
      <w:widowControl w:val="0"/>
      <w:jc w:val="both"/>
    </w:pPr>
    <w:rPr>
      <w:kern w:val="2"/>
      <w:sz w:val="21"/>
      <w:szCs w:val="22"/>
    </w:rPr>
  </w:style>
  <w:style w:type="paragraph" w:customStyle="1" w:styleId="F2FD619E52CE4FBFBA914BFF2B77AE88">
    <w:name w:val="F2FD619E52CE4FBFBA914BFF2B77AE88"/>
    <w:pPr>
      <w:widowControl w:val="0"/>
      <w:jc w:val="both"/>
    </w:pPr>
    <w:rPr>
      <w:kern w:val="2"/>
      <w:sz w:val="21"/>
      <w:szCs w:val="22"/>
    </w:rPr>
  </w:style>
  <w:style w:type="paragraph" w:customStyle="1" w:styleId="CD67AD3C05174167B8EE24B71E3ACA98">
    <w:name w:val="CD67AD3C05174167B8EE24B71E3ACA98"/>
    <w:qFormat/>
    <w:pPr>
      <w:widowControl w:val="0"/>
      <w:jc w:val="both"/>
    </w:pPr>
    <w:rPr>
      <w:kern w:val="2"/>
      <w:sz w:val="21"/>
      <w:szCs w:val="22"/>
    </w:rPr>
  </w:style>
  <w:style w:type="paragraph" w:customStyle="1" w:styleId="E5BFD541642845A294C0EDF3ACDB36FE">
    <w:name w:val="E5BFD541642845A294C0EDF3ACDB36F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FED5649E2754701A458A3F0BD65464A">
    <w:name w:val="2FED5649E2754701A458A3F0BD65464A"/>
    <w:pPr>
      <w:widowControl w:val="0"/>
      <w:jc w:val="both"/>
    </w:pPr>
    <w:rPr>
      <w:kern w:val="2"/>
      <w:sz w:val="21"/>
      <w:szCs w:val="22"/>
    </w:rPr>
  </w:style>
  <w:style w:type="paragraph" w:customStyle="1" w:styleId="F2FD619E52CE4FBFBA914BFF2B77AE88">
    <w:name w:val="F2FD619E52CE4FBFBA914BFF2B77AE88"/>
    <w:pPr>
      <w:widowControl w:val="0"/>
      <w:jc w:val="both"/>
    </w:pPr>
    <w:rPr>
      <w:kern w:val="2"/>
      <w:sz w:val="21"/>
      <w:szCs w:val="22"/>
    </w:rPr>
  </w:style>
  <w:style w:type="paragraph" w:customStyle="1" w:styleId="CD67AD3C05174167B8EE24B71E3ACA98">
    <w:name w:val="CD67AD3C05174167B8EE24B71E3ACA98"/>
    <w:qFormat/>
    <w:pPr>
      <w:widowControl w:val="0"/>
      <w:jc w:val="both"/>
    </w:pPr>
    <w:rPr>
      <w:kern w:val="2"/>
      <w:sz w:val="21"/>
      <w:szCs w:val="22"/>
    </w:rPr>
  </w:style>
  <w:style w:type="paragraph" w:customStyle="1" w:styleId="E5BFD541642845A294C0EDF3ACDB36FE">
    <w:name w:val="E5BFD541642845A294C0EDF3ACDB36F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FC355F-5E2A-4FDC-9077-AF8A8A33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32</Pages>
  <Words>2677</Words>
  <Characters>15265</Characters>
  <Application>Microsoft Office Word</Application>
  <DocSecurity>0</DocSecurity>
  <Lines>127</Lines>
  <Paragraphs>35</Paragraphs>
  <ScaleCrop>false</ScaleCrop>
  <Company>中南金尚环境工程有限公司</Company>
  <LinksUpToDate>false</LinksUpToDate>
  <CharactersWithSpaces>17907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建设项目环境影响报告表</dc:title>
  <dc:creator>gaowenyan</dc:creator>
  <cp:lastModifiedBy>微软中国</cp:lastModifiedBy>
  <cp:revision>4</cp:revision>
  <cp:lastPrinted>2018-04-10T07:34:00Z</cp:lastPrinted>
  <dcterms:created xsi:type="dcterms:W3CDTF">2018-09-13T03:09:00Z</dcterms:created>
  <dcterms:modified xsi:type="dcterms:W3CDTF">2018-09-18T04:08:00Z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