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6E0" w:rsidRPr="00EC657B" w:rsidRDefault="00692308">
      <w:pPr>
        <w:outlineLvl w:val="0"/>
        <w:rPr>
          <w:b/>
          <w:bCs/>
          <w:color w:val="000000"/>
        </w:rPr>
      </w:pPr>
      <w:r w:rsidRPr="00EC657B">
        <w:rPr>
          <w:b/>
          <w:bCs/>
          <w:color w:val="000000"/>
        </w:rPr>
        <w:t>建设项目基本情况</w:t>
      </w:r>
    </w:p>
    <w:tbl>
      <w:tblPr>
        <w:tblW w:w="9412" w:type="dxa"/>
        <w:jc w:val="center"/>
        <w:tblLayout w:type="fixed"/>
        <w:tblLook w:val="04A0"/>
      </w:tblPr>
      <w:tblGrid>
        <w:gridCol w:w="1388"/>
        <w:gridCol w:w="540"/>
        <w:gridCol w:w="626"/>
        <w:gridCol w:w="1089"/>
        <w:gridCol w:w="633"/>
        <w:gridCol w:w="349"/>
        <w:gridCol w:w="280"/>
        <w:gridCol w:w="748"/>
        <w:gridCol w:w="269"/>
        <w:gridCol w:w="1746"/>
        <w:gridCol w:w="134"/>
        <w:gridCol w:w="1610"/>
      </w:tblGrid>
      <w:tr w:rsidR="004446E0" w:rsidRPr="00EC657B" w:rsidTr="003B69BF">
        <w:trPr>
          <w:trHeight w:val="458"/>
          <w:jc w:val="center"/>
        </w:trPr>
        <w:tc>
          <w:tcPr>
            <w:tcW w:w="1388" w:type="dxa"/>
            <w:tcBorders>
              <w:top w:val="single" w:sz="8" w:space="0" w:color="auto"/>
              <w:left w:val="single" w:sz="8" w:space="0" w:color="auto"/>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项目名称</w:t>
            </w:r>
          </w:p>
        </w:tc>
        <w:tc>
          <w:tcPr>
            <w:tcW w:w="8024" w:type="dxa"/>
            <w:gridSpan w:val="11"/>
            <w:tcBorders>
              <w:top w:val="single" w:sz="8" w:space="0" w:color="auto"/>
              <w:left w:val="nil"/>
              <w:bottom w:val="single" w:sz="4" w:space="0" w:color="auto"/>
              <w:right w:val="single" w:sz="8" w:space="0" w:color="auto"/>
            </w:tcBorders>
            <w:vAlign w:val="center"/>
          </w:tcPr>
          <w:p w:rsidR="004446E0" w:rsidRPr="00EC657B" w:rsidRDefault="00715DDE">
            <w:pPr>
              <w:jc w:val="center"/>
              <w:rPr>
                <w:color w:val="000000"/>
                <w:spacing w:val="-4"/>
                <w:sz w:val="24"/>
                <w:szCs w:val="24"/>
              </w:rPr>
            </w:pPr>
            <w:r>
              <w:rPr>
                <w:rFonts w:hint="eastAsia"/>
                <w:color w:val="000000"/>
                <w:sz w:val="24"/>
                <w:szCs w:val="24"/>
              </w:rPr>
              <w:t>河南省薛氏混凝土有限公司</w:t>
            </w:r>
            <w:r w:rsidR="007218C1">
              <w:rPr>
                <w:rFonts w:hint="eastAsia"/>
                <w:color w:val="000000"/>
                <w:sz w:val="24"/>
                <w:szCs w:val="24"/>
              </w:rPr>
              <w:t>年产</w:t>
            </w:r>
            <w:r w:rsidR="007218C1">
              <w:rPr>
                <w:rFonts w:hint="eastAsia"/>
                <w:color w:val="000000"/>
                <w:sz w:val="24"/>
                <w:szCs w:val="24"/>
              </w:rPr>
              <w:t>30</w:t>
            </w:r>
            <w:r w:rsidR="007218C1">
              <w:rPr>
                <w:rFonts w:hint="eastAsia"/>
                <w:color w:val="000000"/>
                <w:sz w:val="24"/>
                <w:szCs w:val="24"/>
              </w:rPr>
              <w:t>万立方米混凝土项目</w:t>
            </w:r>
          </w:p>
        </w:tc>
      </w:tr>
      <w:tr w:rsidR="004446E0" w:rsidRPr="00EC657B" w:rsidTr="003B69BF">
        <w:trPr>
          <w:trHeight w:val="463"/>
          <w:jc w:val="center"/>
        </w:trPr>
        <w:tc>
          <w:tcPr>
            <w:tcW w:w="1388" w:type="dxa"/>
            <w:tcBorders>
              <w:top w:val="single" w:sz="4" w:space="0" w:color="auto"/>
              <w:left w:val="single" w:sz="8" w:space="0" w:color="auto"/>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建设单位</w:t>
            </w:r>
          </w:p>
        </w:tc>
        <w:tc>
          <w:tcPr>
            <w:tcW w:w="8024" w:type="dxa"/>
            <w:gridSpan w:val="11"/>
            <w:tcBorders>
              <w:top w:val="single" w:sz="4" w:space="0" w:color="auto"/>
              <w:left w:val="nil"/>
              <w:bottom w:val="single" w:sz="4" w:space="0" w:color="auto"/>
              <w:right w:val="single" w:sz="8" w:space="0" w:color="auto"/>
            </w:tcBorders>
            <w:vAlign w:val="center"/>
          </w:tcPr>
          <w:p w:rsidR="004446E0" w:rsidRPr="00EC657B" w:rsidRDefault="007218C1">
            <w:pPr>
              <w:jc w:val="center"/>
              <w:rPr>
                <w:color w:val="000000"/>
                <w:sz w:val="24"/>
                <w:szCs w:val="24"/>
              </w:rPr>
            </w:pPr>
            <w:r>
              <w:rPr>
                <w:rFonts w:hint="eastAsia"/>
                <w:color w:val="000000"/>
                <w:sz w:val="24"/>
                <w:szCs w:val="24"/>
              </w:rPr>
              <w:t>河南省薛氏混凝土有限公司</w:t>
            </w:r>
          </w:p>
        </w:tc>
      </w:tr>
      <w:tr w:rsidR="004446E0" w:rsidRPr="00EC657B" w:rsidTr="003B69BF">
        <w:trPr>
          <w:trHeight w:val="455"/>
          <w:jc w:val="center"/>
        </w:trPr>
        <w:tc>
          <w:tcPr>
            <w:tcW w:w="1388" w:type="dxa"/>
            <w:tcBorders>
              <w:top w:val="single" w:sz="4" w:space="0" w:color="auto"/>
              <w:left w:val="single" w:sz="8" w:space="0" w:color="auto"/>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法人代表</w:t>
            </w:r>
          </w:p>
        </w:tc>
        <w:tc>
          <w:tcPr>
            <w:tcW w:w="3517" w:type="dxa"/>
            <w:gridSpan w:val="6"/>
            <w:tcBorders>
              <w:top w:val="single" w:sz="4" w:space="0" w:color="auto"/>
              <w:left w:val="nil"/>
              <w:bottom w:val="single" w:sz="4" w:space="0" w:color="auto"/>
              <w:right w:val="single" w:sz="4" w:space="0" w:color="auto"/>
            </w:tcBorders>
            <w:vAlign w:val="center"/>
          </w:tcPr>
          <w:p w:rsidR="004446E0" w:rsidRPr="00EC657B" w:rsidRDefault="00A7639F" w:rsidP="00A7639F">
            <w:pPr>
              <w:jc w:val="center"/>
              <w:rPr>
                <w:color w:val="000000"/>
                <w:sz w:val="24"/>
                <w:szCs w:val="24"/>
              </w:rPr>
            </w:pPr>
            <w:r>
              <w:rPr>
                <w:rFonts w:hint="eastAsia"/>
                <w:color w:val="000000"/>
                <w:sz w:val="24"/>
                <w:szCs w:val="24"/>
              </w:rPr>
              <w:t>薛燕</w:t>
            </w:r>
            <w:r w:rsidR="00F76D0B">
              <w:rPr>
                <w:rFonts w:hint="eastAsia"/>
                <w:color w:val="000000"/>
                <w:sz w:val="24"/>
                <w:szCs w:val="24"/>
              </w:rPr>
              <w:t xml:space="preserve"> </w:t>
            </w:r>
            <w:r>
              <w:rPr>
                <w:rFonts w:hint="eastAsia"/>
                <w:color w:val="000000"/>
                <w:sz w:val="24"/>
                <w:szCs w:val="24"/>
              </w:rPr>
              <w:t>410725198612010460</w:t>
            </w:r>
          </w:p>
        </w:tc>
        <w:tc>
          <w:tcPr>
            <w:tcW w:w="1017" w:type="dxa"/>
            <w:gridSpan w:val="2"/>
            <w:tcBorders>
              <w:top w:val="single" w:sz="4" w:space="0" w:color="auto"/>
              <w:left w:val="nil"/>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联系人</w:t>
            </w:r>
          </w:p>
        </w:tc>
        <w:tc>
          <w:tcPr>
            <w:tcW w:w="3490" w:type="dxa"/>
            <w:gridSpan w:val="3"/>
            <w:tcBorders>
              <w:top w:val="single" w:sz="4" w:space="0" w:color="auto"/>
              <w:left w:val="nil"/>
              <w:bottom w:val="single" w:sz="4" w:space="0" w:color="auto"/>
              <w:right w:val="single" w:sz="8" w:space="0" w:color="auto"/>
            </w:tcBorders>
            <w:vAlign w:val="center"/>
          </w:tcPr>
          <w:p w:rsidR="004446E0" w:rsidRPr="00EC657B" w:rsidRDefault="00A7639F">
            <w:pPr>
              <w:jc w:val="center"/>
              <w:rPr>
                <w:color w:val="000000"/>
                <w:sz w:val="24"/>
                <w:szCs w:val="24"/>
              </w:rPr>
            </w:pPr>
            <w:r>
              <w:rPr>
                <w:rFonts w:hint="eastAsia"/>
                <w:color w:val="000000"/>
                <w:sz w:val="24"/>
                <w:szCs w:val="24"/>
              </w:rPr>
              <w:t>薛辉</w:t>
            </w:r>
          </w:p>
        </w:tc>
      </w:tr>
      <w:tr w:rsidR="004446E0" w:rsidRPr="00EC657B" w:rsidTr="003B69BF">
        <w:trPr>
          <w:trHeight w:val="434"/>
          <w:jc w:val="center"/>
        </w:trPr>
        <w:tc>
          <w:tcPr>
            <w:tcW w:w="1388" w:type="dxa"/>
            <w:tcBorders>
              <w:top w:val="single" w:sz="4" w:space="0" w:color="auto"/>
              <w:left w:val="single" w:sz="8" w:space="0" w:color="auto"/>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通讯地址</w:t>
            </w:r>
          </w:p>
        </w:tc>
        <w:tc>
          <w:tcPr>
            <w:tcW w:w="8024" w:type="dxa"/>
            <w:gridSpan w:val="11"/>
            <w:tcBorders>
              <w:top w:val="single" w:sz="4" w:space="0" w:color="auto"/>
              <w:left w:val="nil"/>
              <w:bottom w:val="single" w:sz="4" w:space="0" w:color="auto"/>
              <w:right w:val="single" w:sz="8" w:space="0" w:color="auto"/>
            </w:tcBorders>
            <w:vAlign w:val="center"/>
          </w:tcPr>
          <w:p w:rsidR="004446E0" w:rsidRPr="00EC657B" w:rsidRDefault="003A46E0" w:rsidP="00101437">
            <w:pPr>
              <w:jc w:val="center"/>
              <w:rPr>
                <w:color w:val="000000"/>
                <w:sz w:val="24"/>
                <w:szCs w:val="24"/>
              </w:rPr>
            </w:pPr>
            <w:r>
              <w:rPr>
                <w:rFonts w:hint="eastAsia"/>
                <w:color w:val="000000"/>
                <w:sz w:val="24"/>
                <w:szCs w:val="24"/>
              </w:rPr>
              <w:t>新乡市新乡县七里营镇西高村</w:t>
            </w:r>
          </w:p>
        </w:tc>
      </w:tr>
      <w:tr w:rsidR="004446E0" w:rsidRPr="00EC657B" w:rsidTr="003B69BF">
        <w:trPr>
          <w:trHeight w:val="480"/>
          <w:jc w:val="center"/>
        </w:trPr>
        <w:tc>
          <w:tcPr>
            <w:tcW w:w="1388" w:type="dxa"/>
            <w:tcBorders>
              <w:top w:val="single" w:sz="4" w:space="0" w:color="auto"/>
              <w:left w:val="single" w:sz="8" w:space="0" w:color="auto"/>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联系电话</w:t>
            </w:r>
          </w:p>
        </w:tc>
        <w:tc>
          <w:tcPr>
            <w:tcW w:w="2255" w:type="dxa"/>
            <w:gridSpan w:val="3"/>
            <w:tcBorders>
              <w:top w:val="single" w:sz="4" w:space="0" w:color="auto"/>
              <w:left w:val="nil"/>
              <w:bottom w:val="single" w:sz="4" w:space="0" w:color="auto"/>
              <w:right w:val="single" w:sz="4" w:space="0" w:color="auto"/>
            </w:tcBorders>
            <w:vAlign w:val="center"/>
          </w:tcPr>
          <w:p w:rsidR="004446E0" w:rsidRPr="00101437" w:rsidRDefault="00A7639F" w:rsidP="005C4FAE">
            <w:pPr>
              <w:jc w:val="center"/>
              <w:rPr>
                <w:color w:val="FF0000"/>
                <w:sz w:val="24"/>
                <w:szCs w:val="24"/>
              </w:rPr>
            </w:pPr>
            <w:r>
              <w:rPr>
                <w:rFonts w:hint="eastAsia"/>
                <w:color w:val="000000" w:themeColor="text1"/>
                <w:sz w:val="24"/>
                <w:szCs w:val="24"/>
              </w:rPr>
              <w:t>13273732828</w:t>
            </w:r>
          </w:p>
        </w:tc>
        <w:tc>
          <w:tcPr>
            <w:tcW w:w="982" w:type="dxa"/>
            <w:gridSpan w:val="2"/>
            <w:tcBorders>
              <w:top w:val="single" w:sz="4" w:space="0" w:color="auto"/>
              <w:left w:val="nil"/>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传真</w:t>
            </w:r>
          </w:p>
        </w:tc>
        <w:tc>
          <w:tcPr>
            <w:tcW w:w="1297" w:type="dxa"/>
            <w:gridSpan w:val="3"/>
            <w:tcBorders>
              <w:top w:val="single" w:sz="4" w:space="0" w:color="auto"/>
              <w:left w:val="nil"/>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w:t>
            </w:r>
          </w:p>
        </w:tc>
        <w:tc>
          <w:tcPr>
            <w:tcW w:w="1746" w:type="dxa"/>
            <w:tcBorders>
              <w:top w:val="single" w:sz="4" w:space="0" w:color="auto"/>
              <w:left w:val="nil"/>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邮政编码</w:t>
            </w:r>
          </w:p>
        </w:tc>
        <w:tc>
          <w:tcPr>
            <w:tcW w:w="1744" w:type="dxa"/>
            <w:gridSpan w:val="2"/>
            <w:tcBorders>
              <w:top w:val="single" w:sz="4" w:space="0" w:color="auto"/>
              <w:left w:val="nil"/>
              <w:bottom w:val="single" w:sz="4" w:space="0" w:color="auto"/>
              <w:right w:val="single" w:sz="8" w:space="0" w:color="auto"/>
            </w:tcBorders>
            <w:vAlign w:val="center"/>
          </w:tcPr>
          <w:p w:rsidR="004446E0" w:rsidRPr="00101437" w:rsidRDefault="001D5444" w:rsidP="00A7639F">
            <w:pPr>
              <w:jc w:val="center"/>
              <w:rPr>
                <w:color w:val="000000" w:themeColor="text1"/>
                <w:sz w:val="24"/>
                <w:szCs w:val="24"/>
              </w:rPr>
            </w:pPr>
            <w:r w:rsidRPr="00101437">
              <w:rPr>
                <w:color w:val="000000" w:themeColor="text1"/>
                <w:sz w:val="24"/>
                <w:szCs w:val="24"/>
              </w:rPr>
              <w:t>453</w:t>
            </w:r>
            <w:r w:rsidR="00A7639F">
              <w:rPr>
                <w:rFonts w:hint="eastAsia"/>
                <w:color w:val="000000" w:themeColor="text1"/>
                <w:sz w:val="24"/>
                <w:szCs w:val="24"/>
              </w:rPr>
              <w:t>7</w:t>
            </w:r>
            <w:r w:rsidRPr="00101437">
              <w:rPr>
                <w:color w:val="000000" w:themeColor="text1"/>
                <w:sz w:val="24"/>
                <w:szCs w:val="24"/>
              </w:rPr>
              <w:t>00</w:t>
            </w:r>
          </w:p>
        </w:tc>
      </w:tr>
      <w:tr w:rsidR="004446E0" w:rsidRPr="00EC657B" w:rsidTr="003B69BF">
        <w:trPr>
          <w:trHeight w:val="462"/>
          <w:jc w:val="center"/>
        </w:trPr>
        <w:tc>
          <w:tcPr>
            <w:tcW w:w="1388" w:type="dxa"/>
            <w:tcBorders>
              <w:top w:val="single" w:sz="4" w:space="0" w:color="auto"/>
              <w:left w:val="single" w:sz="8" w:space="0" w:color="auto"/>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建设地点</w:t>
            </w:r>
          </w:p>
        </w:tc>
        <w:tc>
          <w:tcPr>
            <w:tcW w:w="8024" w:type="dxa"/>
            <w:gridSpan w:val="11"/>
            <w:tcBorders>
              <w:top w:val="single" w:sz="4" w:space="0" w:color="auto"/>
              <w:left w:val="nil"/>
              <w:bottom w:val="single" w:sz="4" w:space="0" w:color="auto"/>
              <w:right w:val="single" w:sz="8" w:space="0" w:color="auto"/>
            </w:tcBorders>
            <w:vAlign w:val="center"/>
          </w:tcPr>
          <w:p w:rsidR="004446E0" w:rsidRPr="00EC657B" w:rsidRDefault="003A46E0" w:rsidP="00166437">
            <w:pPr>
              <w:jc w:val="center"/>
              <w:rPr>
                <w:color w:val="000000"/>
                <w:sz w:val="24"/>
                <w:szCs w:val="24"/>
              </w:rPr>
            </w:pPr>
            <w:r>
              <w:rPr>
                <w:rFonts w:hint="eastAsia"/>
                <w:color w:val="000000"/>
                <w:sz w:val="24"/>
                <w:szCs w:val="24"/>
              </w:rPr>
              <w:t>新乡市新乡县七里营镇西高村</w:t>
            </w:r>
          </w:p>
        </w:tc>
      </w:tr>
      <w:tr w:rsidR="004446E0" w:rsidRPr="00EC657B" w:rsidTr="003B69BF">
        <w:trPr>
          <w:trHeight w:val="451"/>
          <w:jc w:val="center"/>
        </w:trPr>
        <w:tc>
          <w:tcPr>
            <w:tcW w:w="1928" w:type="dxa"/>
            <w:gridSpan w:val="2"/>
            <w:tcBorders>
              <w:top w:val="single" w:sz="4" w:space="0" w:color="auto"/>
              <w:left w:val="single" w:sz="8" w:space="0" w:color="auto"/>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立项审批部门</w:t>
            </w:r>
          </w:p>
        </w:tc>
        <w:tc>
          <w:tcPr>
            <w:tcW w:w="2348" w:type="dxa"/>
            <w:gridSpan w:val="3"/>
            <w:tcBorders>
              <w:top w:val="single" w:sz="4" w:space="0" w:color="auto"/>
              <w:left w:val="nil"/>
              <w:bottom w:val="single" w:sz="4" w:space="0" w:color="auto"/>
              <w:right w:val="single" w:sz="4" w:space="0" w:color="auto"/>
            </w:tcBorders>
            <w:vAlign w:val="center"/>
          </w:tcPr>
          <w:p w:rsidR="004446E0" w:rsidRPr="00EC657B" w:rsidRDefault="007218C1">
            <w:pPr>
              <w:jc w:val="center"/>
              <w:rPr>
                <w:color w:val="000000"/>
                <w:sz w:val="24"/>
                <w:szCs w:val="24"/>
              </w:rPr>
            </w:pPr>
            <w:r>
              <w:rPr>
                <w:rFonts w:hint="eastAsia"/>
                <w:color w:val="000000"/>
                <w:sz w:val="24"/>
                <w:szCs w:val="24"/>
              </w:rPr>
              <w:t>新乡县发展和改革委员会</w:t>
            </w:r>
          </w:p>
        </w:tc>
        <w:tc>
          <w:tcPr>
            <w:tcW w:w="1377" w:type="dxa"/>
            <w:gridSpan w:val="3"/>
            <w:tcBorders>
              <w:top w:val="single" w:sz="4" w:space="0" w:color="auto"/>
              <w:left w:val="nil"/>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项目代码</w:t>
            </w:r>
          </w:p>
        </w:tc>
        <w:tc>
          <w:tcPr>
            <w:tcW w:w="3759" w:type="dxa"/>
            <w:gridSpan w:val="4"/>
            <w:tcBorders>
              <w:top w:val="single" w:sz="4" w:space="0" w:color="auto"/>
              <w:left w:val="nil"/>
              <w:bottom w:val="single" w:sz="4" w:space="0" w:color="auto"/>
              <w:right w:val="single" w:sz="8" w:space="0" w:color="auto"/>
            </w:tcBorders>
            <w:vAlign w:val="center"/>
          </w:tcPr>
          <w:p w:rsidR="004446E0" w:rsidRPr="00EC657B" w:rsidRDefault="003A46E0" w:rsidP="00101437">
            <w:pPr>
              <w:jc w:val="center"/>
              <w:rPr>
                <w:color w:val="000000"/>
                <w:sz w:val="24"/>
                <w:szCs w:val="24"/>
              </w:rPr>
            </w:pPr>
            <w:r>
              <w:rPr>
                <w:rFonts w:hint="eastAsia"/>
                <w:color w:val="000000"/>
                <w:sz w:val="24"/>
                <w:szCs w:val="24"/>
              </w:rPr>
              <w:t>2018-410721-30-03-054848</w:t>
            </w:r>
          </w:p>
        </w:tc>
      </w:tr>
      <w:tr w:rsidR="004446E0" w:rsidRPr="00EC657B" w:rsidTr="003B69BF">
        <w:trPr>
          <w:trHeight w:val="718"/>
          <w:jc w:val="center"/>
        </w:trPr>
        <w:tc>
          <w:tcPr>
            <w:tcW w:w="1388" w:type="dxa"/>
            <w:tcBorders>
              <w:top w:val="single" w:sz="4" w:space="0" w:color="auto"/>
              <w:left w:val="single" w:sz="8" w:space="0" w:color="auto"/>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建设性质</w:t>
            </w:r>
          </w:p>
        </w:tc>
        <w:tc>
          <w:tcPr>
            <w:tcW w:w="2888" w:type="dxa"/>
            <w:gridSpan w:val="4"/>
            <w:tcBorders>
              <w:top w:val="single" w:sz="4" w:space="0" w:color="auto"/>
              <w:left w:val="nil"/>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w:t>
            </w:r>
            <w:r w:rsidRPr="00EC657B">
              <w:rPr>
                <w:color w:val="000000"/>
                <w:sz w:val="24"/>
                <w:szCs w:val="24"/>
              </w:rPr>
              <w:t>新建</w:t>
            </w:r>
            <w:r w:rsidRPr="00EC657B">
              <w:rPr>
                <w:color w:val="000000"/>
                <w:sz w:val="24"/>
                <w:szCs w:val="24"/>
              </w:rPr>
              <w:t xml:space="preserve">  □</w:t>
            </w:r>
            <w:r w:rsidRPr="00EC657B">
              <w:rPr>
                <w:color w:val="000000"/>
                <w:sz w:val="24"/>
                <w:szCs w:val="24"/>
              </w:rPr>
              <w:t>改扩建</w:t>
            </w:r>
            <w:r w:rsidRPr="00EC657B">
              <w:rPr>
                <w:color w:val="000000"/>
                <w:sz w:val="24"/>
                <w:szCs w:val="24"/>
              </w:rPr>
              <w:t xml:space="preserve">  □</w:t>
            </w:r>
            <w:r w:rsidRPr="00EC657B">
              <w:rPr>
                <w:color w:val="000000"/>
                <w:sz w:val="24"/>
                <w:szCs w:val="24"/>
              </w:rPr>
              <w:t>技改</w:t>
            </w:r>
          </w:p>
        </w:tc>
        <w:tc>
          <w:tcPr>
            <w:tcW w:w="1377" w:type="dxa"/>
            <w:gridSpan w:val="3"/>
            <w:tcBorders>
              <w:top w:val="single" w:sz="4" w:space="0" w:color="auto"/>
              <w:left w:val="nil"/>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行业类别及代码</w:t>
            </w:r>
          </w:p>
        </w:tc>
        <w:tc>
          <w:tcPr>
            <w:tcW w:w="3759" w:type="dxa"/>
            <w:gridSpan w:val="4"/>
            <w:tcBorders>
              <w:top w:val="single" w:sz="4" w:space="0" w:color="auto"/>
              <w:left w:val="nil"/>
              <w:bottom w:val="single" w:sz="4" w:space="0" w:color="auto"/>
              <w:right w:val="single" w:sz="8" w:space="0" w:color="auto"/>
            </w:tcBorders>
            <w:vAlign w:val="center"/>
          </w:tcPr>
          <w:p w:rsidR="004446E0" w:rsidRPr="00EC657B" w:rsidRDefault="00FE35DB" w:rsidP="00431A5B">
            <w:pPr>
              <w:jc w:val="center"/>
              <w:rPr>
                <w:sz w:val="24"/>
                <w:szCs w:val="24"/>
              </w:rPr>
            </w:pPr>
            <w:r>
              <w:rPr>
                <w:rFonts w:hint="eastAsia"/>
                <w:sz w:val="24"/>
                <w:szCs w:val="24"/>
              </w:rPr>
              <w:t>C302</w:t>
            </w:r>
            <w:r w:rsidR="00431A5B">
              <w:rPr>
                <w:rFonts w:hint="eastAsia"/>
                <w:sz w:val="24"/>
                <w:szCs w:val="24"/>
              </w:rPr>
              <w:t>1</w:t>
            </w:r>
            <w:r w:rsidR="00431A5B">
              <w:rPr>
                <w:rFonts w:hint="eastAsia"/>
                <w:sz w:val="24"/>
                <w:szCs w:val="24"/>
              </w:rPr>
              <w:t>水泥制品</w:t>
            </w:r>
            <w:r>
              <w:rPr>
                <w:rFonts w:hint="eastAsia"/>
                <w:sz w:val="24"/>
                <w:szCs w:val="24"/>
              </w:rPr>
              <w:t>制造</w:t>
            </w:r>
          </w:p>
        </w:tc>
      </w:tr>
      <w:tr w:rsidR="004446E0" w:rsidRPr="00EC657B" w:rsidTr="003B69BF">
        <w:trPr>
          <w:trHeight w:val="440"/>
          <w:jc w:val="center"/>
        </w:trPr>
        <w:tc>
          <w:tcPr>
            <w:tcW w:w="1388" w:type="dxa"/>
            <w:tcBorders>
              <w:top w:val="single" w:sz="4" w:space="0" w:color="auto"/>
              <w:left w:val="single" w:sz="8" w:space="0" w:color="auto"/>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占地面积</w:t>
            </w:r>
          </w:p>
          <w:p w:rsidR="004446E0" w:rsidRPr="00EC657B" w:rsidRDefault="00692308">
            <w:pPr>
              <w:jc w:val="center"/>
              <w:rPr>
                <w:color w:val="000000"/>
                <w:sz w:val="24"/>
                <w:szCs w:val="24"/>
              </w:rPr>
            </w:pPr>
            <w:r w:rsidRPr="00EC657B">
              <w:rPr>
                <w:color w:val="000000"/>
                <w:sz w:val="24"/>
                <w:szCs w:val="24"/>
              </w:rPr>
              <w:t>(</w:t>
            </w:r>
            <w:r w:rsidRPr="00EC657B">
              <w:rPr>
                <w:color w:val="000000"/>
                <w:sz w:val="24"/>
                <w:szCs w:val="24"/>
              </w:rPr>
              <w:t>平方米</w:t>
            </w:r>
            <w:r w:rsidRPr="00EC657B">
              <w:rPr>
                <w:color w:val="000000"/>
                <w:sz w:val="24"/>
                <w:szCs w:val="24"/>
              </w:rPr>
              <w:t>)</w:t>
            </w:r>
          </w:p>
        </w:tc>
        <w:tc>
          <w:tcPr>
            <w:tcW w:w="2888" w:type="dxa"/>
            <w:gridSpan w:val="4"/>
            <w:tcBorders>
              <w:top w:val="single" w:sz="4" w:space="0" w:color="auto"/>
              <w:left w:val="nil"/>
              <w:bottom w:val="single" w:sz="4" w:space="0" w:color="auto"/>
              <w:right w:val="single" w:sz="4" w:space="0" w:color="auto"/>
            </w:tcBorders>
            <w:vAlign w:val="center"/>
          </w:tcPr>
          <w:p w:rsidR="004446E0" w:rsidRPr="00EC657B" w:rsidRDefault="00552B46" w:rsidP="00552B46">
            <w:pPr>
              <w:jc w:val="center"/>
              <w:rPr>
                <w:color w:val="000000"/>
                <w:sz w:val="24"/>
                <w:szCs w:val="24"/>
              </w:rPr>
            </w:pPr>
            <w:r>
              <w:rPr>
                <w:rFonts w:hint="eastAsia"/>
                <w:color w:val="000000"/>
                <w:sz w:val="24"/>
                <w:szCs w:val="24"/>
              </w:rPr>
              <w:t>3300</w:t>
            </w:r>
          </w:p>
        </w:tc>
        <w:tc>
          <w:tcPr>
            <w:tcW w:w="1377" w:type="dxa"/>
            <w:gridSpan w:val="3"/>
            <w:tcBorders>
              <w:top w:val="single" w:sz="4" w:space="0" w:color="auto"/>
              <w:left w:val="nil"/>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绿化面积</w:t>
            </w:r>
          </w:p>
          <w:p w:rsidR="004446E0" w:rsidRPr="00EC657B" w:rsidRDefault="00692308">
            <w:pPr>
              <w:jc w:val="center"/>
              <w:rPr>
                <w:color w:val="000000"/>
                <w:sz w:val="24"/>
                <w:szCs w:val="24"/>
              </w:rPr>
            </w:pPr>
            <w:r w:rsidRPr="00EC657B">
              <w:rPr>
                <w:color w:val="000000"/>
                <w:sz w:val="24"/>
                <w:szCs w:val="24"/>
              </w:rPr>
              <w:t>(</w:t>
            </w:r>
            <w:r w:rsidRPr="00EC657B">
              <w:rPr>
                <w:color w:val="000000"/>
                <w:sz w:val="24"/>
                <w:szCs w:val="24"/>
              </w:rPr>
              <w:t>平方米</w:t>
            </w:r>
            <w:r w:rsidRPr="00EC657B">
              <w:rPr>
                <w:color w:val="000000"/>
                <w:sz w:val="24"/>
                <w:szCs w:val="24"/>
              </w:rPr>
              <w:t>)</w:t>
            </w:r>
          </w:p>
        </w:tc>
        <w:tc>
          <w:tcPr>
            <w:tcW w:w="3759" w:type="dxa"/>
            <w:gridSpan w:val="4"/>
            <w:tcBorders>
              <w:top w:val="single" w:sz="4" w:space="0" w:color="auto"/>
              <w:left w:val="nil"/>
              <w:bottom w:val="single" w:sz="4" w:space="0" w:color="auto"/>
              <w:right w:val="single" w:sz="8" w:space="0" w:color="auto"/>
            </w:tcBorders>
            <w:vAlign w:val="center"/>
          </w:tcPr>
          <w:p w:rsidR="004446E0" w:rsidRPr="00EC657B" w:rsidRDefault="00692308">
            <w:pPr>
              <w:jc w:val="center"/>
              <w:rPr>
                <w:color w:val="000000"/>
                <w:sz w:val="24"/>
                <w:szCs w:val="24"/>
              </w:rPr>
            </w:pPr>
            <w:r w:rsidRPr="00EC657B">
              <w:rPr>
                <w:color w:val="000000"/>
                <w:sz w:val="24"/>
                <w:szCs w:val="24"/>
              </w:rPr>
              <w:t>/</w:t>
            </w:r>
          </w:p>
        </w:tc>
      </w:tr>
      <w:tr w:rsidR="004446E0" w:rsidRPr="00EC657B" w:rsidTr="003B69BF">
        <w:trPr>
          <w:trHeight w:val="520"/>
          <w:jc w:val="center"/>
        </w:trPr>
        <w:tc>
          <w:tcPr>
            <w:tcW w:w="1388" w:type="dxa"/>
            <w:tcBorders>
              <w:top w:val="single" w:sz="4" w:space="0" w:color="auto"/>
              <w:left w:val="single" w:sz="8" w:space="0" w:color="auto"/>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总投资</w:t>
            </w:r>
          </w:p>
          <w:p w:rsidR="004446E0" w:rsidRPr="00EC657B" w:rsidRDefault="00692308">
            <w:pPr>
              <w:jc w:val="center"/>
              <w:rPr>
                <w:color w:val="000000"/>
                <w:sz w:val="24"/>
                <w:szCs w:val="24"/>
              </w:rPr>
            </w:pPr>
            <w:r w:rsidRPr="00EC657B">
              <w:rPr>
                <w:color w:val="000000"/>
                <w:sz w:val="24"/>
                <w:szCs w:val="24"/>
              </w:rPr>
              <w:t>（万元）</w:t>
            </w:r>
          </w:p>
        </w:tc>
        <w:tc>
          <w:tcPr>
            <w:tcW w:w="1166" w:type="dxa"/>
            <w:gridSpan w:val="2"/>
            <w:tcBorders>
              <w:top w:val="single" w:sz="4" w:space="0" w:color="auto"/>
              <w:left w:val="nil"/>
              <w:bottom w:val="single" w:sz="4" w:space="0" w:color="auto"/>
              <w:right w:val="single" w:sz="4" w:space="0" w:color="auto"/>
            </w:tcBorders>
            <w:vAlign w:val="center"/>
          </w:tcPr>
          <w:p w:rsidR="004446E0" w:rsidRPr="00EC657B" w:rsidRDefault="00552B46">
            <w:pPr>
              <w:jc w:val="center"/>
              <w:rPr>
                <w:color w:val="000000"/>
                <w:sz w:val="24"/>
                <w:szCs w:val="24"/>
              </w:rPr>
            </w:pPr>
            <w:r>
              <w:rPr>
                <w:rFonts w:hint="eastAsia"/>
                <w:color w:val="000000"/>
                <w:sz w:val="24"/>
                <w:szCs w:val="24"/>
              </w:rPr>
              <w:t>230</w:t>
            </w:r>
          </w:p>
        </w:tc>
        <w:tc>
          <w:tcPr>
            <w:tcW w:w="1722" w:type="dxa"/>
            <w:gridSpan w:val="2"/>
            <w:tcBorders>
              <w:top w:val="single" w:sz="4" w:space="0" w:color="auto"/>
              <w:left w:val="nil"/>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其中：环保投资（万元）</w:t>
            </w:r>
          </w:p>
        </w:tc>
        <w:tc>
          <w:tcPr>
            <w:tcW w:w="1377" w:type="dxa"/>
            <w:gridSpan w:val="3"/>
            <w:tcBorders>
              <w:top w:val="single" w:sz="4" w:space="0" w:color="auto"/>
              <w:left w:val="nil"/>
              <w:bottom w:val="single" w:sz="4" w:space="0" w:color="auto"/>
              <w:right w:val="single" w:sz="4" w:space="0" w:color="auto"/>
            </w:tcBorders>
            <w:vAlign w:val="center"/>
          </w:tcPr>
          <w:p w:rsidR="004446E0" w:rsidRPr="002C47C2" w:rsidRDefault="00926EE9">
            <w:pPr>
              <w:jc w:val="center"/>
              <w:rPr>
                <w:color w:val="000000" w:themeColor="text1"/>
                <w:sz w:val="24"/>
                <w:szCs w:val="24"/>
              </w:rPr>
            </w:pPr>
            <w:r>
              <w:rPr>
                <w:rFonts w:hint="eastAsia"/>
                <w:color w:val="000000" w:themeColor="text1"/>
                <w:sz w:val="24"/>
                <w:szCs w:val="24"/>
              </w:rPr>
              <w:t>41</w:t>
            </w:r>
          </w:p>
        </w:tc>
        <w:tc>
          <w:tcPr>
            <w:tcW w:w="2149" w:type="dxa"/>
            <w:gridSpan w:val="3"/>
            <w:tcBorders>
              <w:top w:val="single" w:sz="4" w:space="0" w:color="auto"/>
              <w:left w:val="nil"/>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环保投资占总投资比例</w:t>
            </w:r>
          </w:p>
        </w:tc>
        <w:tc>
          <w:tcPr>
            <w:tcW w:w="1610" w:type="dxa"/>
            <w:tcBorders>
              <w:top w:val="single" w:sz="4" w:space="0" w:color="auto"/>
              <w:left w:val="nil"/>
              <w:bottom w:val="single" w:sz="4" w:space="0" w:color="auto"/>
              <w:right w:val="single" w:sz="8" w:space="0" w:color="auto"/>
            </w:tcBorders>
            <w:vAlign w:val="center"/>
          </w:tcPr>
          <w:p w:rsidR="004446E0" w:rsidRPr="002C47C2" w:rsidRDefault="00926EE9">
            <w:pPr>
              <w:jc w:val="center"/>
              <w:rPr>
                <w:color w:val="000000" w:themeColor="text1"/>
                <w:sz w:val="24"/>
                <w:szCs w:val="24"/>
              </w:rPr>
            </w:pPr>
            <w:r>
              <w:rPr>
                <w:rFonts w:hint="eastAsia"/>
                <w:color w:val="000000" w:themeColor="text1"/>
                <w:sz w:val="24"/>
                <w:szCs w:val="24"/>
              </w:rPr>
              <w:t>17.8</w:t>
            </w:r>
            <w:r w:rsidR="00B67036">
              <w:rPr>
                <w:rFonts w:hint="eastAsia"/>
                <w:color w:val="000000" w:themeColor="text1"/>
                <w:sz w:val="24"/>
                <w:szCs w:val="24"/>
              </w:rPr>
              <w:t>%</w:t>
            </w:r>
          </w:p>
        </w:tc>
      </w:tr>
      <w:tr w:rsidR="004446E0" w:rsidRPr="00EC657B" w:rsidTr="003B69BF">
        <w:trPr>
          <w:trHeight w:val="703"/>
          <w:jc w:val="center"/>
        </w:trPr>
        <w:tc>
          <w:tcPr>
            <w:tcW w:w="1388" w:type="dxa"/>
            <w:tcBorders>
              <w:top w:val="single" w:sz="4" w:space="0" w:color="auto"/>
              <w:left w:val="single" w:sz="8" w:space="0" w:color="auto"/>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评价经费</w:t>
            </w:r>
          </w:p>
          <w:p w:rsidR="004446E0" w:rsidRPr="00EC657B" w:rsidRDefault="00692308">
            <w:pPr>
              <w:jc w:val="center"/>
              <w:rPr>
                <w:color w:val="000000"/>
                <w:sz w:val="24"/>
                <w:szCs w:val="24"/>
              </w:rPr>
            </w:pPr>
            <w:r w:rsidRPr="00EC657B">
              <w:rPr>
                <w:color w:val="000000"/>
                <w:sz w:val="24"/>
                <w:szCs w:val="24"/>
              </w:rPr>
              <w:t>（万元）</w:t>
            </w:r>
          </w:p>
        </w:tc>
        <w:tc>
          <w:tcPr>
            <w:tcW w:w="1166" w:type="dxa"/>
            <w:gridSpan w:val="2"/>
            <w:tcBorders>
              <w:top w:val="single" w:sz="4" w:space="0" w:color="auto"/>
              <w:left w:val="nil"/>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rPr>
              <w:t>/</w:t>
            </w:r>
          </w:p>
        </w:tc>
        <w:tc>
          <w:tcPr>
            <w:tcW w:w="1722" w:type="dxa"/>
            <w:gridSpan w:val="2"/>
            <w:tcBorders>
              <w:top w:val="single" w:sz="4" w:space="0" w:color="auto"/>
              <w:left w:val="nil"/>
              <w:bottom w:val="single" w:sz="4" w:space="0" w:color="auto"/>
              <w:right w:val="single" w:sz="4" w:space="0" w:color="auto"/>
            </w:tcBorders>
            <w:vAlign w:val="center"/>
          </w:tcPr>
          <w:p w:rsidR="004446E0" w:rsidRPr="00EC657B" w:rsidRDefault="00692308">
            <w:pPr>
              <w:jc w:val="center"/>
              <w:rPr>
                <w:color w:val="000000"/>
                <w:sz w:val="24"/>
                <w:szCs w:val="24"/>
              </w:rPr>
            </w:pPr>
            <w:r w:rsidRPr="00EC657B">
              <w:rPr>
                <w:color w:val="000000"/>
                <w:sz w:val="24"/>
                <w:szCs w:val="24"/>
              </w:rPr>
              <w:t>预期投产日期</w:t>
            </w:r>
          </w:p>
        </w:tc>
        <w:tc>
          <w:tcPr>
            <w:tcW w:w="5136" w:type="dxa"/>
            <w:gridSpan w:val="7"/>
            <w:tcBorders>
              <w:top w:val="single" w:sz="4" w:space="0" w:color="auto"/>
              <w:left w:val="nil"/>
              <w:bottom w:val="single" w:sz="4" w:space="0" w:color="auto"/>
              <w:right w:val="single" w:sz="8" w:space="0" w:color="auto"/>
            </w:tcBorders>
            <w:vAlign w:val="center"/>
          </w:tcPr>
          <w:p w:rsidR="004446E0" w:rsidRPr="00EC657B" w:rsidRDefault="00692308" w:rsidP="00A85F55">
            <w:pPr>
              <w:jc w:val="center"/>
              <w:rPr>
                <w:color w:val="000000"/>
                <w:sz w:val="24"/>
                <w:szCs w:val="24"/>
              </w:rPr>
            </w:pPr>
            <w:r w:rsidRPr="00EC657B">
              <w:rPr>
                <w:color w:val="000000"/>
                <w:sz w:val="24"/>
                <w:szCs w:val="24"/>
              </w:rPr>
              <w:t>2018</w:t>
            </w:r>
            <w:r w:rsidRPr="00EC657B">
              <w:rPr>
                <w:color w:val="000000"/>
                <w:sz w:val="24"/>
                <w:szCs w:val="24"/>
              </w:rPr>
              <w:t>年</w:t>
            </w:r>
            <w:r w:rsidR="00BA6536">
              <w:rPr>
                <w:rFonts w:hint="eastAsia"/>
                <w:color w:val="000000"/>
                <w:sz w:val="24"/>
                <w:szCs w:val="24"/>
              </w:rPr>
              <w:t>1</w:t>
            </w:r>
            <w:r w:rsidR="00A85F55">
              <w:rPr>
                <w:rFonts w:hint="eastAsia"/>
                <w:color w:val="000000"/>
                <w:sz w:val="24"/>
                <w:szCs w:val="24"/>
              </w:rPr>
              <w:t>2</w:t>
            </w:r>
            <w:r w:rsidRPr="00EC657B">
              <w:rPr>
                <w:color w:val="000000"/>
                <w:sz w:val="24"/>
                <w:szCs w:val="24"/>
              </w:rPr>
              <w:t>月</w:t>
            </w:r>
          </w:p>
        </w:tc>
      </w:tr>
      <w:tr w:rsidR="004446E0" w:rsidRPr="00EC657B" w:rsidTr="00FE28BA">
        <w:trPr>
          <w:trHeight w:val="983"/>
          <w:jc w:val="center"/>
        </w:trPr>
        <w:tc>
          <w:tcPr>
            <w:tcW w:w="9412" w:type="dxa"/>
            <w:gridSpan w:val="12"/>
            <w:tcBorders>
              <w:top w:val="single" w:sz="4" w:space="0" w:color="auto"/>
              <w:left w:val="single" w:sz="8" w:space="0" w:color="auto"/>
              <w:bottom w:val="single" w:sz="4" w:space="0" w:color="auto"/>
              <w:right w:val="single" w:sz="8" w:space="0" w:color="auto"/>
            </w:tcBorders>
          </w:tcPr>
          <w:p w:rsidR="004446E0" w:rsidRPr="00EC657B" w:rsidRDefault="00692308" w:rsidP="007F156D">
            <w:pPr>
              <w:adjustRightInd w:val="0"/>
              <w:snapToGrid w:val="0"/>
              <w:spacing w:line="440" w:lineRule="exact"/>
              <w:rPr>
                <w:b/>
                <w:color w:val="000000"/>
                <w:sz w:val="24"/>
                <w:szCs w:val="24"/>
              </w:rPr>
            </w:pPr>
            <w:r w:rsidRPr="00EC657B">
              <w:rPr>
                <w:b/>
                <w:color w:val="000000"/>
                <w:sz w:val="24"/>
                <w:szCs w:val="24"/>
              </w:rPr>
              <w:t>一、项目由来</w:t>
            </w:r>
          </w:p>
          <w:p w:rsidR="004446E0" w:rsidRPr="00EC657B" w:rsidRDefault="007218C1" w:rsidP="0012235F">
            <w:pPr>
              <w:spacing w:line="440" w:lineRule="exact"/>
              <w:ind w:firstLineChars="200" w:firstLine="480"/>
              <w:rPr>
                <w:color w:val="000000"/>
                <w:sz w:val="24"/>
                <w:szCs w:val="24"/>
              </w:rPr>
            </w:pPr>
            <w:r>
              <w:rPr>
                <w:rFonts w:hint="eastAsia"/>
                <w:color w:val="000000"/>
                <w:sz w:val="24"/>
                <w:szCs w:val="24"/>
              </w:rPr>
              <w:t>河南省薛氏混凝土有限公司</w:t>
            </w:r>
            <w:r w:rsidR="00552B46">
              <w:rPr>
                <w:rFonts w:hint="eastAsia"/>
                <w:color w:val="000000"/>
                <w:sz w:val="24"/>
                <w:szCs w:val="24"/>
              </w:rPr>
              <w:t>拟</w:t>
            </w:r>
            <w:r w:rsidR="00552B46" w:rsidRPr="00EC657B">
              <w:rPr>
                <w:color w:val="000000"/>
                <w:sz w:val="24"/>
                <w:szCs w:val="24"/>
              </w:rPr>
              <w:t>投资</w:t>
            </w:r>
            <w:r w:rsidR="00552B46">
              <w:rPr>
                <w:rFonts w:hint="eastAsia"/>
                <w:color w:val="000000"/>
                <w:sz w:val="24"/>
                <w:szCs w:val="24"/>
              </w:rPr>
              <w:t>230</w:t>
            </w:r>
            <w:r w:rsidR="00552B46" w:rsidRPr="00EC657B">
              <w:rPr>
                <w:color w:val="000000"/>
                <w:sz w:val="24"/>
                <w:szCs w:val="24"/>
              </w:rPr>
              <w:t>万新建</w:t>
            </w:r>
            <w:r w:rsidR="00552B46">
              <w:rPr>
                <w:rFonts w:hint="eastAsia"/>
                <w:color w:val="000000"/>
                <w:sz w:val="24"/>
                <w:szCs w:val="24"/>
              </w:rPr>
              <w:t>年产</w:t>
            </w:r>
            <w:r w:rsidR="00552B46">
              <w:rPr>
                <w:rFonts w:hint="eastAsia"/>
                <w:color w:val="000000"/>
                <w:sz w:val="24"/>
                <w:szCs w:val="24"/>
              </w:rPr>
              <w:t>30</w:t>
            </w:r>
            <w:r w:rsidR="00552B46">
              <w:rPr>
                <w:rFonts w:hint="eastAsia"/>
                <w:color w:val="000000"/>
                <w:sz w:val="24"/>
                <w:szCs w:val="24"/>
              </w:rPr>
              <w:t>万立方米混凝土项目，选址</w:t>
            </w:r>
            <w:r w:rsidR="00692308" w:rsidRPr="00EC657B">
              <w:rPr>
                <w:color w:val="000000"/>
                <w:sz w:val="24"/>
                <w:szCs w:val="24"/>
              </w:rPr>
              <w:t>位于</w:t>
            </w:r>
            <w:r w:rsidR="003A46E0">
              <w:rPr>
                <w:rFonts w:hint="eastAsia"/>
                <w:color w:val="000000"/>
                <w:sz w:val="24"/>
                <w:szCs w:val="24"/>
              </w:rPr>
              <w:t>新乡市新乡县七里营镇西高村</w:t>
            </w:r>
            <w:r w:rsidR="00692308" w:rsidRPr="00EC657B">
              <w:rPr>
                <w:color w:val="000000"/>
                <w:sz w:val="24"/>
                <w:szCs w:val="24"/>
              </w:rPr>
              <w:t>，</w:t>
            </w:r>
            <w:r w:rsidR="00552B46">
              <w:rPr>
                <w:rFonts w:hint="eastAsia"/>
                <w:color w:val="000000"/>
                <w:sz w:val="24"/>
                <w:szCs w:val="24"/>
              </w:rPr>
              <w:t>系租赁现有</w:t>
            </w:r>
            <w:r w:rsidR="00FB0C82">
              <w:rPr>
                <w:rFonts w:hint="eastAsia"/>
                <w:color w:val="000000"/>
                <w:sz w:val="24"/>
                <w:szCs w:val="24"/>
              </w:rPr>
              <w:t>场地进行生产</w:t>
            </w:r>
            <w:r w:rsidR="00552B46">
              <w:rPr>
                <w:rFonts w:hint="eastAsia"/>
                <w:color w:val="000000"/>
                <w:sz w:val="24"/>
                <w:szCs w:val="24"/>
              </w:rPr>
              <w:t>。该项目占地面积为</w:t>
            </w:r>
            <w:r w:rsidR="00552B46">
              <w:rPr>
                <w:rFonts w:hint="eastAsia"/>
                <w:color w:val="000000"/>
                <w:sz w:val="24"/>
                <w:szCs w:val="24"/>
              </w:rPr>
              <w:t>3300m</w:t>
            </w:r>
            <w:r w:rsidR="00552B46" w:rsidRPr="00552B46">
              <w:rPr>
                <w:rFonts w:hint="eastAsia"/>
                <w:color w:val="000000"/>
                <w:sz w:val="24"/>
                <w:szCs w:val="24"/>
                <w:vertAlign w:val="superscript"/>
              </w:rPr>
              <w:t>2</w:t>
            </w:r>
            <w:r w:rsidR="00552B46">
              <w:rPr>
                <w:rFonts w:hint="eastAsia"/>
                <w:color w:val="000000"/>
                <w:sz w:val="24"/>
                <w:szCs w:val="24"/>
              </w:rPr>
              <w:t>。</w:t>
            </w:r>
            <w:r w:rsidR="00692308" w:rsidRPr="00EC657B">
              <w:rPr>
                <w:color w:val="000000"/>
                <w:sz w:val="24"/>
                <w:szCs w:val="24"/>
              </w:rPr>
              <w:t>根据现场查勘，</w:t>
            </w:r>
            <w:r w:rsidR="00FB0C82">
              <w:rPr>
                <w:rFonts w:hint="eastAsia"/>
                <w:color w:val="000000"/>
                <w:sz w:val="24"/>
                <w:szCs w:val="24"/>
              </w:rPr>
              <w:t>项目尚未开工建设</w:t>
            </w:r>
            <w:r w:rsidR="008921BC">
              <w:rPr>
                <w:rFonts w:hint="eastAsia"/>
                <w:color w:val="000000"/>
                <w:sz w:val="24"/>
                <w:szCs w:val="24"/>
              </w:rPr>
              <w:t>，</w:t>
            </w:r>
            <w:r w:rsidR="00552B46">
              <w:rPr>
                <w:rFonts w:hint="eastAsia"/>
                <w:color w:val="000000"/>
                <w:sz w:val="24"/>
                <w:szCs w:val="24"/>
              </w:rPr>
              <w:t>不</w:t>
            </w:r>
            <w:r w:rsidR="00FB0C82">
              <w:rPr>
                <w:rFonts w:hint="eastAsia"/>
                <w:color w:val="000000"/>
                <w:sz w:val="24"/>
                <w:szCs w:val="24"/>
              </w:rPr>
              <w:t>属于未批先建</w:t>
            </w:r>
            <w:r w:rsidR="008921BC">
              <w:rPr>
                <w:rFonts w:hint="eastAsia"/>
                <w:color w:val="000000"/>
                <w:sz w:val="24"/>
                <w:szCs w:val="24"/>
              </w:rPr>
              <w:t>。</w:t>
            </w:r>
          </w:p>
          <w:p w:rsidR="004446E0" w:rsidRPr="00EC657B" w:rsidRDefault="00692308" w:rsidP="007F156D">
            <w:pPr>
              <w:spacing w:line="440" w:lineRule="exact"/>
              <w:ind w:firstLineChars="200" w:firstLine="480"/>
              <w:rPr>
                <w:color w:val="000000"/>
                <w:sz w:val="24"/>
                <w:szCs w:val="24"/>
              </w:rPr>
            </w:pPr>
            <w:r w:rsidRPr="00EC657B">
              <w:rPr>
                <w:color w:val="000000"/>
                <w:sz w:val="24"/>
                <w:szCs w:val="24"/>
              </w:rPr>
              <w:t>经查阅《建设项目环境影响评价分类管理名录》（</w:t>
            </w:r>
            <w:r w:rsidR="005B30C7" w:rsidRPr="0066773B">
              <w:rPr>
                <w:color w:val="000000"/>
                <w:sz w:val="24"/>
                <w:szCs w:val="24"/>
              </w:rPr>
              <w:t>环境保护部部令</w:t>
            </w:r>
            <w:r w:rsidR="005B30C7" w:rsidRPr="0066773B">
              <w:rPr>
                <w:color w:val="000000"/>
                <w:sz w:val="24"/>
                <w:szCs w:val="24"/>
              </w:rPr>
              <w:t>44</w:t>
            </w:r>
            <w:r w:rsidR="005B30C7" w:rsidRPr="0066773B">
              <w:rPr>
                <w:color w:val="000000"/>
                <w:sz w:val="24"/>
                <w:szCs w:val="24"/>
              </w:rPr>
              <w:t>号</w:t>
            </w:r>
            <w:r w:rsidR="005B30C7">
              <w:rPr>
                <w:rFonts w:hint="eastAsia"/>
                <w:color w:val="000000"/>
                <w:sz w:val="24"/>
                <w:szCs w:val="24"/>
              </w:rPr>
              <w:t>，</w:t>
            </w:r>
            <w:r w:rsidR="005B30C7" w:rsidRPr="0066773B">
              <w:rPr>
                <w:color w:val="000000"/>
                <w:sz w:val="24"/>
                <w:szCs w:val="24"/>
              </w:rPr>
              <w:t>2018</w:t>
            </w:r>
            <w:r w:rsidR="005B30C7">
              <w:rPr>
                <w:rFonts w:hint="eastAsia"/>
                <w:color w:val="000000"/>
                <w:sz w:val="24"/>
                <w:szCs w:val="24"/>
              </w:rPr>
              <w:t>.</w:t>
            </w:r>
            <w:r w:rsidR="005B30C7" w:rsidRPr="0066773B">
              <w:rPr>
                <w:color w:val="000000"/>
                <w:sz w:val="24"/>
                <w:szCs w:val="24"/>
              </w:rPr>
              <w:t>4</w:t>
            </w:r>
            <w:r w:rsidR="005B30C7">
              <w:rPr>
                <w:rFonts w:hint="eastAsia"/>
                <w:color w:val="000000"/>
                <w:sz w:val="24"/>
                <w:szCs w:val="24"/>
              </w:rPr>
              <w:t>.</w:t>
            </w:r>
            <w:r w:rsidR="005B30C7" w:rsidRPr="0066773B">
              <w:rPr>
                <w:color w:val="000000"/>
                <w:sz w:val="24"/>
                <w:szCs w:val="24"/>
              </w:rPr>
              <w:t>28</w:t>
            </w:r>
            <w:r w:rsidR="005B30C7" w:rsidRPr="0066773B">
              <w:rPr>
                <w:color w:val="000000"/>
                <w:sz w:val="24"/>
                <w:szCs w:val="24"/>
              </w:rPr>
              <w:t>生态环境部部令第</w:t>
            </w:r>
            <w:r w:rsidR="005B30C7" w:rsidRPr="0066773B">
              <w:rPr>
                <w:color w:val="000000"/>
                <w:sz w:val="24"/>
                <w:szCs w:val="24"/>
              </w:rPr>
              <w:t>1</w:t>
            </w:r>
            <w:r w:rsidR="005B30C7" w:rsidRPr="0066773B">
              <w:rPr>
                <w:color w:val="000000"/>
                <w:sz w:val="24"/>
                <w:szCs w:val="24"/>
              </w:rPr>
              <w:t>号修正</w:t>
            </w:r>
            <w:r w:rsidRPr="00EC657B">
              <w:rPr>
                <w:color w:val="000000"/>
                <w:sz w:val="24"/>
                <w:szCs w:val="24"/>
              </w:rPr>
              <w:t>），十</w:t>
            </w:r>
            <w:r w:rsidR="00F14A3E">
              <w:rPr>
                <w:rFonts w:hint="eastAsia"/>
                <w:color w:val="000000"/>
                <w:sz w:val="24"/>
                <w:szCs w:val="24"/>
              </w:rPr>
              <w:t>九</w:t>
            </w:r>
            <w:r w:rsidRPr="00EC657B">
              <w:rPr>
                <w:color w:val="000000"/>
                <w:sz w:val="24"/>
                <w:szCs w:val="24"/>
              </w:rPr>
              <w:t>、</w:t>
            </w:r>
            <w:r w:rsidR="007E03B4" w:rsidRPr="00EC657B">
              <w:rPr>
                <w:color w:val="000000"/>
                <w:sz w:val="24"/>
                <w:szCs w:val="24"/>
              </w:rPr>
              <w:t>非金属矿物制品业</w:t>
            </w:r>
            <w:r w:rsidRPr="00EC657B">
              <w:rPr>
                <w:color w:val="000000"/>
                <w:sz w:val="24"/>
                <w:szCs w:val="24"/>
              </w:rPr>
              <w:t>中第</w:t>
            </w:r>
            <w:r w:rsidR="006D6614" w:rsidRPr="00EC657B">
              <w:rPr>
                <w:color w:val="000000"/>
                <w:sz w:val="24"/>
                <w:szCs w:val="24"/>
              </w:rPr>
              <w:t>50</w:t>
            </w:r>
            <w:r w:rsidRPr="00EC657B">
              <w:rPr>
                <w:color w:val="000000"/>
                <w:sz w:val="24"/>
                <w:szCs w:val="24"/>
              </w:rPr>
              <w:t>条</w:t>
            </w:r>
            <w:r w:rsidR="006D6614" w:rsidRPr="00EC657B">
              <w:rPr>
                <w:color w:val="000000"/>
                <w:sz w:val="24"/>
                <w:szCs w:val="24"/>
              </w:rPr>
              <w:t>砼结构构件制造、</w:t>
            </w:r>
            <w:r w:rsidR="00A70E53">
              <w:rPr>
                <w:color w:val="000000"/>
                <w:sz w:val="24"/>
                <w:szCs w:val="24"/>
              </w:rPr>
              <w:t>混凝土</w:t>
            </w:r>
            <w:r w:rsidR="006D6614" w:rsidRPr="00EC657B">
              <w:rPr>
                <w:color w:val="000000"/>
                <w:sz w:val="24"/>
                <w:szCs w:val="24"/>
              </w:rPr>
              <w:t>加工，该条例全部为报告表</w:t>
            </w:r>
            <w:r w:rsidRPr="00EC657B">
              <w:rPr>
                <w:color w:val="000000"/>
                <w:sz w:val="24"/>
                <w:szCs w:val="24"/>
              </w:rPr>
              <w:t>，</w:t>
            </w:r>
            <w:r w:rsidR="00237117">
              <w:rPr>
                <w:color w:val="000000"/>
                <w:sz w:val="24"/>
                <w:szCs w:val="24"/>
              </w:rPr>
              <w:t>本项目为</w:t>
            </w:r>
            <w:r w:rsidR="00A70E53">
              <w:rPr>
                <w:color w:val="000000"/>
                <w:sz w:val="24"/>
                <w:szCs w:val="24"/>
              </w:rPr>
              <w:t>混凝土</w:t>
            </w:r>
            <w:r w:rsidR="00237117">
              <w:rPr>
                <w:color w:val="000000"/>
                <w:sz w:val="24"/>
                <w:szCs w:val="24"/>
              </w:rPr>
              <w:t>加工</w:t>
            </w:r>
            <w:r w:rsidR="00AE71A4" w:rsidRPr="00EC657B">
              <w:rPr>
                <w:color w:val="000000"/>
                <w:sz w:val="24"/>
                <w:szCs w:val="24"/>
              </w:rPr>
              <w:t>，应编制环境影响报告表</w:t>
            </w:r>
            <w:r w:rsidRPr="00EC657B">
              <w:rPr>
                <w:color w:val="000000"/>
                <w:sz w:val="24"/>
                <w:szCs w:val="24"/>
              </w:rPr>
              <w:t>。</w:t>
            </w:r>
          </w:p>
          <w:p w:rsidR="004446E0" w:rsidRPr="00EC657B" w:rsidRDefault="00692308" w:rsidP="007F156D">
            <w:pPr>
              <w:spacing w:line="440" w:lineRule="exact"/>
              <w:ind w:firstLineChars="200" w:firstLine="480"/>
              <w:rPr>
                <w:color w:val="000000"/>
                <w:sz w:val="24"/>
                <w:szCs w:val="24"/>
              </w:rPr>
            </w:pPr>
            <w:r w:rsidRPr="00EC657B">
              <w:rPr>
                <w:color w:val="000000"/>
                <w:sz w:val="24"/>
                <w:szCs w:val="24"/>
              </w:rPr>
              <w:t>受</w:t>
            </w:r>
            <w:r w:rsidR="007218C1">
              <w:rPr>
                <w:rFonts w:hint="eastAsia"/>
                <w:color w:val="000000"/>
                <w:sz w:val="24"/>
                <w:szCs w:val="24"/>
              </w:rPr>
              <w:t>河南省薛氏混凝土有限公司</w:t>
            </w:r>
            <w:r w:rsidRPr="00EC657B">
              <w:rPr>
                <w:color w:val="000000"/>
                <w:sz w:val="24"/>
                <w:szCs w:val="24"/>
              </w:rPr>
              <w:t>委托，该项目环评由河南安环环保科技有限公司承担，我公司在接受委托后通过现场勘察调查和资料收集，依据《环境影响评价技术导则》</w:t>
            </w:r>
            <w:r w:rsidR="00AE71A4" w:rsidRPr="00EC657B">
              <w:rPr>
                <w:color w:val="000000"/>
                <w:sz w:val="24"/>
                <w:szCs w:val="24"/>
              </w:rPr>
              <w:t>及相关法律法规</w:t>
            </w:r>
            <w:r w:rsidRPr="00EC657B">
              <w:rPr>
                <w:color w:val="000000"/>
                <w:sz w:val="24"/>
                <w:szCs w:val="24"/>
              </w:rPr>
              <w:t>的要求，编制完成了本项目的环境影响评价报告表。</w:t>
            </w:r>
          </w:p>
          <w:p w:rsidR="004446E0" w:rsidRPr="00EC657B" w:rsidRDefault="00692308" w:rsidP="007F156D">
            <w:pPr>
              <w:adjustRightInd w:val="0"/>
              <w:snapToGrid w:val="0"/>
              <w:spacing w:line="440" w:lineRule="exact"/>
              <w:rPr>
                <w:b/>
                <w:bCs/>
                <w:color w:val="000000"/>
                <w:sz w:val="24"/>
                <w:szCs w:val="24"/>
              </w:rPr>
            </w:pPr>
            <w:r w:rsidRPr="00EC657B">
              <w:rPr>
                <w:b/>
                <w:bCs/>
                <w:color w:val="000000"/>
                <w:sz w:val="24"/>
                <w:szCs w:val="24"/>
              </w:rPr>
              <w:t>二、项目建设地点及周围环境</w:t>
            </w:r>
          </w:p>
          <w:p w:rsidR="00472693" w:rsidRPr="008921BC" w:rsidRDefault="00AE71A4" w:rsidP="003674DA">
            <w:pPr>
              <w:spacing w:line="440" w:lineRule="exact"/>
              <w:ind w:firstLineChars="200" w:firstLine="480"/>
              <w:rPr>
                <w:color w:val="000000"/>
                <w:sz w:val="24"/>
                <w:szCs w:val="24"/>
              </w:rPr>
            </w:pPr>
            <w:r w:rsidRPr="00EC657B">
              <w:rPr>
                <w:color w:val="000000"/>
                <w:sz w:val="24"/>
                <w:szCs w:val="24"/>
              </w:rPr>
              <w:t>项目厂址位于</w:t>
            </w:r>
            <w:r w:rsidR="003A46E0">
              <w:rPr>
                <w:rFonts w:hint="eastAsia"/>
                <w:color w:val="000000"/>
                <w:sz w:val="24"/>
                <w:szCs w:val="24"/>
              </w:rPr>
              <w:t>新乡市新乡县七里营镇西高村</w:t>
            </w:r>
            <w:r w:rsidRPr="00EC657B">
              <w:rPr>
                <w:color w:val="000000"/>
                <w:sz w:val="24"/>
                <w:szCs w:val="24"/>
              </w:rPr>
              <w:t>，厂区总占地面积</w:t>
            </w:r>
            <w:r w:rsidR="005B30C7">
              <w:rPr>
                <w:rFonts w:hint="eastAsia"/>
                <w:color w:val="000000"/>
                <w:sz w:val="24"/>
                <w:szCs w:val="24"/>
              </w:rPr>
              <w:t>3300</w:t>
            </w:r>
            <w:r w:rsidRPr="00EC657B">
              <w:rPr>
                <w:color w:val="000000"/>
                <w:sz w:val="24"/>
                <w:szCs w:val="24"/>
              </w:rPr>
              <w:t>m</w:t>
            </w:r>
            <w:r w:rsidRPr="00EC657B">
              <w:rPr>
                <w:color w:val="000000"/>
                <w:sz w:val="24"/>
                <w:szCs w:val="24"/>
                <w:vertAlign w:val="superscript"/>
              </w:rPr>
              <w:t>2</w:t>
            </w:r>
            <w:r w:rsidRPr="00EC657B">
              <w:rPr>
                <w:color w:val="000000"/>
                <w:sz w:val="24"/>
                <w:szCs w:val="24"/>
              </w:rPr>
              <w:t>，总建筑面积</w:t>
            </w:r>
            <w:r w:rsidR="005B30C7">
              <w:rPr>
                <w:rFonts w:hint="eastAsia"/>
                <w:color w:val="000000" w:themeColor="text1"/>
                <w:sz w:val="24"/>
                <w:szCs w:val="24"/>
              </w:rPr>
              <w:t>2000</w:t>
            </w:r>
            <w:r w:rsidRPr="00EC657B">
              <w:rPr>
                <w:color w:val="000000"/>
                <w:sz w:val="24"/>
                <w:szCs w:val="24"/>
              </w:rPr>
              <w:t>m</w:t>
            </w:r>
            <w:r w:rsidRPr="00EC657B">
              <w:rPr>
                <w:color w:val="000000"/>
                <w:sz w:val="24"/>
                <w:szCs w:val="24"/>
                <w:vertAlign w:val="superscript"/>
              </w:rPr>
              <w:t>2</w:t>
            </w:r>
            <w:r w:rsidRPr="00EC657B">
              <w:rPr>
                <w:color w:val="000000"/>
                <w:sz w:val="24"/>
                <w:szCs w:val="24"/>
              </w:rPr>
              <w:t>。项目四周环境为：</w:t>
            </w:r>
            <w:r w:rsidR="003674DA">
              <w:rPr>
                <w:rFonts w:hint="eastAsia"/>
                <w:color w:val="000000"/>
                <w:sz w:val="24"/>
                <w:szCs w:val="24"/>
              </w:rPr>
              <w:t>北侧是废弃化工厂，西侧为农田，南侧为空地，东侧是公路，路对面是废弃厂房</w:t>
            </w:r>
            <w:r w:rsidRPr="00EC657B">
              <w:rPr>
                <w:color w:val="000000"/>
                <w:sz w:val="24"/>
                <w:szCs w:val="24"/>
              </w:rPr>
              <w:t>。周围的环境敏感点为本项目</w:t>
            </w:r>
            <w:r w:rsidR="003674DA">
              <w:rPr>
                <w:rFonts w:hint="eastAsia"/>
                <w:color w:val="000000"/>
                <w:sz w:val="24"/>
                <w:szCs w:val="24"/>
              </w:rPr>
              <w:t>东</w:t>
            </w:r>
            <w:r w:rsidR="00BC4E9F">
              <w:rPr>
                <w:rFonts w:hint="eastAsia"/>
                <w:color w:val="000000"/>
                <w:sz w:val="24"/>
                <w:szCs w:val="24"/>
              </w:rPr>
              <w:t>北</w:t>
            </w:r>
            <w:r w:rsidR="003674DA">
              <w:rPr>
                <w:rFonts w:hint="eastAsia"/>
                <w:color w:val="000000"/>
                <w:sz w:val="24"/>
                <w:szCs w:val="24"/>
              </w:rPr>
              <w:t>方向</w:t>
            </w:r>
            <w:r w:rsidR="003674DA">
              <w:rPr>
                <w:rFonts w:hint="eastAsia"/>
                <w:color w:val="000000"/>
                <w:sz w:val="24"/>
                <w:szCs w:val="24"/>
              </w:rPr>
              <w:t>57</w:t>
            </w:r>
            <w:r w:rsidR="00B149BD">
              <w:rPr>
                <w:rFonts w:hint="eastAsia"/>
                <w:color w:val="000000"/>
                <w:sz w:val="24"/>
                <w:szCs w:val="24"/>
              </w:rPr>
              <w:t>0</w:t>
            </w:r>
            <w:r w:rsidRPr="00EC657B">
              <w:rPr>
                <w:color w:val="000000"/>
                <w:sz w:val="24"/>
                <w:szCs w:val="24"/>
              </w:rPr>
              <w:t>m</w:t>
            </w:r>
            <w:r w:rsidRPr="00EC657B">
              <w:rPr>
                <w:color w:val="000000"/>
                <w:sz w:val="24"/>
                <w:szCs w:val="24"/>
              </w:rPr>
              <w:t>的</w:t>
            </w:r>
            <w:r w:rsidR="0012235F">
              <w:rPr>
                <w:rFonts w:hint="eastAsia"/>
                <w:color w:val="000000"/>
                <w:sz w:val="24"/>
                <w:szCs w:val="24"/>
              </w:rPr>
              <w:t>西</w:t>
            </w:r>
            <w:r w:rsidR="003674DA">
              <w:rPr>
                <w:rFonts w:hint="eastAsia"/>
                <w:color w:val="000000"/>
                <w:sz w:val="24"/>
                <w:szCs w:val="24"/>
              </w:rPr>
              <w:t>高</w:t>
            </w:r>
            <w:r w:rsidR="00A94DAA">
              <w:rPr>
                <w:rFonts w:hint="eastAsia"/>
                <w:color w:val="000000"/>
                <w:sz w:val="24"/>
                <w:szCs w:val="24"/>
              </w:rPr>
              <w:t>村</w:t>
            </w:r>
            <w:r w:rsidRPr="00EC657B">
              <w:rPr>
                <w:color w:val="000000"/>
                <w:sz w:val="24"/>
                <w:szCs w:val="24"/>
              </w:rPr>
              <w:t>和</w:t>
            </w:r>
            <w:r w:rsidR="003674DA">
              <w:rPr>
                <w:rFonts w:hint="eastAsia"/>
                <w:color w:val="000000"/>
                <w:sz w:val="24"/>
                <w:szCs w:val="24"/>
              </w:rPr>
              <w:t>向西</w:t>
            </w:r>
            <w:r w:rsidR="00A94DAA">
              <w:rPr>
                <w:color w:val="000000"/>
                <w:sz w:val="24"/>
                <w:szCs w:val="24"/>
              </w:rPr>
              <w:t>方向</w:t>
            </w:r>
            <w:r w:rsidR="003674DA">
              <w:rPr>
                <w:rFonts w:hint="eastAsia"/>
                <w:color w:val="000000"/>
                <w:sz w:val="24"/>
                <w:szCs w:val="24"/>
              </w:rPr>
              <w:t>80</w:t>
            </w:r>
            <w:r w:rsidRPr="00EC657B">
              <w:rPr>
                <w:color w:val="000000"/>
                <w:sz w:val="24"/>
                <w:szCs w:val="24"/>
              </w:rPr>
              <w:t>0m</w:t>
            </w:r>
            <w:r w:rsidR="0098697E">
              <w:rPr>
                <w:color w:val="000000"/>
                <w:sz w:val="24"/>
                <w:szCs w:val="24"/>
              </w:rPr>
              <w:t>的</w:t>
            </w:r>
            <w:r w:rsidR="003674DA">
              <w:rPr>
                <w:rFonts w:hint="eastAsia"/>
                <w:color w:val="000000"/>
                <w:sz w:val="24"/>
                <w:szCs w:val="24"/>
              </w:rPr>
              <w:t>东磁</w:t>
            </w:r>
            <w:r w:rsidR="0098697E">
              <w:rPr>
                <w:color w:val="000000"/>
                <w:sz w:val="24"/>
                <w:szCs w:val="24"/>
              </w:rPr>
              <w:t>村</w:t>
            </w:r>
            <w:r w:rsidR="00292A55">
              <w:rPr>
                <w:rFonts w:hint="eastAsia"/>
                <w:color w:val="000000"/>
                <w:sz w:val="24"/>
                <w:szCs w:val="24"/>
              </w:rPr>
              <w:t>。</w:t>
            </w:r>
            <w:r w:rsidRPr="00EC657B">
              <w:rPr>
                <w:color w:val="000000"/>
                <w:sz w:val="24"/>
                <w:szCs w:val="24"/>
              </w:rPr>
              <w:t>项目周围环境</w:t>
            </w:r>
            <w:r w:rsidR="003674DA">
              <w:rPr>
                <w:rFonts w:hint="eastAsia"/>
                <w:color w:val="000000"/>
                <w:sz w:val="24"/>
                <w:szCs w:val="24"/>
              </w:rPr>
              <w:t>如</w:t>
            </w:r>
            <w:r w:rsidR="00B06FE0" w:rsidRPr="00EC657B">
              <w:rPr>
                <w:color w:val="000000"/>
                <w:sz w:val="24"/>
                <w:szCs w:val="24"/>
              </w:rPr>
              <w:t>下图</w:t>
            </w:r>
            <w:r w:rsidR="003674DA">
              <w:rPr>
                <w:rFonts w:hint="eastAsia"/>
                <w:color w:val="000000"/>
                <w:sz w:val="24"/>
                <w:szCs w:val="24"/>
              </w:rPr>
              <w:t>所示</w:t>
            </w:r>
            <w:r w:rsidR="00692308" w:rsidRPr="00EC657B">
              <w:rPr>
                <w:color w:val="000000"/>
                <w:sz w:val="24"/>
                <w:szCs w:val="24"/>
              </w:rPr>
              <w:t>：</w:t>
            </w:r>
          </w:p>
          <w:p w:rsidR="00472693" w:rsidRDefault="001813E3" w:rsidP="00B06FE0">
            <w:pPr>
              <w:jc w:val="center"/>
              <w:rPr>
                <w:rFonts w:eastAsia="黑体"/>
                <w:color w:val="000000"/>
                <w:sz w:val="24"/>
                <w:szCs w:val="24"/>
              </w:rPr>
            </w:pPr>
            <w:r w:rsidRPr="001813E3">
              <w:rPr>
                <w:b/>
                <w:noProof/>
                <w:color w:val="000000"/>
                <w:sz w:val="24"/>
                <w:szCs w:val="24"/>
              </w:rPr>
              <w:lastRenderedPageBreak/>
              <w:pict>
                <v:shapetype id="_x0000_t202" coordsize="21600,21600" o:spt="202" path="m,l,21600r21600,l21600,xe">
                  <v:stroke joinstyle="miter"/>
                  <v:path gradientshapeok="t" o:connecttype="rect"/>
                </v:shapetype>
                <v:shape id="_x0000_s1434" type="#_x0000_t202" style="position:absolute;left:0;text-align:left;margin-left:283.4pt;margin-top:22pt;width:52.45pt;height:33.3pt;z-index:251751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" filled="f" stroked="f" strokeweight=".5pt">
                  <v:textbox>
                    <w:txbxContent>
                      <w:p w:rsidR="007E2C15" w:rsidRPr="000A2B5A" w:rsidRDefault="007E2C15" w:rsidP="0012235F">
                        <w:pPr>
                          <w:rPr>
                            <w:color w:val="FFFF00"/>
                            <w:sz w:val="21"/>
                            <w:szCs w:val="21"/>
                          </w:rPr>
                        </w:pPr>
                        <w:r>
                          <w:rPr>
                            <w:rFonts w:hint="eastAsia"/>
                            <w:color w:val="FFFF00"/>
                            <w:sz w:val="21"/>
                            <w:szCs w:val="21"/>
                          </w:rPr>
                          <w:t>西</w:t>
                        </w:r>
                        <w:r w:rsidRPr="000A2B5A">
                          <w:rPr>
                            <w:rFonts w:hint="eastAsia"/>
                            <w:color w:val="FFFF00"/>
                            <w:sz w:val="21"/>
                            <w:szCs w:val="21"/>
                          </w:rPr>
                          <w:t>高村</w:t>
                        </w:r>
                      </w:p>
                    </w:txbxContent>
                  </v:textbox>
                </v:shape>
              </w:pict>
            </w:r>
            <w:r>
              <w:rPr>
                <w:rFonts w:eastAsia="黑体"/>
                <w:noProof/>
                <w:color w:val="000000"/>
                <w:sz w:val="24"/>
                <w:szCs w:val="24"/>
              </w:rPr>
              <w:pict>
                <v:shape id="文本框 75" o:spid="_x0000_s1034" type="#_x0000_t202" style="position:absolute;left:0;text-align:left;margin-left:376.65pt;margin-top:7.75pt;width:65.2pt;height:33.3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" filled="f" stroked="f" strokeweight=".5pt">
                  <v:textbox>
                    <w:txbxContent>
                      <w:p w:rsidR="007E2C15" w:rsidRPr="000A2B5A" w:rsidRDefault="007E2C15">
                        <w:pPr>
                          <w:rPr>
                            <w:color w:val="FFFF00"/>
                            <w:sz w:val="21"/>
                            <w:szCs w:val="21"/>
                          </w:rPr>
                        </w:pPr>
                        <w:r w:rsidRPr="000A2B5A">
                          <w:rPr>
                            <w:rFonts w:hint="eastAsia"/>
                            <w:color w:val="FFFF00"/>
                            <w:sz w:val="21"/>
                            <w:szCs w:val="21"/>
                          </w:rPr>
                          <w:t>东高村</w:t>
                        </w:r>
                      </w:p>
                    </w:txbxContent>
                  </v:textbox>
                </v:shape>
              </w:pict>
            </w:r>
            <w:r>
              <w:rPr>
                <w:rFonts w:eastAsia="黑体"/>
                <w:noProof/>
                <w:color w:val="000000"/>
                <w:sz w:val="24"/>
                <w:szCs w:val="24"/>
              </w:rPr>
              <w:pict>
                <v:shapetype id="_x0000_t32" coordsize="21600,21600" o:spt="32" o:oned="t" path="m,l21600,21600e" filled="f">
                  <v:path arrowok="t" fillok="f" o:connecttype="none"/>
                  <o:lock v:ext="edit" shapetype="t"/>
                </v:shapetype>
                <v:shape id="_x0000_s1403" type="#_x0000_t32" style="position:absolute;left:0;text-align:left;margin-left:120pt;margin-top:204.75pt;width:154.65pt;height:7.5pt;flip:x y;z-index:251699712" o:connectortype="straight" strokecolor="red">
                  <v:stroke endarrow="block"/>
                </v:shape>
              </w:pict>
            </w:r>
            <w:r>
              <w:rPr>
                <w:rFonts w:eastAsia="黑体"/>
                <w:noProof/>
                <w:color w:val="000000"/>
                <w:sz w:val="24"/>
                <w:szCs w:val="24"/>
              </w:rPr>
              <w:pict>
                <v:shape id="_x0000_s1402" type="#_x0000_t32" style="position:absolute;left:0;text-align:left;margin-left:283.4pt;margin-top:97.3pt;width:6.2pt;height:111.25pt;flip:y;z-index:251698688" o:connectortype="straight" strokecolor="red">
                  <v:stroke endarrow="block"/>
                </v:shape>
              </w:pict>
            </w:r>
            <w:r>
              <w:rPr>
                <w:rFonts w:eastAsia="黑体"/>
                <w:noProof/>
                <w:color w:val="000000"/>
                <w:sz w:val="24"/>
                <w:szCs w:val="24"/>
              </w:rPr>
              <w:pict>
                <v:rect id="_x0000_s1398" style="position:absolute;left:0;text-align:left;margin-left:274.85pt;margin-top:208.55pt;width:14.95pt;height:14.15pt;rotation:-420764fd;z-index:251697664" filled="f" strokecolor="red" strokeweight="1.5pt"/>
              </w:pict>
            </w:r>
            <w:r w:rsidRPr="001813E3">
              <w:rPr>
                <w:b/>
                <w:noProof/>
                <w:color w:val="000000"/>
                <w:sz w:val="24"/>
                <w:szCs w:val="24"/>
              </w:rPr>
              <w:pict>
                <v:shape id="_x0000_s1404" type="#_x0000_t202" style="position:absolute;left:0;text-align:left;margin-left:165.6pt;margin-top:182.1pt;width:38.35pt;height:26.5pt;z-index:25170073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" filled="f" stroked="f" strokeweight=".5pt">
                  <v:textbox>
                    <w:txbxContent>
                      <w:p w:rsidR="007E2C15" w:rsidRPr="000A2B5A" w:rsidRDefault="007E2C15" w:rsidP="000A2B5A">
                        <w:pPr>
                          <w:rPr>
                            <w:color w:val="FF0000"/>
                            <w:sz w:val="21"/>
                            <w:szCs w:val="21"/>
                          </w:rPr>
                        </w:pPr>
                        <w:r>
                          <w:rPr>
                            <w:rFonts w:hint="eastAsia"/>
                            <w:color w:val="FF0000"/>
                            <w:sz w:val="21"/>
                            <w:szCs w:val="21"/>
                          </w:rPr>
                          <w:t>800</w:t>
                        </w:r>
                        <w:r w:rsidRPr="000A2B5A">
                          <w:rPr>
                            <w:rFonts w:hint="eastAsia"/>
                            <w:color w:val="FF0000"/>
                            <w:sz w:val="21"/>
                            <w:szCs w:val="21"/>
                          </w:rPr>
                          <w:t>m</w:t>
                        </w:r>
                      </w:p>
                    </w:txbxContent>
                  </v:textbox>
                </v:shape>
              </w:pict>
            </w:r>
            <w:r>
              <w:rPr>
                <w:rFonts w:eastAsia="黑体"/>
                <w:noProof/>
                <w:color w:val="000000"/>
                <w:sz w:val="24"/>
                <w:szCs w:val="24"/>
              </w:rPr>
              <w:pict>
                <v:shape id="文本框 81" o:spid="_x0000_s1031" type="#_x0000_t202" style="position:absolute;left:0;text-align:left;margin-left:251.25pt;margin-top:140.55pt;width:38.35pt;height:26.5pt;z-index:25168947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" filled="f" stroked="f" strokeweight=".5pt">
                  <v:textbox>
                    <w:txbxContent>
                      <w:p w:rsidR="007E2C15" w:rsidRPr="000A2B5A" w:rsidRDefault="007E2C15">
                        <w:pPr>
                          <w:rPr>
                            <w:color w:val="FF0000"/>
                            <w:sz w:val="21"/>
                            <w:szCs w:val="21"/>
                          </w:rPr>
                        </w:pPr>
                        <w:r>
                          <w:rPr>
                            <w:rFonts w:hint="eastAsia"/>
                            <w:color w:val="FF0000"/>
                            <w:sz w:val="21"/>
                            <w:szCs w:val="21"/>
                          </w:rPr>
                          <w:t>570</w:t>
                        </w:r>
                        <w:r w:rsidRPr="000A2B5A">
                          <w:rPr>
                            <w:rFonts w:hint="eastAsia"/>
                            <w:color w:val="FF0000"/>
                            <w:sz w:val="21"/>
                            <w:szCs w:val="21"/>
                          </w:rPr>
                          <w:t>m</w:t>
                        </w:r>
                      </w:p>
                    </w:txbxContent>
                  </v:textbox>
                </v:shape>
              </w:pict>
            </w:r>
            <w:r>
              <w:rPr>
                <w:rFonts w:eastAsia="黑体"/>
                <w:noProof/>
                <w:color w:val="000000"/>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87" o:spid="_x0000_s1026" type="#_x0000_t62" style="position:absolute;left:0;text-align:left;margin-left:328.75pt;margin-top:232.45pt;width:57.6pt;height:30.45pt;z-index:251693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" adj="-15169,-4043" filled="f" strokecolor="red" strokeweight="2pt">
                  <v:textbox>
                    <w:txbxContent>
                      <w:p w:rsidR="007E2C15" w:rsidRPr="000A2B5A" w:rsidRDefault="007E2C15" w:rsidP="00C735CB">
                        <w:pPr>
                          <w:jc w:val="center"/>
                          <w:rPr>
                            <w:color w:val="FF0000"/>
                            <w:sz w:val="21"/>
                            <w:szCs w:val="21"/>
                          </w:rPr>
                        </w:pPr>
                        <w:r w:rsidRPr="000A2B5A">
                          <w:rPr>
                            <w:rFonts w:hint="eastAsia"/>
                            <w:color w:val="FF0000"/>
                            <w:sz w:val="21"/>
                            <w:szCs w:val="21"/>
                          </w:rPr>
                          <w:t>本项目</w:t>
                        </w:r>
                      </w:p>
                    </w:txbxContent>
                  </v:textbox>
                </v:shape>
              </w:pict>
            </w:r>
            <w:r w:rsidR="003B69BF">
              <w:rPr>
                <w:rFonts w:eastAsia="黑体"/>
                <w:noProof/>
                <w:color w:val="000000"/>
                <w:sz w:val="24"/>
                <w:szCs w:val="24"/>
              </w:rPr>
              <w:drawing>
                <wp:anchor distT="0" distB="0" distL="114300" distR="114300" simplePos="0" relativeHeight="251696640" behindDoc="0" locked="0" layoutInCell="1" allowOverlap="1">
                  <wp:simplePos x="0" y="0"/>
                  <wp:positionH relativeFrom="column">
                    <wp:posOffset>15875</wp:posOffset>
                  </wp:positionH>
                  <wp:positionV relativeFrom="paragraph">
                    <wp:posOffset>0</wp:posOffset>
                  </wp:positionV>
                  <wp:extent cx="533400" cy="663498"/>
                  <wp:effectExtent l="19050" t="0" r="0" b="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srcRect l="2458" r="2271"/>
                          <a:stretch>
                            <a:fillRect/>
                          </a:stretch>
                        </pic:blipFill>
                        <pic:spPr bwMode="auto">
                          <a:xfrm>
                            <a:off x="0" y="0"/>
                            <a:ext cx="533400" cy="663498"/>
                          </a:xfrm>
                          <a:prstGeom prst="rect">
                            <a:avLst/>
                          </a:prstGeom>
                          <a:noFill/>
                          <a:ln w="9525">
                            <a:noFill/>
                            <a:miter lim="800000"/>
                            <a:headEnd/>
                            <a:tailEnd/>
                          </a:ln>
                        </pic:spPr>
                      </pic:pic>
                    </a:graphicData>
                  </a:graphic>
                </wp:anchor>
              </w:drawing>
            </w:r>
            <w:r>
              <w:rPr>
                <w:rFonts w:eastAsia="黑体"/>
                <w:noProof/>
                <w:color w:val="000000"/>
                <w:sz w:val="24"/>
                <w:szCs w:val="24"/>
              </w:rPr>
              <w:pict>
                <v:shape id="文本框 76" o:spid="_x0000_s1027" type="#_x0000_t202" style="position:absolute;left:0;text-align:left;margin-left:20.1pt;margin-top:222.75pt;width:45.95pt;height:29.2pt;z-index:251684352;visibility:visible;mso-wrap-style:non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" filled="f" stroked="f" strokeweight=".5pt">
                  <v:textbox>
                    <w:txbxContent>
                      <w:p w:rsidR="007E2C15" w:rsidRPr="000A2B5A" w:rsidRDefault="007E2C15">
                        <w:pPr>
                          <w:rPr>
                            <w:color w:val="FFFF00"/>
                            <w:sz w:val="21"/>
                            <w:szCs w:val="21"/>
                          </w:rPr>
                        </w:pPr>
                        <w:r w:rsidRPr="000A2B5A">
                          <w:rPr>
                            <w:rFonts w:hint="eastAsia"/>
                            <w:color w:val="FFFF00"/>
                            <w:sz w:val="21"/>
                            <w:szCs w:val="21"/>
                          </w:rPr>
                          <w:t>东磁村</w:t>
                        </w:r>
                      </w:p>
                    </w:txbxContent>
                  </v:textbox>
                </v:shape>
              </w:pict>
            </w:r>
            <w:r w:rsidR="00AE1986">
              <w:rPr>
                <w:rFonts w:eastAsia="黑体"/>
                <w:noProof/>
                <w:color w:val="000000"/>
                <w:sz w:val="24"/>
                <w:szCs w:val="24"/>
              </w:rPr>
              <w:drawing>
                <wp:inline distT="0" distB="0" distL="0" distR="0">
                  <wp:extent cx="5829300" cy="386715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829300" cy="3867150"/>
                          </a:xfrm>
                          <a:prstGeom prst="rect">
                            <a:avLst/>
                          </a:prstGeom>
                          <a:noFill/>
                          <a:ln w="9525">
                            <a:noFill/>
                            <a:miter lim="800000"/>
                            <a:headEnd/>
                            <a:tailEnd/>
                          </a:ln>
                        </pic:spPr>
                      </pic:pic>
                    </a:graphicData>
                  </a:graphic>
                </wp:inline>
              </w:drawing>
            </w:r>
          </w:p>
          <w:p w:rsidR="004446E0" w:rsidRPr="00EC657B" w:rsidRDefault="00692308" w:rsidP="00B06FE0">
            <w:pPr>
              <w:jc w:val="center"/>
              <w:rPr>
                <w:rFonts w:eastAsia="黑体"/>
                <w:color w:val="000000"/>
                <w:sz w:val="24"/>
                <w:szCs w:val="24"/>
              </w:rPr>
            </w:pPr>
            <w:r w:rsidRPr="00EC657B">
              <w:rPr>
                <w:rFonts w:eastAsia="黑体"/>
                <w:color w:val="000000"/>
                <w:sz w:val="24"/>
                <w:szCs w:val="24"/>
              </w:rPr>
              <w:t>图</w:t>
            </w:r>
            <w:r w:rsidRPr="00EC657B">
              <w:rPr>
                <w:rFonts w:eastAsia="黑体"/>
                <w:color w:val="000000"/>
                <w:sz w:val="24"/>
                <w:szCs w:val="24"/>
              </w:rPr>
              <w:t xml:space="preserve">1  </w:t>
            </w:r>
            <w:r w:rsidRPr="00EC657B">
              <w:rPr>
                <w:rFonts w:eastAsia="黑体"/>
                <w:color w:val="000000"/>
                <w:sz w:val="24"/>
                <w:szCs w:val="24"/>
              </w:rPr>
              <w:t>项目周围环境示意图</w:t>
            </w:r>
          </w:p>
          <w:p w:rsidR="004446E0" w:rsidRPr="00EC657B" w:rsidRDefault="00692308">
            <w:pPr>
              <w:adjustRightInd w:val="0"/>
              <w:snapToGrid w:val="0"/>
              <w:spacing w:line="440" w:lineRule="exact"/>
              <w:rPr>
                <w:b/>
                <w:bCs/>
                <w:color w:val="000000"/>
                <w:sz w:val="24"/>
                <w:szCs w:val="24"/>
              </w:rPr>
            </w:pPr>
            <w:r w:rsidRPr="00EC657B">
              <w:rPr>
                <w:b/>
                <w:bCs/>
                <w:color w:val="000000"/>
                <w:sz w:val="24"/>
                <w:szCs w:val="24"/>
              </w:rPr>
              <w:t>三、工程内容及规模</w:t>
            </w:r>
          </w:p>
          <w:p w:rsidR="004446E0" w:rsidRPr="00EC657B" w:rsidRDefault="00692308">
            <w:pPr>
              <w:adjustRightInd w:val="0"/>
              <w:snapToGrid w:val="0"/>
              <w:spacing w:line="440" w:lineRule="exact"/>
              <w:ind w:firstLineChars="196" w:firstLine="472"/>
              <w:rPr>
                <w:b/>
                <w:bCs/>
                <w:color w:val="000000"/>
                <w:sz w:val="24"/>
                <w:szCs w:val="24"/>
              </w:rPr>
            </w:pPr>
            <w:r w:rsidRPr="00EC657B">
              <w:rPr>
                <w:b/>
                <w:bCs/>
                <w:color w:val="000000"/>
                <w:sz w:val="24"/>
                <w:szCs w:val="24"/>
              </w:rPr>
              <w:t>1</w:t>
            </w:r>
            <w:r w:rsidRPr="00EC657B">
              <w:rPr>
                <w:b/>
                <w:bCs/>
                <w:color w:val="000000"/>
                <w:sz w:val="24"/>
                <w:szCs w:val="24"/>
              </w:rPr>
              <w:t>、项目概况</w:t>
            </w:r>
          </w:p>
          <w:p w:rsidR="004446E0" w:rsidRPr="00EC657B" w:rsidRDefault="00692308">
            <w:pPr>
              <w:adjustRightInd w:val="0"/>
              <w:snapToGrid w:val="0"/>
              <w:spacing w:line="440" w:lineRule="atLeast"/>
              <w:ind w:firstLineChars="200" w:firstLine="480"/>
              <w:rPr>
                <w:color w:val="000000"/>
                <w:sz w:val="24"/>
                <w:szCs w:val="24"/>
              </w:rPr>
            </w:pPr>
            <w:r w:rsidRPr="00EC657B">
              <w:rPr>
                <w:color w:val="000000"/>
                <w:sz w:val="24"/>
                <w:szCs w:val="24"/>
              </w:rPr>
              <w:t>项目的基本情况见表</w:t>
            </w:r>
            <w:r w:rsidRPr="00EC657B">
              <w:rPr>
                <w:color w:val="000000"/>
                <w:sz w:val="24"/>
                <w:szCs w:val="24"/>
              </w:rPr>
              <w:t>1</w:t>
            </w:r>
            <w:r w:rsidRPr="00EC657B">
              <w:rPr>
                <w:color w:val="000000"/>
                <w:sz w:val="24"/>
                <w:szCs w:val="24"/>
              </w:rPr>
              <w:t>：</w:t>
            </w:r>
          </w:p>
          <w:p w:rsidR="004446E0" w:rsidRPr="00EC657B" w:rsidRDefault="00692308" w:rsidP="000E7741">
            <w:pPr>
              <w:pStyle w:val="ab"/>
              <w:spacing w:line="440" w:lineRule="exact"/>
              <w:ind w:firstLineChars="200" w:firstLine="480"/>
              <w:rPr>
                <w:rFonts w:ascii="Times New Roman" w:eastAsia="黑体" w:hAnsi="Times New Roman" w:cs="Times New Roman"/>
                <w:color w:val="000000"/>
                <w:sz w:val="24"/>
                <w:szCs w:val="24"/>
              </w:rPr>
            </w:pPr>
            <w:r w:rsidRPr="00EC657B">
              <w:rPr>
                <w:rFonts w:ascii="Times New Roman" w:eastAsia="黑体" w:hAnsi="Times New Roman" w:cs="Times New Roman"/>
                <w:color w:val="000000"/>
                <w:sz w:val="24"/>
                <w:szCs w:val="24"/>
              </w:rPr>
              <w:t>表</w:t>
            </w:r>
            <w:r w:rsidR="00B349CA">
              <w:rPr>
                <w:rFonts w:ascii="Times New Roman" w:eastAsia="黑体" w:hAnsi="Times New Roman" w:cs="Times New Roman"/>
                <w:color w:val="000000"/>
                <w:sz w:val="24"/>
                <w:szCs w:val="24"/>
              </w:rPr>
              <w:t xml:space="preserve">1                       </w:t>
            </w:r>
            <w:r w:rsidRPr="00EC657B">
              <w:rPr>
                <w:rFonts w:ascii="Times New Roman" w:eastAsia="黑体" w:hAnsi="Times New Roman" w:cs="Times New Roman"/>
                <w:color w:val="000000"/>
                <w:sz w:val="24"/>
                <w:szCs w:val="24"/>
              </w:rPr>
              <w:t xml:space="preserve">     </w:t>
            </w:r>
            <w:r w:rsidRPr="00EC657B">
              <w:rPr>
                <w:rFonts w:ascii="Times New Roman" w:eastAsia="黑体" w:hAnsi="Times New Roman" w:cs="Times New Roman"/>
                <w:color w:val="000000"/>
                <w:sz w:val="24"/>
                <w:szCs w:val="24"/>
              </w:rPr>
              <w:t>项目基本情况</w:t>
            </w:r>
          </w:p>
          <w:tbl>
            <w:tblPr>
              <w:tblW w:w="8924" w:type="dxa"/>
              <w:tblBorders>
                <w:top w:val="single" w:sz="8" w:space="0" w:color="auto"/>
                <w:bottom w:val="single" w:sz="8" w:space="0" w:color="auto"/>
                <w:insideH w:val="single" w:sz="4" w:space="0" w:color="auto"/>
                <w:insideV w:val="single" w:sz="4" w:space="0" w:color="auto"/>
              </w:tblBorders>
              <w:tblLayout w:type="fixed"/>
              <w:tblLook w:val="04A0"/>
            </w:tblPr>
            <w:tblGrid>
              <w:gridCol w:w="762"/>
              <w:gridCol w:w="1875"/>
              <w:gridCol w:w="6287"/>
            </w:tblGrid>
            <w:tr w:rsidR="004446E0" w:rsidRPr="00EC657B" w:rsidTr="00871C2E">
              <w:trPr>
                <w:trHeight w:val="397"/>
              </w:trPr>
              <w:tc>
                <w:tcPr>
                  <w:tcW w:w="762" w:type="dxa"/>
                  <w:tcBorders>
                    <w:top w:val="single" w:sz="8" w:space="0" w:color="auto"/>
                    <w:bottom w:val="single" w:sz="8" w:space="0" w:color="auto"/>
                  </w:tcBorders>
                  <w:vAlign w:val="center"/>
                </w:tcPr>
                <w:p w:rsidR="004446E0" w:rsidRPr="00EC657B" w:rsidRDefault="00692308">
                  <w:pPr>
                    <w:jc w:val="center"/>
                    <w:rPr>
                      <w:b/>
                      <w:color w:val="000000"/>
                      <w:sz w:val="21"/>
                      <w:szCs w:val="21"/>
                    </w:rPr>
                  </w:pPr>
                  <w:r w:rsidRPr="00EC657B">
                    <w:rPr>
                      <w:b/>
                      <w:color w:val="000000"/>
                      <w:sz w:val="21"/>
                      <w:szCs w:val="21"/>
                    </w:rPr>
                    <w:t>序号</w:t>
                  </w:r>
                </w:p>
              </w:tc>
              <w:tc>
                <w:tcPr>
                  <w:tcW w:w="1875" w:type="dxa"/>
                  <w:tcBorders>
                    <w:top w:val="single" w:sz="8" w:space="0" w:color="auto"/>
                    <w:bottom w:val="single" w:sz="8" w:space="0" w:color="auto"/>
                  </w:tcBorders>
                  <w:vAlign w:val="center"/>
                </w:tcPr>
                <w:p w:rsidR="004446E0" w:rsidRPr="00EC657B" w:rsidRDefault="00692308">
                  <w:pPr>
                    <w:jc w:val="center"/>
                    <w:rPr>
                      <w:b/>
                      <w:color w:val="000000"/>
                      <w:sz w:val="21"/>
                      <w:szCs w:val="21"/>
                    </w:rPr>
                  </w:pPr>
                  <w:r w:rsidRPr="00EC657B">
                    <w:rPr>
                      <w:b/>
                      <w:color w:val="000000"/>
                      <w:sz w:val="21"/>
                      <w:szCs w:val="21"/>
                    </w:rPr>
                    <w:t>项目</w:t>
                  </w:r>
                </w:p>
              </w:tc>
              <w:tc>
                <w:tcPr>
                  <w:tcW w:w="6287" w:type="dxa"/>
                  <w:tcBorders>
                    <w:top w:val="single" w:sz="8" w:space="0" w:color="auto"/>
                    <w:bottom w:val="single" w:sz="8" w:space="0" w:color="auto"/>
                  </w:tcBorders>
                  <w:vAlign w:val="center"/>
                </w:tcPr>
                <w:p w:rsidR="004446E0" w:rsidRPr="00EC657B" w:rsidRDefault="00692308">
                  <w:pPr>
                    <w:jc w:val="center"/>
                    <w:rPr>
                      <w:b/>
                      <w:color w:val="000000"/>
                      <w:sz w:val="21"/>
                      <w:szCs w:val="21"/>
                    </w:rPr>
                  </w:pPr>
                  <w:r w:rsidRPr="00EC657B">
                    <w:rPr>
                      <w:b/>
                      <w:color w:val="000000"/>
                      <w:sz w:val="21"/>
                      <w:szCs w:val="21"/>
                    </w:rPr>
                    <w:t>内容</w:t>
                  </w:r>
                </w:p>
              </w:tc>
            </w:tr>
            <w:tr w:rsidR="004446E0" w:rsidRPr="00EC657B" w:rsidTr="00871C2E">
              <w:trPr>
                <w:trHeight w:val="397"/>
              </w:trPr>
              <w:tc>
                <w:tcPr>
                  <w:tcW w:w="762" w:type="dxa"/>
                  <w:tcBorders>
                    <w:top w:val="single" w:sz="8" w:space="0" w:color="auto"/>
                  </w:tcBorders>
                  <w:vAlign w:val="center"/>
                </w:tcPr>
                <w:p w:rsidR="004446E0" w:rsidRPr="00EC657B" w:rsidRDefault="00692308">
                  <w:pPr>
                    <w:jc w:val="center"/>
                    <w:rPr>
                      <w:color w:val="000000"/>
                      <w:sz w:val="21"/>
                      <w:szCs w:val="21"/>
                    </w:rPr>
                  </w:pPr>
                  <w:r w:rsidRPr="00EC657B">
                    <w:rPr>
                      <w:color w:val="000000"/>
                      <w:sz w:val="21"/>
                      <w:szCs w:val="21"/>
                    </w:rPr>
                    <w:t>1</w:t>
                  </w:r>
                </w:p>
              </w:tc>
              <w:tc>
                <w:tcPr>
                  <w:tcW w:w="1875" w:type="dxa"/>
                  <w:tcBorders>
                    <w:top w:val="single" w:sz="8" w:space="0" w:color="auto"/>
                  </w:tcBorders>
                  <w:vAlign w:val="center"/>
                </w:tcPr>
                <w:p w:rsidR="004446E0" w:rsidRPr="00EC657B" w:rsidRDefault="00692308">
                  <w:pPr>
                    <w:jc w:val="center"/>
                    <w:rPr>
                      <w:color w:val="000000"/>
                      <w:sz w:val="21"/>
                      <w:szCs w:val="21"/>
                    </w:rPr>
                  </w:pPr>
                  <w:r w:rsidRPr="00EC657B">
                    <w:rPr>
                      <w:color w:val="000000"/>
                      <w:sz w:val="21"/>
                      <w:szCs w:val="21"/>
                    </w:rPr>
                    <w:t>项目名称</w:t>
                  </w:r>
                </w:p>
              </w:tc>
              <w:tc>
                <w:tcPr>
                  <w:tcW w:w="6287" w:type="dxa"/>
                  <w:tcBorders>
                    <w:top w:val="single" w:sz="8" w:space="0" w:color="auto"/>
                  </w:tcBorders>
                  <w:vAlign w:val="center"/>
                </w:tcPr>
                <w:p w:rsidR="004446E0" w:rsidRPr="00EC657B" w:rsidRDefault="007218C1" w:rsidP="0077237D">
                  <w:pPr>
                    <w:jc w:val="center"/>
                    <w:rPr>
                      <w:color w:val="000000"/>
                      <w:sz w:val="21"/>
                      <w:szCs w:val="21"/>
                    </w:rPr>
                  </w:pPr>
                  <w:r>
                    <w:rPr>
                      <w:color w:val="000000"/>
                      <w:sz w:val="21"/>
                      <w:szCs w:val="21"/>
                    </w:rPr>
                    <w:t>年产</w:t>
                  </w:r>
                  <w:r>
                    <w:rPr>
                      <w:color w:val="000000"/>
                      <w:sz w:val="21"/>
                      <w:szCs w:val="21"/>
                    </w:rPr>
                    <w:t>30</w:t>
                  </w:r>
                  <w:r>
                    <w:rPr>
                      <w:color w:val="000000"/>
                      <w:sz w:val="21"/>
                      <w:szCs w:val="21"/>
                    </w:rPr>
                    <w:t>万立方米混凝土项目</w:t>
                  </w:r>
                </w:p>
              </w:tc>
            </w:tr>
            <w:tr w:rsidR="004446E0" w:rsidRPr="00EC657B" w:rsidTr="00871C2E">
              <w:trPr>
                <w:trHeight w:val="397"/>
              </w:trPr>
              <w:tc>
                <w:tcPr>
                  <w:tcW w:w="762" w:type="dxa"/>
                  <w:vAlign w:val="center"/>
                </w:tcPr>
                <w:p w:rsidR="004446E0" w:rsidRPr="00EC657B" w:rsidRDefault="00692308">
                  <w:pPr>
                    <w:jc w:val="center"/>
                    <w:rPr>
                      <w:color w:val="000000"/>
                      <w:sz w:val="21"/>
                      <w:szCs w:val="21"/>
                    </w:rPr>
                  </w:pPr>
                  <w:r w:rsidRPr="00EC657B">
                    <w:rPr>
                      <w:color w:val="000000"/>
                      <w:sz w:val="21"/>
                      <w:szCs w:val="21"/>
                    </w:rPr>
                    <w:t>2</w:t>
                  </w:r>
                </w:p>
              </w:tc>
              <w:tc>
                <w:tcPr>
                  <w:tcW w:w="1875" w:type="dxa"/>
                  <w:vAlign w:val="center"/>
                </w:tcPr>
                <w:p w:rsidR="004446E0" w:rsidRPr="00EC657B" w:rsidRDefault="00692308">
                  <w:pPr>
                    <w:jc w:val="center"/>
                    <w:rPr>
                      <w:color w:val="000000"/>
                      <w:sz w:val="21"/>
                      <w:szCs w:val="21"/>
                    </w:rPr>
                  </w:pPr>
                  <w:r w:rsidRPr="00EC657B">
                    <w:rPr>
                      <w:color w:val="000000"/>
                      <w:sz w:val="21"/>
                      <w:szCs w:val="21"/>
                    </w:rPr>
                    <w:t>项目选址</w:t>
                  </w:r>
                </w:p>
              </w:tc>
              <w:tc>
                <w:tcPr>
                  <w:tcW w:w="6287" w:type="dxa"/>
                  <w:vAlign w:val="center"/>
                </w:tcPr>
                <w:p w:rsidR="004446E0" w:rsidRPr="00EC657B" w:rsidRDefault="003A46E0" w:rsidP="00694F83">
                  <w:pPr>
                    <w:jc w:val="center"/>
                    <w:rPr>
                      <w:color w:val="000000"/>
                      <w:sz w:val="21"/>
                      <w:szCs w:val="21"/>
                    </w:rPr>
                  </w:pPr>
                  <w:r>
                    <w:rPr>
                      <w:rFonts w:hint="eastAsia"/>
                      <w:color w:val="000000"/>
                      <w:sz w:val="21"/>
                      <w:szCs w:val="21"/>
                    </w:rPr>
                    <w:t>新乡市新乡县七里营镇西高村</w:t>
                  </w:r>
                </w:p>
              </w:tc>
            </w:tr>
            <w:tr w:rsidR="004446E0" w:rsidRPr="00EC657B" w:rsidTr="00871C2E">
              <w:trPr>
                <w:trHeight w:val="397"/>
              </w:trPr>
              <w:tc>
                <w:tcPr>
                  <w:tcW w:w="762" w:type="dxa"/>
                  <w:vAlign w:val="center"/>
                </w:tcPr>
                <w:p w:rsidR="004446E0" w:rsidRPr="00EC657B" w:rsidRDefault="00692308">
                  <w:pPr>
                    <w:jc w:val="center"/>
                    <w:rPr>
                      <w:color w:val="000000"/>
                      <w:sz w:val="21"/>
                      <w:szCs w:val="21"/>
                    </w:rPr>
                  </w:pPr>
                  <w:r w:rsidRPr="00EC657B">
                    <w:rPr>
                      <w:color w:val="000000"/>
                      <w:sz w:val="21"/>
                      <w:szCs w:val="21"/>
                    </w:rPr>
                    <w:t>3</w:t>
                  </w:r>
                </w:p>
              </w:tc>
              <w:tc>
                <w:tcPr>
                  <w:tcW w:w="1875" w:type="dxa"/>
                  <w:vAlign w:val="center"/>
                </w:tcPr>
                <w:p w:rsidR="004446E0" w:rsidRPr="00EC657B" w:rsidRDefault="00692308">
                  <w:pPr>
                    <w:jc w:val="center"/>
                    <w:rPr>
                      <w:color w:val="000000"/>
                      <w:sz w:val="21"/>
                      <w:szCs w:val="21"/>
                    </w:rPr>
                  </w:pPr>
                  <w:r w:rsidRPr="00EC657B">
                    <w:rPr>
                      <w:color w:val="000000"/>
                      <w:sz w:val="21"/>
                      <w:szCs w:val="21"/>
                    </w:rPr>
                    <w:t>建设单位</w:t>
                  </w:r>
                </w:p>
              </w:tc>
              <w:tc>
                <w:tcPr>
                  <w:tcW w:w="6287" w:type="dxa"/>
                  <w:vAlign w:val="center"/>
                </w:tcPr>
                <w:p w:rsidR="004446E0" w:rsidRPr="00EC657B" w:rsidRDefault="007218C1">
                  <w:pPr>
                    <w:jc w:val="center"/>
                    <w:rPr>
                      <w:color w:val="000000"/>
                      <w:sz w:val="21"/>
                      <w:szCs w:val="21"/>
                    </w:rPr>
                  </w:pPr>
                  <w:r>
                    <w:rPr>
                      <w:rFonts w:hint="eastAsia"/>
                      <w:color w:val="000000"/>
                      <w:sz w:val="21"/>
                      <w:szCs w:val="21"/>
                    </w:rPr>
                    <w:t>河南省薛氏混凝土有限公司</w:t>
                  </w:r>
                </w:p>
              </w:tc>
            </w:tr>
            <w:tr w:rsidR="004446E0" w:rsidRPr="00EC657B" w:rsidTr="00871C2E">
              <w:trPr>
                <w:trHeight w:val="397"/>
              </w:trPr>
              <w:tc>
                <w:tcPr>
                  <w:tcW w:w="762" w:type="dxa"/>
                  <w:vAlign w:val="center"/>
                </w:tcPr>
                <w:p w:rsidR="004446E0" w:rsidRPr="00EC657B" w:rsidRDefault="00692308">
                  <w:pPr>
                    <w:jc w:val="center"/>
                    <w:rPr>
                      <w:color w:val="000000"/>
                      <w:sz w:val="21"/>
                      <w:szCs w:val="21"/>
                    </w:rPr>
                  </w:pPr>
                  <w:r w:rsidRPr="00EC657B">
                    <w:rPr>
                      <w:color w:val="000000"/>
                      <w:sz w:val="21"/>
                      <w:szCs w:val="21"/>
                    </w:rPr>
                    <w:t>4</w:t>
                  </w:r>
                </w:p>
              </w:tc>
              <w:tc>
                <w:tcPr>
                  <w:tcW w:w="1875" w:type="dxa"/>
                  <w:vAlign w:val="center"/>
                </w:tcPr>
                <w:p w:rsidR="004446E0" w:rsidRPr="00EC657B" w:rsidRDefault="00692308">
                  <w:pPr>
                    <w:jc w:val="center"/>
                    <w:rPr>
                      <w:color w:val="000000"/>
                      <w:sz w:val="21"/>
                      <w:szCs w:val="21"/>
                    </w:rPr>
                  </w:pPr>
                  <w:r w:rsidRPr="00EC657B">
                    <w:rPr>
                      <w:color w:val="000000"/>
                      <w:sz w:val="21"/>
                      <w:szCs w:val="21"/>
                    </w:rPr>
                    <w:t>占地面积</w:t>
                  </w:r>
                </w:p>
              </w:tc>
              <w:tc>
                <w:tcPr>
                  <w:tcW w:w="6287" w:type="dxa"/>
                  <w:vAlign w:val="center"/>
                </w:tcPr>
                <w:p w:rsidR="004446E0" w:rsidRPr="00EC657B" w:rsidRDefault="003674DA" w:rsidP="00DA6F30">
                  <w:pPr>
                    <w:jc w:val="center"/>
                    <w:rPr>
                      <w:color w:val="000000"/>
                      <w:sz w:val="21"/>
                      <w:szCs w:val="21"/>
                    </w:rPr>
                  </w:pPr>
                  <w:r>
                    <w:rPr>
                      <w:rFonts w:hint="eastAsia"/>
                      <w:color w:val="000000"/>
                      <w:sz w:val="21"/>
                      <w:szCs w:val="21"/>
                    </w:rPr>
                    <w:t>3300</w:t>
                  </w:r>
                  <w:r w:rsidR="00692308" w:rsidRPr="00EC657B">
                    <w:rPr>
                      <w:color w:val="000000"/>
                      <w:sz w:val="21"/>
                      <w:szCs w:val="21"/>
                    </w:rPr>
                    <w:t>m</w:t>
                  </w:r>
                  <w:r w:rsidR="00692308" w:rsidRPr="00EC657B">
                    <w:rPr>
                      <w:color w:val="000000"/>
                      <w:sz w:val="21"/>
                      <w:szCs w:val="21"/>
                      <w:vertAlign w:val="superscript"/>
                    </w:rPr>
                    <w:t>2</w:t>
                  </w:r>
                </w:p>
              </w:tc>
            </w:tr>
            <w:tr w:rsidR="004446E0" w:rsidRPr="00EC657B" w:rsidTr="00871C2E">
              <w:trPr>
                <w:trHeight w:val="397"/>
              </w:trPr>
              <w:tc>
                <w:tcPr>
                  <w:tcW w:w="762" w:type="dxa"/>
                  <w:vAlign w:val="center"/>
                </w:tcPr>
                <w:p w:rsidR="004446E0" w:rsidRPr="00EC657B" w:rsidRDefault="00692308">
                  <w:pPr>
                    <w:jc w:val="center"/>
                    <w:rPr>
                      <w:color w:val="000000"/>
                      <w:sz w:val="21"/>
                      <w:szCs w:val="21"/>
                    </w:rPr>
                  </w:pPr>
                  <w:r w:rsidRPr="00EC657B">
                    <w:rPr>
                      <w:color w:val="000000"/>
                      <w:sz w:val="21"/>
                      <w:szCs w:val="21"/>
                    </w:rPr>
                    <w:t>5</w:t>
                  </w:r>
                </w:p>
              </w:tc>
              <w:tc>
                <w:tcPr>
                  <w:tcW w:w="1875" w:type="dxa"/>
                  <w:vAlign w:val="center"/>
                </w:tcPr>
                <w:p w:rsidR="004446E0" w:rsidRPr="00EC657B" w:rsidRDefault="00692308">
                  <w:pPr>
                    <w:jc w:val="center"/>
                    <w:rPr>
                      <w:color w:val="000000"/>
                      <w:sz w:val="21"/>
                      <w:szCs w:val="21"/>
                    </w:rPr>
                  </w:pPr>
                  <w:r w:rsidRPr="00EC657B">
                    <w:rPr>
                      <w:color w:val="000000"/>
                      <w:sz w:val="21"/>
                      <w:szCs w:val="21"/>
                    </w:rPr>
                    <w:t>产品方案</w:t>
                  </w:r>
                </w:p>
              </w:tc>
              <w:tc>
                <w:tcPr>
                  <w:tcW w:w="6287" w:type="dxa"/>
                  <w:vAlign w:val="center"/>
                </w:tcPr>
                <w:p w:rsidR="004446E0" w:rsidRPr="00EC657B" w:rsidRDefault="007218C1" w:rsidP="00694F83">
                  <w:pPr>
                    <w:jc w:val="center"/>
                    <w:rPr>
                      <w:color w:val="000000"/>
                      <w:sz w:val="21"/>
                      <w:szCs w:val="21"/>
                    </w:rPr>
                  </w:pPr>
                  <w:r>
                    <w:rPr>
                      <w:color w:val="000000"/>
                      <w:sz w:val="21"/>
                      <w:szCs w:val="21"/>
                    </w:rPr>
                    <w:t>年产</w:t>
                  </w:r>
                  <w:r>
                    <w:rPr>
                      <w:color w:val="000000"/>
                      <w:sz w:val="21"/>
                      <w:szCs w:val="21"/>
                    </w:rPr>
                    <w:t>30</w:t>
                  </w:r>
                  <w:r>
                    <w:rPr>
                      <w:color w:val="000000"/>
                      <w:sz w:val="21"/>
                      <w:szCs w:val="21"/>
                    </w:rPr>
                    <w:t>万立方米混凝土</w:t>
                  </w:r>
                </w:p>
              </w:tc>
            </w:tr>
            <w:tr w:rsidR="004446E0" w:rsidRPr="00EC657B" w:rsidTr="00871C2E">
              <w:trPr>
                <w:trHeight w:val="397"/>
              </w:trPr>
              <w:tc>
                <w:tcPr>
                  <w:tcW w:w="762" w:type="dxa"/>
                  <w:vAlign w:val="center"/>
                </w:tcPr>
                <w:p w:rsidR="004446E0" w:rsidRPr="00EC657B" w:rsidRDefault="00692308">
                  <w:pPr>
                    <w:jc w:val="center"/>
                    <w:rPr>
                      <w:color w:val="000000"/>
                      <w:sz w:val="21"/>
                      <w:szCs w:val="21"/>
                    </w:rPr>
                  </w:pPr>
                  <w:r w:rsidRPr="00EC657B">
                    <w:rPr>
                      <w:color w:val="000000"/>
                      <w:sz w:val="21"/>
                      <w:szCs w:val="21"/>
                    </w:rPr>
                    <w:t>6</w:t>
                  </w:r>
                </w:p>
              </w:tc>
              <w:tc>
                <w:tcPr>
                  <w:tcW w:w="1875" w:type="dxa"/>
                  <w:vAlign w:val="center"/>
                </w:tcPr>
                <w:p w:rsidR="004446E0" w:rsidRPr="00EC657B" w:rsidRDefault="00692308">
                  <w:pPr>
                    <w:jc w:val="center"/>
                    <w:rPr>
                      <w:color w:val="000000"/>
                      <w:sz w:val="21"/>
                      <w:szCs w:val="21"/>
                    </w:rPr>
                  </w:pPr>
                  <w:r w:rsidRPr="00EC657B">
                    <w:rPr>
                      <w:color w:val="000000"/>
                      <w:sz w:val="21"/>
                      <w:szCs w:val="21"/>
                    </w:rPr>
                    <w:t>总投资</w:t>
                  </w:r>
                </w:p>
              </w:tc>
              <w:tc>
                <w:tcPr>
                  <w:tcW w:w="6287" w:type="dxa"/>
                  <w:vAlign w:val="center"/>
                </w:tcPr>
                <w:p w:rsidR="004446E0" w:rsidRPr="00EC657B" w:rsidRDefault="003674DA">
                  <w:pPr>
                    <w:jc w:val="center"/>
                    <w:rPr>
                      <w:color w:val="000000"/>
                      <w:sz w:val="21"/>
                      <w:szCs w:val="21"/>
                    </w:rPr>
                  </w:pPr>
                  <w:r>
                    <w:rPr>
                      <w:rFonts w:hint="eastAsia"/>
                      <w:color w:val="000000"/>
                      <w:sz w:val="21"/>
                      <w:szCs w:val="21"/>
                    </w:rPr>
                    <w:t>230</w:t>
                  </w:r>
                  <w:r w:rsidR="00692308" w:rsidRPr="00EC657B">
                    <w:rPr>
                      <w:color w:val="000000"/>
                      <w:sz w:val="21"/>
                      <w:szCs w:val="21"/>
                    </w:rPr>
                    <w:t>万</w:t>
                  </w:r>
                </w:p>
              </w:tc>
            </w:tr>
            <w:tr w:rsidR="004446E0" w:rsidRPr="00EC657B" w:rsidTr="00871C2E">
              <w:trPr>
                <w:trHeight w:val="397"/>
              </w:trPr>
              <w:tc>
                <w:tcPr>
                  <w:tcW w:w="762" w:type="dxa"/>
                  <w:vAlign w:val="center"/>
                </w:tcPr>
                <w:p w:rsidR="004446E0" w:rsidRPr="00EC657B" w:rsidRDefault="00692308">
                  <w:pPr>
                    <w:jc w:val="center"/>
                    <w:rPr>
                      <w:color w:val="000000"/>
                      <w:sz w:val="21"/>
                      <w:szCs w:val="21"/>
                    </w:rPr>
                  </w:pPr>
                  <w:r w:rsidRPr="00EC657B">
                    <w:rPr>
                      <w:color w:val="000000"/>
                      <w:sz w:val="21"/>
                      <w:szCs w:val="21"/>
                    </w:rPr>
                    <w:t>7</w:t>
                  </w:r>
                </w:p>
              </w:tc>
              <w:tc>
                <w:tcPr>
                  <w:tcW w:w="1875" w:type="dxa"/>
                  <w:vAlign w:val="center"/>
                </w:tcPr>
                <w:p w:rsidR="004446E0" w:rsidRPr="00EC657B" w:rsidRDefault="00692308">
                  <w:pPr>
                    <w:jc w:val="center"/>
                    <w:rPr>
                      <w:color w:val="000000"/>
                      <w:sz w:val="21"/>
                      <w:szCs w:val="21"/>
                    </w:rPr>
                  </w:pPr>
                  <w:r w:rsidRPr="00EC657B">
                    <w:rPr>
                      <w:color w:val="000000"/>
                      <w:sz w:val="21"/>
                      <w:szCs w:val="21"/>
                    </w:rPr>
                    <w:t>劳动定员与制度</w:t>
                  </w:r>
                </w:p>
              </w:tc>
              <w:tc>
                <w:tcPr>
                  <w:tcW w:w="6287" w:type="dxa"/>
                  <w:vAlign w:val="center"/>
                </w:tcPr>
                <w:p w:rsidR="004446E0" w:rsidRPr="0050532C" w:rsidRDefault="000A7F38" w:rsidP="0050532C">
                  <w:pPr>
                    <w:jc w:val="center"/>
                    <w:rPr>
                      <w:color w:val="000000" w:themeColor="text1"/>
                      <w:sz w:val="21"/>
                      <w:szCs w:val="21"/>
                    </w:rPr>
                  </w:pPr>
                  <w:r w:rsidRPr="0050532C">
                    <w:rPr>
                      <w:color w:val="000000" w:themeColor="text1"/>
                      <w:sz w:val="21"/>
                      <w:szCs w:val="21"/>
                    </w:rPr>
                    <w:t>定员</w:t>
                  </w:r>
                  <w:r w:rsidR="0050532C" w:rsidRPr="0050532C">
                    <w:rPr>
                      <w:rFonts w:hint="eastAsia"/>
                      <w:color w:val="000000" w:themeColor="text1"/>
                      <w:sz w:val="21"/>
                      <w:szCs w:val="21"/>
                    </w:rPr>
                    <w:t>15</w:t>
                  </w:r>
                  <w:r w:rsidRPr="0050532C">
                    <w:rPr>
                      <w:color w:val="000000" w:themeColor="text1"/>
                      <w:sz w:val="21"/>
                      <w:szCs w:val="21"/>
                    </w:rPr>
                    <w:t>人，单班制（</w:t>
                  </w:r>
                  <w:r w:rsidRPr="0050532C">
                    <w:rPr>
                      <w:color w:val="000000" w:themeColor="text1"/>
                      <w:sz w:val="21"/>
                      <w:szCs w:val="21"/>
                    </w:rPr>
                    <w:t>8</w:t>
                  </w:r>
                  <w:r w:rsidRPr="0050532C">
                    <w:rPr>
                      <w:color w:val="000000" w:themeColor="text1"/>
                      <w:sz w:val="21"/>
                      <w:szCs w:val="21"/>
                    </w:rPr>
                    <w:t>小时），年工作</w:t>
                  </w:r>
                  <w:r w:rsidRPr="0050532C">
                    <w:rPr>
                      <w:color w:val="000000" w:themeColor="text1"/>
                      <w:sz w:val="21"/>
                      <w:szCs w:val="21"/>
                    </w:rPr>
                    <w:t>300</w:t>
                  </w:r>
                  <w:r w:rsidRPr="0050532C">
                    <w:rPr>
                      <w:color w:val="000000" w:themeColor="text1"/>
                      <w:sz w:val="21"/>
                      <w:szCs w:val="21"/>
                    </w:rPr>
                    <w:t>天</w:t>
                  </w:r>
                </w:p>
              </w:tc>
            </w:tr>
          </w:tbl>
          <w:p w:rsidR="004446E0" w:rsidRPr="00EC657B" w:rsidRDefault="00692308">
            <w:pPr>
              <w:adjustRightInd w:val="0"/>
              <w:snapToGrid w:val="0"/>
              <w:spacing w:line="440" w:lineRule="exact"/>
              <w:ind w:firstLineChars="196" w:firstLine="472"/>
              <w:rPr>
                <w:b/>
                <w:bCs/>
                <w:color w:val="000000"/>
                <w:sz w:val="24"/>
                <w:szCs w:val="24"/>
              </w:rPr>
            </w:pPr>
            <w:r w:rsidRPr="00EC657B">
              <w:rPr>
                <w:b/>
                <w:bCs/>
                <w:color w:val="000000"/>
                <w:sz w:val="24"/>
                <w:szCs w:val="24"/>
              </w:rPr>
              <w:t>2</w:t>
            </w:r>
            <w:r w:rsidRPr="00EC657B">
              <w:rPr>
                <w:b/>
                <w:bCs/>
                <w:color w:val="000000"/>
                <w:sz w:val="24"/>
                <w:szCs w:val="24"/>
              </w:rPr>
              <w:t>、项</w:t>
            </w:r>
            <w:r w:rsidRPr="0009574C">
              <w:rPr>
                <w:b/>
                <w:bCs/>
                <w:color w:val="000000" w:themeColor="text1"/>
                <w:sz w:val="24"/>
                <w:szCs w:val="24"/>
              </w:rPr>
              <w:t>目组成及建设情况</w:t>
            </w:r>
          </w:p>
          <w:p w:rsidR="007E2C15" w:rsidRDefault="009E5A66" w:rsidP="00FB0C82">
            <w:pPr>
              <w:spacing w:line="440" w:lineRule="exact"/>
              <w:ind w:firstLineChars="200" w:firstLine="480"/>
              <w:rPr>
                <w:rFonts w:hint="eastAsia"/>
                <w:color w:val="000000"/>
                <w:sz w:val="24"/>
                <w:szCs w:val="24"/>
              </w:rPr>
            </w:pPr>
            <w:r>
              <w:rPr>
                <w:rFonts w:ascii="宋体" w:hAnsi="宋体" w:hint="eastAsia"/>
                <w:color w:val="000000"/>
                <w:sz w:val="24"/>
                <w:szCs w:val="24"/>
              </w:rPr>
              <w:t>经现场勘查，</w:t>
            </w:r>
            <w:r w:rsidR="00FB0C82">
              <w:rPr>
                <w:rFonts w:hint="eastAsia"/>
                <w:color w:val="000000"/>
                <w:sz w:val="24"/>
                <w:szCs w:val="24"/>
              </w:rPr>
              <w:t>项目尚未开工建设，不属于未批先建。</w:t>
            </w:r>
            <w:r w:rsidR="007E2C15">
              <w:rPr>
                <w:rFonts w:hint="eastAsia"/>
                <w:color w:val="000000"/>
                <w:sz w:val="24"/>
                <w:szCs w:val="24"/>
              </w:rPr>
              <w:t>场地现状照片如图</w:t>
            </w:r>
            <w:r w:rsidR="007E2C15">
              <w:rPr>
                <w:rFonts w:hint="eastAsia"/>
                <w:color w:val="000000"/>
                <w:sz w:val="24"/>
                <w:szCs w:val="24"/>
              </w:rPr>
              <w:t>2</w:t>
            </w:r>
            <w:r w:rsidR="007E2C15">
              <w:rPr>
                <w:rFonts w:hint="eastAsia"/>
                <w:color w:val="000000"/>
                <w:sz w:val="24"/>
                <w:szCs w:val="24"/>
              </w:rPr>
              <w:t>所示。</w:t>
            </w:r>
          </w:p>
          <w:p w:rsidR="007E2C15" w:rsidRDefault="007E2C15" w:rsidP="00FB0C82">
            <w:pPr>
              <w:spacing w:line="440" w:lineRule="exact"/>
              <w:ind w:firstLineChars="200" w:firstLine="480"/>
              <w:rPr>
                <w:rFonts w:hint="eastAsia"/>
                <w:color w:val="000000"/>
                <w:sz w:val="24"/>
                <w:szCs w:val="24"/>
              </w:rPr>
            </w:pPr>
          </w:p>
          <w:p w:rsidR="007E2C15" w:rsidRDefault="007E2C15" w:rsidP="00FB0C82">
            <w:pPr>
              <w:spacing w:line="440" w:lineRule="exact"/>
              <w:ind w:firstLineChars="200" w:firstLine="480"/>
              <w:rPr>
                <w:rFonts w:hint="eastAsia"/>
                <w:color w:val="000000"/>
                <w:sz w:val="24"/>
                <w:szCs w:val="24"/>
              </w:rPr>
            </w:pPr>
          </w:p>
          <w:p w:rsidR="007E2C15" w:rsidRDefault="007E2C15" w:rsidP="00FB0C82">
            <w:pPr>
              <w:spacing w:line="440" w:lineRule="exact"/>
              <w:ind w:firstLineChars="200" w:firstLine="480"/>
              <w:rPr>
                <w:rFonts w:hint="eastAsia"/>
                <w:color w:val="000000"/>
                <w:sz w:val="24"/>
                <w:szCs w:val="24"/>
              </w:rPr>
            </w:pPr>
          </w:p>
          <w:p w:rsidR="007E2C15" w:rsidRPr="007E2C15" w:rsidRDefault="007E2C15" w:rsidP="007E2C15">
            <w:pPr>
              <w:rPr>
                <w:rFonts w:hint="eastAsia"/>
                <w:color w:val="000000"/>
                <w:sz w:val="24"/>
                <w:szCs w:val="24"/>
              </w:rPr>
            </w:pPr>
            <w:r>
              <w:rPr>
                <w:rFonts w:hint="eastAsia"/>
                <w:color w:val="000000"/>
                <w:sz w:val="24"/>
                <w:szCs w:val="24"/>
              </w:rPr>
              <w:lastRenderedPageBreak/>
              <w:t xml:space="preserve">  </w:t>
            </w:r>
            <w:r>
              <w:rPr>
                <w:rFonts w:hint="eastAsia"/>
                <w:noProof/>
                <w:color w:val="000000"/>
                <w:sz w:val="24"/>
                <w:szCs w:val="24"/>
              </w:rPr>
              <w:drawing>
                <wp:inline distT="0" distB="0" distL="0" distR="0">
                  <wp:extent cx="2676525" cy="2007394"/>
                  <wp:effectExtent l="19050" t="0" r="9525" b="0"/>
                  <wp:docPr id="4" name="图片 4" descr="C:\Users\ADMINI~1\AppData\Local\Temp\WeChat Files\60136807415257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601368074152574532.jpg"/>
                          <pic:cNvPicPr>
                            <a:picLocks noChangeAspect="1" noChangeArrowheads="1"/>
                          </pic:cNvPicPr>
                        </pic:nvPicPr>
                        <pic:blipFill>
                          <a:blip r:embed="rId11" cstate="print"/>
                          <a:srcRect/>
                          <a:stretch>
                            <a:fillRect/>
                          </a:stretch>
                        </pic:blipFill>
                        <pic:spPr bwMode="auto">
                          <a:xfrm>
                            <a:off x="0" y="0"/>
                            <a:ext cx="2676525" cy="2007394"/>
                          </a:xfrm>
                          <a:prstGeom prst="rect">
                            <a:avLst/>
                          </a:prstGeom>
                          <a:noFill/>
                          <a:ln w="9525">
                            <a:noFill/>
                            <a:miter lim="800000"/>
                            <a:headEnd/>
                            <a:tailEnd/>
                          </a:ln>
                        </pic:spPr>
                      </pic:pic>
                    </a:graphicData>
                  </a:graphic>
                </wp:inline>
              </w:drawing>
            </w:r>
            <w:r>
              <w:rPr>
                <w:rFonts w:hint="eastAsia"/>
                <w:color w:val="000000"/>
                <w:sz w:val="24"/>
                <w:szCs w:val="24"/>
              </w:rPr>
              <w:t xml:space="preserve">  </w:t>
            </w:r>
            <w:r>
              <w:rPr>
                <w:rFonts w:hint="eastAsia"/>
                <w:noProof/>
                <w:color w:val="000000"/>
                <w:sz w:val="24"/>
                <w:szCs w:val="24"/>
              </w:rPr>
              <w:drawing>
                <wp:inline distT="0" distB="0" distL="0" distR="0">
                  <wp:extent cx="2667000" cy="2000250"/>
                  <wp:effectExtent l="19050" t="0" r="0" b="0"/>
                  <wp:docPr id="1" name="图片 3" descr="C:\Users\ADMINI~1\AppData\Local\Temp\WeChat Files\672573298760719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672573298760719488.jpg"/>
                          <pic:cNvPicPr>
                            <a:picLocks noChangeAspect="1" noChangeArrowheads="1"/>
                          </pic:cNvPicPr>
                        </pic:nvPicPr>
                        <pic:blipFill>
                          <a:blip r:embed="rId12" cstate="print"/>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7E2C15" w:rsidRPr="007E2C15" w:rsidRDefault="007E2C15" w:rsidP="007E2C15">
            <w:pPr>
              <w:spacing w:line="440" w:lineRule="exact"/>
              <w:jc w:val="center"/>
              <w:rPr>
                <w:rFonts w:ascii="黑体" w:eastAsia="黑体" w:hAnsi="黑体" w:hint="eastAsia"/>
                <w:color w:val="000000"/>
                <w:sz w:val="24"/>
                <w:szCs w:val="24"/>
              </w:rPr>
            </w:pPr>
            <w:r w:rsidRPr="007E2C15">
              <w:rPr>
                <w:rFonts w:ascii="黑体" w:eastAsia="黑体" w:hAnsi="黑体" w:hint="eastAsia"/>
                <w:color w:val="000000"/>
                <w:sz w:val="24"/>
                <w:szCs w:val="24"/>
              </w:rPr>
              <w:t>图2 场地现状图</w:t>
            </w:r>
          </w:p>
          <w:p w:rsidR="009E5A66" w:rsidRPr="0050532C" w:rsidRDefault="009E5A66" w:rsidP="00FB0C82">
            <w:pPr>
              <w:spacing w:line="440" w:lineRule="exact"/>
              <w:ind w:firstLineChars="200" w:firstLine="480"/>
              <w:rPr>
                <w:color w:val="000000"/>
                <w:sz w:val="24"/>
                <w:szCs w:val="24"/>
              </w:rPr>
            </w:pPr>
            <w:r>
              <w:rPr>
                <w:rFonts w:ascii="宋体" w:hAnsi="宋体" w:hint="eastAsia"/>
                <w:color w:val="000000"/>
                <w:sz w:val="24"/>
                <w:szCs w:val="24"/>
              </w:rPr>
              <w:t>本项目主要工程组成见表</w:t>
            </w:r>
            <w:r>
              <w:rPr>
                <w:color w:val="000000"/>
                <w:sz w:val="24"/>
                <w:szCs w:val="24"/>
              </w:rPr>
              <w:t>2</w:t>
            </w:r>
            <w:r>
              <w:rPr>
                <w:rFonts w:ascii="宋体" w:hAnsi="宋体" w:hint="eastAsia"/>
                <w:color w:val="000000"/>
                <w:sz w:val="24"/>
                <w:szCs w:val="24"/>
              </w:rPr>
              <w:t>：</w:t>
            </w:r>
          </w:p>
          <w:p w:rsidR="004446E0" w:rsidRPr="00EC657B" w:rsidRDefault="00692308" w:rsidP="000E7741">
            <w:pPr>
              <w:pStyle w:val="ab"/>
              <w:spacing w:line="440" w:lineRule="exact"/>
              <w:ind w:firstLineChars="240" w:firstLine="576"/>
              <w:rPr>
                <w:rFonts w:ascii="Times New Roman" w:eastAsia="黑体" w:hAnsi="Times New Roman" w:cs="Times New Roman"/>
                <w:color w:val="000000"/>
                <w:sz w:val="24"/>
                <w:szCs w:val="24"/>
              </w:rPr>
            </w:pPr>
            <w:r w:rsidRPr="00EC657B">
              <w:rPr>
                <w:rFonts w:ascii="Times New Roman" w:eastAsia="黑体" w:hAnsi="Times New Roman" w:cs="Times New Roman"/>
                <w:color w:val="000000"/>
                <w:sz w:val="24"/>
                <w:szCs w:val="24"/>
              </w:rPr>
              <w:t>表</w:t>
            </w:r>
            <w:r w:rsidRPr="00EC657B">
              <w:rPr>
                <w:rFonts w:ascii="Times New Roman" w:eastAsia="黑体" w:hAnsi="Times New Roman" w:cs="Times New Roman"/>
                <w:color w:val="000000"/>
                <w:sz w:val="24"/>
                <w:szCs w:val="24"/>
              </w:rPr>
              <w:t xml:space="preserve">2                         </w:t>
            </w:r>
            <w:r w:rsidRPr="00EC657B">
              <w:rPr>
                <w:rFonts w:ascii="Times New Roman" w:eastAsia="黑体" w:hAnsi="Times New Roman" w:cs="Times New Roman"/>
                <w:color w:val="000000"/>
                <w:sz w:val="24"/>
                <w:szCs w:val="24"/>
              </w:rPr>
              <w:t>本项目组成情况</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679"/>
              <w:gridCol w:w="1161"/>
              <w:gridCol w:w="2032"/>
              <w:gridCol w:w="4026"/>
              <w:gridCol w:w="1174"/>
            </w:tblGrid>
            <w:tr w:rsidR="004446E0" w:rsidRPr="00EC657B" w:rsidTr="003074DF">
              <w:trPr>
                <w:cantSplit/>
                <w:trHeight w:val="397"/>
                <w:jc w:val="center"/>
              </w:trPr>
              <w:tc>
                <w:tcPr>
                  <w:tcW w:w="679" w:type="dxa"/>
                  <w:tcBorders>
                    <w:top w:val="single" w:sz="8" w:space="0" w:color="auto"/>
                    <w:bottom w:val="single" w:sz="8" w:space="0" w:color="auto"/>
                  </w:tcBorders>
                  <w:vAlign w:val="center"/>
                </w:tcPr>
                <w:p w:rsidR="004446E0" w:rsidRPr="00EC657B" w:rsidRDefault="00692308">
                  <w:pPr>
                    <w:jc w:val="center"/>
                    <w:rPr>
                      <w:b/>
                      <w:color w:val="000000"/>
                      <w:sz w:val="21"/>
                      <w:szCs w:val="21"/>
                    </w:rPr>
                  </w:pPr>
                  <w:r w:rsidRPr="00EC657B">
                    <w:rPr>
                      <w:b/>
                      <w:color w:val="000000"/>
                      <w:sz w:val="21"/>
                      <w:szCs w:val="21"/>
                    </w:rPr>
                    <w:t>序号</w:t>
                  </w:r>
                </w:p>
              </w:tc>
              <w:tc>
                <w:tcPr>
                  <w:tcW w:w="1161" w:type="dxa"/>
                  <w:tcBorders>
                    <w:top w:val="single" w:sz="8" w:space="0" w:color="auto"/>
                    <w:bottom w:val="single" w:sz="8" w:space="0" w:color="auto"/>
                  </w:tcBorders>
                  <w:vAlign w:val="center"/>
                </w:tcPr>
                <w:p w:rsidR="004446E0" w:rsidRPr="00EC657B" w:rsidRDefault="00692308">
                  <w:pPr>
                    <w:jc w:val="center"/>
                    <w:rPr>
                      <w:b/>
                      <w:color w:val="000000"/>
                      <w:sz w:val="21"/>
                      <w:szCs w:val="21"/>
                    </w:rPr>
                  </w:pPr>
                  <w:r w:rsidRPr="00EC657B">
                    <w:rPr>
                      <w:b/>
                      <w:color w:val="000000"/>
                      <w:sz w:val="21"/>
                      <w:szCs w:val="21"/>
                    </w:rPr>
                    <w:t>项目</w:t>
                  </w:r>
                </w:p>
              </w:tc>
              <w:tc>
                <w:tcPr>
                  <w:tcW w:w="2032" w:type="dxa"/>
                  <w:tcBorders>
                    <w:top w:val="single" w:sz="8" w:space="0" w:color="auto"/>
                    <w:bottom w:val="single" w:sz="8" w:space="0" w:color="auto"/>
                  </w:tcBorders>
                  <w:vAlign w:val="center"/>
                </w:tcPr>
                <w:p w:rsidR="004446E0" w:rsidRPr="00EC657B" w:rsidRDefault="00692308">
                  <w:pPr>
                    <w:jc w:val="center"/>
                    <w:rPr>
                      <w:b/>
                      <w:color w:val="000000"/>
                      <w:sz w:val="21"/>
                      <w:szCs w:val="21"/>
                    </w:rPr>
                  </w:pPr>
                  <w:r w:rsidRPr="00EC657B">
                    <w:rPr>
                      <w:b/>
                      <w:color w:val="000000"/>
                      <w:sz w:val="21"/>
                      <w:szCs w:val="21"/>
                    </w:rPr>
                    <w:t>建设内容</w:t>
                  </w:r>
                </w:p>
              </w:tc>
              <w:tc>
                <w:tcPr>
                  <w:tcW w:w="4026" w:type="dxa"/>
                  <w:tcBorders>
                    <w:top w:val="single" w:sz="8" w:space="0" w:color="auto"/>
                    <w:bottom w:val="single" w:sz="8" w:space="0" w:color="auto"/>
                  </w:tcBorders>
                  <w:vAlign w:val="center"/>
                </w:tcPr>
                <w:p w:rsidR="004446E0" w:rsidRPr="00EC657B" w:rsidRDefault="00692308">
                  <w:pPr>
                    <w:jc w:val="center"/>
                    <w:rPr>
                      <w:b/>
                      <w:color w:val="000000"/>
                      <w:sz w:val="21"/>
                      <w:szCs w:val="21"/>
                    </w:rPr>
                  </w:pPr>
                  <w:r w:rsidRPr="00EC657B">
                    <w:rPr>
                      <w:b/>
                      <w:color w:val="000000"/>
                      <w:sz w:val="21"/>
                      <w:szCs w:val="21"/>
                    </w:rPr>
                    <w:t>数量、规模或要求</w:t>
                  </w:r>
                </w:p>
              </w:tc>
              <w:tc>
                <w:tcPr>
                  <w:tcW w:w="1174" w:type="dxa"/>
                  <w:tcBorders>
                    <w:top w:val="single" w:sz="8" w:space="0" w:color="auto"/>
                    <w:bottom w:val="single" w:sz="8" w:space="0" w:color="auto"/>
                  </w:tcBorders>
                  <w:vAlign w:val="center"/>
                </w:tcPr>
                <w:p w:rsidR="004446E0" w:rsidRPr="00EC657B" w:rsidRDefault="00692308">
                  <w:pPr>
                    <w:jc w:val="center"/>
                    <w:rPr>
                      <w:b/>
                      <w:color w:val="000000"/>
                      <w:sz w:val="21"/>
                      <w:szCs w:val="21"/>
                    </w:rPr>
                  </w:pPr>
                  <w:r w:rsidRPr="00EC657B">
                    <w:rPr>
                      <w:b/>
                      <w:color w:val="000000"/>
                      <w:sz w:val="21"/>
                      <w:szCs w:val="21"/>
                    </w:rPr>
                    <w:t>备注</w:t>
                  </w:r>
                </w:p>
              </w:tc>
            </w:tr>
            <w:tr w:rsidR="004446E0" w:rsidRPr="00EC657B" w:rsidTr="003074DF">
              <w:trPr>
                <w:cantSplit/>
                <w:trHeight w:val="397"/>
                <w:jc w:val="center"/>
              </w:trPr>
              <w:tc>
                <w:tcPr>
                  <w:tcW w:w="679" w:type="dxa"/>
                  <w:tcBorders>
                    <w:top w:val="single" w:sz="8" w:space="0" w:color="auto"/>
                  </w:tcBorders>
                  <w:vAlign w:val="center"/>
                </w:tcPr>
                <w:p w:rsidR="004446E0" w:rsidRPr="00EC657B" w:rsidRDefault="00692308">
                  <w:pPr>
                    <w:jc w:val="center"/>
                    <w:rPr>
                      <w:color w:val="000000"/>
                      <w:sz w:val="21"/>
                      <w:szCs w:val="21"/>
                    </w:rPr>
                  </w:pPr>
                  <w:r w:rsidRPr="00EC657B">
                    <w:rPr>
                      <w:color w:val="000000"/>
                      <w:sz w:val="21"/>
                      <w:szCs w:val="21"/>
                    </w:rPr>
                    <w:t>1</w:t>
                  </w:r>
                </w:p>
              </w:tc>
              <w:tc>
                <w:tcPr>
                  <w:tcW w:w="1161" w:type="dxa"/>
                  <w:tcBorders>
                    <w:top w:val="single" w:sz="8" w:space="0" w:color="auto"/>
                  </w:tcBorders>
                  <w:vAlign w:val="center"/>
                </w:tcPr>
                <w:p w:rsidR="004446E0" w:rsidRPr="00EC657B" w:rsidRDefault="00692308">
                  <w:pPr>
                    <w:jc w:val="center"/>
                    <w:rPr>
                      <w:color w:val="000000"/>
                      <w:sz w:val="21"/>
                      <w:szCs w:val="21"/>
                    </w:rPr>
                  </w:pPr>
                  <w:r w:rsidRPr="00EC657B">
                    <w:rPr>
                      <w:color w:val="000000"/>
                      <w:sz w:val="21"/>
                      <w:szCs w:val="21"/>
                    </w:rPr>
                    <w:t>主体工程</w:t>
                  </w:r>
                </w:p>
              </w:tc>
              <w:tc>
                <w:tcPr>
                  <w:tcW w:w="2032" w:type="dxa"/>
                  <w:tcBorders>
                    <w:top w:val="single" w:sz="8" w:space="0" w:color="auto"/>
                  </w:tcBorders>
                  <w:vAlign w:val="center"/>
                </w:tcPr>
                <w:p w:rsidR="004446E0" w:rsidRPr="00EC657B" w:rsidRDefault="00692308" w:rsidP="009E5A66">
                  <w:pPr>
                    <w:ind w:firstLine="132"/>
                    <w:jc w:val="center"/>
                    <w:rPr>
                      <w:color w:val="000000"/>
                      <w:sz w:val="21"/>
                      <w:szCs w:val="21"/>
                    </w:rPr>
                  </w:pPr>
                  <w:r w:rsidRPr="00EC657B">
                    <w:rPr>
                      <w:color w:val="000000"/>
                      <w:sz w:val="21"/>
                      <w:szCs w:val="21"/>
                    </w:rPr>
                    <w:t>生产</w:t>
                  </w:r>
                  <w:r w:rsidR="009E5A66">
                    <w:rPr>
                      <w:rFonts w:hint="eastAsia"/>
                      <w:color w:val="000000"/>
                      <w:sz w:val="21"/>
                      <w:szCs w:val="21"/>
                    </w:rPr>
                    <w:t>车间</w:t>
                  </w:r>
                </w:p>
              </w:tc>
              <w:tc>
                <w:tcPr>
                  <w:tcW w:w="4026" w:type="dxa"/>
                  <w:tcBorders>
                    <w:top w:val="single" w:sz="8" w:space="0" w:color="auto"/>
                  </w:tcBorders>
                  <w:vAlign w:val="center"/>
                </w:tcPr>
                <w:p w:rsidR="004446E0" w:rsidRPr="00EC657B" w:rsidRDefault="00CE72B2" w:rsidP="009E5A66">
                  <w:pPr>
                    <w:jc w:val="center"/>
                    <w:rPr>
                      <w:color w:val="000000"/>
                      <w:sz w:val="21"/>
                      <w:szCs w:val="21"/>
                    </w:rPr>
                  </w:pPr>
                  <w:r w:rsidRPr="00EC657B">
                    <w:rPr>
                      <w:color w:val="000000"/>
                      <w:sz w:val="21"/>
                      <w:szCs w:val="21"/>
                    </w:rPr>
                    <w:t>1</w:t>
                  </w:r>
                  <w:r w:rsidRPr="00EC657B">
                    <w:rPr>
                      <w:color w:val="000000"/>
                      <w:sz w:val="21"/>
                      <w:szCs w:val="21"/>
                    </w:rPr>
                    <w:t>座，</w:t>
                  </w:r>
                  <w:r w:rsidR="00692308" w:rsidRPr="00EC657B">
                    <w:rPr>
                      <w:color w:val="000000"/>
                      <w:sz w:val="21"/>
                      <w:szCs w:val="21"/>
                    </w:rPr>
                    <w:t>面积为</w:t>
                  </w:r>
                  <w:r w:rsidR="009E5A66">
                    <w:rPr>
                      <w:rFonts w:hint="eastAsia"/>
                      <w:color w:val="000000"/>
                      <w:sz w:val="21"/>
                      <w:szCs w:val="21"/>
                    </w:rPr>
                    <w:t>5</w:t>
                  </w:r>
                  <w:r w:rsidR="00DC080C" w:rsidRPr="00EC657B">
                    <w:rPr>
                      <w:color w:val="000000"/>
                      <w:sz w:val="21"/>
                      <w:szCs w:val="21"/>
                    </w:rPr>
                    <w:t>00</w:t>
                  </w:r>
                  <w:r w:rsidR="00692308" w:rsidRPr="00EC657B">
                    <w:rPr>
                      <w:color w:val="000000"/>
                      <w:sz w:val="21"/>
                      <w:szCs w:val="21"/>
                    </w:rPr>
                    <w:t>m</w:t>
                  </w:r>
                  <w:r w:rsidR="00692308" w:rsidRPr="00EC657B">
                    <w:rPr>
                      <w:color w:val="000000"/>
                      <w:sz w:val="21"/>
                      <w:szCs w:val="21"/>
                      <w:vertAlign w:val="superscript"/>
                    </w:rPr>
                    <w:t>2</w:t>
                  </w:r>
                </w:p>
              </w:tc>
              <w:tc>
                <w:tcPr>
                  <w:tcW w:w="1174" w:type="dxa"/>
                  <w:tcBorders>
                    <w:top w:val="single" w:sz="8" w:space="0" w:color="auto"/>
                  </w:tcBorders>
                  <w:vAlign w:val="center"/>
                </w:tcPr>
                <w:p w:rsidR="004446E0" w:rsidRPr="00EC657B" w:rsidRDefault="00224A79" w:rsidP="00E25250">
                  <w:pPr>
                    <w:jc w:val="center"/>
                    <w:rPr>
                      <w:color w:val="000000"/>
                      <w:sz w:val="21"/>
                      <w:szCs w:val="21"/>
                    </w:rPr>
                  </w:pPr>
                  <w:r w:rsidRPr="00EC657B">
                    <w:rPr>
                      <w:color w:val="000000"/>
                      <w:sz w:val="21"/>
                      <w:szCs w:val="21"/>
                    </w:rPr>
                    <w:t>新建</w:t>
                  </w:r>
                </w:p>
              </w:tc>
            </w:tr>
            <w:tr w:rsidR="009E5A66" w:rsidRPr="00EC657B" w:rsidTr="003074DF">
              <w:trPr>
                <w:cantSplit/>
                <w:trHeight w:val="397"/>
                <w:jc w:val="center"/>
              </w:trPr>
              <w:tc>
                <w:tcPr>
                  <w:tcW w:w="679" w:type="dxa"/>
                  <w:vMerge w:val="restart"/>
                  <w:tcBorders>
                    <w:top w:val="single" w:sz="4" w:space="0" w:color="auto"/>
                  </w:tcBorders>
                  <w:vAlign w:val="center"/>
                </w:tcPr>
                <w:p w:rsidR="009E5A66" w:rsidRPr="00EC657B" w:rsidRDefault="009E5A66" w:rsidP="007E76D7">
                  <w:pPr>
                    <w:jc w:val="center"/>
                    <w:rPr>
                      <w:color w:val="000000"/>
                      <w:sz w:val="21"/>
                      <w:szCs w:val="21"/>
                    </w:rPr>
                  </w:pPr>
                  <w:r w:rsidRPr="00EC657B">
                    <w:rPr>
                      <w:color w:val="000000"/>
                      <w:sz w:val="21"/>
                      <w:szCs w:val="21"/>
                    </w:rPr>
                    <w:t>2</w:t>
                  </w:r>
                </w:p>
              </w:tc>
              <w:tc>
                <w:tcPr>
                  <w:tcW w:w="1161" w:type="dxa"/>
                  <w:vMerge w:val="restart"/>
                  <w:tcBorders>
                    <w:top w:val="single" w:sz="4" w:space="0" w:color="auto"/>
                  </w:tcBorders>
                  <w:vAlign w:val="center"/>
                </w:tcPr>
                <w:p w:rsidR="009E5A66" w:rsidRPr="00EC657B" w:rsidRDefault="009E5A66">
                  <w:pPr>
                    <w:jc w:val="center"/>
                    <w:rPr>
                      <w:color w:val="000000"/>
                      <w:sz w:val="21"/>
                      <w:szCs w:val="21"/>
                    </w:rPr>
                  </w:pPr>
                  <w:r w:rsidRPr="00EC657B">
                    <w:rPr>
                      <w:color w:val="000000"/>
                      <w:sz w:val="21"/>
                      <w:szCs w:val="21"/>
                    </w:rPr>
                    <w:t>辅助工程</w:t>
                  </w:r>
                </w:p>
              </w:tc>
              <w:tc>
                <w:tcPr>
                  <w:tcW w:w="2032" w:type="dxa"/>
                  <w:tcBorders>
                    <w:top w:val="single" w:sz="4" w:space="0" w:color="auto"/>
                  </w:tcBorders>
                  <w:vAlign w:val="center"/>
                </w:tcPr>
                <w:p w:rsidR="009E5A66" w:rsidRPr="00EC657B" w:rsidRDefault="009E5A66" w:rsidP="00DC080C">
                  <w:pPr>
                    <w:ind w:firstLine="132"/>
                    <w:jc w:val="center"/>
                    <w:rPr>
                      <w:color w:val="000000"/>
                      <w:sz w:val="21"/>
                      <w:szCs w:val="21"/>
                    </w:rPr>
                  </w:pPr>
                  <w:r>
                    <w:rPr>
                      <w:rFonts w:hint="eastAsia"/>
                      <w:color w:val="000000"/>
                      <w:sz w:val="21"/>
                      <w:szCs w:val="21"/>
                    </w:rPr>
                    <w:t>办公室</w:t>
                  </w:r>
                </w:p>
              </w:tc>
              <w:tc>
                <w:tcPr>
                  <w:tcW w:w="4026" w:type="dxa"/>
                  <w:tcBorders>
                    <w:top w:val="single" w:sz="4" w:space="0" w:color="auto"/>
                  </w:tcBorders>
                  <w:vAlign w:val="center"/>
                </w:tcPr>
                <w:p w:rsidR="009E5A66" w:rsidRPr="00EC657B" w:rsidRDefault="009E5A66" w:rsidP="0050532C">
                  <w:pPr>
                    <w:jc w:val="center"/>
                    <w:rPr>
                      <w:color w:val="000000"/>
                      <w:sz w:val="21"/>
                      <w:szCs w:val="21"/>
                    </w:rPr>
                  </w:pPr>
                  <w:r w:rsidRPr="00EC657B">
                    <w:rPr>
                      <w:color w:val="000000"/>
                      <w:sz w:val="21"/>
                      <w:szCs w:val="21"/>
                    </w:rPr>
                    <w:t>1</w:t>
                  </w:r>
                  <w:r w:rsidRPr="00EC657B">
                    <w:rPr>
                      <w:color w:val="000000"/>
                      <w:sz w:val="21"/>
                      <w:szCs w:val="21"/>
                    </w:rPr>
                    <w:t>栋</w:t>
                  </w:r>
                  <w:r w:rsidR="0050532C">
                    <w:rPr>
                      <w:rFonts w:hint="eastAsia"/>
                      <w:color w:val="000000"/>
                      <w:sz w:val="21"/>
                      <w:szCs w:val="21"/>
                    </w:rPr>
                    <w:t>3</w:t>
                  </w:r>
                  <w:r w:rsidRPr="00EC657B">
                    <w:rPr>
                      <w:color w:val="000000"/>
                      <w:sz w:val="21"/>
                      <w:szCs w:val="21"/>
                    </w:rPr>
                    <w:t>00m</w:t>
                  </w:r>
                  <w:r w:rsidRPr="00EC657B">
                    <w:rPr>
                      <w:color w:val="000000"/>
                      <w:sz w:val="21"/>
                      <w:szCs w:val="21"/>
                      <w:vertAlign w:val="superscript"/>
                    </w:rPr>
                    <w:t>2</w:t>
                  </w:r>
                </w:p>
              </w:tc>
              <w:tc>
                <w:tcPr>
                  <w:tcW w:w="1174" w:type="dxa"/>
                  <w:tcBorders>
                    <w:top w:val="single" w:sz="4" w:space="0" w:color="auto"/>
                  </w:tcBorders>
                  <w:vAlign w:val="center"/>
                </w:tcPr>
                <w:p w:rsidR="009E5A66" w:rsidRPr="00EC657B" w:rsidRDefault="009E5A66" w:rsidP="0009574C">
                  <w:pPr>
                    <w:jc w:val="center"/>
                    <w:rPr>
                      <w:color w:val="000000"/>
                      <w:sz w:val="21"/>
                      <w:szCs w:val="21"/>
                    </w:rPr>
                  </w:pPr>
                  <w:r w:rsidRPr="00EC657B">
                    <w:rPr>
                      <w:color w:val="000000"/>
                      <w:sz w:val="21"/>
                      <w:szCs w:val="21"/>
                    </w:rPr>
                    <w:t>新建</w:t>
                  </w:r>
                </w:p>
              </w:tc>
            </w:tr>
            <w:tr w:rsidR="009E5A66" w:rsidRPr="00EC657B" w:rsidTr="003074DF">
              <w:trPr>
                <w:cantSplit/>
                <w:trHeight w:val="397"/>
                <w:jc w:val="center"/>
              </w:trPr>
              <w:tc>
                <w:tcPr>
                  <w:tcW w:w="679" w:type="dxa"/>
                  <w:vMerge/>
                  <w:vAlign w:val="center"/>
                </w:tcPr>
                <w:p w:rsidR="009E5A66" w:rsidRPr="00EC657B" w:rsidRDefault="009E5A66" w:rsidP="007E76D7">
                  <w:pPr>
                    <w:jc w:val="center"/>
                    <w:rPr>
                      <w:color w:val="000000"/>
                      <w:sz w:val="21"/>
                      <w:szCs w:val="21"/>
                    </w:rPr>
                  </w:pPr>
                </w:p>
              </w:tc>
              <w:tc>
                <w:tcPr>
                  <w:tcW w:w="1161" w:type="dxa"/>
                  <w:vMerge/>
                  <w:vAlign w:val="center"/>
                </w:tcPr>
                <w:p w:rsidR="009E5A66" w:rsidRPr="00EC657B" w:rsidRDefault="009E5A66">
                  <w:pPr>
                    <w:jc w:val="center"/>
                    <w:rPr>
                      <w:color w:val="000000"/>
                      <w:sz w:val="21"/>
                      <w:szCs w:val="21"/>
                    </w:rPr>
                  </w:pPr>
                </w:p>
              </w:tc>
              <w:tc>
                <w:tcPr>
                  <w:tcW w:w="2032" w:type="dxa"/>
                  <w:tcBorders>
                    <w:top w:val="single" w:sz="4" w:space="0" w:color="auto"/>
                  </w:tcBorders>
                  <w:vAlign w:val="center"/>
                </w:tcPr>
                <w:p w:rsidR="009E5A66" w:rsidRDefault="009E5A66" w:rsidP="00DC080C">
                  <w:pPr>
                    <w:ind w:firstLine="132"/>
                    <w:jc w:val="center"/>
                    <w:rPr>
                      <w:color w:val="000000"/>
                      <w:sz w:val="21"/>
                      <w:szCs w:val="21"/>
                    </w:rPr>
                  </w:pPr>
                  <w:r>
                    <w:rPr>
                      <w:rFonts w:hint="eastAsia"/>
                      <w:color w:val="000000"/>
                      <w:sz w:val="21"/>
                      <w:szCs w:val="21"/>
                    </w:rPr>
                    <w:t>仓库</w:t>
                  </w:r>
                </w:p>
              </w:tc>
              <w:tc>
                <w:tcPr>
                  <w:tcW w:w="4026" w:type="dxa"/>
                  <w:tcBorders>
                    <w:top w:val="single" w:sz="4" w:space="0" w:color="auto"/>
                  </w:tcBorders>
                  <w:vAlign w:val="center"/>
                </w:tcPr>
                <w:p w:rsidR="009E5A66" w:rsidRPr="00EC657B" w:rsidRDefault="009E5A66" w:rsidP="00224A79">
                  <w:pPr>
                    <w:jc w:val="center"/>
                    <w:rPr>
                      <w:color w:val="000000"/>
                      <w:sz w:val="21"/>
                      <w:szCs w:val="21"/>
                    </w:rPr>
                  </w:pPr>
                  <w:r w:rsidRPr="00EC657B">
                    <w:rPr>
                      <w:color w:val="000000"/>
                      <w:sz w:val="21"/>
                      <w:szCs w:val="21"/>
                    </w:rPr>
                    <w:t>1</w:t>
                  </w:r>
                  <w:r w:rsidRPr="00EC657B">
                    <w:rPr>
                      <w:color w:val="000000"/>
                      <w:sz w:val="21"/>
                      <w:szCs w:val="21"/>
                    </w:rPr>
                    <w:t>座，面积为</w:t>
                  </w:r>
                  <w:r>
                    <w:rPr>
                      <w:rFonts w:hint="eastAsia"/>
                      <w:color w:val="000000"/>
                      <w:sz w:val="21"/>
                      <w:szCs w:val="21"/>
                    </w:rPr>
                    <w:t>15</w:t>
                  </w:r>
                  <w:r w:rsidRPr="00EC657B">
                    <w:rPr>
                      <w:color w:val="000000"/>
                      <w:sz w:val="21"/>
                      <w:szCs w:val="21"/>
                    </w:rPr>
                    <w:t>00m</w:t>
                  </w:r>
                  <w:r w:rsidRPr="00EC657B">
                    <w:rPr>
                      <w:color w:val="000000"/>
                      <w:sz w:val="21"/>
                      <w:szCs w:val="21"/>
                      <w:vertAlign w:val="superscript"/>
                    </w:rPr>
                    <w:t>2</w:t>
                  </w:r>
                </w:p>
              </w:tc>
              <w:tc>
                <w:tcPr>
                  <w:tcW w:w="1174" w:type="dxa"/>
                  <w:tcBorders>
                    <w:top w:val="single" w:sz="4" w:space="0" w:color="auto"/>
                  </w:tcBorders>
                  <w:vAlign w:val="center"/>
                </w:tcPr>
                <w:p w:rsidR="009E5A66" w:rsidRPr="00EC657B" w:rsidRDefault="0050532C" w:rsidP="0009574C">
                  <w:pPr>
                    <w:jc w:val="center"/>
                    <w:rPr>
                      <w:color w:val="000000"/>
                      <w:sz w:val="21"/>
                      <w:szCs w:val="21"/>
                    </w:rPr>
                  </w:pPr>
                  <w:r w:rsidRPr="00EC657B">
                    <w:rPr>
                      <w:color w:val="000000"/>
                      <w:sz w:val="21"/>
                      <w:szCs w:val="21"/>
                    </w:rPr>
                    <w:t>新建</w:t>
                  </w:r>
                </w:p>
              </w:tc>
            </w:tr>
            <w:tr w:rsidR="004446E0" w:rsidRPr="00EC657B" w:rsidTr="003074DF">
              <w:trPr>
                <w:cantSplit/>
                <w:trHeight w:val="397"/>
                <w:jc w:val="center"/>
              </w:trPr>
              <w:tc>
                <w:tcPr>
                  <w:tcW w:w="679" w:type="dxa"/>
                  <w:vMerge w:val="restart"/>
                  <w:tcBorders>
                    <w:top w:val="single" w:sz="4" w:space="0" w:color="auto"/>
                  </w:tcBorders>
                  <w:vAlign w:val="center"/>
                </w:tcPr>
                <w:p w:rsidR="004446E0" w:rsidRPr="00EC657B" w:rsidRDefault="00CE72B2">
                  <w:pPr>
                    <w:jc w:val="center"/>
                    <w:rPr>
                      <w:color w:val="000000"/>
                      <w:sz w:val="21"/>
                      <w:szCs w:val="21"/>
                    </w:rPr>
                  </w:pPr>
                  <w:r w:rsidRPr="00EC657B">
                    <w:rPr>
                      <w:color w:val="000000"/>
                      <w:sz w:val="21"/>
                      <w:szCs w:val="21"/>
                    </w:rPr>
                    <w:t>3</w:t>
                  </w:r>
                </w:p>
              </w:tc>
              <w:tc>
                <w:tcPr>
                  <w:tcW w:w="1161" w:type="dxa"/>
                  <w:vMerge w:val="restart"/>
                  <w:tcBorders>
                    <w:top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公用工程</w:t>
                  </w:r>
                </w:p>
              </w:tc>
              <w:tc>
                <w:tcPr>
                  <w:tcW w:w="2032" w:type="dxa"/>
                  <w:tcBorders>
                    <w:top w:val="single" w:sz="4" w:space="0" w:color="auto"/>
                  </w:tcBorders>
                  <w:vAlign w:val="center"/>
                </w:tcPr>
                <w:p w:rsidR="004446E0" w:rsidRPr="00EC657B" w:rsidRDefault="00692308">
                  <w:pPr>
                    <w:ind w:firstLine="132"/>
                    <w:jc w:val="center"/>
                    <w:rPr>
                      <w:color w:val="000000"/>
                      <w:sz w:val="21"/>
                      <w:szCs w:val="21"/>
                    </w:rPr>
                  </w:pPr>
                  <w:r w:rsidRPr="00EC657B">
                    <w:rPr>
                      <w:color w:val="000000"/>
                      <w:sz w:val="21"/>
                      <w:szCs w:val="21"/>
                    </w:rPr>
                    <w:t>给水</w:t>
                  </w:r>
                </w:p>
              </w:tc>
              <w:tc>
                <w:tcPr>
                  <w:tcW w:w="4026" w:type="dxa"/>
                  <w:tcBorders>
                    <w:top w:val="single" w:sz="4" w:space="0" w:color="auto"/>
                  </w:tcBorders>
                  <w:vAlign w:val="center"/>
                </w:tcPr>
                <w:p w:rsidR="004446E0" w:rsidRPr="00EC657B" w:rsidRDefault="00A85F55">
                  <w:pPr>
                    <w:jc w:val="center"/>
                    <w:rPr>
                      <w:color w:val="000000"/>
                      <w:sz w:val="21"/>
                      <w:szCs w:val="21"/>
                    </w:rPr>
                  </w:pPr>
                  <w:r>
                    <w:rPr>
                      <w:rFonts w:hint="eastAsia"/>
                      <w:color w:val="000000"/>
                      <w:sz w:val="21"/>
                      <w:szCs w:val="21"/>
                    </w:rPr>
                    <w:t>厂区自备水井</w:t>
                  </w:r>
                </w:p>
              </w:tc>
              <w:tc>
                <w:tcPr>
                  <w:tcW w:w="1174" w:type="dxa"/>
                  <w:vMerge w:val="restart"/>
                  <w:tcBorders>
                    <w:top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w:t>
                  </w:r>
                </w:p>
              </w:tc>
            </w:tr>
            <w:tr w:rsidR="00504895" w:rsidRPr="00EC657B" w:rsidTr="003074DF">
              <w:trPr>
                <w:cantSplit/>
                <w:trHeight w:val="397"/>
                <w:jc w:val="center"/>
              </w:trPr>
              <w:tc>
                <w:tcPr>
                  <w:tcW w:w="679" w:type="dxa"/>
                  <w:vMerge/>
                  <w:tcBorders>
                    <w:top w:val="single" w:sz="4" w:space="0" w:color="auto"/>
                    <w:bottom w:val="single" w:sz="4" w:space="0" w:color="auto"/>
                  </w:tcBorders>
                  <w:vAlign w:val="center"/>
                </w:tcPr>
                <w:p w:rsidR="00504895" w:rsidRPr="00EC657B" w:rsidRDefault="00504895">
                  <w:pPr>
                    <w:jc w:val="center"/>
                    <w:rPr>
                      <w:color w:val="000000"/>
                      <w:sz w:val="21"/>
                      <w:szCs w:val="21"/>
                    </w:rPr>
                  </w:pPr>
                </w:p>
              </w:tc>
              <w:tc>
                <w:tcPr>
                  <w:tcW w:w="1161" w:type="dxa"/>
                  <w:vMerge/>
                  <w:tcBorders>
                    <w:top w:val="single" w:sz="4" w:space="0" w:color="auto"/>
                    <w:bottom w:val="single" w:sz="4" w:space="0" w:color="auto"/>
                  </w:tcBorders>
                  <w:vAlign w:val="center"/>
                </w:tcPr>
                <w:p w:rsidR="00504895" w:rsidRPr="00EC657B" w:rsidRDefault="00504895">
                  <w:pPr>
                    <w:jc w:val="center"/>
                    <w:rPr>
                      <w:color w:val="000000"/>
                      <w:sz w:val="21"/>
                      <w:szCs w:val="21"/>
                    </w:rPr>
                  </w:pPr>
                </w:p>
              </w:tc>
              <w:tc>
                <w:tcPr>
                  <w:tcW w:w="2032" w:type="dxa"/>
                  <w:tcBorders>
                    <w:top w:val="single" w:sz="4" w:space="0" w:color="auto"/>
                  </w:tcBorders>
                  <w:vAlign w:val="center"/>
                </w:tcPr>
                <w:p w:rsidR="00504895" w:rsidRPr="00EC657B" w:rsidRDefault="00504895" w:rsidP="00E402F4">
                  <w:pPr>
                    <w:ind w:firstLine="132"/>
                    <w:jc w:val="center"/>
                    <w:rPr>
                      <w:color w:val="000000"/>
                      <w:sz w:val="21"/>
                      <w:szCs w:val="21"/>
                    </w:rPr>
                  </w:pPr>
                  <w:r w:rsidRPr="00EC657B">
                    <w:rPr>
                      <w:color w:val="000000"/>
                      <w:sz w:val="21"/>
                      <w:szCs w:val="21"/>
                    </w:rPr>
                    <w:t>供电</w:t>
                  </w:r>
                </w:p>
              </w:tc>
              <w:tc>
                <w:tcPr>
                  <w:tcW w:w="4026" w:type="dxa"/>
                  <w:tcBorders>
                    <w:top w:val="single" w:sz="4" w:space="0" w:color="auto"/>
                  </w:tcBorders>
                  <w:vAlign w:val="center"/>
                </w:tcPr>
                <w:p w:rsidR="00504895" w:rsidRPr="00EC657B" w:rsidRDefault="00504895" w:rsidP="00E402F4">
                  <w:pPr>
                    <w:jc w:val="center"/>
                    <w:rPr>
                      <w:color w:val="000000"/>
                      <w:sz w:val="21"/>
                      <w:szCs w:val="21"/>
                    </w:rPr>
                  </w:pPr>
                  <w:r w:rsidRPr="00EC657B">
                    <w:rPr>
                      <w:color w:val="000000"/>
                      <w:sz w:val="21"/>
                      <w:szCs w:val="21"/>
                    </w:rPr>
                    <w:t>由国家电网供给</w:t>
                  </w:r>
                </w:p>
              </w:tc>
              <w:tc>
                <w:tcPr>
                  <w:tcW w:w="1174" w:type="dxa"/>
                  <w:vMerge/>
                  <w:tcBorders>
                    <w:top w:val="single" w:sz="4" w:space="0" w:color="auto"/>
                  </w:tcBorders>
                  <w:vAlign w:val="center"/>
                </w:tcPr>
                <w:p w:rsidR="00504895" w:rsidRPr="00EC657B" w:rsidRDefault="00504895">
                  <w:pPr>
                    <w:jc w:val="center"/>
                    <w:rPr>
                      <w:color w:val="000000"/>
                      <w:sz w:val="21"/>
                      <w:szCs w:val="21"/>
                    </w:rPr>
                  </w:pPr>
                </w:p>
              </w:tc>
            </w:tr>
            <w:tr w:rsidR="003074DF" w:rsidRPr="00EC657B" w:rsidTr="0012394A">
              <w:trPr>
                <w:cantSplit/>
                <w:trHeight w:val="397"/>
                <w:jc w:val="center"/>
              </w:trPr>
              <w:tc>
                <w:tcPr>
                  <w:tcW w:w="679" w:type="dxa"/>
                  <w:vMerge w:val="restart"/>
                  <w:tcBorders>
                    <w:top w:val="single" w:sz="4" w:space="0" w:color="auto"/>
                  </w:tcBorders>
                  <w:vAlign w:val="center"/>
                </w:tcPr>
                <w:p w:rsidR="003074DF" w:rsidRPr="00EC657B" w:rsidRDefault="003074DF" w:rsidP="000D54B6">
                  <w:pPr>
                    <w:jc w:val="center"/>
                    <w:rPr>
                      <w:color w:val="000000"/>
                      <w:sz w:val="21"/>
                      <w:szCs w:val="21"/>
                    </w:rPr>
                  </w:pPr>
                  <w:r w:rsidRPr="00EC657B">
                    <w:rPr>
                      <w:color w:val="000000"/>
                      <w:sz w:val="21"/>
                      <w:szCs w:val="21"/>
                    </w:rPr>
                    <w:t>4</w:t>
                  </w:r>
                </w:p>
              </w:tc>
              <w:tc>
                <w:tcPr>
                  <w:tcW w:w="1161" w:type="dxa"/>
                  <w:vMerge w:val="restart"/>
                  <w:tcBorders>
                    <w:top w:val="single" w:sz="4" w:space="0" w:color="auto"/>
                  </w:tcBorders>
                  <w:vAlign w:val="center"/>
                </w:tcPr>
                <w:p w:rsidR="003074DF" w:rsidRPr="00EC657B" w:rsidRDefault="003074DF" w:rsidP="00504895">
                  <w:pPr>
                    <w:jc w:val="center"/>
                    <w:rPr>
                      <w:color w:val="000000"/>
                      <w:sz w:val="21"/>
                      <w:szCs w:val="21"/>
                    </w:rPr>
                  </w:pPr>
                  <w:r w:rsidRPr="00EC657B">
                    <w:rPr>
                      <w:color w:val="000000"/>
                      <w:sz w:val="21"/>
                      <w:szCs w:val="21"/>
                    </w:rPr>
                    <w:t>环保工程</w:t>
                  </w:r>
                </w:p>
              </w:tc>
              <w:tc>
                <w:tcPr>
                  <w:tcW w:w="2032" w:type="dxa"/>
                  <w:tcBorders>
                    <w:top w:val="single" w:sz="4" w:space="0" w:color="auto"/>
                    <w:bottom w:val="single" w:sz="4" w:space="0" w:color="auto"/>
                  </w:tcBorders>
                  <w:vAlign w:val="center"/>
                </w:tcPr>
                <w:p w:rsidR="003074DF" w:rsidRPr="00EC657B" w:rsidRDefault="003074DF" w:rsidP="00BE2F73">
                  <w:pPr>
                    <w:ind w:firstLine="132"/>
                    <w:jc w:val="center"/>
                    <w:rPr>
                      <w:color w:val="000000"/>
                      <w:sz w:val="21"/>
                      <w:szCs w:val="21"/>
                    </w:rPr>
                  </w:pPr>
                  <w:r w:rsidRPr="00EC657B">
                    <w:rPr>
                      <w:color w:val="000000"/>
                      <w:sz w:val="21"/>
                      <w:szCs w:val="21"/>
                    </w:rPr>
                    <w:t>原料库</w:t>
                  </w:r>
                </w:p>
              </w:tc>
              <w:tc>
                <w:tcPr>
                  <w:tcW w:w="4026" w:type="dxa"/>
                  <w:tcBorders>
                    <w:top w:val="single" w:sz="4" w:space="0" w:color="auto"/>
                    <w:bottom w:val="single" w:sz="4" w:space="0" w:color="auto"/>
                  </w:tcBorders>
                  <w:vAlign w:val="center"/>
                </w:tcPr>
                <w:p w:rsidR="003074DF" w:rsidRPr="00EC657B" w:rsidRDefault="00BE2F73" w:rsidP="00504895">
                  <w:pPr>
                    <w:jc w:val="center"/>
                    <w:rPr>
                      <w:color w:val="000000"/>
                      <w:sz w:val="21"/>
                      <w:szCs w:val="21"/>
                    </w:rPr>
                  </w:pPr>
                  <w:r>
                    <w:rPr>
                      <w:rFonts w:hint="eastAsia"/>
                      <w:color w:val="000000"/>
                      <w:sz w:val="21"/>
                      <w:szCs w:val="21"/>
                    </w:rPr>
                    <w:t>设置密闭原料库，加装水喷淋装置，进料口配备袋式除尘器</w:t>
                  </w:r>
                </w:p>
              </w:tc>
              <w:tc>
                <w:tcPr>
                  <w:tcW w:w="1174" w:type="dxa"/>
                  <w:tcBorders>
                    <w:top w:val="single" w:sz="4" w:space="0" w:color="auto"/>
                    <w:bottom w:val="single" w:sz="4" w:space="0" w:color="auto"/>
                  </w:tcBorders>
                  <w:vAlign w:val="center"/>
                </w:tcPr>
                <w:p w:rsidR="003074DF" w:rsidRPr="00EC657B" w:rsidRDefault="003074DF" w:rsidP="00504895">
                  <w:pPr>
                    <w:jc w:val="center"/>
                    <w:rPr>
                      <w:color w:val="000000"/>
                      <w:sz w:val="21"/>
                      <w:szCs w:val="21"/>
                    </w:rPr>
                  </w:pPr>
                  <w:r w:rsidRPr="00EC657B">
                    <w:rPr>
                      <w:color w:val="000000"/>
                      <w:sz w:val="21"/>
                      <w:szCs w:val="21"/>
                    </w:rPr>
                    <w:t>新建</w:t>
                  </w:r>
                </w:p>
              </w:tc>
            </w:tr>
            <w:tr w:rsidR="00BE2F73" w:rsidRPr="00EC657B" w:rsidTr="0012394A">
              <w:trPr>
                <w:cantSplit/>
                <w:trHeight w:val="397"/>
                <w:jc w:val="center"/>
              </w:trPr>
              <w:tc>
                <w:tcPr>
                  <w:tcW w:w="679" w:type="dxa"/>
                  <w:vMerge/>
                  <w:tcBorders>
                    <w:top w:val="single" w:sz="4" w:space="0" w:color="auto"/>
                  </w:tcBorders>
                  <w:vAlign w:val="center"/>
                </w:tcPr>
                <w:p w:rsidR="00BE2F73" w:rsidRPr="00EC657B" w:rsidRDefault="00BE2F73" w:rsidP="000D54B6">
                  <w:pPr>
                    <w:jc w:val="center"/>
                    <w:rPr>
                      <w:color w:val="000000"/>
                      <w:sz w:val="21"/>
                      <w:szCs w:val="21"/>
                    </w:rPr>
                  </w:pPr>
                </w:p>
              </w:tc>
              <w:tc>
                <w:tcPr>
                  <w:tcW w:w="1161" w:type="dxa"/>
                  <w:vMerge/>
                  <w:tcBorders>
                    <w:top w:val="single" w:sz="4" w:space="0" w:color="auto"/>
                  </w:tcBorders>
                  <w:vAlign w:val="center"/>
                </w:tcPr>
                <w:p w:rsidR="00BE2F73" w:rsidRPr="00EC657B" w:rsidRDefault="00BE2F73" w:rsidP="00504895">
                  <w:pPr>
                    <w:jc w:val="center"/>
                    <w:rPr>
                      <w:color w:val="000000"/>
                      <w:sz w:val="21"/>
                      <w:szCs w:val="21"/>
                    </w:rPr>
                  </w:pPr>
                </w:p>
              </w:tc>
              <w:tc>
                <w:tcPr>
                  <w:tcW w:w="2032" w:type="dxa"/>
                  <w:tcBorders>
                    <w:top w:val="single" w:sz="4" w:space="0" w:color="auto"/>
                    <w:bottom w:val="single" w:sz="4" w:space="0" w:color="auto"/>
                  </w:tcBorders>
                  <w:vAlign w:val="center"/>
                </w:tcPr>
                <w:p w:rsidR="00BE2F73" w:rsidRPr="00EC657B" w:rsidRDefault="00BE2F73" w:rsidP="00504895">
                  <w:pPr>
                    <w:ind w:firstLine="132"/>
                    <w:jc w:val="center"/>
                    <w:rPr>
                      <w:color w:val="000000"/>
                      <w:sz w:val="21"/>
                      <w:szCs w:val="21"/>
                    </w:rPr>
                  </w:pPr>
                  <w:r>
                    <w:rPr>
                      <w:rFonts w:hint="eastAsia"/>
                      <w:color w:val="000000"/>
                      <w:sz w:val="21"/>
                      <w:szCs w:val="21"/>
                    </w:rPr>
                    <w:t>水泥、粉煤灰、矿粉筒仓</w:t>
                  </w:r>
                </w:p>
              </w:tc>
              <w:tc>
                <w:tcPr>
                  <w:tcW w:w="4026" w:type="dxa"/>
                  <w:tcBorders>
                    <w:top w:val="single" w:sz="4" w:space="0" w:color="auto"/>
                    <w:bottom w:val="single" w:sz="4" w:space="0" w:color="auto"/>
                  </w:tcBorders>
                  <w:vAlign w:val="center"/>
                </w:tcPr>
                <w:p w:rsidR="00BE2F73" w:rsidRPr="00BE2F73" w:rsidRDefault="00BE2F73" w:rsidP="00504895">
                  <w:pPr>
                    <w:jc w:val="center"/>
                    <w:rPr>
                      <w:color w:val="000000"/>
                      <w:sz w:val="21"/>
                      <w:szCs w:val="21"/>
                    </w:rPr>
                  </w:pPr>
                  <w:r>
                    <w:rPr>
                      <w:rFonts w:hint="eastAsia"/>
                      <w:color w:val="000000"/>
                      <w:sz w:val="21"/>
                      <w:szCs w:val="21"/>
                    </w:rPr>
                    <w:t>配备</w:t>
                  </w:r>
                  <w:r>
                    <w:rPr>
                      <w:rFonts w:hint="eastAsia"/>
                      <w:color w:val="000000"/>
                      <w:sz w:val="21"/>
                      <w:szCs w:val="21"/>
                    </w:rPr>
                    <w:t>3</w:t>
                  </w:r>
                  <w:r>
                    <w:rPr>
                      <w:rFonts w:hint="eastAsia"/>
                      <w:color w:val="000000"/>
                      <w:sz w:val="21"/>
                      <w:szCs w:val="21"/>
                    </w:rPr>
                    <w:t>套单机袋式除尘器</w:t>
                  </w:r>
                </w:p>
              </w:tc>
              <w:tc>
                <w:tcPr>
                  <w:tcW w:w="1174" w:type="dxa"/>
                  <w:tcBorders>
                    <w:top w:val="single" w:sz="4" w:space="0" w:color="auto"/>
                    <w:bottom w:val="single" w:sz="4" w:space="0" w:color="auto"/>
                  </w:tcBorders>
                  <w:vAlign w:val="center"/>
                </w:tcPr>
                <w:p w:rsidR="00BE2F73" w:rsidRPr="00EC657B" w:rsidRDefault="00BE2F73" w:rsidP="00504895">
                  <w:pPr>
                    <w:jc w:val="center"/>
                    <w:rPr>
                      <w:color w:val="000000"/>
                      <w:sz w:val="21"/>
                      <w:szCs w:val="21"/>
                    </w:rPr>
                  </w:pPr>
                  <w:r>
                    <w:rPr>
                      <w:rFonts w:hint="eastAsia"/>
                      <w:color w:val="000000"/>
                      <w:sz w:val="21"/>
                      <w:szCs w:val="21"/>
                    </w:rPr>
                    <w:t>新建</w:t>
                  </w:r>
                </w:p>
              </w:tc>
            </w:tr>
            <w:tr w:rsidR="00BE2F73" w:rsidRPr="00EC657B" w:rsidTr="0012394A">
              <w:trPr>
                <w:cantSplit/>
                <w:trHeight w:val="397"/>
                <w:jc w:val="center"/>
              </w:trPr>
              <w:tc>
                <w:tcPr>
                  <w:tcW w:w="679" w:type="dxa"/>
                  <w:vMerge/>
                  <w:vAlign w:val="center"/>
                </w:tcPr>
                <w:p w:rsidR="00BE2F73" w:rsidRPr="00EC657B" w:rsidRDefault="00BE2F73" w:rsidP="00504895">
                  <w:pPr>
                    <w:jc w:val="center"/>
                    <w:rPr>
                      <w:color w:val="000000"/>
                      <w:sz w:val="21"/>
                      <w:szCs w:val="21"/>
                    </w:rPr>
                  </w:pPr>
                </w:p>
              </w:tc>
              <w:tc>
                <w:tcPr>
                  <w:tcW w:w="1161" w:type="dxa"/>
                  <w:vMerge/>
                  <w:vAlign w:val="center"/>
                </w:tcPr>
                <w:p w:rsidR="00BE2F73" w:rsidRPr="00EC657B" w:rsidRDefault="00BE2F73" w:rsidP="00504895">
                  <w:pPr>
                    <w:jc w:val="center"/>
                    <w:rPr>
                      <w:color w:val="000000"/>
                      <w:sz w:val="21"/>
                      <w:szCs w:val="21"/>
                    </w:rPr>
                  </w:pPr>
                </w:p>
              </w:tc>
              <w:tc>
                <w:tcPr>
                  <w:tcW w:w="2032" w:type="dxa"/>
                  <w:tcBorders>
                    <w:top w:val="single" w:sz="4" w:space="0" w:color="auto"/>
                    <w:bottom w:val="single" w:sz="4" w:space="0" w:color="auto"/>
                  </w:tcBorders>
                  <w:vAlign w:val="center"/>
                </w:tcPr>
                <w:p w:rsidR="00BE2F73" w:rsidRPr="00EC657B" w:rsidRDefault="00BE2F73" w:rsidP="006D2F25">
                  <w:pPr>
                    <w:ind w:firstLine="132"/>
                    <w:jc w:val="center"/>
                    <w:rPr>
                      <w:color w:val="000000"/>
                      <w:sz w:val="21"/>
                      <w:szCs w:val="21"/>
                    </w:rPr>
                  </w:pPr>
                  <w:r w:rsidRPr="00EC657B">
                    <w:rPr>
                      <w:color w:val="000000"/>
                      <w:sz w:val="21"/>
                      <w:szCs w:val="21"/>
                    </w:rPr>
                    <w:t>运输车辆</w:t>
                  </w:r>
                </w:p>
              </w:tc>
              <w:tc>
                <w:tcPr>
                  <w:tcW w:w="4026" w:type="dxa"/>
                  <w:tcBorders>
                    <w:top w:val="single" w:sz="4" w:space="0" w:color="auto"/>
                    <w:bottom w:val="single" w:sz="4" w:space="0" w:color="auto"/>
                  </w:tcBorders>
                  <w:vAlign w:val="center"/>
                </w:tcPr>
                <w:p w:rsidR="00BE2F73" w:rsidRPr="00EC657B" w:rsidRDefault="00BE2F73" w:rsidP="006D2F25">
                  <w:pPr>
                    <w:snapToGrid w:val="0"/>
                    <w:jc w:val="center"/>
                    <w:rPr>
                      <w:color w:val="000000"/>
                      <w:sz w:val="21"/>
                      <w:szCs w:val="21"/>
                    </w:rPr>
                  </w:pPr>
                  <w:r w:rsidRPr="00EC657B">
                    <w:rPr>
                      <w:kern w:val="36"/>
                      <w:sz w:val="21"/>
                      <w:szCs w:val="21"/>
                    </w:rPr>
                    <w:t>生产区域地面硬化，其他区域绿化，车辆出入口增加自动清洗装置</w:t>
                  </w:r>
                </w:p>
              </w:tc>
              <w:tc>
                <w:tcPr>
                  <w:tcW w:w="1174" w:type="dxa"/>
                  <w:tcBorders>
                    <w:top w:val="single" w:sz="4" w:space="0" w:color="auto"/>
                    <w:bottom w:val="single" w:sz="4" w:space="0" w:color="auto"/>
                  </w:tcBorders>
                  <w:vAlign w:val="center"/>
                </w:tcPr>
                <w:p w:rsidR="00BE2F73" w:rsidRPr="00EC657B" w:rsidRDefault="00BE2F73" w:rsidP="006D2F25">
                  <w:pPr>
                    <w:jc w:val="center"/>
                    <w:rPr>
                      <w:color w:val="000000"/>
                      <w:sz w:val="21"/>
                      <w:szCs w:val="21"/>
                    </w:rPr>
                  </w:pPr>
                  <w:r w:rsidRPr="00EC657B">
                    <w:rPr>
                      <w:color w:val="000000"/>
                      <w:sz w:val="21"/>
                      <w:szCs w:val="21"/>
                    </w:rPr>
                    <w:t>新建</w:t>
                  </w:r>
                </w:p>
              </w:tc>
            </w:tr>
            <w:tr w:rsidR="003074DF" w:rsidRPr="00EC657B" w:rsidTr="0012394A">
              <w:trPr>
                <w:cantSplit/>
                <w:trHeight w:val="397"/>
                <w:jc w:val="center"/>
              </w:trPr>
              <w:tc>
                <w:tcPr>
                  <w:tcW w:w="679" w:type="dxa"/>
                  <w:vMerge/>
                  <w:vAlign w:val="center"/>
                </w:tcPr>
                <w:p w:rsidR="003074DF" w:rsidRPr="00EC657B" w:rsidRDefault="003074DF" w:rsidP="00504895">
                  <w:pPr>
                    <w:jc w:val="center"/>
                    <w:rPr>
                      <w:color w:val="000000"/>
                      <w:sz w:val="21"/>
                      <w:szCs w:val="21"/>
                    </w:rPr>
                  </w:pPr>
                </w:p>
              </w:tc>
              <w:tc>
                <w:tcPr>
                  <w:tcW w:w="1161" w:type="dxa"/>
                  <w:vMerge/>
                  <w:vAlign w:val="center"/>
                </w:tcPr>
                <w:p w:rsidR="003074DF" w:rsidRPr="00EC657B" w:rsidRDefault="003074DF" w:rsidP="00504895">
                  <w:pPr>
                    <w:jc w:val="center"/>
                    <w:rPr>
                      <w:color w:val="000000"/>
                      <w:sz w:val="21"/>
                      <w:szCs w:val="21"/>
                    </w:rPr>
                  </w:pPr>
                </w:p>
              </w:tc>
              <w:tc>
                <w:tcPr>
                  <w:tcW w:w="2032" w:type="dxa"/>
                  <w:tcBorders>
                    <w:top w:val="single" w:sz="4" w:space="0" w:color="auto"/>
                    <w:bottom w:val="single" w:sz="4" w:space="0" w:color="auto"/>
                  </w:tcBorders>
                  <w:vAlign w:val="center"/>
                </w:tcPr>
                <w:p w:rsidR="003074DF" w:rsidRPr="00EC657B" w:rsidRDefault="003074DF" w:rsidP="007E76D7">
                  <w:pPr>
                    <w:jc w:val="center"/>
                    <w:rPr>
                      <w:kern w:val="36"/>
                      <w:sz w:val="21"/>
                      <w:szCs w:val="21"/>
                    </w:rPr>
                  </w:pPr>
                  <w:r w:rsidRPr="00EC657B">
                    <w:rPr>
                      <w:kern w:val="36"/>
                      <w:sz w:val="21"/>
                      <w:szCs w:val="21"/>
                    </w:rPr>
                    <w:t>皮带输送机</w:t>
                  </w:r>
                </w:p>
              </w:tc>
              <w:tc>
                <w:tcPr>
                  <w:tcW w:w="4026" w:type="dxa"/>
                  <w:tcBorders>
                    <w:top w:val="single" w:sz="4" w:space="0" w:color="auto"/>
                    <w:bottom w:val="single" w:sz="4" w:space="0" w:color="auto"/>
                  </w:tcBorders>
                  <w:vAlign w:val="center"/>
                </w:tcPr>
                <w:p w:rsidR="003074DF" w:rsidRPr="00EC657B" w:rsidRDefault="003074DF" w:rsidP="007E76D7">
                  <w:pPr>
                    <w:jc w:val="center"/>
                    <w:rPr>
                      <w:kern w:val="36"/>
                      <w:sz w:val="21"/>
                      <w:szCs w:val="21"/>
                    </w:rPr>
                  </w:pPr>
                  <w:r w:rsidRPr="00EC657B">
                    <w:rPr>
                      <w:kern w:val="36"/>
                      <w:sz w:val="21"/>
                      <w:szCs w:val="21"/>
                    </w:rPr>
                    <w:t>皮带运输机密闭</w:t>
                  </w:r>
                </w:p>
              </w:tc>
              <w:tc>
                <w:tcPr>
                  <w:tcW w:w="1174" w:type="dxa"/>
                  <w:tcBorders>
                    <w:top w:val="single" w:sz="4" w:space="0" w:color="auto"/>
                    <w:bottom w:val="single" w:sz="4" w:space="0" w:color="auto"/>
                  </w:tcBorders>
                  <w:vAlign w:val="center"/>
                </w:tcPr>
                <w:p w:rsidR="003074DF" w:rsidRPr="00EC657B" w:rsidRDefault="003074DF" w:rsidP="007E76D7">
                  <w:pPr>
                    <w:jc w:val="center"/>
                    <w:rPr>
                      <w:color w:val="000000"/>
                      <w:sz w:val="21"/>
                      <w:szCs w:val="21"/>
                    </w:rPr>
                  </w:pPr>
                  <w:r w:rsidRPr="00EC657B">
                    <w:rPr>
                      <w:color w:val="000000"/>
                      <w:sz w:val="21"/>
                      <w:szCs w:val="21"/>
                    </w:rPr>
                    <w:t>新建</w:t>
                  </w:r>
                </w:p>
              </w:tc>
            </w:tr>
            <w:tr w:rsidR="003074DF" w:rsidRPr="00EC657B" w:rsidTr="0012394A">
              <w:trPr>
                <w:cantSplit/>
                <w:trHeight w:val="397"/>
                <w:jc w:val="center"/>
              </w:trPr>
              <w:tc>
                <w:tcPr>
                  <w:tcW w:w="679" w:type="dxa"/>
                  <w:vMerge/>
                  <w:vAlign w:val="center"/>
                </w:tcPr>
                <w:p w:rsidR="003074DF" w:rsidRPr="00EC657B" w:rsidRDefault="003074DF" w:rsidP="00504895">
                  <w:pPr>
                    <w:jc w:val="center"/>
                    <w:rPr>
                      <w:color w:val="000000"/>
                      <w:sz w:val="21"/>
                      <w:szCs w:val="21"/>
                    </w:rPr>
                  </w:pPr>
                </w:p>
              </w:tc>
              <w:tc>
                <w:tcPr>
                  <w:tcW w:w="1161" w:type="dxa"/>
                  <w:vMerge/>
                  <w:vAlign w:val="center"/>
                </w:tcPr>
                <w:p w:rsidR="003074DF" w:rsidRPr="00EC657B" w:rsidRDefault="003074DF" w:rsidP="00504895">
                  <w:pPr>
                    <w:jc w:val="center"/>
                    <w:rPr>
                      <w:color w:val="000000"/>
                      <w:sz w:val="21"/>
                      <w:szCs w:val="21"/>
                    </w:rPr>
                  </w:pPr>
                </w:p>
              </w:tc>
              <w:tc>
                <w:tcPr>
                  <w:tcW w:w="2032" w:type="dxa"/>
                  <w:tcBorders>
                    <w:top w:val="single" w:sz="4" w:space="0" w:color="auto"/>
                    <w:bottom w:val="single" w:sz="4" w:space="0" w:color="auto"/>
                  </w:tcBorders>
                  <w:vAlign w:val="center"/>
                </w:tcPr>
                <w:p w:rsidR="003074DF" w:rsidRPr="00EC657B" w:rsidRDefault="003074DF" w:rsidP="000B5C81">
                  <w:pPr>
                    <w:jc w:val="center"/>
                    <w:rPr>
                      <w:kern w:val="36"/>
                      <w:sz w:val="21"/>
                      <w:szCs w:val="21"/>
                    </w:rPr>
                  </w:pPr>
                  <w:r w:rsidRPr="00EC657B">
                    <w:rPr>
                      <w:kern w:val="36"/>
                      <w:sz w:val="21"/>
                      <w:szCs w:val="21"/>
                    </w:rPr>
                    <w:t>搅拌机</w:t>
                  </w:r>
                </w:p>
              </w:tc>
              <w:tc>
                <w:tcPr>
                  <w:tcW w:w="4026" w:type="dxa"/>
                  <w:tcBorders>
                    <w:top w:val="single" w:sz="4" w:space="0" w:color="auto"/>
                    <w:bottom w:val="single" w:sz="4" w:space="0" w:color="auto"/>
                  </w:tcBorders>
                  <w:vAlign w:val="center"/>
                </w:tcPr>
                <w:p w:rsidR="003074DF" w:rsidRPr="00EC657B" w:rsidRDefault="003074DF" w:rsidP="003074DF">
                  <w:pPr>
                    <w:snapToGrid w:val="0"/>
                    <w:jc w:val="center"/>
                    <w:rPr>
                      <w:kern w:val="36"/>
                      <w:sz w:val="21"/>
                      <w:szCs w:val="21"/>
                    </w:rPr>
                  </w:pPr>
                  <w:r w:rsidRPr="00EC657B">
                    <w:rPr>
                      <w:kern w:val="36"/>
                      <w:sz w:val="21"/>
                      <w:szCs w:val="21"/>
                    </w:rPr>
                    <w:t>设置密闭搅拌楼，搅拌机及附属设备位于密闭搅拌楼内</w:t>
                  </w:r>
                </w:p>
              </w:tc>
              <w:tc>
                <w:tcPr>
                  <w:tcW w:w="1174" w:type="dxa"/>
                  <w:tcBorders>
                    <w:top w:val="single" w:sz="4" w:space="0" w:color="auto"/>
                    <w:bottom w:val="single" w:sz="4" w:space="0" w:color="auto"/>
                  </w:tcBorders>
                  <w:vAlign w:val="center"/>
                </w:tcPr>
                <w:p w:rsidR="003074DF" w:rsidRPr="00EC657B" w:rsidRDefault="003074DF" w:rsidP="00504895">
                  <w:pPr>
                    <w:jc w:val="center"/>
                    <w:rPr>
                      <w:color w:val="000000"/>
                      <w:sz w:val="21"/>
                      <w:szCs w:val="21"/>
                    </w:rPr>
                  </w:pPr>
                  <w:r w:rsidRPr="00EC657B">
                    <w:rPr>
                      <w:color w:val="000000"/>
                      <w:sz w:val="21"/>
                      <w:szCs w:val="21"/>
                    </w:rPr>
                    <w:t>新建</w:t>
                  </w:r>
                </w:p>
              </w:tc>
            </w:tr>
            <w:tr w:rsidR="003074DF" w:rsidRPr="00EC657B" w:rsidTr="0012394A">
              <w:trPr>
                <w:cantSplit/>
                <w:trHeight w:val="397"/>
                <w:jc w:val="center"/>
              </w:trPr>
              <w:tc>
                <w:tcPr>
                  <w:tcW w:w="679" w:type="dxa"/>
                  <w:vMerge/>
                  <w:vAlign w:val="center"/>
                </w:tcPr>
                <w:p w:rsidR="003074DF" w:rsidRPr="00EC657B" w:rsidRDefault="003074DF" w:rsidP="00504895">
                  <w:pPr>
                    <w:jc w:val="center"/>
                    <w:rPr>
                      <w:color w:val="000000"/>
                      <w:sz w:val="21"/>
                      <w:szCs w:val="21"/>
                    </w:rPr>
                  </w:pPr>
                </w:p>
              </w:tc>
              <w:tc>
                <w:tcPr>
                  <w:tcW w:w="1161" w:type="dxa"/>
                  <w:vMerge/>
                  <w:vAlign w:val="center"/>
                </w:tcPr>
                <w:p w:rsidR="003074DF" w:rsidRPr="00EC657B" w:rsidRDefault="003074DF" w:rsidP="00504895">
                  <w:pPr>
                    <w:jc w:val="center"/>
                    <w:rPr>
                      <w:color w:val="000000"/>
                      <w:sz w:val="21"/>
                      <w:szCs w:val="21"/>
                    </w:rPr>
                  </w:pPr>
                </w:p>
              </w:tc>
              <w:tc>
                <w:tcPr>
                  <w:tcW w:w="2032" w:type="dxa"/>
                  <w:tcBorders>
                    <w:top w:val="single" w:sz="4" w:space="0" w:color="auto"/>
                    <w:bottom w:val="single" w:sz="4" w:space="0" w:color="auto"/>
                  </w:tcBorders>
                  <w:vAlign w:val="center"/>
                </w:tcPr>
                <w:p w:rsidR="003074DF" w:rsidRPr="00EC657B" w:rsidRDefault="003074DF" w:rsidP="007E76D7">
                  <w:pPr>
                    <w:ind w:firstLine="132"/>
                    <w:jc w:val="center"/>
                    <w:rPr>
                      <w:color w:val="000000"/>
                      <w:sz w:val="21"/>
                      <w:szCs w:val="21"/>
                    </w:rPr>
                  </w:pPr>
                  <w:r w:rsidRPr="00EC657B">
                    <w:rPr>
                      <w:color w:val="000000"/>
                      <w:sz w:val="21"/>
                      <w:szCs w:val="21"/>
                    </w:rPr>
                    <w:t>生活污水</w:t>
                  </w:r>
                </w:p>
              </w:tc>
              <w:tc>
                <w:tcPr>
                  <w:tcW w:w="4026" w:type="dxa"/>
                  <w:tcBorders>
                    <w:top w:val="single" w:sz="4" w:space="0" w:color="auto"/>
                    <w:bottom w:val="single" w:sz="4" w:space="0" w:color="auto"/>
                  </w:tcBorders>
                  <w:vAlign w:val="center"/>
                </w:tcPr>
                <w:p w:rsidR="003074DF" w:rsidRPr="00224A79" w:rsidRDefault="003074DF" w:rsidP="0050532C">
                  <w:pPr>
                    <w:jc w:val="center"/>
                    <w:rPr>
                      <w:color w:val="000000"/>
                      <w:sz w:val="21"/>
                      <w:szCs w:val="21"/>
                      <w:vertAlign w:val="superscript"/>
                    </w:rPr>
                  </w:pPr>
                  <w:r>
                    <w:rPr>
                      <w:rFonts w:hint="eastAsia"/>
                      <w:color w:val="000000"/>
                      <w:sz w:val="21"/>
                      <w:szCs w:val="21"/>
                    </w:rPr>
                    <w:t>1</w:t>
                  </w:r>
                  <w:r>
                    <w:rPr>
                      <w:rFonts w:hint="eastAsia"/>
                      <w:color w:val="000000"/>
                      <w:sz w:val="21"/>
                      <w:szCs w:val="21"/>
                    </w:rPr>
                    <w:t>座</w:t>
                  </w:r>
                  <w:r w:rsidRPr="00EC657B">
                    <w:rPr>
                      <w:color w:val="000000"/>
                      <w:sz w:val="21"/>
                      <w:szCs w:val="21"/>
                    </w:rPr>
                    <w:t>化粪池</w:t>
                  </w:r>
                </w:p>
              </w:tc>
              <w:tc>
                <w:tcPr>
                  <w:tcW w:w="1174" w:type="dxa"/>
                  <w:tcBorders>
                    <w:top w:val="single" w:sz="4" w:space="0" w:color="auto"/>
                    <w:bottom w:val="single" w:sz="4" w:space="0" w:color="auto"/>
                  </w:tcBorders>
                  <w:vAlign w:val="center"/>
                </w:tcPr>
                <w:p w:rsidR="003074DF" w:rsidRPr="00EC657B" w:rsidRDefault="003074DF" w:rsidP="00504895">
                  <w:pPr>
                    <w:jc w:val="center"/>
                    <w:rPr>
                      <w:color w:val="000000"/>
                      <w:sz w:val="21"/>
                      <w:szCs w:val="21"/>
                    </w:rPr>
                  </w:pPr>
                  <w:r>
                    <w:rPr>
                      <w:rFonts w:hint="eastAsia"/>
                      <w:color w:val="000000"/>
                      <w:sz w:val="21"/>
                      <w:szCs w:val="21"/>
                    </w:rPr>
                    <w:t>利用现有</w:t>
                  </w:r>
                </w:p>
              </w:tc>
            </w:tr>
            <w:tr w:rsidR="003074DF" w:rsidRPr="00EC657B" w:rsidTr="0012394A">
              <w:trPr>
                <w:cantSplit/>
                <w:trHeight w:val="397"/>
                <w:jc w:val="center"/>
              </w:trPr>
              <w:tc>
                <w:tcPr>
                  <w:tcW w:w="679" w:type="dxa"/>
                  <w:vMerge/>
                  <w:tcBorders>
                    <w:bottom w:val="single" w:sz="8" w:space="0" w:color="auto"/>
                  </w:tcBorders>
                  <w:vAlign w:val="center"/>
                </w:tcPr>
                <w:p w:rsidR="003074DF" w:rsidRPr="00EC657B" w:rsidRDefault="003074DF" w:rsidP="00504895">
                  <w:pPr>
                    <w:jc w:val="center"/>
                    <w:rPr>
                      <w:color w:val="000000"/>
                      <w:sz w:val="21"/>
                      <w:szCs w:val="21"/>
                    </w:rPr>
                  </w:pPr>
                </w:p>
              </w:tc>
              <w:tc>
                <w:tcPr>
                  <w:tcW w:w="1161" w:type="dxa"/>
                  <w:vMerge/>
                  <w:tcBorders>
                    <w:bottom w:val="single" w:sz="8" w:space="0" w:color="auto"/>
                  </w:tcBorders>
                  <w:vAlign w:val="center"/>
                </w:tcPr>
                <w:p w:rsidR="003074DF" w:rsidRPr="00EC657B" w:rsidRDefault="003074DF" w:rsidP="00504895">
                  <w:pPr>
                    <w:jc w:val="center"/>
                    <w:rPr>
                      <w:color w:val="000000"/>
                      <w:sz w:val="21"/>
                      <w:szCs w:val="21"/>
                    </w:rPr>
                  </w:pPr>
                </w:p>
              </w:tc>
              <w:tc>
                <w:tcPr>
                  <w:tcW w:w="2032" w:type="dxa"/>
                  <w:tcBorders>
                    <w:top w:val="single" w:sz="4" w:space="0" w:color="auto"/>
                    <w:bottom w:val="single" w:sz="8" w:space="0" w:color="auto"/>
                  </w:tcBorders>
                  <w:vAlign w:val="center"/>
                </w:tcPr>
                <w:p w:rsidR="003074DF" w:rsidRPr="00EC657B" w:rsidRDefault="003074DF" w:rsidP="007E76D7">
                  <w:pPr>
                    <w:ind w:firstLine="132"/>
                    <w:jc w:val="center"/>
                    <w:rPr>
                      <w:color w:val="000000"/>
                      <w:sz w:val="21"/>
                      <w:szCs w:val="21"/>
                    </w:rPr>
                  </w:pPr>
                  <w:r>
                    <w:rPr>
                      <w:rFonts w:hint="eastAsia"/>
                      <w:color w:val="000000"/>
                      <w:sz w:val="21"/>
                      <w:szCs w:val="21"/>
                    </w:rPr>
                    <w:t>生产废水</w:t>
                  </w:r>
                </w:p>
              </w:tc>
              <w:tc>
                <w:tcPr>
                  <w:tcW w:w="4026" w:type="dxa"/>
                  <w:tcBorders>
                    <w:top w:val="single" w:sz="4" w:space="0" w:color="auto"/>
                    <w:bottom w:val="single" w:sz="8" w:space="0" w:color="auto"/>
                  </w:tcBorders>
                  <w:vAlign w:val="center"/>
                </w:tcPr>
                <w:p w:rsidR="003074DF" w:rsidRDefault="000D5460" w:rsidP="000D5460">
                  <w:pPr>
                    <w:jc w:val="center"/>
                    <w:rPr>
                      <w:color w:val="000000"/>
                      <w:sz w:val="21"/>
                      <w:szCs w:val="21"/>
                    </w:rPr>
                  </w:pPr>
                  <w:r>
                    <w:rPr>
                      <w:rFonts w:hint="eastAsia"/>
                      <w:color w:val="000000"/>
                      <w:sz w:val="21"/>
                      <w:szCs w:val="21"/>
                    </w:rPr>
                    <w:t>1</w:t>
                  </w:r>
                  <w:r>
                    <w:rPr>
                      <w:rFonts w:hint="eastAsia"/>
                      <w:color w:val="000000"/>
                      <w:sz w:val="21"/>
                      <w:szCs w:val="21"/>
                    </w:rPr>
                    <w:t>座</w:t>
                  </w:r>
                  <w:r w:rsidR="003074DF" w:rsidRPr="00EC657B">
                    <w:rPr>
                      <w:color w:val="000000"/>
                      <w:sz w:val="21"/>
                      <w:szCs w:val="21"/>
                    </w:rPr>
                    <w:t>沉淀池</w:t>
                  </w:r>
                </w:p>
              </w:tc>
              <w:tc>
                <w:tcPr>
                  <w:tcW w:w="1174" w:type="dxa"/>
                  <w:tcBorders>
                    <w:top w:val="single" w:sz="4" w:space="0" w:color="auto"/>
                    <w:bottom w:val="single" w:sz="8" w:space="0" w:color="auto"/>
                  </w:tcBorders>
                  <w:vAlign w:val="center"/>
                </w:tcPr>
                <w:p w:rsidR="003074DF" w:rsidRDefault="003074DF" w:rsidP="00504895">
                  <w:pPr>
                    <w:jc w:val="center"/>
                    <w:rPr>
                      <w:color w:val="000000"/>
                      <w:sz w:val="21"/>
                      <w:szCs w:val="21"/>
                    </w:rPr>
                  </w:pPr>
                  <w:r>
                    <w:rPr>
                      <w:rFonts w:hint="eastAsia"/>
                      <w:color w:val="000000"/>
                      <w:sz w:val="21"/>
                      <w:szCs w:val="21"/>
                    </w:rPr>
                    <w:t>新建</w:t>
                  </w:r>
                </w:p>
              </w:tc>
            </w:tr>
          </w:tbl>
          <w:p w:rsidR="004446E0" w:rsidRPr="00EC657B" w:rsidRDefault="00692308">
            <w:pPr>
              <w:spacing w:line="440" w:lineRule="exact"/>
              <w:ind w:firstLineChars="200" w:firstLine="482"/>
              <w:rPr>
                <w:b/>
                <w:color w:val="000000"/>
                <w:sz w:val="24"/>
                <w:szCs w:val="24"/>
              </w:rPr>
            </w:pPr>
            <w:r w:rsidRPr="00EC657B">
              <w:rPr>
                <w:b/>
                <w:color w:val="000000"/>
                <w:sz w:val="24"/>
                <w:szCs w:val="24"/>
              </w:rPr>
              <w:t>3</w:t>
            </w:r>
            <w:r w:rsidRPr="00EC657B">
              <w:rPr>
                <w:b/>
                <w:color w:val="000000"/>
                <w:sz w:val="24"/>
                <w:szCs w:val="24"/>
              </w:rPr>
              <w:t>、项目主要仪器设备</w:t>
            </w:r>
          </w:p>
          <w:p w:rsidR="004446E0" w:rsidRPr="00EC657B" w:rsidRDefault="00692308" w:rsidP="00E71384">
            <w:pPr>
              <w:spacing w:line="440" w:lineRule="exact"/>
              <w:ind w:firstLineChars="200" w:firstLine="480"/>
              <w:rPr>
                <w:color w:val="000000"/>
                <w:sz w:val="24"/>
                <w:szCs w:val="24"/>
              </w:rPr>
            </w:pPr>
            <w:r w:rsidRPr="00EC657B">
              <w:rPr>
                <w:color w:val="000000"/>
                <w:sz w:val="24"/>
                <w:szCs w:val="24"/>
              </w:rPr>
              <w:t>该项目主要生产设备见下表：</w:t>
            </w:r>
          </w:p>
          <w:p w:rsidR="004446E0" w:rsidRPr="00EC657B" w:rsidRDefault="00692308" w:rsidP="000E7741">
            <w:pPr>
              <w:pStyle w:val="ab"/>
              <w:spacing w:line="440" w:lineRule="exact"/>
              <w:ind w:firstLineChars="240" w:firstLine="576"/>
              <w:rPr>
                <w:rFonts w:ascii="Times New Roman" w:eastAsia="黑体" w:hAnsi="Times New Roman" w:cs="Times New Roman"/>
                <w:color w:val="000000"/>
                <w:sz w:val="24"/>
                <w:szCs w:val="24"/>
              </w:rPr>
            </w:pPr>
            <w:r w:rsidRPr="00EC657B">
              <w:rPr>
                <w:rFonts w:ascii="Times New Roman" w:eastAsia="黑体" w:hAnsi="Times New Roman" w:cs="Times New Roman"/>
                <w:color w:val="000000"/>
                <w:sz w:val="24"/>
                <w:szCs w:val="24"/>
              </w:rPr>
              <w:t>表</w:t>
            </w:r>
            <w:r w:rsidRPr="00EC657B">
              <w:rPr>
                <w:rFonts w:ascii="Times New Roman" w:eastAsia="黑体" w:hAnsi="Times New Roman" w:cs="Times New Roman"/>
                <w:color w:val="000000"/>
                <w:sz w:val="24"/>
                <w:szCs w:val="24"/>
              </w:rPr>
              <w:t xml:space="preserve">3                        </w:t>
            </w:r>
            <w:r w:rsidRPr="00EC657B">
              <w:rPr>
                <w:rFonts w:ascii="Times New Roman" w:eastAsia="黑体" w:hAnsi="Times New Roman" w:cs="Times New Roman"/>
                <w:color w:val="000000"/>
                <w:sz w:val="24"/>
                <w:szCs w:val="24"/>
              </w:rPr>
              <w:t>项目主要设备一览表</w:t>
            </w:r>
          </w:p>
          <w:tbl>
            <w:tblPr>
              <w:tblW w:w="9072" w:type="dxa"/>
              <w:jc w:val="center"/>
              <w:tblLayout w:type="fixed"/>
              <w:tblLook w:val="04A0"/>
            </w:tblPr>
            <w:tblGrid>
              <w:gridCol w:w="1050"/>
              <w:gridCol w:w="3537"/>
              <w:gridCol w:w="2358"/>
              <w:gridCol w:w="2127"/>
            </w:tblGrid>
            <w:tr w:rsidR="004446E0" w:rsidRPr="00EC657B" w:rsidTr="00871C2E">
              <w:trPr>
                <w:trHeight w:val="397"/>
                <w:jc w:val="center"/>
              </w:trPr>
              <w:tc>
                <w:tcPr>
                  <w:tcW w:w="1050" w:type="dxa"/>
                  <w:tcBorders>
                    <w:top w:val="single" w:sz="8" w:space="0" w:color="auto"/>
                    <w:bottom w:val="single" w:sz="8" w:space="0" w:color="auto"/>
                    <w:right w:val="single" w:sz="6" w:space="0" w:color="auto"/>
                  </w:tcBorders>
                  <w:vAlign w:val="center"/>
                </w:tcPr>
                <w:p w:rsidR="004446E0" w:rsidRPr="00EC657B" w:rsidRDefault="00692308" w:rsidP="0052265D">
                  <w:pPr>
                    <w:jc w:val="center"/>
                    <w:rPr>
                      <w:rFonts w:eastAsia="黑体"/>
                      <w:sz w:val="21"/>
                      <w:szCs w:val="21"/>
                    </w:rPr>
                  </w:pPr>
                  <w:r w:rsidRPr="00EC657B">
                    <w:rPr>
                      <w:rFonts w:eastAsia="黑体"/>
                      <w:sz w:val="21"/>
                      <w:szCs w:val="21"/>
                    </w:rPr>
                    <w:t>序号</w:t>
                  </w:r>
                </w:p>
              </w:tc>
              <w:tc>
                <w:tcPr>
                  <w:tcW w:w="3537" w:type="dxa"/>
                  <w:tcBorders>
                    <w:top w:val="single" w:sz="8" w:space="0" w:color="auto"/>
                    <w:left w:val="nil"/>
                    <w:bottom w:val="single" w:sz="8" w:space="0" w:color="auto"/>
                    <w:right w:val="single" w:sz="6" w:space="0" w:color="auto"/>
                  </w:tcBorders>
                  <w:vAlign w:val="center"/>
                </w:tcPr>
                <w:p w:rsidR="004446E0" w:rsidRPr="00EC657B" w:rsidRDefault="00692308" w:rsidP="0052265D">
                  <w:pPr>
                    <w:jc w:val="center"/>
                    <w:rPr>
                      <w:rFonts w:eastAsia="黑体"/>
                      <w:sz w:val="21"/>
                      <w:szCs w:val="21"/>
                    </w:rPr>
                  </w:pPr>
                  <w:r w:rsidRPr="00EC657B">
                    <w:rPr>
                      <w:rFonts w:eastAsia="黑体"/>
                      <w:sz w:val="21"/>
                      <w:szCs w:val="21"/>
                    </w:rPr>
                    <w:t>名称</w:t>
                  </w:r>
                </w:p>
              </w:tc>
              <w:tc>
                <w:tcPr>
                  <w:tcW w:w="2358" w:type="dxa"/>
                  <w:tcBorders>
                    <w:top w:val="single" w:sz="8" w:space="0" w:color="auto"/>
                    <w:left w:val="nil"/>
                    <w:bottom w:val="single" w:sz="8" w:space="0" w:color="auto"/>
                    <w:right w:val="single" w:sz="6" w:space="0" w:color="auto"/>
                  </w:tcBorders>
                  <w:vAlign w:val="center"/>
                </w:tcPr>
                <w:p w:rsidR="004446E0" w:rsidRPr="00EC657B" w:rsidRDefault="00692308" w:rsidP="0052265D">
                  <w:pPr>
                    <w:jc w:val="center"/>
                    <w:rPr>
                      <w:rFonts w:eastAsia="黑体"/>
                      <w:sz w:val="21"/>
                      <w:szCs w:val="21"/>
                    </w:rPr>
                  </w:pPr>
                  <w:r w:rsidRPr="00EC657B">
                    <w:rPr>
                      <w:rFonts w:eastAsia="黑体"/>
                      <w:sz w:val="21"/>
                      <w:szCs w:val="21"/>
                    </w:rPr>
                    <w:t>规格</w:t>
                  </w:r>
                </w:p>
              </w:tc>
              <w:tc>
                <w:tcPr>
                  <w:tcW w:w="2127" w:type="dxa"/>
                  <w:tcBorders>
                    <w:top w:val="single" w:sz="8" w:space="0" w:color="auto"/>
                    <w:left w:val="nil"/>
                    <w:bottom w:val="single" w:sz="8" w:space="0" w:color="auto"/>
                  </w:tcBorders>
                  <w:vAlign w:val="center"/>
                </w:tcPr>
                <w:p w:rsidR="004446E0" w:rsidRPr="00EC657B" w:rsidRDefault="00692308" w:rsidP="0052265D">
                  <w:pPr>
                    <w:jc w:val="center"/>
                    <w:rPr>
                      <w:rFonts w:eastAsia="黑体"/>
                      <w:sz w:val="21"/>
                      <w:szCs w:val="21"/>
                    </w:rPr>
                  </w:pPr>
                  <w:r w:rsidRPr="00EC657B">
                    <w:rPr>
                      <w:rFonts w:eastAsia="黑体"/>
                      <w:sz w:val="21"/>
                      <w:szCs w:val="21"/>
                    </w:rPr>
                    <w:t>数量</w:t>
                  </w:r>
                </w:p>
              </w:tc>
            </w:tr>
            <w:tr w:rsidR="009642FB" w:rsidRPr="00EC657B" w:rsidTr="00871C2E">
              <w:trPr>
                <w:trHeight w:val="397"/>
                <w:jc w:val="center"/>
              </w:trPr>
              <w:tc>
                <w:tcPr>
                  <w:tcW w:w="1050" w:type="dxa"/>
                  <w:tcBorders>
                    <w:top w:val="single" w:sz="8" w:space="0" w:color="auto"/>
                    <w:bottom w:val="single" w:sz="4" w:space="0" w:color="auto"/>
                    <w:right w:val="single" w:sz="6" w:space="0" w:color="auto"/>
                  </w:tcBorders>
                  <w:vAlign w:val="center"/>
                </w:tcPr>
                <w:p w:rsidR="009642FB" w:rsidRPr="00EC657B" w:rsidRDefault="009642FB" w:rsidP="0052265D">
                  <w:pPr>
                    <w:jc w:val="center"/>
                    <w:rPr>
                      <w:sz w:val="21"/>
                      <w:szCs w:val="21"/>
                    </w:rPr>
                  </w:pPr>
                  <w:r w:rsidRPr="00EC657B">
                    <w:rPr>
                      <w:sz w:val="21"/>
                      <w:szCs w:val="21"/>
                    </w:rPr>
                    <w:t>1</w:t>
                  </w:r>
                </w:p>
              </w:tc>
              <w:tc>
                <w:tcPr>
                  <w:tcW w:w="3537" w:type="dxa"/>
                  <w:tcBorders>
                    <w:top w:val="single" w:sz="8" w:space="0" w:color="auto"/>
                    <w:left w:val="nil"/>
                    <w:bottom w:val="single" w:sz="4" w:space="0" w:color="auto"/>
                    <w:right w:val="single" w:sz="6" w:space="0" w:color="auto"/>
                  </w:tcBorders>
                  <w:vAlign w:val="center"/>
                </w:tcPr>
                <w:p w:rsidR="009642FB" w:rsidRPr="00EC657B" w:rsidRDefault="00224A79" w:rsidP="0052265D">
                  <w:pPr>
                    <w:jc w:val="center"/>
                    <w:rPr>
                      <w:sz w:val="21"/>
                      <w:szCs w:val="21"/>
                    </w:rPr>
                  </w:pPr>
                  <w:r>
                    <w:rPr>
                      <w:rFonts w:hint="eastAsia"/>
                      <w:sz w:val="21"/>
                      <w:szCs w:val="21"/>
                    </w:rPr>
                    <w:t>搅拌机</w:t>
                  </w:r>
                </w:p>
              </w:tc>
              <w:tc>
                <w:tcPr>
                  <w:tcW w:w="2358" w:type="dxa"/>
                  <w:tcBorders>
                    <w:top w:val="single" w:sz="8" w:space="0" w:color="auto"/>
                    <w:left w:val="nil"/>
                    <w:bottom w:val="single" w:sz="4" w:space="0" w:color="auto"/>
                    <w:right w:val="single" w:sz="6" w:space="0" w:color="auto"/>
                  </w:tcBorders>
                  <w:vAlign w:val="center"/>
                </w:tcPr>
                <w:p w:rsidR="009642FB" w:rsidRPr="00EC657B" w:rsidRDefault="00CA4888" w:rsidP="0052265D">
                  <w:pPr>
                    <w:jc w:val="center"/>
                    <w:rPr>
                      <w:sz w:val="21"/>
                      <w:szCs w:val="21"/>
                    </w:rPr>
                  </w:pPr>
                  <w:r>
                    <w:rPr>
                      <w:rFonts w:hint="eastAsia"/>
                      <w:sz w:val="21"/>
                      <w:szCs w:val="21"/>
                    </w:rPr>
                    <w:t>JS2000</w:t>
                  </w:r>
                  <w:r w:rsidR="009642FB" w:rsidRPr="00EC657B">
                    <w:rPr>
                      <w:sz w:val="21"/>
                      <w:szCs w:val="21"/>
                    </w:rPr>
                    <w:t>型</w:t>
                  </w:r>
                </w:p>
              </w:tc>
              <w:tc>
                <w:tcPr>
                  <w:tcW w:w="2127" w:type="dxa"/>
                  <w:tcBorders>
                    <w:top w:val="single" w:sz="8" w:space="0" w:color="auto"/>
                    <w:left w:val="nil"/>
                    <w:bottom w:val="single" w:sz="4" w:space="0" w:color="auto"/>
                  </w:tcBorders>
                  <w:vAlign w:val="center"/>
                </w:tcPr>
                <w:p w:rsidR="009642FB" w:rsidRPr="00EC657B" w:rsidRDefault="002C6F59" w:rsidP="0052265D">
                  <w:pPr>
                    <w:jc w:val="center"/>
                    <w:rPr>
                      <w:sz w:val="21"/>
                      <w:szCs w:val="21"/>
                    </w:rPr>
                  </w:pPr>
                  <w:r>
                    <w:rPr>
                      <w:rFonts w:hint="eastAsia"/>
                      <w:sz w:val="21"/>
                      <w:szCs w:val="21"/>
                    </w:rPr>
                    <w:t>1</w:t>
                  </w:r>
                  <w:r>
                    <w:rPr>
                      <w:rFonts w:hint="eastAsia"/>
                      <w:sz w:val="21"/>
                      <w:szCs w:val="21"/>
                    </w:rPr>
                    <w:t>台</w:t>
                  </w:r>
                </w:p>
              </w:tc>
            </w:tr>
            <w:tr w:rsidR="002C6F59" w:rsidRPr="00EC657B" w:rsidTr="00871C2E">
              <w:trPr>
                <w:trHeight w:val="397"/>
                <w:jc w:val="center"/>
              </w:trPr>
              <w:tc>
                <w:tcPr>
                  <w:tcW w:w="1050" w:type="dxa"/>
                  <w:tcBorders>
                    <w:top w:val="single" w:sz="4" w:space="0" w:color="auto"/>
                    <w:bottom w:val="single" w:sz="6" w:space="0" w:color="auto"/>
                    <w:right w:val="single" w:sz="6" w:space="0" w:color="auto"/>
                  </w:tcBorders>
                  <w:vAlign w:val="center"/>
                </w:tcPr>
                <w:p w:rsidR="002C6F59" w:rsidRPr="00EC657B" w:rsidRDefault="002C6F59" w:rsidP="0052265D">
                  <w:pPr>
                    <w:jc w:val="center"/>
                    <w:rPr>
                      <w:sz w:val="21"/>
                      <w:szCs w:val="21"/>
                    </w:rPr>
                  </w:pPr>
                  <w:r>
                    <w:rPr>
                      <w:rFonts w:hint="eastAsia"/>
                      <w:sz w:val="21"/>
                      <w:szCs w:val="21"/>
                    </w:rPr>
                    <w:t>2</w:t>
                  </w:r>
                </w:p>
              </w:tc>
              <w:tc>
                <w:tcPr>
                  <w:tcW w:w="3537" w:type="dxa"/>
                  <w:tcBorders>
                    <w:top w:val="single" w:sz="4" w:space="0" w:color="auto"/>
                    <w:left w:val="nil"/>
                    <w:bottom w:val="single" w:sz="6" w:space="0" w:color="auto"/>
                    <w:right w:val="single" w:sz="6" w:space="0" w:color="auto"/>
                  </w:tcBorders>
                  <w:vAlign w:val="center"/>
                </w:tcPr>
                <w:p w:rsidR="002C6F59" w:rsidRDefault="002C6F59" w:rsidP="0052265D">
                  <w:pPr>
                    <w:jc w:val="center"/>
                    <w:rPr>
                      <w:sz w:val="21"/>
                      <w:szCs w:val="21"/>
                    </w:rPr>
                  </w:pPr>
                  <w:r>
                    <w:rPr>
                      <w:rFonts w:hint="eastAsia"/>
                      <w:sz w:val="21"/>
                      <w:szCs w:val="21"/>
                    </w:rPr>
                    <w:t>斜皮带机</w:t>
                  </w:r>
                </w:p>
              </w:tc>
              <w:tc>
                <w:tcPr>
                  <w:tcW w:w="2358" w:type="dxa"/>
                  <w:tcBorders>
                    <w:top w:val="single" w:sz="4" w:space="0" w:color="auto"/>
                    <w:left w:val="nil"/>
                    <w:bottom w:val="single" w:sz="6" w:space="0" w:color="auto"/>
                    <w:right w:val="single" w:sz="6" w:space="0" w:color="auto"/>
                  </w:tcBorders>
                  <w:vAlign w:val="center"/>
                </w:tcPr>
                <w:p w:rsidR="002C6F59" w:rsidRDefault="002C6F59" w:rsidP="0052265D">
                  <w:pPr>
                    <w:jc w:val="center"/>
                    <w:rPr>
                      <w:sz w:val="21"/>
                      <w:szCs w:val="21"/>
                    </w:rPr>
                  </w:pPr>
                  <w:r>
                    <w:rPr>
                      <w:rFonts w:hint="eastAsia"/>
                      <w:sz w:val="21"/>
                      <w:szCs w:val="21"/>
                    </w:rPr>
                    <w:t>/</w:t>
                  </w:r>
                </w:p>
              </w:tc>
              <w:tc>
                <w:tcPr>
                  <w:tcW w:w="2127" w:type="dxa"/>
                  <w:tcBorders>
                    <w:top w:val="single" w:sz="4" w:space="0" w:color="auto"/>
                    <w:left w:val="nil"/>
                    <w:bottom w:val="single" w:sz="6" w:space="0" w:color="auto"/>
                  </w:tcBorders>
                  <w:vAlign w:val="center"/>
                </w:tcPr>
                <w:p w:rsidR="002C6F59" w:rsidRPr="00EC657B" w:rsidRDefault="002C6F59" w:rsidP="0052265D">
                  <w:pPr>
                    <w:jc w:val="center"/>
                    <w:rPr>
                      <w:sz w:val="21"/>
                      <w:szCs w:val="21"/>
                    </w:rPr>
                  </w:pPr>
                  <w:r>
                    <w:rPr>
                      <w:rFonts w:hint="eastAsia"/>
                      <w:sz w:val="21"/>
                      <w:szCs w:val="21"/>
                    </w:rPr>
                    <w:t>1</w:t>
                  </w:r>
                  <w:r>
                    <w:rPr>
                      <w:rFonts w:hint="eastAsia"/>
                      <w:sz w:val="21"/>
                      <w:szCs w:val="21"/>
                    </w:rPr>
                    <w:t>条</w:t>
                  </w:r>
                </w:p>
              </w:tc>
            </w:tr>
            <w:tr w:rsidR="00C352A6" w:rsidRPr="00EC657B" w:rsidTr="00871C2E">
              <w:trPr>
                <w:trHeight w:val="397"/>
                <w:jc w:val="center"/>
              </w:trPr>
              <w:tc>
                <w:tcPr>
                  <w:tcW w:w="1050" w:type="dxa"/>
                  <w:tcBorders>
                    <w:top w:val="single" w:sz="6" w:space="0" w:color="auto"/>
                    <w:bottom w:val="single" w:sz="6" w:space="0" w:color="auto"/>
                    <w:right w:val="single" w:sz="6" w:space="0" w:color="auto"/>
                  </w:tcBorders>
                  <w:vAlign w:val="center"/>
                </w:tcPr>
                <w:p w:rsidR="00C352A6" w:rsidRPr="00EC657B" w:rsidRDefault="002C6F59" w:rsidP="0052265D">
                  <w:pPr>
                    <w:jc w:val="center"/>
                    <w:rPr>
                      <w:sz w:val="21"/>
                      <w:szCs w:val="21"/>
                    </w:rPr>
                  </w:pPr>
                  <w:r>
                    <w:rPr>
                      <w:rFonts w:hint="eastAsia"/>
                      <w:sz w:val="21"/>
                      <w:szCs w:val="21"/>
                    </w:rPr>
                    <w:lastRenderedPageBreak/>
                    <w:t>3</w:t>
                  </w:r>
                </w:p>
              </w:tc>
              <w:tc>
                <w:tcPr>
                  <w:tcW w:w="3537" w:type="dxa"/>
                  <w:tcBorders>
                    <w:top w:val="single" w:sz="6" w:space="0" w:color="auto"/>
                    <w:left w:val="nil"/>
                    <w:bottom w:val="single" w:sz="6" w:space="0" w:color="auto"/>
                    <w:right w:val="single" w:sz="6" w:space="0" w:color="auto"/>
                  </w:tcBorders>
                  <w:vAlign w:val="center"/>
                </w:tcPr>
                <w:p w:rsidR="00C352A6" w:rsidRPr="00EC657B" w:rsidRDefault="00CA4888" w:rsidP="0052265D">
                  <w:pPr>
                    <w:jc w:val="center"/>
                    <w:rPr>
                      <w:sz w:val="21"/>
                      <w:szCs w:val="21"/>
                    </w:rPr>
                  </w:pPr>
                  <w:r>
                    <w:rPr>
                      <w:rFonts w:hint="eastAsia"/>
                      <w:sz w:val="21"/>
                      <w:szCs w:val="21"/>
                    </w:rPr>
                    <w:t>配料机</w:t>
                  </w:r>
                </w:p>
              </w:tc>
              <w:tc>
                <w:tcPr>
                  <w:tcW w:w="2358" w:type="dxa"/>
                  <w:tcBorders>
                    <w:top w:val="single" w:sz="6" w:space="0" w:color="auto"/>
                    <w:left w:val="nil"/>
                    <w:bottom w:val="single" w:sz="6" w:space="0" w:color="auto"/>
                    <w:right w:val="single" w:sz="6" w:space="0" w:color="auto"/>
                  </w:tcBorders>
                  <w:vAlign w:val="center"/>
                </w:tcPr>
                <w:p w:rsidR="00C352A6" w:rsidRPr="00EC657B" w:rsidRDefault="002C6F59" w:rsidP="0052265D">
                  <w:pPr>
                    <w:jc w:val="center"/>
                    <w:rPr>
                      <w:sz w:val="21"/>
                      <w:szCs w:val="21"/>
                    </w:rPr>
                  </w:pPr>
                  <w:r>
                    <w:rPr>
                      <w:rFonts w:hint="eastAsia"/>
                      <w:sz w:val="21"/>
                      <w:szCs w:val="21"/>
                    </w:rPr>
                    <w:t>PLD3200</w:t>
                  </w:r>
                </w:p>
              </w:tc>
              <w:tc>
                <w:tcPr>
                  <w:tcW w:w="2127" w:type="dxa"/>
                  <w:tcBorders>
                    <w:top w:val="single" w:sz="6" w:space="0" w:color="auto"/>
                    <w:left w:val="nil"/>
                    <w:bottom w:val="single" w:sz="6" w:space="0" w:color="auto"/>
                  </w:tcBorders>
                  <w:vAlign w:val="center"/>
                </w:tcPr>
                <w:p w:rsidR="00C352A6" w:rsidRPr="00EC657B" w:rsidRDefault="002C6F59" w:rsidP="0052265D">
                  <w:pPr>
                    <w:jc w:val="center"/>
                    <w:rPr>
                      <w:sz w:val="21"/>
                      <w:szCs w:val="21"/>
                    </w:rPr>
                  </w:pPr>
                  <w:r>
                    <w:rPr>
                      <w:rFonts w:hint="eastAsia"/>
                      <w:sz w:val="21"/>
                      <w:szCs w:val="21"/>
                    </w:rPr>
                    <w:t>1</w:t>
                  </w:r>
                  <w:r>
                    <w:rPr>
                      <w:rFonts w:hint="eastAsia"/>
                      <w:sz w:val="21"/>
                      <w:szCs w:val="21"/>
                    </w:rPr>
                    <w:t>套</w:t>
                  </w:r>
                </w:p>
              </w:tc>
            </w:tr>
            <w:tr w:rsidR="00C352A6" w:rsidRPr="00EC657B" w:rsidTr="00871C2E">
              <w:trPr>
                <w:trHeight w:val="397"/>
                <w:jc w:val="center"/>
              </w:trPr>
              <w:tc>
                <w:tcPr>
                  <w:tcW w:w="1050" w:type="dxa"/>
                  <w:tcBorders>
                    <w:top w:val="single" w:sz="6" w:space="0" w:color="auto"/>
                    <w:bottom w:val="single" w:sz="6" w:space="0" w:color="auto"/>
                    <w:right w:val="single" w:sz="6" w:space="0" w:color="auto"/>
                  </w:tcBorders>
                  <w:vAlign w:val="center"/>
                </w:tcPr>
                <w:p w:rsidR="00C352A6" w:rsidRPr="00EC657B" w:rsidRDefault="002C6F59" w:rsidP="0052265D">
                  <w:pPr>
                    <w:jc w:val="center"/>
                    <w:rPr>
                      <w:sz w:val="21"/>
                      <w:szCs w:val="21"/>
                    </w:rPr>
                  </w:pPr>
                  <w:r>
                    <w:rPr>
                      <w:rFonts w:hint="eastAsia"/>
                      <w:sz w:val="21"/>
                      <w:szCs w:val="21"/>
                    </w:rPr>
                    <w:t>4</w:t>
                  </w:r>
                </w:p>
              </w:tc>
              <w:tc>
                <w:tcPr>
                  <w:tcW w:w="3537" w:type="dxa"/>
                  <w:tcBorders>
                    <w:top w:val="single" w:sz="6" w:space="0" w:color="auto"/>
                    <w:left w:val="nil"/>
                    <w:bottom w:val="single" w:sz="6" w:space="0" w:color="auto"/>
                    <w:right w:val="single" w:sz="6" w:space="0" w:color="auto"/>
                  </w:tcBorders>
                  <w:vAlign w:val="center"/>
                </w:tcPr>
                <w:p w:rsidR="00C352A6" w:rsidRPr="00142519" w:rsidRDefault="00CA4888" w:rsidP="0052265D">
                  <w:pPr>
                    <w:jc w:val="center"/>
                    <w:rPr>
                      <w:color w:val="000000" w:themeColor="text1"/>
                      <w:sz w:val="21"/>
                      <w:szCs w:val="21"/>
                    </w:rPr>
                  </w:pPr>
                  <w:r w:rsidRPr="00142519">
                    <w:rPr>
                      <w:rFonts w:hint="eastAsia"/>
                      <w:color w:val="000000" w:themeColor="text1"/>
                      <w:sz w:val="21"/>
                      <w:szCs w:val="21"/>
                    </w:rPr>
                    <w:t>水泥仓</w:t>
                  </w:r>
                </w:p>
              </w:tc>
              <w:tc>
                <w:tcPr>
                  <w:tcW w:w="2358" w:type="dxa"/>
                  <w:tcBorders>
                    <w:top w:val="single" w:sz="6" w:space="0" w:color="auto"/>
                    <w:left w:val="nil"/>
                    <w:bottom w:val="single" w:sz="6" w:space="0" w:color="auto"/>
                    <w:right w:val="single" w:sz="6" w:space="0" w:color="auto"/>
                  </w:tcBorders>
                  <w:vAlign w:val="center"/>
                </w:tcPr>
                <w:p w:rsidR="00C352A6" w:rsidRPr="00142519" w:rsidRDefault="002C6F59" w:rsidP="0052265D">
                  <w:pPr>
                    <w:jc w:val="center"/>
                    <w:rPr>
                      <w:color w:val="000000" w:themeColor="text1"/>
                      <w:sz w:val="21"/>
                      <w:szCs w:val="21"/>
                    </w:rPr>
                  </w:pPr>
                  <w:r w:rsidRPr="00142519">
                    <w:rPr>
                      <w:rFonts w:hint="eastAsia"/>
                      <w:color w:val="000000" w:themeColor="text1"/>
                      <w:sz w:val="21"/>
                      <w:szCs w:val="21"/>
                    </w:rPr>
                    <w:t>150</w:t>
                  </w:r>
                  <w:r w:rsidRPr="00142519">
                    <w:rPr>
                      <w:rFonts w:hint="eastAsia"/>
                      <w:color w:val="000000" w:themeColor="text1"/>
                      <w:sz w:val="21"/>
                      <w:szCs w:val="21"/>
                    </w:rPr>
                    <w:t>吨</w:t>
                  </w:r>
                </w:p>
              </w:tc>
              <w:tc>
                <w:tcPr>
                  <w:tcW w:w="2127" w:type="dxa"/>
                  <w:tcBorders>
                    <w:top w:val="single" w:sz="6" w:space="0" w:color="auto"/>
                    <w:left w:val="nil"/>
                    <w:bottom w:val="single" w:sz="6" w:space="0" w:color="auto"/>
                  </w:tcBorders>
                  <w:vAlign w:val="center"/>
                </w:tcPr>
                <w:p w:rsidR="00C352A6" w:rsidRPr="00142519" w:rsidRDefault="00142519" w:rsidP="0052265D">
                  <w:pPr>
                    <w:jc w:val="center"/>
                    <w:rPr>
                      <w:color w:val="000000" w:themeColor="text1"/>
                      <w:sz w:val="21"/>
                      <w:szCs w:val="21"/>
                    </w:rPr>
                  </w:pPr>
                  <w:r>
                    <w:rPr>
                      <w:rFonts w:hint="eastAsia"/>
                      <w:color w:val="000000" w:themeColor="text1"/>
                      <w:sz w:val="21"/>
                      <w:szCs w:val="21"/>
                    </w:rPr>
                    <w:t>1</w:t>
                  </w:r>
                  <w:r w:rsidR="002C6F59" w:rsidRPr="00142519">
                    <w:rPr>
                      <w:rFonts w:hint="eastAsia"/>
                      <w:color w:val="000000" w:themeColor="text1"/>
                      <w:sz w:val="21"/>
                      <w:szCs w:val="21"/>
                    </w:rPr>
                    <w:t>座</w:t>
                  </w:r>
                </w:p>
              </w:tc>
            </w:tr>
            <w:tr w:rsidR="00142519" w:rsidRPr="00EC657B" w:rsidTr="00871C2E">
              <w:trPr>
                <w:trHeight w:val="397"/>
                <w:jc w:val="center"/>
              </w:trPr>
              <w:tc>
                <w:tcPr>
                  <w:tcW w:w="1050" w:type="dxa"/>
                  <w:tcBorders>
                    <w:top w:val="single" w:sz="6" w:space="0" w:color="auto"/>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5</w:t>
                  </w:r>
                </w:p>
              </w:tc>
              <w:tc>
                <w:tcPr>
                  <w:tcW w:w="3537" w:type="dxa"/>
                  <w:tcBorders>
                    <w:top w:val="single" w:sz="6" w:space="0" w:color="auto"/>
                    <w:left w:val="nil"/>
                    <w:bottom w:val="single" w:sz="6" w:space="0" w:color="auto"/>
                    <w:right w:val="single" w:sz="6" w:space="0" w:color="auto"/>
                  </w:tcBorders>
                  <w:vAlign w:val="center"/>
                </w:tcPr>
                <w:p w:rsidR="00142519" w:rsidRPr="00142519" w:rsidRDefault="00142519" w:rsidP="0052265D">
                  <w:pPr>
                    <w:jc w:val="center"/>
                    <w:rPr>
                      <w:color w:val="000000" w:themeColor="text1"/>
                      <w:sz w:val="21"/>
                      <w:szCs w:val="21"/>
                    </w:rPr>
                  </w:pPr>
                  <w:r w:rsidRPr="00142519">
                    <w:rPr>
                      <w:rFonts w:hint="eastAsia"/>
                      <w:color w:val="000000" w:themeColor="text1"/>
                      <w:sz w:val="21"/>
                      <w:szCs w:val="21"/>
                    </w:rPr>
                    <w:t>粉煤灰仓</w:t>
                  </w:r>
                </w:p>
              </w:tc>
              <w:tc>
                <w:tcPr>
                  <w:tcW w:w="2358" w:type="dxa"/>
                  <w:tcBorders>
                    <w:top w:val="single" w:sz="6" w:space="0" w:color="auto"/>
                    <w:left w:val="nil"/>
                    <w:bottom w:val="single" w:sz="6" w:space="0" w:color="auto"/>
                    <w:right w:val="single" w:sz="6" w:space="0" w:color="auto"/>
                  </w:tcBorders>
                  <w:vAlign w:val="center"/>
                </w:tcPr>
                <w:p w:rsidR="00142519" w:rsidRPr="00142519" w:rsidRDefault="00142519" w:rsidP="0052265D">
                  <w:pPr>
                    <w:jc w:val="center"/>
                    <w:rPr>
                      <w:color w:val="000000" w:themeColor="text1"/>
                      <w:sz w:val="21"/>
                      <w:szCs w:val="21"/>
                    </w:rPr>
                  </w:pPr>
                  <w:r w:rsidRPr="00142519">
                    <w:rPr>
                      <w:rFonts w:hint="eastAsia"/>
                      <w:color w:val="000000" w:themeColor="text1"/>
                      <w:sz w:val="21"/>
                      <w:szCs w:val="21"/>
                    </w:rPr>
                    <w:t>150</w:t>
                  </w:r>
                  <w:r w:rsidRPr="00142519">
                    <w:rPr>
                      <w:rFonts w:hint="eastAsia"/>
                      <w:color w:val="000000" w:themeColor="text1"/>
                      <w:sz w:val="21"/>
                      <w:szCs w:val="21"/>
                    </w:rPr>
                    <w:t>吨</w:t>
                  </w:r>
                </w:p>
              </w:tc>
              <w:tc>
                <w:tcPr>
                  <w:tcW w:w="2127" w:type="dxa"/>
                  <w:tcBorders>
                    <w:top w:val="single" w:sz="6" w:space="0" w:color="auto"/>
                    <w:left w:val="nil"/>
                    <w:bottom w:val="single" w:sz="6" w:space="0" w:color="auto"/>
                  </w:tcBorders>
                  <w:vAlign w:val="center"/>
                </w:tcPr>
                <w:p w:rsidR="00142519" w:rsidRPr="00142519" w:rsidRDefault="00142519" w:rsidP="0052265D">
                  <w:pPr>
                    <w:jc w:val="center"/>
                    <w:rPr>
                      <w:color w:val="000000" w:themeColor="text1"/>
                      <w:sz w:val="21"/>
                      <w:szCs w:val="21"/>
                    </w:rPr>
                  </w:pPr>
                  <w:r>
                    <w:rPr>
                      <w:rFonts w:hint="eastAsia"/>
                      <w:color w:val="000000" w:themeColor="text1"/>
                      <w:sz w:val="21"/>
                      <w:szCs w:val="21"/>
                    </w:rPr>
                    <w:t>1</w:t>
                  </w:r>
                  <w:r w:rsidRPr="00142519">
                    <w:rPr>
                      <w:rFonts w:hint="eastAsia"/>
                      <w:color w:val="000000" w:themeColor="text1"/>
                      <w:sz w:val="21"/>
                      <w:szCs w:val="21"/>
                    </w:rPr>
                    <w:t>座</w:t>
                  </w:r>
                </w:p>
              </w:tc>
            </w:tr>
            <w:tr w:rsidR="00142519" w:rsidRPr="00EC657B" w:rsidTr="00871C2E">
              <w:trPr>
                <w:trHeight w:val="397"/>
                <w:jc w:val="center"/>
              </w:trPr>
              <w:tc>
                <w:tcPr>
                  <w:tcW w:w="1050" w:type="dxa"/>
                  <w:tcBorders>
                    <w:top w:val="single" w:sz="6" w:space="0" w:color="auto"/>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6</w:t>
                  </w:r>
                </w:p>
              </w:tc>
              <w:tc>
                <w:tcPr>
                  <w:tcW w:w="3537" w:type="dxa"/>
                  <w:tcBorders>
                    <w:top w:val="single" w:sz="6" w:space="0" w:color="auto"/>
                    <w:left w:val="nil"/>
                    <w:bottom w:val="single" w:sz="6" w:space="0" w:color="auto"/>
                    <w:right w:val="single" w:sz="6" w:space="0" w:color="auto"/>
                  </w:tcBorders>
                  <w:vAlign w:val="center"/>
                </w:tcPr>
                <w:p w:rsidR="00142519" w:rsidRPr="00142519" w:rsidRDefault="00142519" w:rsidP="0052265D">
                  <w:pPr>
                    <w:jc w:val="center"/>
                    <w:rPr>
                      <w:color w:val="000000" w:themeColor="text1"/>
                      <w:sz w:val="21"/>
                      <w:szCs w:val="21"/>
                    </w:rPr>
                  </w:pPr>
                  <w:r w:rsidRPr="00142519">
                    <w:rPr>
                      <w:rFonts w:hint="eastAsia"/>
                      <w:color w:val="000000" w:themeColor="text1"/>
                      <w:sz w:val="21"/>
                      <w:szCs w:val="21"/>
                    </w:rPr>
                    <w:t>矿粉仓</w:t>
                  </w:r>
                </w:p>
              </w:tc>
              <w:tc>
                <w:tcPr>
                  <w:tcW w:w="2358" w:type="dxa"/>
                  <w:tcBorders>
                    <w:top w:val="single" w:sz="6" w:space="0" w:color="auto"/>
                    <w:left w:val="nil"/>
                    <w:bottom w:val="single" w:sz="6" w:space="0" w:color="auto"/>
                    <w:right w:val="single" w:sz="6" w:space="0" w:color="auto"/>
                  </w:tcBorders>
                  <w:vAlign w:val="center"/>
                </w:tcPr>
                <w:p w:rsidR="00142519" w:rsidRPr="00142519" w:rsidRDefault="00142519" w:rsidP="0052265D">
                  <w:pPr>
                    <w:jc w:val="center"/>
                    <w:rPr>
                      <w:color w:val="000000" w:themeColor="text1"/>
                      <w:sz w:val="21"/>
                      <w:szCs w:val="21"/>
                    </w:rPr>
                  </w:pPr>
                  <w:r w:rsidRPr="00142519">
                    <w:rPr>
                      <w:rFonts w:hint="eastAsia"/>
                      <w:color w:val="000000" w:themeColor="text1"/>
                      <w:sz w:val="21"/>
                      <w:szCs w:val="21"/>
                    </w:rPr>
                    <w:t>150</w:t>
                  </w:r>
                  <w:r w:rsidRPr="00142519">
                    <w:rPr>
                      <w:rFonts w:hint="eastAsia"/>
                      <w:color w:val="000000" w:themeColor="text1"/>
                      <w:sz w:val="21"/>
                      <w:szCs w:val="21"/>
                    </w:rPr>
                    <w:t>吨</w:t>
                  </w:r>
                </w:p>
              </w:tc>
              <w:tc>
                <w:tcPr>
                  <w:tcW w:w="2127" w:type="dxa"/>
                  <w:tcBorders>
                    <w:top w:val="single" w:sz="6" w:space="0" w:color="auto"/>
                    <w:left w:val="nil"/>
                    <w:bottom w:val="single" w:sz="6" w:space="0" w:color="auto"/>
                  </w:tcBorders>
                  <w:vAlign w:val="center"/>
                </w:tcPr>
                <w:p w:rsidR="00142519" w:rsidRPr="00142519" w:rsidRDefault="00142519" w:rsidP="0052265D">
                  <w:pPr>
                    <w:jc w:val="center"/>
                    <w:rPr>
                      <w:color w:val="000000" w:themeColor="text1"/>
                      <w:sz w:val="21"/>
                      <w:szCs w:val="21"/>
                    </w:rPr>
                  </w:pPr>
                  <w:r>
                    <w:rPr>
                      <w:rFonts w:hint="eastAsia"/>
                      <w:color w:val="000000" w:themeColor="text1"/>
                      <w:sz w:val="21"/>
                      <w:szCs w:val="21"/>
                    </w:rPr>
                    <w:t>1</w:t>
                  </w:r>
                  <w:r w:rsidRPr="00142519">
                    <w:rPr>
                      <w:rFonts w:hint="eastAsia"/>
                      <w:color w:val="000000" w:themeColor="text1"/>
                      <w:sz w:val="21"/>
                      <w:szCs w:val="21"/>
                    </w:rPr>
                    <w:t>座</w:t>
                  </w:r>
                </w:p>
              </w:tc>
            </w:tr>
            <w:tr w:rsidR="00142519" w:rsidRPr="00EC657B" w:rsidTr="00871C2E">
              <w:trPr>
                <w:trHeight w:val="397"/>
                <w:jc w:val="center"/>
              </w:trPr>
              <w:tc>
                <w:tcPr>
                  <w:tcW w:w="1050" w:type="dxa"/>
                  <w:tcBorders>
                    <w:top w:val="single" w:sz="6" w:space="0" w:color="auto"/>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7</w:t>
                  </w:r>
                </w:p>
              </w:tc>
              <w:tc>
                <w:tcPr>
                  <w:tcW w:w="3537" w:type="dxa"/>
                  <w:tcBorders>
                    <w:top w:val="single" w:sz="6" w:space="0" w:color="auto"/>
                    <w:left w:val="nil"/>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全自动控制系统</w:t>
                  </w:r>
                </w:p>
              </w:tc>
              <w:tc>
                <w:tcPr>
                  <w:tcW w:w="2358" w:type="dxa"/>
                  <w:tcBorders>
                    <w:top w:val="single" w:sz="6" w:space="0" w:color="auto"/>
                    <w:left w:val="nil"/>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w:t>
                  </w:r>
                </w:p>
              </w:tc>
              <w:tc>
                <w:tcPr>
                  <w:tcW w:w="2127" w:type="dxa"/>
                  <w:tcBorders>
                    <w:top w:val="single" w:sz="6" w:space="0" w:color="auto"/>
                    <w:left w:val="nil"/>
                    <w:bottom w:val="single" w:sz="6" w:space="0" w:color="auto"/>
                  </w:tcBorders>
                  <w:vAlign w:val="center"/>
                </w:tcPr>
                <w:p w:rsidR="00142519" w:rsidRDefault="00142519" w:rsidP="0052265D">
                  <w:pPr>
                    <w:jc w:val="center"/>
                    <w:rPr>
                      <w:sz w:val="21"/>
                      <w:szCs w:val="21"/>
                    </w:rPr>
                  </w:pPr>
                  <w:r>
                    <w:rPr>
                      <w:rFonts w:hint="eastAsia"/>
                      <w:sz w:val="21"/>
                      <w:szCs w:val="21"/>
                    </w:rPr>
                    <w:t>1</w:t>
                  </w:r>
                  <w:r>
                    <w:rPr>
                      <w:rFonts w:hint="eastAsia"/>
                      <w:sz w:val="21"/>
                      <w:szCs w:val="21"/>
                    </w:rPr>
                    <w:t>套</w:t>
                  </w:r>
                </w:p>
              </w:tc>
            </w:tr>
            <w:tr w:rsidR="00142519" w:rsidRPr="00EC657B" w:rsidTr="00871C2E">
              <w:trPr>
                <w:trHeight w:val="397"/>
                <w:jc w:val="center"/>
              </w:trPr>
              <w:tc>
                <w:tcPr>
                  <w:tcW w:w="1050" w:type="dxa"/>
                  <w:tcBorders>
                    <w:top w:val="single" w:sz="6" w:space="0" w:color="auto"/>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8</w:t>
                  </w:r>
                </w:p>
              </w:tc>
              <w:tc>
                <w:tcPr>
                  <w:tcW w:w="3537" w:type="dxa"/>
                  <w:tcBorders>
                    <w:top w:val="single" w:sz="6" w:space="0" w:color="auto"/>
                    <w:left w:val="nil"/>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螺旋输送机</w:t>
                  </w:r>
                </w:p>
              </w:tc>
              <w:tc>
                <w:tcPr>
                  <w:tcW w:w="2358" w:type="dxa"/>
                  <w:tcBorders>
                    <w:top w:val="single" w:sz="6" w:space="0" w:color="auto"/>
                    <w:left w:val="nil"/>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273</w:t>
                  </w:r>
                </w:p>
              </w:tc>
              <w:tc>
                <w:tcPr>
                  <w:tcW w:w="2127" w:type="dxa"/>
                  <w:tcBorders>
                    <w:top w:val="single" w:sz="6" w:space="0" w:color="auto"/>
                    <w:left w:val="nil"/>
                    <w:bottom w:val="single" w:sz="6" w:space="0" w:color="auto"/>
                  </w:tcBorders>
                  <w:vAlign w:val="center"/>
                </w:tcPr>
                <w:p w:rsidR="00142519" w:rsidRDefault="00142519" w:rsidP="0052265D">
                  <w:pPr>
                    <w:jc w:val="center"/>
                    <w:rPr>
                      <w:sz w:val="21"/>
                      <w:szCs w:val="21"/>
                    </w:rPr>
                  </w:pPr>
                  <w:r>
                    <w:rPr>
                      <w:rFonts w:hint="eastAsia"/>
                      <w:sz w:val="21"/>
                      <w:szCs w:val="21"/>
                    </w:rPr>
                    <w:t>3</w:t>
                  </w:r>
                  <w:r w:rsidR="003074DF">
                    <w:rPr>
                      <w:rFonts w:hint="eastAsia"/>
                      <w:sz w:val="21"/>
                      <w:szCs w:val="21"/>
                    </w:rPr>
                    <w:t>台</w:t>
                  </w:r>
                </w:p>
              </w:tc>
            </w:tr>
            <w:tr w:rsidR="00142519" w:rsidRPr="00EC657B" w:rsidTr="00871C2E">
              <w:trPr>
                <w:trHeight w:val="397"/>
                <w:jc w:val="center"/>
              </w:trPr>
              <w:tc>
                <w:tcPr>
                  <w:tcW w:w="1050" w:type="dxa"/>
                  <w:tcBorders>
                    <w:top w:val="single" w:sz="6" w:space="0" w:color="auto"/>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9</w:t>
                  </w:r>
                </w:p>
              </w:tc>
              <w:tc>
                <w:tcPr>
                  <w:tcW w:w="3537" w:type="dxa"/>
                  <w:tcBorders>
                    <w:top w:val="single" w:sz="6" w:space="0" w:color="auto"/>
                    <w:left w:val="nil"/>
                    <w:bottom w:val="single" w:sz="6" w:space="0" w:color="auto"/>
                    <w:right w:val="single" w:sz="6" w:space="0" w:color="auto"/>
                  </w:tcBorders>
                  <w:vAlign w:val="center"/>
                </w:tcPr>
                <w:p w:rsidR="00142519" w:rsidRPr="00EC657B" w:rsidRDefault="00142519" w:rsidP="0052265D">
                  <w:pPr>
                    <w:jc w:val="center"/>
                    <w:rPr>
                      <w:sz w:val="21"/>
                      <w:szCs w:val="21"/>
                    </w:rPr>
                  </w:pPr>
                  <w:r>
                    <w:rPr>
                      <w:rFonts w:hint="eastAsia"/>
                      <w:sz w:val="21"/>
                      <w:szCs w:val="21"/>
                    </w:rPr>
                    <w:t>铲车</w:t>
                  </w:r>
                </w:p>
              </w:tc>
              <w:tc>
                <w:tcPr>
                  <w:tcW w:w="2358" w:type="dxa"/>
                  <w:tcBorders>
                    <w:top w:val="single" w:sz="6" w:space="0" w:color="auto"/>
                    <w:left w:val="nil"/>
                    <w:bottom w:val="single" w:sz="6" w:space="0" w:color="auto"/>
                    <w:right w:val="single" w:sz="6" w:space="0" w:color="auto"/>
                  </w:tcBorders>
                  <w:vAlign w:val="center"/>
                </w:tcPr>
                <w:p w:rsidR="00142519" w:rsidRPr="00EC657B" w:rsidRDefault="00142519" w:rsidP="0052265D">
                  <w:pPr>
                    <w:jc w:val="center"/>
                    <w:rPr>
                      <w:sz w:val="21"/>
                      <w:szCs w:val="21"/>
                    </w:rPr>
                  </w:pPr>
                  <w:r>
                    <w:rPr>
                      <w:rFonts w:hint="eastAsia"/>
                      <w:sz w:val="21"/>
                      <w:szCs w:val="21"/>
                    </w:rPr>
                    <w:t>/</w:t>
                  </w:r>
                </w:p>
              </w:tc>
              <w:tc>
                <w:tcPr>
                  <w:tcW w:w="2127" w:type="dxa"/>
                  <w:tcBorders>
                    <w:top w:val="single" w:sz="6" w:space="0" w:color="auto"/>
                    <w:left w:val="nil"/>
                    <w:bottom w:val="single" w:sz="6" w:space="0" w:color="auto"/>
                  </w:tcBorders>
                  <w:vAlign w:val="center"/>
                </w:tcPr>
                <w:p w:rsidR="00142519" w:rsidRDefault="00142519" w:rsidP="0052265D">
                  <w:pPr>
                    <w:jc w:val="center"/>
                    <w:rPr>
                      <w:sz w:val="21"/>
                      <w:szCs w:val="21"/>
                    </w:rPr>
                  </w:pPr>
                  <w:r>
                    <w:rPr>
                      <w:rFonts w:hint="eastAsia"/>
                      <w:sz w:val="21"/>
                      <w:szCs w:val="21"/>
                    </w:rPr>
                    <w:t>1</w:t>
                  </w:r>
                  <w:r>
                    <w:rPr>
                      <w:rFonts w:hint="eastAsia"/>
                      <w:sz w:val="21"/>
                      <w:szCs w:val="21"/>
                    </w:rPr>
                    <w:t>台</w:t>
                  </w:r>
                </w:p>
              </w:tc>
            </w:tr>
            <w:tr w:rsidR="00142519" w:rsidRPr="00EC657B" w:rsidTr="00871C2E">
              <w:trPr>
                <w:trHeight w:val="397"/>
                <w:jc w:val="center"/>
              </w:trPr>
              <w:tc>
                <w:tcPr>
                  <w:tcW w:w="1050" w:type="dxa"/>
                  <w:tcBorders>
                    <w:top w:val="single" w:sz="6" w:space="0" w:color="auto"/>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10</w:t>
                  </w:r>
                </w:p>
              </w:tc>
              <w:tc>
                <w:tcPr>
                  <w:tcW w:w="3537" w:type="dxa"/>
                  <w:tcBorders>
                    <w:top w:val="single" w:sz="6" w:space="0" w:color="auto"/>
                    <w:left w:val="nil"/>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龙门式洗轮机</w:t>
                  </w:r>
                </w:p>
              </w:tc>
              <w:tc>
                <w:tcPr>
                  <w:tcW w:w="2358" w:type="dxa"/>
                  <w:tcBorders>
                    <w:top w:val="single" w:sz="6" w:space="0" w:color="auto"/>
                    <w:left w:val="nil"/>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w:t>
                  </w:r>
                </w:p>
              </w:tc>
              <w:tc>
                <w:tcPr>
                  <w:tcW w:w="2127" w:type="dxa"/>
                  <w:tcBorders>
                    <w:top w:val="single" w:sz="6" w:space="0" w:color="auto"/>
                    <w:left w:val="nil"/>
                    <w:bottom w:val="single" w:sz="6" w:space="0" w:color="auto"/>
                  </w:tcBorders>
                  <w:vAlign w:val="center"/>
                </w:tcPr>
                <w:p w:rsidR="00142519" w:rsidRDefault="00142519" w:rsidP="0052265D">
                  <w:pPr>
                    <w:jc w:val="center"/>
                    <w:rPr>
                      <w:sz w:val="21"/>
                      <w:szCs w:val="21"/>
                    </w:rPr>
                  </w:pPr>
                  <w:r>
                    <w:rPr>
                      <w:rFonts w:hint="eastAsia"/>
                      <w:sz w:val="21"/>
                      <w:szCs w:val="21"/>
                    </w:rPr>
                    <w:t>1</w:t>
                  </w:r>
                  <w:r>
                    <w:rPr>
                      <w:rFonts w:hint="eastAsia"/>
                      <w:sz w:val="21"/>
                      <w:szCs w:val="21"/>
                    </w:rPr>
                    <w:t>套</w:t>
                  </w:r>
                </w:p>
              </w:tc>
            </w:tr>
            <w:tr w:rsidR="00142519" w:rsidRPr="00EC657B" w:rsidTr="00871C2E">
              <w:trPr>
                <w:trHeight w:val="397"/>
                <w:jc w:val="center"/>
              </w:trPr>
              <w:tc>
                <w:tcPr>
                  <w:tcW w:w="1050" w:type="dxa"/>
                  <w:tcBorders>
                    <w:top w:val="single" w:sz="6" w:space="0" w:color="auto"/>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11</w:t>
                  </w:r>
                </w:p>
              </w:tc>
              <w:tc>
                <w:tcPr>
                  <w:tcW w:w="3537" w:type="dxa"/>
                  <w:tcBorders>
                    <w:top w:val="single" w:sz="6" w:space="0" w:color="auto"/>
                    <w:left w:val="nil"/>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雾炮机</w:t>
                  </w:r>
                </w:p>
              </w:tc>
              <w:tc>
                <w:tcPr>
                  <w:tcW w:w="2358" w:type="dxa"/>
                  <w:tcBorders>
                    <w:top w:val="single" w:sz="6" w:space="0" w:color="auto"/>
                    <w:left w:val="nil"/>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w:t>
                  </w:r>
                </w:p>
              </w:tc>
              <w:tc>
                <w:tcPr>
                  <w:tcW w:w="2127" w:type="dxa"/>
                  <w:tcBorders>
                    <w:top w:val="single" w:sz="6" w:space="0" w:color="auto"/>
                    <w:left w:val="nil"/>
                    <w:bottom w:val="single" w:sz="6" w:space="0" w:color="auto"/>
                  </w:tcBorders>
                  <w:vAlign w:val="center"/>
                </w:tcPr>
                <w:p w:rsidR="00142519" w:rsidRDefault="00142519" w:rsidP="0052265D">
                  <w:pPr>
                    <w:jc w:val="center"/>
                    <w:rPr>
                      <w:sz w:val="21"/>
                      <w:szCs w:val="21"/>
                    </w:rPr>
                  </w:pPr>
                  <w:r>
                    <w:rPr>
                      <w:rFonts w:hint="eastAsia"/>
                      <w:sz w:val="21"/>
                      <w:szCs w:val="21"/>
                    </w:rPr>
                    <w:t>4</w:t>
                  </w:r>
                  <w:r>
                    <w:rPr>
                      <w:rFonts w:hint="eastAsia"/>
                      <w:sz w:val="21"/>
                      <w:szCs w:val="21"/>
                    </w:rPr>
                    <w:t>台</w:t>
                  </w:r>
                </w:p>
              </w:tc>
            </w:tr>
            <w:tr w:rsidR="00142519" w:rsidRPr="00EC657B" w:rsidTr="00871C2E">
              <w:trPr>
                <w:trHeight w:val="397"/>
                <w:jc w:val="center"/>
              </w:trPr>
              <w:tc>
                <w:tcPr>
                  <w:tcW w:w="1050" w:type="dxa"/>
                  <w:tcBorders>
                    <w:top w:val="single" w:sz="6" w:space="0" w:color="auto"/>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12</w:t>
                  </w:r>
                </w:p>
              </w:tc>
              <w:tc>
                <w:tcPr>
                  <w:tcW w:w="3537" w:type="dxa"/>
                  <w:tcBorders>
                    <w:top w:val="single" w:sz="6" w:space="0" w:color="auto"/>
                    <w:left w:val="nil"/>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地磅</w:t>
                  </w:r>
                </w:p>
              </w:tc>
              <w:tc>
                <w:tcPr>
                  <w:tcW w:w="2358" w:type="dxa"/>
                  <w:tcBorders>
                    <w:top w:val="single" w:sz="6" w:space="0" w:color="auto"/>
                    <w:left w:val="nil"/>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100</w:t>
                  </w:r>
                  <w:r>
                    <w:rPr>
                      <w:rFonts w:hint="eastAsia"/>
                      <w:sz w:val="21"/>
                      <w:szCs w:val="21"/>
                    </w:rPr>
                    <w:t>吨</w:t>
                  </w:r>
                </w:p>
              </w:tc>
              <w:tc>
                <w:tcPr>
                  <w:tcW w:w="2127" w:type="dxa"/>
                  <w:tcBorders>
                    <w:top w:val="single" w:sz="6" w:space="0" w:color="auto"/>
                    <w:left w:val="nil"/>
                    <w:bottom w:val="single" w:sz="6" w:space="0" w:color="auto"/>
                  </w:tcBorders>
                  <w:vAlign w:val="center"/>
                </w:tcPr>
                <w:p w:rsidR="00142519" w:rsidRDefault="00142519" w:rsidP="0052265D">
                  <w:pPr>
                    <w:jc w:val="center"/>
                    <w:rPr>
                      <w:sz w:val="21"/>
                      <w:szCs w:val="21"/>
                    </w:rPr>
                  </w:pPr>
                  <w:r>
                    <w:rPr>
                      <w:rFonts w:hint="eastAsia"/>
                      <w:sz w:val="21"/>
                      <w:szCs w:val="21"/>
                    </w:rPr>
                    <w:t>1</w:t>
                  </w:r>
                  <w:r>
                    <w:rPr>
                      <w:rFonts w:hint="eastAsia"/>
                      <w:sz w:val="21"/>
                      <w:szCs w:val="21"/>
                    </w:rPr>
                    <w:t>台</w:t>
                  </w:r>
                </w:p>
              </w:tc>
            </w:tr>
            <w:tr w:rsidR="00142519" w:rsidRPr="00EC657B" w:rsidTr="00871C2E">
              <w:trPr>
                <w:trHeight w:val="397"/>
                <w:jc w:val="center"/>
              </w:trPr>
              <w:tc>
                <w:tcPr>
                  <w:tcW w:w="1050" w:type="dxa"/>
                  <w:tcBorders>
                    <w:top w:val="single" w:sz="6" w:space="0" w:color="auto"/>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13</w:t>
                  </w:r>
                </w:p>
              </w:tc>
              <w:tc>
                <w:tcPr>
                  <w:tcW w:w="3537" w:type="dxa"/>
                  <w:tcBorders>
                    <w:top w:val="single" w:sz="6" w:space="0" w:color="auto"/>
                    <w:left w:val="nil"/>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搅拌车</w:t>
                  </w:r>
                </w:p>
              </w:tc>
              <w:tc>
                <w:tcPr>
                  <w:tcW w:w="2358" w:type="dxa"/>
                  <w:tcBorders>
                    <w:top w:val="single" w:sz="6" w:space="0" w:color="auto"/>
                    <w:left w:val="nil"/>
                    <w:bottom w:val="single" w:sz="6" w:space="0" w:color="auto"/>
                    <w:right w:val="single" w:sz="6" w:space="0" w:color="auto"/>
                  </w:tcBorders>
                  <w:vAlign w:val="center"/>
                </w:tcPr>
                <w:p w:rsidR="00142519" w:rsidRDefault="00142519" w:rsidP="0052265D">
                  <w:pPr>
                    <w:jc w:val="center"/>
                    <w:rPr>
                      <w:sz w:val="21"/>
                      <w:szCs w:val="21"/>
                    </w:rPr>
                  </w:pPr>
                  <w:r>
                    <w:rPr>
                      <w:rFonts w:hint="eastAsia"/>
                      <w:sz w:val="21"/>
                      <w:szCs w:val="21"/>
                    </w:rPr>
                    <w:t>10</w:t>
                  </w:r>
                  <w:r>
                    <w:rPr>
                      <w:rFonts w:hint="eastAsia"/>
                      <w:sz w:val="21"/>
                      <w:szCs w:val="21"/>
                    </w:rPr>
                    <w:t>方</w:t>
                  </w:r>
                </w:p>
              </w:tc>
              <w:tc>
                <w:tcPr>
                  <w:tcW w:w="2127" w:type="dxa"/>
                  <w:tcBorders>
                    <w:top w:val="single" w:sz="6" w:space="0" w:color="auto"/>
                    <w:left w:val="nil"/>
                    <w:bottom w:val="single" w:sz="6" w:space="0" w:color="auto"/>
                  </w:tcBorders>
                  <w:vAlign w:val="center"/>
                </w:tcPr>
                <w:p w:rsidR="00142519" w:rsidRDefault="00142519" w:rsidP="0052265D">
                  <w:pPr>
                    <w:jc w:val="center"/>
                    <w:rPr>
                      <w:sz w:val="21"/>
                      <w:szCs w:val="21"/>
                    </w:rPr>
                  </w:pPr>
                  <w:r>
                    <w:rPr>
                      <w:rFonts w:hint="eastAsia"/>
                      <w:sz w:val="21"/>
                      <w:szCs w:val="21"/>
                    </w:rPr>
                    <w:t>7</w:t>
                  </w:r>
                  <w:r>
                    <w:rPr>
                      <w:rFonts w:hint="eastAsia"/>
                      <w:sz w:val="21"/>
                      <w:szCs w:val="21"/>
                    </w:rPr>
                    <w:t>辆</w:t>
                  </w:r>
                </w:p>
              </w:tc>
            </w:tr>
            <w:tr w:rsidR="00142519" w:rsidRPr="00EC657B" w:rsidTr="00871C2E">
              <w:trPr>
                <w:trHeight w:val="397"/>
                <w:jc w:val="center"/>
              </w:trPr>
              <w:tc>
                <w:tcPr>
                  <w:tcW w:w="1050" w:type="dxa"/>
                  <w:tcBorders>
                    <w:top w:val="single" w:sz="6" w:space="0" w:color="auto"/>
                    <w:bottom w:val="single" w:sz="8" w:space="0" w:color="auto"/>
                    <w:right w:val="single" w:sz="6" w:space="0" w:color="auto"/>
                  </w:tcBorders>
                  <w:vAlign w:val="center"/>
                </w:tcPr>
                <w:p w:rsidR="00142519" w:rsidRDefault="00142519" w:rsidP="0052265D">
                  <w:pPr>
                    <w:jc w:val="center"/>
                    <w:rPr>
                      <w:sz w:val="21"/>
                      <w:szCs w:val="21"/>
                    </w:rPr>
                  </w:pPr>
                  <w:r>
                    <w:rPr>
                      <w:rFonts w:hint="eastAsia"/>
                      <w:sz w:val="21"/>
                      <w:szCs w:val="21"/>
                    </w:rPr>
                    <w:t>14</w:t>
                  </w:r>
                </w:p>
              </w:tc>
              <w:tc>
                <w:tcPr>
                  <w:tcW w:w="3537" w:type="dxa"/>
                  <w:tcBorders>
                    <w:top w:val="single" w:sz="6" w:space="0" w:color="auto"/>
                    <w:left w:val="nil"/>
                    <w:bottom w:val="single" w:sz="8" w:space="0" w:color="auto"/>
                    <w:right w:val="single" w:sz="6" w:space="0" w:color="auto"/>
                  </w:tcBorders>
                  <w:vAlign w:val="center"/>
                </w:tcPr>
                <w:p w:rsidR="00142519" w:rsidRDefault="00142519" w:rsidP="0052265D">
                  <w:pPr>
                    <w:jc w:val="center"/>
                    <w:rPr>
                      <w:sz w:val="21"/>
                      <w:szCs w:val="21"/>
                    </w:rPr>
                  </w:pPr>
                  <w:r>
                    <w:rPr>
                      <w:rFonts w:hint="eastAsia"/>
                      <w:sz w:val="21"/>
                      <w:szCs w:val="21"/>
                    </w:rPr>
                    <w:t>汽车泵</w:t>
                  </w:r>
                </w:p>
              </w:tc>
              <w:tc>
                <w:tcPr>
                  <w:tcW w:w="2358" w:type="dxa"/>
                  <w:tcBorders>
                    <w:top w:val="single" w:sz="6" w:space="0" w:color="auto"/>
                    <w:left w:val="nil"/>
                    <w:bottom w:val="single" w:sz="8" w:space="0" w:color="auto"/>
                    <w:right w:val="single" w:sz="6" w:space="0" w:color="auto"/>
                  </w:tcBorders>
                  <w:vAlign w:val="center"/>
                </w:tcPr>
                <w:p w:rsidR="00142519" w:rsidRDefault="00142519" w:rsidP="0052265D">
                  <w:pPr>
                    <w:jc w:val="center"/>
                    <w:rPr>
                      <w:sz w:val="21"/>
                      <w:szCs w:val="21"/>
                    </w:rPr>
                  </w:pPr>
                  <w:r>
                    <w:rPr>
                      <w:rFonts w:hint="eastAsia"/>
                      <w:sz w:val="21"/>
                      <w:szCs w:val="21"/>
                    </w:rPr>
                    <w:t>46</w:t>
                  </w:r>
                  <w:r>
                    <w:rPr>
                      <w:rFonts w:hint="eastAsia"/>
                      <w:sz w:val="21"/>
                      <w:szCs w:val="21"/>
                    </w:rPr>
                    <w:t>米</w:t>
                  </w:r>
                </w:p>
              </w:tc>
              <w:tc>
                <w:tcPr>
                  <w:tcW w:w="2127" w:type="dxa"/>
                  <w:tcBorders>
                    <w:top w:val="single" w:sz="6" w:space="0" w:color="auto"/>
                    <w:left w:val="nil"/>
                    <w:bottom w:val="single" w:sz="8" w:space="0" w:color="auto"/>
                  </w:tcBorders>
                  <w:vAlign w:val="center"/>
                </w:tcPr>
                <w:p w:rsidR="00142519" w:rsidRDefault="00142519" w:rsidP="0052265D">
                  <w:pPr>
                    <w:jc w:val="center"/>
                    <w:rPr>
                      <w:sz w:val="21"/>
                      <w:szCs w:val="21"/>
                    </w:rPr>
                  </w:pPr>
                  <w:r>
                    <w:rPr>
                      <w:rFonts w:hint="eastAsia"/>
                      <w:sz w:val="21"/>
                      <w:szCs w:val="21"/>
                    </w:rPr>
                    <w:t>1</w:t>
                  </w:r>
                  <w:r>
                    <w:rPr>
                      <w:rFonts w:hint="eastAsia"/>
                      <w:sz w:val="21"/>
                      <w:szCs w:val="21"/>
                    </w:rPr>
                    <w:t>台</w:t>
                  </w:r>
                </w:p>
              </w:tc>
            </w:tr>
          </w:tbl>
          <w:p w:rsidR="004446E0" w:rsidRPr="00EC657B" w:rsidRDefault="00692308" w:rsidP="00BE0060">
            <w:pPr>
              <w:adjustRightInd w:val="0"/>
              <w:snapToGrid w:val="0"/>
              <w:spacing w:line="440" w:lineRule="exact"/>
              <w:ind w:firstLineChars="200" w:firstLine="482"/>
              <w:textAlignment w:val="baseline"/>
              <w:rPr>
                <w:b/>
                <w:bCs/>
                <w:color w:val="000000"/>
                <w:sz w:val="24"/>
                <w:szCs w:val="24"/>
              </w:rPr>
            </w:pPr>
            <w:r w:rsidRPr="00EC657B">
              <w:rPr>
                <w:b/>
                <w:bCs/>
                <w:color w:val="000000"/>
                <w:sz w:val="24"/>
                <w:szCs w:val="24"/>
              </w:rPr>
              <w:t>4</w:t>
            </w:r>
            <w:r w:rsidRPr="00EC657B">
              <w:rPr>
                <w:b/>
                <w:bCs/>
                <w:color w:val="000000"/>
                <w:sz w:val="24"/>
                <w:szCs w:val="24"/>
              </w:rPr>
              <w:t>、本项目主要原辅材料消耗量</w:t>
            </w:r>
          </w:p>
          <w:p w:rsidR="0050532C" w:rsidRPr="00142519" w:rsidRDefault="00692308" w:rsidP="00142519">
            <w:pPr>
              <w:pStyle w:val="Char2"/>
              <w:spacing w:line="440" w:lineRule="exact"/>
              <w:ind w:firstLineChars="200" w:firstLine="480"/>
              <w:rPr>
                <w:color w:val="000000"/>
                <w:sz w:val="24"/>
                <w:szCs w:val="24"/>
              </w:rPr>
            </w:pPr>
            <w:r w:rsidRPr="00EC657B">
              <w:rPr>
                <w:color w:val="000000"/>
                <w:sz w:val="24"/>
                <w:szCs w:val="24"/>
              </w:rPr>
              <w:t>主要原辅材料及消耗量见下表：</w:t>
            </w:r>
          </w:p>
          <w:p w:rsidR="004446E0" w:rsidRPr="00752D7E" w:rsidRDefault="00692308" w:rsidP="000E7741">
            <w:pPr>
              <w:pStyle w:val="ab"/>
              <w:spacing w:line="440" w:lineRule="exact"/>
              <w:ind w:firstLineChars="240" w:firstLine="576"/>
              <w:rPr>
                <w:rFonts w:ascii="Times New Roman" w:eastAsia="黑体" w:hAnsi="Times New Roman" w:cs="Times New Roman"/>
                <w:color w:val="FF0000"/>
                <w:sz w:val="24"/>
                <w:szCs w:val="24"/>
              </w:rPr>
            </w:pPr>
            <w:r w:rsidRPr="00EC657B">
              <w:rPr>
                <w:rFonts w:ascii="Times New Roman" w:eastAsia="黑体" w:hAnsi="Times New Roman" w:cs="Times New Roman"/>
                <w:color w:val="000000"/>
                <w:sz w:val="24"/>
                <w:szCs w:val="24"/>
              </w:rPr>
              <w:t>表</w:t>
            </w:r>
            <w:r w:rsidRPr="00EC657B">
              <w:rPr>
                <w:rFonts w:ascii="Times New Roman" w:eastAsia="黑体" w:hAnsi="Times New Roman" w:cs="Times New Roman"/>
                <w:color w:val="000000"/>
                <w:sz w:val="24"/>
                <w:szCs w:val="24"/>
              </w:rPr>
              <w:t xml:space="preserve">4            </w:t>
            </w:r>
            <w:r w:rsidR="00FC0E07">
              <w:rPr>
                <w:rFonts w:ascii="Times New Roman" w:eastAsia="黑体" w:hAnsi="Times New Roman" w:cs="Times New Roman" w:hint="eastAsia"/>
                <w:color w:val="000000"/>
                <w:sz w:val="24"/>
                <w:szCs w:val="24"/>
              </w:rPr>
              <w:t xml:space="preserve">      </w:t>
            </w:r>
            <w:r w:rsidRPr="00EC657B">
              <w:rPr>
                <w:rFonts w:ascii="Times New Roman" w:eastAsia="黑体" w:hAnsi="Times New Roman" w:cs="Times New Roman"/>
                <w:color w:val="000000"/>
                <w:sz w:val="24"/>
                <w:szCs w:val="24"/>
              </w:rPr>
              <w:t xml:space="preserve">   </w:t>
            </w:r>
            <w:r w:rsidRPr="0045591B">
              <w:rPr>
                <w:rFonts w:ascii="Times New Roman" w:eastAsia="黑体" w:hAnsi="Times New Roman" w:cs="Times New Roman"/>
                <w:color w:val="000000" w:themeColor="text1"/>
                <w:sz w:val="24"/>
                <w:szCs w:val="24"/>
              </w:rPr>
              <w:t>主要原辅料消耗一览表</w:t>
            </w:r>
          </w:p>
          <w:tbl>
            <w:tblPr>
              <w:tblW w:w="9072" w:type="dxa"/>
              <w:jc w:val="center"/>
              <w:tblBorders>
                <w:top w:val="single" w:sz="8" w:space="0" w:color="000000"/>
                <w:bottom w:val="single" w:sz="8" w:space="0" w:color="000000"/>
                <w:insideH w:val="single" w:sz="4" w:space="0" w:color="000000"/>
                <w:insideV w:val="single" w:sz="4" w:space="0" w:color="000000"/>
              </w:tblBorders>
              <w:tblLayout w:type="fixed"/>
              <w:tblLook w:val="0000"/>
            </w:tblPr>
            <w:tblGrid>
              <w:gridCol w:w="1283"/>
              <w:gridCol w:w="1987"/>
              <w:gridCol w:w="1972"/>
              <w:gridCol w:w="1970"/>
              <w:gridCol w:w="1860"/>
            </w:tblGrid>
            <w:tr w:rsidR="00F14748" w:rsidRPr="00EC657B" w:rsidTr="000D54B6">
              <w:trPr>
                <w:trHeight w:val="397"/>
                <w:jc w:val="center"/>
              </w:trPr>
              <w:tc>
                <w:tcPr>
                  <w:tcW w:w="1283" w:type="dxa"/>
                  <w:tcBorders>
                    <w:top w:val="single" w:sz="8" w:space="0" w:color="000000"/>
                    <w:left w:val="nil"/>
                    <w:bottom w:val="single" w:sz="8" w:space="0" w:color="000000"/>
                  </w:tcBorders>
                  <w:vAlign w:val="center"/>
                </w:tcPr>
                <w:p w:rsidR="00F14748" w:rsidRPr="00EC657B" w:rsidRDefault="00F14748" w:rsidP="0052265D">
                  <w:pPr>
                    <w:snapToGrid w:val="0"/>
                    <w:jc w:val="center"/>
                    <w:rPr>
                      <w:b/>
                      <w:kern w:val="36"/>
                      <w:sz w:val="21"/>
                      <w:szCs w:val="21"/>
                    </w:rPr>
                  </w:pPr>
                  <w:r w:rsidRPr="00EC657B">
                    <w:rPr>
                      <w:b/>
                      <w:kern w:val="36"/>
                      <w:sz w:val="21"/>
                      <w:szCs w:val="21"/>
                    </w:rPr>
                    <w:t>序号</w:t>
                  </w:r>
                </w:p>
              </w:tc>
              <w:tc>
                <w:tcPr>
                  <w:tcW w:w="1987" w:type="dxa"/>
                  <w:tcBorders>
                    <w:top w:val="single" w:sz="8" w:space="0" w:color="000000"/>
                    <w:bottom w:val="single" w:sz="8" w:space="0" w:color="000000"/>
                    <w:right w:val="single" w:sz="4" w:space="0" w:color="auto"/>
                  </w:tcBorders>
                  <w:vAlign w:val="center"/>
                </w:tcPr>
                <w:p w:rsidR="00F14748" w:rsidRPr="00EC657B" w:rsidRDefault="00F14748" w:rsidP="0052265D">
                  <w:pPr>
                    <w:snapToGrid w:val="0"/>
                    <w:jc w:val="center"/>
                    <w:rPr>
                      <w:b/>
                      <w:kern w:val="36"/>
                      <w:sz w:val="21"/>
                      <w:szCs w:val="21"/>
                    </w:rPr>
                  </w:pPr>
                  <w:r w:rsidRPr="00EC657B">
                    <w:rPr>
                      <w:b/>
                      <w:kern w:val="36"/>
                      <w:sz w:val="21"/>
                      <w:szCs w:val="21"/>
                    </w:rPr>
                    <w:t>名称</w:t>
                  </w:r>
                </w:p>
              </w:tc>
              <w:tc>
                <w:tcPr>
                  <w:tcW w:w="1972" w:type="dxa"/>
                  <w:tcBorders>
                    <w:top w:val="single" w:sz="8" w:space="0" w:color="000000"/>
                    <w:left w:val="single" w:sz="4" w:space="0" w:color="auto"/>
                    <w:bottom w:val="single" w:sz="8" w:space="0" w:color="000000"/>
                  </w:tcBorders>
                  <w:vAlign w:val="center"/>
                </w:tcPr>
                <w:p w:rsidR="00F14748" w:rsidRPr="00EC657B" w:rsidRDefault="00F14748" w:rsidP="0052265D">
                  <w:pPr>
                    <w:snapToGrid w:val="0"/>
                    <w:jc w:val="center"/>
                    <w:rPr>
                      <w:b/>
                      <w:kern w:val="36"/>
                      <w:sz w:val="21"/>
                      <w:szCs w:val="21"/>
                    </w:rPr>
                  </w:pPr>
                  <w:r w:rsidRPr="00EC657B">
                    <w:rPr>
                      <w:b/>
                      <w:kern w:val="36"/>
                      <w:sz w:val="21"/>
                      <w:szCs w:val="21"/>
                    </w:rPr>
                    <w:t>材料名称</w:t>
                  </w:r>
                </w:p>
              </w:tc>
              <w:tc>
                <w:tcPr>
                  <w:tcW w:w="1970" w:type="dxa"/>
                  <w:tcBorders>
                    <w:top w:val="single" w:sz="8" w:space="0" w:color="000000"/>
                    <w:bottom w:val="single" w:sz="8" w:space="0" w:color="000000"/>
                  </w:tcBorders>
                  <w:vAlign w:val="center"/>
                </w:tcPr>
                <w:p w:rsidR="00F14748" w:rsidRPr="00EC657B" w:rsidRDefault="00F14748" w:rsidP="0052265D">
                  <w:pPr>
                    <w:snapToGrid w:val="0"/>
                    <w:jc w:val="center"/>
                    <w:rPr>
                      <w:b/>
                      <w:kern w:val="36"/>
                      <w:sz w:val="21"/>
                      <w:szCs w:val="21"/>
                    </w:rPr>
                  </w:pPr>
                  <w:r w:rsidRPr="00EC657B">
                    <w:rPr>
                      <w:b/>
                      <w:kern w:val="36"/>
                      <w:sz w:val="21"/>
                      <w:szCs w:val="21"/>
                    </w:rPr>
                    <w:t>年使用量（</w:t>
                  </w:r>
                  <w:r w:rsidRPr="00EC657B">
                    <w:rPr>
                      <w:b/>
                      <w:kern w:val="36"/>
                      <w:sz w:val="21"/>
                      <w:szCs w:val="21"/>
                    </w:rPr>
                    <w:t>t</w:t>
                  </w:r>
                  <w:r w:rsidRPr="00EC657B">
                    <w:rPr>
                      <w:b/>
                      <w:kern w:val="36"/>
                      <w:sz w:val="21"/>
                      <w:szCs w:val="21"/>
                    </w:rPr>
                    <w:t>）</w:t>
                  </w:r>
                </w:p>
              </w:tc>
              <w:tc>
                <w:tcPr>
                  <w:tcW w:w="1860" w:type="dxa"/>
                  <w:tcBorders>
                    <w:top w:val="single" w:sz="8" w:space="0" w:color="000000"/>
                    <w:bottom w:val="single" w:sz="8" w:space="0" w:color="000000"/>
                    <w:right w:val="nil"/>
                  </w:tcBorders>
                  <w:vAlign w:val="center"/>
                </w:tcPr>
                <w:p w:rsidR="00F14748" w:rsidRPr="00EC657B" w:rsidRDefault="00F14748" w:rsidP="0052265D">
                  <w:pPr>
                    <w:snapToGrid w:val="0"/>
                    <w:jc w:val="center"/>
                    <w:rPr>
                      <w:b/>
                      <w:kern w:val="36"/>
                      <w:sz w:val="21"/>
                      <w:szCs w:val="21"/>
                    </w:rPr>
                  </w:pPr>
                  <w:r w:rsidRPr="00EC657B">
                    <w:rPr>
                      <w:b/>
                      <w:kern w:val="36"/>
                      <w:sz w:val="21"/>
                      <w:szCs w:val="21"/>
                    </w:rPr>
                    <w:t>备注</w:t>
                  </w:r>
                </w:p>
              </w:tc>
            </w:tr>
            <w:tr w:rsidR="00B9339C" w:rsidRPr="00EC657B" w:rsidTr="000D54B6">
              <w:trPr>
                <w:trHeight w:val="397"/>
                <w:jc w:val="center"/>
              </w:trPr>
              <w:tc>
                <w:tcPr>
                  <w:tcW w:w="1283" w:type="dxa"/>
                  <w:tcBorders>
                    <w:top w:val="single" w:sz="8" w:space="0" w:color="000000"/>
                    <w:left w:val="nil"/>
                  </w:tcBorders>
                  <w:vAlign w:val="center"/>
                </w:tcPr>
                <w:p w:rsidR="00B9339C" w:rsidRPr="00EC657B" w:rsidRDefault="0071689F" w:rsidP="0052265D">
                  <w:pPr>
                    <w:snapToGrid w:val="0"/>
                    <w:jc w:val="center"/>
                    <w:rPr>
                      <w:kern w:val="36"/>
                      <w:sz w:val="21"/>
                      <w:szCs w:val="21"/>
                    </w:rPr>
                  </w:pPr>
                  <w:r>
                    <w:rPr>
                      <w:rFonts w:hint="eastAsia"/>
                      <w:kern w:val="36"/>
                      <w:sz w:val="21"/>
                      <w:szCs w:val="21"/>
                    </w:rPr>
                    <w:t>1</w:t>
                  </w:r>
                </w:p>
              </w:tc>
              <w:tc>
                <w:tcPr>
                  <w:tcW w:w="1987" w:type="dxa"/>
                  <w:vMerge w:val="restart"/>
                  <w:tcBorders>
                    <w:top w:val="single" w:sz="8" w:space="0" w:color="000000"/>
                    <w:right w:val="single" w:sz="4" w:space="0" w:color="auto"/>
                  </w:tcBorders>
                  <w:shd w:val="clear" w:color="auto" w:fill="auto"/>
                  <w:vAlign w:val="center"/>
                </w:tcPr>
                <w:p w:rsidR="00B9339C" w:rsidRPr="00EC657B" w:rsidRDefault="0071689F" w:rsidP="0052265D">
                  <w:pPr>
                    <w:tabs>
                      <w:tab w:val="left" w:pos="6840"/>
                    </w:tabs>
                    <w:snapToGrid w:val="0"/>
                    <w:jc w:val="center"/>
                    <w:outlineLvl w:val="0"/>
                    <w:rPr>
                      <w:sz w:val="21"/>
                      <w:szCs w:val="21"/>
                    </w:rPr>
                  </w:pPr>
                  <w:r>
                    <w:rPr>
                      <w:rFonts w:hint="eastAsia"/>
                      <w:sz w:val="21"/>
                      <w:szCs w:val="21"/>
                    </w:rPr>
                    <w:t>原料</w:t>
                  </w:r>
                </w:p>
              </w:tc>
              <w:tc>
                <w:tcPr>
                  <w:tcW w:w="1972" w:type="dxa"/>
                  <w:tcBorders>
                    <w:top w:val="single" w:sz="8" w:space="0" w:color="000000"/>
                    <w:left w:val="single" w:sz="4" w:space="0" w:color="auto"/>
                  </w:tcBorders>
                  <w:vAlign w:val="center"/>
                </w:tcPr>
                <w:p w:rsidR="00B9339C" w:rsidRDefault="00B9339C" w:rsidP="0052265D">
                  <w:pPr>
                    <w:tabs>
                      <w:tab w:val="left" w:pos="6840"/>
                    </w:tabs>
                    <w:snapToGrid w:val="0"/>
                    <w:jc w:val="center"/>
                    <w:outlineLvl w:val="0"/>
                    <w:rPr>
                      <w:sz w:val="21"/>
                      <w:szCs w:val="21"/>
                    </w:rPr>
                  </w:pPr>
                  <w:r>
                    <w:rPr>
                      <w:rFonts w:hint="eastAsia"/>
                      <w:sz w:val="21"/>
                      <w:szCs w:val="21"/>
                    </w:rPr>
                    <w:t>水泥</w:t>
                  </w:r>
                </w:p>
              </w:tc>
              <w:tc>
                <w:tcPr>
                  <w:tcW w:w="1970" w:type="dxa"/>
                  <w:tcBorders>
                    <w:top w:val="single" w:sz="8" w:space="0" w:color="000000"/>
                  </w:tcBorders>
                  <w:vAlign w:val="center"/>
                </w:tcPr>
                <w:p w:rsidR="00B9339C" w:rsidRDefault="00B9339C" w:rsidP="0052265D">
                  <w:pPr>
                    <w:tabs>
                      <w:tab w:val="left" w:pos="6840"/>
                    </w:tabs>
                    <w:snapToGrid w:val="0"/>
                    <w:jc w:val="center"/>
                    <w:outlineLvl w:val="0"/>
                    <w:rPr>
                      <w:sz w:val="21"/>
                      <w:szCs w:val="21"/>
                    </w:rPr>
                  </w:pPr>
                  <w:r>
                    <w:rPr>
                      <w:rFonts w:hint="eastAsia"/>
                      <w:sz w:val="21"/>
                      <w:szCs w:val="21"/>
                    </w:rPr>
                    <w:t>1</w:t>
                  </w:r>
                  <w:r w:rsidR="00C82FFC">
                    <w:rPr>
                      <w:rFonts w:hint="eastAsia"/>
                      <w:sz w:val="21"/>
                      <w:szCs w:val="21"/>
                    </w:rPr>
                    <w:t>0</w:t>
                  </w:r>
                  <w:r>
                    <w:rPr>
                      <w:rFonts w:hint="eastAsia"/>
                      <w:sz w:val="21"/>
                      <w:szCs w:val="21"/>
                    </w:rPr>
                    <w:t>万</w:t>
                  </w:r>
                </w:p>
              </w:tc>
              <w:tc>
                <w:tcPr>
                  <w:tcW w:w="1860" w:type="dxa"/>
                  <w:tcBorders>
                    <w:top w:val="single" w:sz="8" w:space="0" w:color="000000"/>
                    <w:right w:val="nil"/>
                  </w:tcBorders>
                  <w:shd w:val="clear" w:color="auto" w:fill="auto"/>
                  <w:vAlign w:val="center"/>
                </w:tcPr>
                <w:p w:rsidR="00B9339C" w:rsidRPr="00EC657B" w:rsidRDefault="00B9339C" w:rsidP="0052265D">
                  <w:pPr>
                    <w:tabs>
                      <w:tab w:val="left" w:pos="6840"/>
                    </w:tabs>
                    <w:snapToGrid w:val="0"/>
                    <w:jc w:val="center"/>
                    <w:outlineLvl w:val="0"/>
                    <w:rPr>
                      <w:sz w:val="21"/>
                      <w:szCs w:val="21"/>
                    </w:rPr>
                  </w:pPr>
                  <w:r>
                    <w:rPr>
                      <w:rFonts w:hint="eastAsia"/>
                      <w:sz w:val="21"/>
                      <w:szCs w:val="21"/>
                    </w:rPr>
                    <w:t>外购</w:t>
                  </w:r>
                </w:p>
              </w:tc>
            </w:tr>
            <w:tr w:rsidR="00B9339C" w:rsidRPr="00EC657B" w:rsidTr="001D21F4">
              <w:trPr>
                <w:trHeight w:val="397"/>
                <w:jc w:val="center"/>
              </w:trPr>
              <w:tc>
                <w:tcPr>
                  <w:tcW w:w="1283" w:type="dxa"/>
                  <w:tcBorders>
                    <w:top w:val="single" w:sz="4" w:space="0" w:color="auto"/>
                    <w:left w:val="nil"/>
                    <w:bottom w:val="single" w:sz="4" w:space="0" w:color="000000"/>
                  </w:tcBorders>
                  <w:vAlign w:val="center"/>
                </w:tcPr>
                <w:p w:rsidR="00B9339C" w:rsidRPr="00EC657B" w:rsidRDefault="0071689F" w:rsidP="0052265D">
                  <w:pPr>
                    <w:snapToGrid w:val="0"/>
                    <w:jc w:val="center"/>
                    <w:rPr>
                      <w:kern w:val="36"/>
                      <w:sz w:val="21"/>
                      <w:szCs w:val="21"/>
                    </w:rPr>
                  </w:pPr>
                  <w:r>
                    <w:rPr>
                      <w:rFonts w:hint="eastAsia"/>
                      <w:kern w:val="36"/>
                      <w:sz w:val="21"/>
                      <w:szCs w:val="21"/>
                    </w:rPr>
                    <w:t>2</w:t>
                  </w:r>
                </w:p>
              </w:tc>
              <w:tc>
                <w:tcPr>
                  <w:tcW w:w="1987" w:type="dxa"/>
                  <w:vMerge/>
                  <w:tcBorders>
                    <w:right w:val="single" w:sz="4" w:space="0" w:color="auto"/>
                  </w:tcBorders>
                  <w:shd w:val="clear" w:color="auto" w:fill="auto"/>
                  <w:vAlign w:val="center"/>
                </w:tcPr>
                <w:p w:rsidR="00B9339C" w:rsidRPr="00EC657B" w:rsidRDefault="00B9339C" w:rsidP="0052265D">
                  <w:pPr>
                    <w:tabs>
                      <w:tab w:val="left" w:pos="6840"/>
                    </w:tabs>
                    <w:snapToGrid w:val="0"/>
                    <w:jc w:val="center"/>
                    <w:outlineLvl w:val="0"/>
                    <w:rPr>
                      <w:sz w:val="21"/>
                      <w:szCs w:val="21"/>
                    </w:rPr>
                  </w:pPr>
                </w:p>
              </w:tc>
              <w:tc>
                <w:tcPr>
                  <w:tcW w:w="1972" w:type="dxa"/>
                  <w:tcBorders>
                    <w:left w:val="single" w:sz="4" w:space="0" w:color="auto"/>
                  </w:tcBorders>
                  <w:vAlign w:val="center"/>
                </w:tcPr>
                <w:p w:rsidR="00B9339C" w:rsidRPr="00EC657B" w:rsidRDefault="00B9339C" w:rsidP="0052265D">
                  <w:pPr>
                    <w:tabs>
                      <w:tab w:val="left" w:pos="6840"/>
                    </w:tabs>
                    <w:snapToGrid w:val="0"/>
                    <w:jc w:val="center"/>
                    <w:outlineLvl w:val="0"/>
                    <w:rPr>
                      <w:sz w:val="21"/>
                      <w:szCs w:val="21"/>
                    </w:rPr>
                  </w:pPr>
                  <w:r>
                    <w:rPr>
                      <w:rFonts w:hint="eastAsia"/>
                      <w:sz w:val="21"/>
                      <w:szCs w:val="21"/>
                    </w:rPr>
                    <w:t>砂子</w:t>
                  </w:r>
                </w:p>
              </w:tc>
              <w:tc>
                <w:tcPr>
                  <w:tcW w:w="1970" w:type="dxa"/>
                  <w:vAlign w:val="center"/>
                </w:tcPr>
                <w:p w:rsidR="00B9339C" w:rsidRPr="004A4AB4" w:rsidRDefault="00B9339C" w:rsidP="0052265D">
                  <w:pPr>
                    <w:tabs>
                      <w:tab w:val="left" w:pos="6840"/>
                    </w:tabs>
                    <w:snapToGrid w:val="0"/>
                    <w:jc w:val="center"/>
                    <w:outlineLvl w:val="0"/>
                    <w:rPr>
                      <w:b/>
                      <w:sz w:val="21"/>
                      <w:szCs w:val="21"/>
                    </w:rPr>
                  </w:pPr>
                  <w:r>
                    <w:rPr>
                      <w:rFonts w:hint="eastAsia"/>
                      <w:sz w:val="21"/>
                      <w:szCs w:val="21"/>
                    </w:rPr>
                    <w:t>14</w:t>
                  </w:r>
                  <w:r>
                    <w:rPr>
                      <w:rFonts w:hint="eastAsia"/>
                      <w:sz w:val="21"/>
                      <w:szCs w:val="21"/>
                    </w:rPr>
                    <w:t>万</w:t>
                  </w:r>
                </w:p>
              </w:tc>
              <w:tc>
                <w:tcPr>
                  <w:tcW w:w="1860" w:type="dxa"/>
                  <w:tcBorders>
                    <w:right w:val="nil"/>
                  </w:tcBorders>
                  <w:shd w:val="clear" w:color="auto" w:fill="auto"/>
                  <w:vAlign w:val="center"/>
                </w:tcPr>
                <w:p w:rsidR="00B9339C" w:rsidRPr="00EC657B" w:rsidRDefault="00B9339C" w:rsidP="0052265D">
                  <w:pPr>
                    <w:tabs>
                      <w:tab w:val="left" w:pos="6840"/>
                    </w:tabs>
                    <w:snapToGrid w:val="0"/>
                    <w:jc w:val="center"/>
                    <w:outlineLvl w:val="0"/>
                    <w:rPr>
                      <w:sz w:val="21"/>
                      <w:szCs w:val="21"/>
                    </w:rPr>
                  </w:pPr>
                  <w:r w:rsidRPr="00EC657B">
                    <w:rPr>
                      <w:sz w:val="21"/>
                      <w:szCs w:val="21"/>
                    </w:rPr>
                    <w:t>外购</w:t>
                  </w:r>
                </w:p>
              </w:tc>
            </w:tr>
            <w:tr w:rsidR="00B9339C" w:rsidRPr="00EC657B" w:rsidTr="001D21F4">
              <w:trPr>
                <w:trHeight w:val="397"/>
                <w:jc w:val="center"/>
              </w:trPr>
              <w:tc>
                <w:tcPr>
                  <w:tcW w:w="1283" w:type="dxa"/>
                  <w:tcBorders>
                    <w:top w:val="single" w:sz="4" w:space="0" w:color="000000"/>
                    <w:left w:val="nil"/>
                    <w:bottom w:val="single" w:sz="4" w:space="0" w:color="000000"/>
                  </w:tcBorders>
                  <w:vAlign w:val="center"/>
                </w:tcPr>
                <w:p w:rsidR="00B9339C" w:rsidRPr="00EC657B" w:rsidRDefault="0071689F" w:rsidP="0052265D">
                  <w:pPr>
                    <w:snapToGrid w:val="0"/>
                    <w:jc w:val="center"/>
                    <w:rPr>
                      <w:kern w:val="36"/>
                      <w:sz w:val="21"/>
                      <w:szCs w:val="21"/>
                    </w:rPr>
                  </w:pPr>
                  <w:r>
                    <w:rPr>
                      <w:rFonts w:hint="eastAsia"/>
                      <w:kern w:val="36"/>
                      <w:sz w:val="21"/>
                      <w:szCs w:val="21"/>
                    </w:rPr>
                    <w:t>3</w:t>
                  </w:r>
                </w:p>
              </w:tc>
              <w:tc>
                <w:tcPr>
                  <w:tcW w:w="1987" w:type="dxa"/>
                  <w:vMerge/>
                  <w:tcBorders>
                    <w:right w:val="single" w:sz="4" w:space="0" w:color="auto"/>
                  </w:tcBorders>
                  <w:shd w:val="clear" w:color="auto" w:fill="auto"/>
                  <w:vAlign w:val="center"/>
                </w:tcPr>
                <w:p w:rsidR="00B9339C" w:rsidRPr="00EC657B" w:rsidRDefault="00B9339C" w:rsidP="0052265D">
                  <w:pPr>
                    <w:tabs>
                      <w:tab w:val="left" w:pos="6840"/>
                    </w:tabs>
                    <w:snapToGrid w:val="0"/>
                    <w:jc w:val="center"/>
                    <w:outlineLvl w:val="0"/>
                    <w:rPr>
                      <w:sz w:val="21"/>
                      <w:szCs w:val="21"/>
                    </w:rPr>
                  </w:pPr>
                </w:p>
              </w:tc>
              <w:tc>
                <w:tcPr>
                  <w:tcW w:w="1972" w:type="dxa"/>
                  <w:tcBorders>
                    <w:left w:val="single" w:sz="4" w:space="0" w:color="auto"/>
                  </w:tcBorders>
                  <w:vAlign w:val="center"/>
                </w:tcPr>
                <w:p w:rsidR="00B9339C" w:rsidRPr="00EC657B" w:rsidRDefault="00B9339C" w:rsidP="0052265D">
                  <w:pPr>
                    <w:tabs>
                      <w:tab w:val="left" w:pos="6840"/>
                    </w:tabs>
                    <w:snapToGrid w:val="0"/>
                    <w:jc w:val="center"/>
                    <w:outlineLvl w:val="0"/>
                    <w:rPr>
                      <w:sz w:val="21"/>
                      <w:szCs w:val="21"/>
                    </w:rPr>
                  </w:pPr>
                  <w:r>
                    <w:rPr>
                      <w:rFonts w:hint="eastAsia"/>
                      <w:sz w:val="21"/>
                      <w:szCs w:val="21"/>
                    </w:rPr>
                    <w:t>石子</w:t>
                  </w:r>
                </w:p>
              </w:tc>
              <w:tc>
                <w:tcPr>
                  <w:tcW w:w="1970" w:type="dxa"/>
                  <w:vAlign w:val="center"/>
                </w:tcPr>
                <w:p w:rsidR="00B9339C" w:rsidRPr="004A4AB4" w:rsidRDefault="00B9339C" w:rsidP="0052265D">
                  <w:pPr>
                    <w:tabs>
                      <w:tab w:val="left" w:pos="6840"/>
                    </w:tabs>
                    <w:snapToGrid w:val="0"/>
                    <w:jc w:val="center"/>
                    <w:outlineLvl w:val="0"/>
                    <w:rPr>
                      <w:sz w:val="21"/>
                      <w:szCs w:val="21"/>
                    </w:rPr>
                  </w:pPr>
                  <w:r>
                    <w:rPr>
                      <w:rFonts w:hint="eastAsia"/>
                      <w:sz w:val="21"/>
                      <w:szCs w:val="21"/>
                    </w:rPr>
                    <w:t>37</w:t>
                  </w:r>
                  <w:r>
                    <w:rPr>
                      <w:rFonts w:hint="eastAsia"/>
                      <w:sz w:val="21"/>
                      <w:szCs w:val="21"/>
                    </w:rPr>
                    <w:t>万</w:t>
                  </w:r>
                </w:p>
              </w:tc>
              <w:tc>
                <w:tcPr>
                  <w:tcW w:w="1860" w:type="dxa"/>
                  <w:tcBorders>
                    <w:right w:val="nil"/>
                  </w:tcBorders>
                  <w:shd w:val="clear" w:color="auto" w:fill="auto"/>
                  <w:vAlign w:val="center"/>
                </w:tcPr>
                <w:p w:rsidR="00B9339C" w:rsidRPr="00EC657B" w:rsidRDefault="00B9339C" w:rsidP="0052265D">
                  <w:pPr>
                    <w:tabs>
                      <w:tab w:val="left" w:pos="6840"/>
                    </w:tabs>
                    <w:snapToGrid w:val="0"/>
                    <w:jc w:val="center"/>
                    <w:outlineLvl w:val="0"/>
                    <w:rPr>
                      <w:sz w:val="21"/>
                      <w:szCs w:val="21"/>
                    </w:rPr>
                  </w:pPr>
                  <w:r w:rsidRPr="00EC657B">
                    <w:rPr>
                      <w:sz w:val="21"/>
                      <w:szCs w:val="21"/>
                    </w:rPr>
                    <w:t>外购</w:t>
                  </w:r>
                </w:p>
              </w:tc>
            </w:tr>
            <w:tr w:rsidR="00B87FC2" w:rsidRPr="00EC657B" w:rsidTr="001D21F4">
              <w:trPr>
                <w:trHeight w:val="397"/>
                <w:jc w:val="center"/>
              </w:trPr>
              <w:tc>
                <w:tcPr>
                  <w:tcW w:w="1283" w:type="dxa"/>
                  <w:tcBorders>
                    <w:top w:val="single" w:sz="4" w:space="0" w:color="000000"/>
                    <w:left w:val="nil"/>
                    <w:bottom w:val="single" w:sz="4" w:space="0" w:color="000000"/>
                  </w:tcBorders>
                  <w:vAlign w:val="center"/>
                </w:tcPr>
                <w:p w:rsidR="00B87FC2" w:rsidRDefault="0071689F" w:rsidP="0052265D">
                  <w:pPr>
                    <w:snapToGrid w:val="0"/>
                    <w:jc w:val="center"/>
                    <w:rPr>
                      <w:kern w:val="36"/>
                      <w:sz w:val="21"/>
                      <w:szCs w:val="21"/>
                    </w:rPr>
                  </w:pPr>
                  <w:r>
                    <w:rPr>
                      <w:rFonts w:hint="eastAsia"/>
                      <w:kern w:val="36"/>
                      <w:sz w:val="21"/>
                      <w:szCs w:val="21"/>
                    </w:rPr>
                    <w:t>4</w:t>
                  </w:r>
                </w:p>
              </w:tc>
              <w:tc>
                <w:tcPr>
                  <w:tcW w:w="1987" w:type="dxa"/>
                  <w:vMerge/>
                  <w:tcBorders>
                    <w:right w:val="single" w:sz="4" w:space="0" w:color="auto"/>
                  </w:tcBorders>
                  <w:shd w:val="clear" w:color="auto" w:fill="auto"/>
                  <w:vAlign w:val="center"/>
                </w:tcPr>
                <w:p w:rsidR="00B87FC2" w:rsidRPr="00EC657B" w:rsidRDefault="00B87FC2" w:rsidP="0052265D">
                  <w:pPr>
                    <w:tabs>
                      <w:tab w:val="left" w:pos="6840"/>
                    </w:tabs>
                    <w:snapToGrid w:val="0"/>
                    <w:jc w:val="center"/>
                    <w:outlineLvl w:val="0"/>
                    <w:rPr>
                      <w:sz w:val="21"/>
                      <w:szCs w:val="21"/>
                    </w:rPr>
                  </w:pPr>
                </w:p>
              </w:tc>
              <w:tc>
                <w:tcPr>
                  <w:tcW w:w="1972" w:type="dxa"/>
                  <w:tcBorders>
                    <w:left w:val="single" w:sz="4" w:space="0" w:color="auto"/>
                  </w:tcBorders>
                  <w:vAlign w:val="center"/>
                </w:tcPr>
                <w:p w:rsidR="00B87FC2" w:rsidRDefault="00B87FC2" w:rsidP="0052265D">
                  <w:pPr>
                    <w:tabs>
                      <w:tab w:val="left" w:pos="6840"/>
                    </w:tabs>
                    <w:snapToGrid w:val="0"/>
                    <w:jc w:val="center"/>
                    <w:outlineLvl w:val="0"/>
                    <w:rPr>
                      <w:sz w:val="21"/>
                      <w:szCs w:val="21"/>
                    </w:rPr>
                  </w:pPr>
                  <w:r>
                    <w:rPr>
                      <w:rFonts w:hint="eastAsia"/>
                      <w:sz w:val="21"/>
                      <w:szCs w:val="21"/>
                    </w:rPr>
                    <w:t>粉煤灰</w:t>
                  </w:r>
                </w:p>
              </w:tc>
              <w:tc>
                <w:tcPr>
                  <w:tcW w:w="1970" w:type="dxa"/>
                  <w:vAlign w:val="center"/>
                </w:tcPr>
                <w:p w:rsidR="00B87FC2" w:rsidRDefault="00F30766" w:rsidP="0052265D">
                  <w:pPr>
                    <w:tabs>
                      <w:tab w:val="left" w:pos="6840"/>
                    </w:tabs>
                    <w:snapToGrid w:val="0"/>
                    <w:jc w:val="center"/>
                    <w:outlineLvl w:val="0"/>
                    <w:rPr>
                      <w:sz w:val="21"/>
                      <w:szCs w:val="21"/>
                    </w:rPr>
                  </w:pPr>
                  <w:r>
                    <w:rPr>
                      <w:rFonts w:hint="eastAsia"/>
                      <w:sz w:val="21"/>
                      <w:szCs w:val="21"/>
                    </w:rPr>
                    <w:t>2.8</w:t>
                  </w:r>
                  <w:r>
                    <w:rPr>
                      <w:rFonts w:hint="eastAsia"/>
                      <w:sz w:val="21"/>
                      <w:szCs w:val="21"/>
                    </w:rPr>
                    <w:t>万</w:t>
                  </w:r>
                </w:p>
              </w:tc>
              <w:tc>
                <w:tcPr>
                  <w:tcW w:w="1860" w:type="dxa"/>
                  <w:tcBorders>
                    <w:right w:val="nil"/>
                  </w:tcBorders>
                  <w:shd w:val="clear" w:color="auto" w:fill="auto"/>
                  <w:vAlign w:val="center"/>
                </w:tcPr>
                <w:p w:rsidR="00B87FC2" w:rsidRPr="00EC657B" w:rsidRDefault="00C82FFC" w:rsidP="0052265D">
                  <w:pPr>
                    <w:tabs>
                      <w:tab w:val="left" w:pos="6840"/>
                    </w:tabs>
                    <w:snapToGrid w:val="0"/>
                    <w:jc w:val="center"/>
                    <w:outlineLvl w:val="0"/>
                    <w:rPr>
                      <w:sz w:val="21"/>
                      <w:szCs w:val="21"/>
                    </w:rPr>
                  </w:pPr>
                  <w:r>
                    <w:rPr>
                      <w:rFonts w:hint="eastAsia"/>
                      <w:sz w:val="21"/>
                      <w:szCs w:val="21"/>
                    </w:rPr>
                    <w:t>外购</w:t>
                  </w:r>
                </w:p>
              </w:tc>
            </w:tr>
            <w:tr w:rsidR="00B87FC2" w:rsidRPr="00EC657B" w:rsidTr="001D21F4">
              <w:trPr>
                <w:trHeight w:val="397"/>
                <w:jc w:val="center"/>
              </w:trPr>
              <w:tc>
                <w:tcPr>
                  <w:tcW w:w="1283" w:type="dxa"/>
                  <w:tcBorders>
                    <w:top w:val="single" w:sz="4" w:space="0" w:color="000000"/>
                    <w:left w:val="nil"/>
                    <w:bottom w:val="single" w:sz="4" w:space="0" w:color="000000"/>
                  </w:tcBorders>
                  <w:vAlign w:val="center"/>
                </w:tcPr>
                <w:p w:rsidR="00B87FC2" w:rsidRDefault="0071689F" w:rsidP="0052265D">
                  <w:pPr>
                    <w:snapToGrid w:val="0"/>
                    <w:jc w:val="center"/>
                    <w:rPr>
                      <w:kern w:val="36"/>
                      <w:sz w:val="21"/>
                      <w:szCs w:val="21"/>
                    </w:rPr>
                  </w:pPr>
                  <w:r>
                    <w:rPr>
                      <w:rFonts w:hint="eastAsia"/>
                      <w:kern w:val="36"/>
                      <w:sz w:val="21"/>
                      <w:szCs w:val="21"/>
                    </w:rPr>
                    <w:t>5</w:t>
                  </w:r>
                </w:p>
              </w:tc>
              <w:tc>
                <w:tcPr>
                  <w:tcW w:w="1987" w:type="dxa"/>
                  <w:vMerge/>
                  <w:tcBorders>
                    <w:right w:val="single" w:sz="4" w:space="0" w:color="auto"/>
                  </w:tcBorders>
                  <w:shd w:val="clear" w:color="auto" w:fill="auto"/>
                  <w:vAlign w:val="center"/>
                </w:tcPr>
                <w:p w:rsidR="00B87FC2" w:rsidRPr="00EC657B" w:rsidRDefault="00B87FC2" w:rsidP="0052265D">
                  <w:pPr>
                    <w:tabs>
                      <w:tab w:val="left" w:pos="6840"/>
                    </w:tabs>
                    <w:snapToGrid w:val="0"/>
                    <w:jc w:val="center"/>
                    <w:outlineLvl w:val="0"/>
                    <w:rPr>
                      <w:sz w:val="21"/>
                      <w:szCs w:val="21"/>
                    </w:rPr>
                  </w:pPr>
                </w:p>
              </w:tc>
              <w:tc>
                <w:tcPr>
                  <w:tcW w:w="1972" w:type="dxa"/>
                  <w:tcBorders>
                    <w:left w:val="single" w:sz="4" w:space="0" w:color="auto"/>
                  </w:tcBorders>
                  <w:vAlign w:val="center"/>
                </w:tcPr>
                <w:p w:rsidR="00B87FC2" w:rsidRDefault="00B87FC2" w:rsidP="0052265D">
                  <w:pPr>
                    <w:tabs>
                      <w:tab w:val="left" w:pos="6840"/>
                    </w:tabs>
                    <w:snapToGrid w:val="0"/>
                    <w:jc w:val="center"/>
                    <w:outlineLvl w:val="0"/>
                    <w:rPr>
                      <w:sz w:val="21"/>
                      <w:szCs w:val="21"/>
                    </w:rPr>
                  </w:pPr>
                  <w:r>
                    <w:rPr>
                      <w:rFonts w:hint="eastAsia"/>
                      <w:sz w:val="21"/>
                      <w:szCs w:val="21"/>
                    </w:rPr>
                    <w:t>矿粉</w:t>
                  </w:r>
                </w:p>
              </w:tc>
              <w:tc>
                <w:tcPr>
                  <w:tcW w:w="1970" w:type="dxa"/>
                  <w:vAlign w:val="center"/>
                </w:tcPr>
                <w:p w:rsidR="00B87FC2" w:rsidRDefault="00C82FFC" w:rsidP="0052265D">
                  <w:pPr>
                    <w:tabs>
                      <w:tab w:val="left" w:pos="6840"/>
                    </w:tabs>
                    <w:snapToGrid w:val="0"/>
                    <w:jc w:val="center"/>
                    <w:outlineLvl w:val="0"/>
                    <w:rPr>
                      <w:sz w:val="21"/>
                      <w:szCs w:val="21"/>
                    </w:rPr>
                  </w:pPr>
                  <w:r>
                    <w:rPr>
                      <w:rFonts w:hint="eastAsia"/>
                      <w:sz w:val="21"/>
                      <w:szCs w:val="21"/>
                    </w:rPr>
                    <w:t>2.1</w:t>
                  </w:r>
                  <w:r>
                    <w:rPr>
                      <w:rFonts w:hint="eastAsia"/>
                      <w:sz w:val="21"/>
                      <w:szCs w:val="21"/>
                    </w:rPr>
                    <w:t>万</w:t>
                  </w:r>
                </w:p>
              </w:tc>
              <w:tc>
                <w:tcPr>
                  <w:tcW w:w="1860" w:type="dxa"/>
                  <w:tcBorders>
                    <w:right w:val="nil"/>
                  </w:tcBorders>
                  <w:shd w:val="clear" w:color="auto" w:fill="auto"/>
                  <w:vAlign w:val="center"/>
                </w:tcPr>
                <w:p w:rsidR="00B87FC2" w:rsidRPr="00EC657B" w:rsidRDefault="00C82FFC" w:rsidP="0052265D">
                  <w:pPr>
                    <w:tabs>
                      <w:tab w:val="left" w:pos="6840"/>
                    </w:tabs>
                    <w:snapToGrid w:val="0"/>
                    <w:jc w:val="center"/>
                    <w:outlineLvl w:val="0"/>
                    <w:rPr>
                      <w:sz w:val="21"/>
                      <w:szCs w:val="21"/>
                    </w:rPr>
                  </w:pPr>
                  <w:r>
                    <w:rPr>
                      <w:rFonts w:hint="eastAsia"/>
                      <w:sz w:val="21"/>
                      <w:szCs w:val="21"/>
                    </w:rPr>
                    <w:t>外购</w:t>
                  </w:r>
                </w:p>
              </w:tc>
            </w:tr>
            <w:tr w:rsidR="00B9339C" w:rsidRPr="00EC657B" w:rsidTr="001D21F4">
              <w:trPr>
                <w:trHeight w:val="397"/>
                <w:jc w:val="center"/>
              </w:trPr>
              <w:tc>
                <w:tcPr>
                  <w:tcW w:w="1283" w:type="dxa"/>
                  <w:tcBorders>
                    <w:top w:val="single" w:sz="4" w:space="0" w:color="000000"/>
                    <w:left w:val="nil"/>
                    <w:bottom w:val="single" w:sz="8" w:space="0" w:color="000000"/>
                  </w:tcBorders>
                  <w:vAlign w:val="center"/>
                </w:tcPr>
                <w:p w:rsidR="00B9339C" w:rsidRPr="00EC657B" w:rsidRDefault="0071689F" w:rsidP="0052265D">
                  <w:pPr>
                    <w:snapToGrid w:val="0"/>
                    <w:jc w:val="center"/>
                    <w:rPr>
                      <w:kern w:val="36"/>
                      <w:sz w:val="21"/>
                      <w:szCs w:val="21"/>
                    </w:rPr>
                  </w:pPr>
                  <w:r>
                    <w:rPr>
                      <w:rFonts w:hint="eastAsia"/>
                      <w:kern w:val="36"/>
                      <w:sz w:val="21"/>
                      <w:szCs w:val="21"/>
                    </w:rPr>
                    <w:t>6</w:t>
                  </w:r>
                </w:p>
              </w:tc>
              <w:tc>
                <w:tcPr>
                  <w:tcW w:w="1987" w:type="dxa"/>
                  <w:vMerge/>
                  <w:tcBorders>
                    <w:right w:val="single" w:sz="4" w:space="0" w:color="auto"/>
                  </w:tcBorders>
                  <w:shd w:val="clear" w:color="auto" w:fill="auto"/>
                  <w:vAlign w:val="center"/>
                </w:tcPr>
                <w:p w:rsidR="00B9339C" w:rsidRPr="00EC657B" w:rsidRDefault="00B9339C" w:rsidP="0052265D">
                  <w:pPr>
                    <w:tabs>
                      <w:tab w:val="left" w:pos="6840"/>
                    </w:tabs>
                    <w:snapToGrid w:val="0"/>
                    <w:jc w:val="center"/>
                    <w:outlineLvl w:val="0"/>
                    <w:rPr>
                      <w:sz w:val="21"/>
                      <w:szCs w:val="21"/>
                    </w:rPr>
                  </w:pPr>
                </w:p>
              </w:tc>
              <w:tc>
                <w:tcPr>
                  <w:tcW w:w="1972" w:type="dxa"/>
                  <w:tcBorders>
                    <w:left w:val="single" w:sz="4" w:space="0" w:color="auto"/>
                  </w:tcBorders>
                  <w:vAlign w:val="center"/>
                </w:tcPr>
                <w:p w:rsidR="00B9339C" w:rsidRDefault="00CB0611" w:rsidP="0052265D">
                  <w:pPr>
                    <w:tabs>
                      <w:tab w:val="left" w:pos="6840"/>
                    </w:tabs>
                    <w:snapToGrid w:val="0"/>
                    <w:jc w:val="center"/>
                    <w:outlineLvl w:val="0"/>
                    <w:rPr>
                      <w:sz w:val="21"/>
                      <w:szCs w:val="21"/>
                    </w:rPr>
                  </w:pPr>
                  <w:r>
                    <w:rPr>
                      <w:rFonts w:hint="eastAsia"/>
                      <w:sz w:val="21"/>
                      <w:szCs w:val="21"/>
                    </w:rPr>
                    <w:t>外加</w:t>
                  </w:r>
                  <w:r w:rsidR="00B9339C">
                    <w:rPr>
                      <w:rFonts w:hint="eastAsia"/>
                      <w:sz w:val="21"/>
                      <w:szCs w:val="21"/>
                    </w:rPr>
                    <w:t>剂</w:t>
                  </w:r>
                </w:p>
              </w:tc>
              <w:tc>
                <w:tcPr>
                  <w:tcW w:w="1970" w:type="dxa"/>
                  <w:vAlign w:val="center"/>
                </w:tcPr>
                <w:p w:rsidR="00B9339C" w:rsidRDefault="00B9339C" w:rsidP="0052265D">
                  <w:pPr>
                    <w:tabs>
                      <w:tab w:val="left" w:pos="6840"/>
                    </w:tabs>
                    <w:snapToGrid w:val="0"/>
                    <w:jc w:val="center"/>
                    <w:outlineLvl w:val="0"/>
                    <w:rPr>
                      <w:sz w:val="21"/>
                      <w:szCs w:val="21"/>
                    </w:rPr>
                  </w:pPr>
                  <w:r>
                    <w:rPr>
                      <w:rFonts w:hint="eastAsia"/>
                      <w:sz w:val="21"/>
                      <w:szCs w:val="21"/>
                    </w:rPr>
                    <w:t>0.5</w:t>
                  </w:r>
                  <w:r>
                    <w:rPr>
                      <w:rFonts w:hint="eastAsia"/>
                      <w:sz w:val="21"/>
                      <w:szCs w:val="21"/>
                    </w:rPr>
                    <w:t>万</w:t>
                  </w:r>
                </w:p>
              </w:tc>
              <w:tc>
                <w:tcPr>
                  <w:tcW w:w="1860" w:type="dxa"/>
                  <w:tcBorders>
                    <w:right w:val="nil"/>
                  </w:tcBorders>
                  <w:shd w:val="clear" w:color="auto" w:fill="auto"/>
                  <w:vAlign w:val="center"/>
                </w:tcPr>
                <w:p w:rsidR="00B9339C" w:rsidRPr="00EC657B" w:rsidRDefault="005357B4" w:rsidP="0052265D">
                  <w:pPr>
                    <w:tabs>
                      <w:tab w:val="left" w:pos="6840"/>
                    </w:tabs>
                    <w:snapToGrid w:val="0"/>
                    <w:jc w:val="center"/>
                    <w:outlineLvl w:val="0"/>
                    <w:rPr>
                      <w:sz w:val="21"/>
                      <w:szCs w:val="21"/>
                    </w:rPr>
                  </w:pPr>
                  <w:r>
                    <w:rPr>
                      <w:rFonts w:hint="eastAsia"/>
                      <w:sz w:val="21"/>
                      <w:szCs w:val="21"/>
                    </w:rPr>
                    <w:t>液态，</w:t>
                  </w:r>
                  <w:r w:rsidR="00B9339C" w:rsidRPr="00EC657B">
                    <w:rPr>
                      <w:sz w:val="21"/>
                      <w:szCs w:val="21"/>
                    </w:rPr>
                    <w:t>外购</w:t>
                  </w:r>
                </w:p>
              </w:tc>
            </w:tr>
          </w:tbl>
          <w:p w:rsidR="00586994" w:rsidRDefault="00586994" w:rsidP="00E25250">
            <w:pPr>
              <w:adjustRightInd w:val="0"/>
              <w:snapToGrid w:val="0"/>
              <w:spacing w:line="440" w:lineRule="exact"/>
              <w:ind w:firstLineChars="212" w:firstLine="511"/>
              <w:textAlignment w:val="baseline"/>
              <w:rPr>
                <w:b/>
                <w:bCs/>
                <w:color w:val="000000"/>
                <w:sz w:val="24"/>
                <w:szCs w:val="24"/>
              </w:rPr>
            </w:pPr>
            <w:r>
              <w:rPr>
                <w:rFonts w:hint="eastAsia"/>
                <w:b/>
                <w:bCs/>
                <w:color w:val="000000"/>
                <w:sz w:val="24"/>
                <w:szCs w:val="24"/>
              </w:rPr>
              <w:t>原辅料理化性质：</w:t>
            </w:r>
          </w:p>
          <w:p w:rsidR="00586994" w:rsidRPr="00586994" w:rsidRDefault="00586994" w:rsidP="00B1664B">
            <w:pPr>
              <w:adjustRightInd w:val="0"/>
              <w:snapToGrid w:val="0"/>
              <w:spacing w:line="440" w:lineRule="exact"/>
              <w:ind w:firstLineChars="200" w:firstLine="480"/>
              <w:textAlignment w:val="baseline"/>
              <w:rPr>
                <w:bCs/>
                <w:color w:val="000000"/>
                <w:sz w:val="24"/>
                <w:szCs w:val="24"/>
              </w:rPr>
            </w:pPr>
            <w:r w:rsidRPr="00586994">
              <w:rPr>
                <w:rFonts w:hint="eastAsia"/>
                <w:bCs/>
                <w:color w:val="000000"/>
                <w:sz w:val="24"/>
                <w:szCs w:val="24"/>
              </w:rPr>
              <w:t>外加剂：</w:t>
            </w:r>
            <w:r>
              <w:rPr>
                <w:rFonts w:hint="eastAsia"/>
                <w:bCs/>
                <w:color w:val="000000"/>
                <w:sz w:val="24"/>
                <w:szCs w:val="24"/>
              </w:rPr>
              <w:t>本项目使用的外加剂为减水剂，</w:t>
            </w:r>
            <w:r w:rsidRPr="00586994">
              <w:rPr>
                <w:bCs/>
                <w:color w:val="000000"/>
                <w:sz w:val="24"/>
                <w:szCs w:val="24"/>
              </w:rPr>
              <w:t>减水剂是一种在维持混凝土坍落度基本不变的条件下，能减少拌合用水量的混凝土外加剂。大多属于阴离子表面活性剂，有木质素磺酸盐、萘磺酸盐甲醛聚合物等。加入混凝土拌合物后对水泥颗粒有</w:t>
            </w:r>
            <w:r>
              <w:rPr>
                <w:rFonts w:hint="eastAsia"/>
                <w:bCs/>
                <w:color w:val="000000"/>
                <w:sz w:val="24"/>
                <w:szCs w:val="24"/>
              </w:rPr>
              <w:t>分散作用</w:t>
            </w:r>
            <w:r w:rsidRPr="00586994">
              <w:rPr>
                <w:bCs/>
                <w:color w:val="000000"/>
                <w:sz w:val="24"/>
                <w:szCs w:val="24"/>
              </w:rPr>
              <w:t>，能改善其工作性，减少单位用水量，改善混凝土拌合物的流动性；或减少单位水泥用量，节约水泥。</w:t>
            </w:r>
          </w:p>
          <w:p w:rsidR="004446E0" w:rsidRPr="00EC657B" w:rsidRDefault="00692308" w:rsidP="00E25250">
            <w:pPr>
              <w:adjustRightInd w:val="0"/>
              <w:snapToGrid w:val="0"/>
              <w:spacing w:line="440" w:lineRule="exact"/>
              <w:ind w:firstLineChars="212" w:firstLine="511"/>
              <w:textAlignment w:val="baseline"/>
              <w:rPr>
                <w:b/>
                <w:bCs/>
                <w:color w:val="000000"/>
                <w:sz w:val="24"/>
                <w:szCs w:val="24"/>
              </w:rPr>
            </w:pPr>
            <w:r w:rsidRPr="00EC657B">
              <w:rPr>
                <w:b/>
                <w:bCs/>
                <w:color w:val="000000"/>
                <w:sz w:val="24"/>
                <w:szCs w:val="24"/>
              </w:rPr>
              <w:t>5</w:t>
            </w:r>
            <w:r w:rsidRPr="00EC657B">
              <w:rPr>
                <w:b/>
                <w:bCs/>
                <w:color w:val="000000"/>
                <w:sz w:val="24"/>
                <w:szCs w:val="24"/>
              </w:rPr>
              <w:t>、项目建设与产业政策及备案相符性分析</w:t>
            </w:r>
          </w:p>
          <w:p w:rsidR="004446E0" w:rsidRPr="00EC657B" w:rsidRDefault="007218C1" w:rsidP="00E25250">
            <w:pPr>
              <w:spacing w:line="440" w:lineRule="exact"/>
              <w:ind w:firstLineChars="200" w:firstLine="480"/>
              <w:jc w:val="left"/>
              <w:rPr>
                <w:color w:val="000000"/>
                <w:sz w:val="24"/>
                <w:szCs w:val="24"/>
              </w:rPr>
            </w:pPr>
            <w:r>
              <w:rPr>
                <w:rFonts w:hint="eastAsia"/>
                <w:color w:val="000000"/>
                <w:sz w:val="24"/>
                <w:szCs w:val="24"/>
              </w:rPr>
              <w:t>新乡县发展和改革委员会</w:t>
            </w:r>
            <w:r w:rsidR="00692308" w:rsidRPr="00EC657B">
              <w:rPr>
                <w:color w:val="000000"/>
                <w:sz w:val="24"/>
                <w:szCs w:val="24"/>
              </w:rPr>
              <w:t>以项目代码</w:t>
            </w:r>
            <w:r w:rsidR="003A46E0">
              <w:rPr>
                <w:rFonts w:hint="eastAsia"/>
                <w:color w:val="000000"/>
                <w:sz w:val="24"/>
                <w:szCs w:val="24"/>
              </w:rPr>
              <w:t>2018-410721-30-03-054848</w:t>
            </w:r>
            <w:r w:rsidR="00692308" w:rsidRPr="00EC657B">
              <w:rPr>
                <w:color w:val="000000"/>
                <w:sz w:val="24"/>
                <w:szCs w:val="24"/>
              </w:rPr>
              <w:t>同意该项目备案（详见附件）。经查阅《产业结构调整指导目录</w:t>
            </w:r>
            <w:r w:rsidR="00692308" w:rsidRPr="00EC657B">
              <w:rPr>
                <w:color w:val="000000"/>
                <w:sz w:val="24"/>
                <w:szCs w:val="24"/>
              </w:rPr>
              <w:t>2011</w:t>
            </w:r>
            <w:r w:rsidR="00692308" w:rsidRPr="00EC657B">
              <w:rPr>
                <w:color w:val="000000"/>
                <w:sz w:val="24"/>
                <w:szCs w:val="24"/>
              </w:rPr>
              <w:t>本》（</w:t>
            </w:r>
            <w:r w:rsidR="00692308" w:rsidRPr="00EC657B">
              <w:rPr>
                <w:color w:val="000000"/>
                <w:sz w:val="24"/>
                <w:szCs w:val="24"/>
              </w:rPr>
              <w:t>2013</w:t>
            </w:r>
            <w:r w:rsidR="00692308" w:rsidRPr="00EC657B">
              <w:rPr>
                <w:color w:val="000000"/>
                <w:sz w:val="24"/>
                <w:szCs w:val="24"/>
              </w:rPr>
              <w:t>修正），本项目属于</w:t>
            </w:r>
            <w:r w:rsidR="00F67305" w:rsidRPr="00EC657B">
              <w:rPr>
                <w:color w:val="000000"/>
                <w:sz w:val="24"/>
                <w:szCs w:val="24"/>
              </w:rPr>
              <w:t>允许类</w:t>
            </w:r>
            <w:r w:rsidR="00692308" w:rsidRPr="00EC657B">
              <w:rPr>
                <w:color w:val="000000"/>
                <w:sz w:val="24"/>
                <w:szCs w:val="24"/>
              </w:rPr>
              <w:t>，符合国家产业政策相关要求。本项目情况与产业政策一致性分析见表</w:t>
            </w:r>
            <w:r w:rsidR="00F14748" w:rsidRPr="00EC657B">
              <w:rPr>
                <w:color w:val="000000"/>
                <w:sz w:val="24"/>
                <w:szCs w:val="24"/>
              </w:rPr>
              <w:t>5</w:t>
            </w:r>
            <w:r w:rsidR="00692308" w:rsidRPr="00EC657B">
              <w:rPr>
                <w:color w:val="000000"/>
                <w:sz w:val="24"/>
                <w:szCs w:val="24"/>
              </w:rPr>
              <w:t>。</w:t>
            </w:r>
          </w:p>
          <w:p w:rsidR="004446E0" w:rsidRPr="00EC657B" w:rsidRDefault="00692308" w:rsidP="000E7741">
            <w:pPr>
              <w:pStyle w:val="ab"/>
              <w:spacing w:line="440" w:lineRule="exact"/>
              <w:ind w:firstLineChars="240" w:firstLine="576"/>
              <w:rPr>
                <w:rFonts w:ascii="Times New Roman" w:eastAsia="黑体" w:hAnsi="Times New Roman" w:cs="Times New Roman"/>
                <w:color w:val="000000"/>
                <w:sz w:val="24"/>
                <w:szCs w:val="24"/>
              </w:rPr>
            </w:pPr>
            <w:r w:rsidRPr="00EC657B">
              <w:rPr>
                <w:rFonts w:ascii="Times New Roman" w:eastAsia="黑体" w:hAnsi="Times New Roman" w:cs="Times New Roman"/>
                <w:color w:val="000000"/>
                <w:sz w:val="24"/>
                <w:szCs w:val="24"/>
              </w:rPr>
              <w:lastRenderedPageBreak/>
              <w:t>表</w:t>
            </w:r>
            <w:r w:rsidR="00F14748" w:rsidRPr="00EC657B">
              <w:rPr>
                <w:rFonts w:ascii="Times New Roman" w:eastAsia="黑体" w:hAnsi="Times New Roman" w:cs="Times New Roman"/>
                <w:color w:val="000000"/>
                <w:sz w:val="24"/>
                <w:szCs w:val="24"/>
              </w:rPr>
              <w:t>5</w:t>
            </w:r>
            <w:r w:rsidRPr="00EC657B">
              <w:rPr>
                <w:rFonts w:ascii="Times New Roman" w:hAnsi="Times New Roman" w:cs="Times New Roman"/>
                <w:color w:val="000000"/>
                <w:sz w:val="24"/>
                <w:szCs w:val="24"/>
              </w:rPr>
              <w:t> </w:t>
            </w:r>
            <w:r w:rsidR="00B349CA">
              <w:rPr>
                <w:rFonts w:ascii="Times New Roman" w:hAnsi="Times New Roman" w:cs="Times New Roman" w:hint="eastAsia"/>
                <w:color w:val="000000"/>
                <w:sz w:val="24"/>
                <w:szCs w:val="24"/>
              </w:rPr>
              <w:t xml:space="preserve">                   </w:t>
            </w:r>
            <w:r w:rsidRPr="00EC657B">
              <w:rPr>
                <w:rFonts w:ascii="Times New Roman" w:eastAsia="黑体" w:hAnsi="Times New Roman" w:cs="Times New Roman"/>
                <w:color w:val="000000"/>
                <w:sz w:val="24"/>
                <w:szCs w:val="24"/>
              </w:rPr>
              <w:t>项目与产业政策一致性分析</w:t>
            </w:r>
          </w:p>
          <w:tbl>
            <w:tblPr>
              <w:tblW w:w="9068" w:type="dxa"/>
              <w:jc w:val="center"/>
              <w:tblBorders>
                <w:top w:val="single" w:sz="8" w:space="0" w:color="auto"/>
                <w:bottom w:val="single" w:sz="4" w:space="0" w:color="auto"/>
                <w:insideH w:val="single" w:sz="4" w:space="0" w:color="auto"/>
                <w:insideV w:val="single" w:sz="4" w:space="0" w:color="auto"/>
              </w:tblBorders>
              <w:tblLayout w:type="fixed"/>
              <w:tblLook w:val="01E0"/>
            </w:tblPr>
            <w:tblGrid>
              <w:gridCol w:w="2255"/>
              <w:gridCol w:w="1134"/>
              <w:gridCol w:w="2409"/>
              <w:gridCol w:w="2410"/>
              <w:gridCol w:w="860"/>
            </w:tblGrid>
            <w:tr w:rsidR="00F14748" w:rsidRPr="00EC657B" w:rsidTr="0050532C">
              <w:trPr>
                <w:trHeight w:val="397"/>
                <w:jc w:val="center"/>
              </w:trPr>
              <w:tc>
                <w:tcPr>
                  <w:tcW w:w="2255" w:type="dxa"/>
                  <w:tcBorders>
                    <w:top w:val="single" w:sz="8" w:space="0" w:color="auto"/>
                    <w:bottom w:val="single" w:sz="8" w:space="0" w:color="auto"/>
                  </w:tcBorders>
                  <w:vAlign w:val="center"/>
                </w:tcPr>
                <w:p w:rsidR="00F14748" w:rsidRPr="00EC657B" w:rsidRDefault="00F14748" w:rsidP="0052265D">
                  <w:pPr>
                    <w:snapToGrid w:val="0"/>
                    <w:jc w:val="center"/>
                    <w:rPr>
                      <w:rFonts w:eastAsia="黑体"/>
                      <w:sz w:val="21"/>
                      <w:szCs w:val="21"/>
                    </w:rPr>
                  </w:pPr>
                  <w:r w:rsidRPr="00EC657B">
                    <w:rPr>
                      <w:rFonts w:eastAsia="黑体"/>
                      <w:sz w:val="21"/>
                      <w:szCs w:val="21"/>
                    </w:rPr>
                    <w:t>类别</w:t>
                  </w:r>
                </w:p>
              </w:tc>
              <w:tc>
                <w:tcPr>
                  <w:tcW w:w="1134" w:type="dxa"/>
                  <w:tcBorders>
                    <w:top w:val="single" w:sz="8" w:space="0" w:color="auto"/>
                    <w:bottom w:val="single" w:sz="8" w:space="0" w:color="auto"/>
                  </w:tcBorders>
                  <w:vAlign w:val="center"/>
                </w:tcPr>
                <w:p w:rsidR="00F14748" w:rsidRPr="00EC657B" w:rsidRDefault="00F14748" w:rsidP="0052265D">
                  <w:pPr>
                    <w:snapToGrid w:val="0"/>
                    <w:jc w:val="center"/>
                    <w:rPr>
                      <w:rFonts w:eastAsia="黑体"/>
                      <w:sz w:val="21"/>
                      <w:szCs w:val="21"/>
                    </w:rPr>
                  </w:pPr>
                  <w:r w:rsidRPr="00EC657B">
                    <w:rPr>
                      <w:rFonts w:eastAsia="黑体"/>
                      <w:sz w:val="21"/>
                      <w:szCs w:val="21"/>
                    </w:rPr>
                    <w:t>条款</w:t>
                  </w:r>
                </w:p>
              </w:tc>
              <w:tc>
                <w:tcPr>
                  <w:tcW w:w="2409" w:type="dxa"/>
                  <w:tcBorders>
                    <w:top w:val="single" w:sz="8" w:space="0" w:color="auto"/>
                    <w:bottom w:val="single" w:sz="8" w:space="0" w:color="auto"/>
                  </w:tcBorders>
                  <w:vAlign w:val="center"/>
                </w:tcPr>
                <w:p w:rsidR="00F14748" w:rsidRPr="00EC657B" w:rsidRDefault="00F14748" w:rsidP="0052265D">
                  <w:pPr>
                    <w:snapToGrid w:val="0"/>
                    <w:jc w:val="center"/>
                    <w:rPr>
                      <w:rFonts w:eastAsia="黑体"/>
                      <w:sz w:val="21"/>
                      <w:szCs w:val="21"/>
                    </w:rPr>
                  </w:pPr>
                  <w:r w:rsidRPr="00EC657B">
                    <w:rPr>
                      <w:rFonts w:eastAsia="黑体"/>
                      <w:sz w:val="21"/>
                      <w:szCs w:val="21"/>
                    </w:rPr>
                    <w:t>内容</w:t>
                  </w:r>
                </w:p>
              </w:tc>
              <w:tc>
                <w:tcPr>
                  <w:tcW w:w="2410" w:type="dxa"/>
                  <w:tcBorders>
                    <w:top w:val="single" w:sz="8" w:space="0" w:color="auto"/>
                    <w:bottom w:val="single" w:sz="8" w:space="0" w:color="auto"/>
                  </w:tcBorders>
                  <w:vAlign w:val="center"/>
                </w:tcPr>
                <w:p w:rsidR="00F14748" w:rsidRPr="00EC657B" w:rsidRDefault="00F14748" w:rsidP="0052265D">
                  <w:pPr>
                    <w:snapToGrid w:val="0"/>
                    <w:jc w:val="center"/>
                    <w:rPr>
                      <w:rFonts w:eastAsia="黑体"/>
                      <w:sz w:val="21"/>
                      <w:szCs w:val="21"/>
                    </w:rPr>
                  </w:pPr>
                  <w:r w:rsidRPr="00EC657B">
                    <w:rPr>
                      <w:rFonts w:eastAsia="黑体"/>
                      <w:sz w:val="21"/>
                      <w:szCs w:val="21"/>
                    </w:rPr>
                    <w:t>本项目情况</w:t>
                  </w:r>
                </w:p>
              </w:tc>
              <w:tc>
                <w:tcPr>
                  <w:tcW w:w="860" w:type="dxa"/>
                  <w:tcBorders>
                    <w:top w:val="single" w:sz="8" w:space="0" w:color="auto"/>
                    <w:bottom w:val="single" w:sz="8" w:space="0" w:color="auto"/>
                  </w:tcBorders>
                  <w:vAlign w:val="center"/>
                </w:tcPr>
                <w:p w:rsidR="00F14748" w:rsidRPr="00EC657B" w:rsidRDefault="00F14748" w:rsidP="0052265D">
                  <w:pPr>
                    <w:snapToGrid w:val="0"/>
                    <w:jc w:val="center"/>
                    <w:rPr>
                      <w:rFonts w:eastAsia="黑体"/>
                      <w:sz w:val="21"/>
                      <w:szCs w:val="21"/>
                    </w:rPr>
                  </w:pPr>
                  <w:r w:rsidRPr="00EC657B">
                    <w:rPr>
                      <w:rFonts w:eastAsia="黑体"/>
                      <w:sz w:val="21"/>
                      <w:szCs w:val="21"/>
                    </w:rPr>
                    <w:t>相符性</w:t>
                  </w:r>
                </w:p>
              </w:tc>
            </w:tr>
            <w:tr w:rsidR="00F14748" w:rsidRPr="00EC657B" w:rsidTr="0050532C">
              <w:trPr>
                <w:trHeight w:val="397"/>
                <w:jc w:val="center"/>
              </w:trPr>
              <w:tc>
                <w:tcPr>
                  <w:tcW w:w="2255" w:type="dxa"/>
                  <w:tcBorders>
                    <w:top w:val="single" w:sz="8" w:space="0" w:color="auto"/>
                  </w:tcBorders>
                  <w:vAlign w:val="center"/>
                </w:tcPr>
                <w:p w:rsidR="00F14748" w:rsidRPr="00EC657B" w:rsidRDefault="00F14748" w:rsidP="0052265D">
                  <w:pPr>
                    <w:snapToGrid w:val="0"/>
                    <w:jc w:val="center"/>
                    <w:rPr>
                      <w:rFonts w:eastAsiaTheme="minorEastAsia"/>
                      <w:sz w:val="21"/>
                      <w:szCs w:val="21"/>
                    </w:rPr>
                  </w:pPr>
                  <w:r w:rsidRPr="00EC657B">
                    <w:rPr>
                      <w:rFonts w:eastAsiaTheme="minorEastAsia"/>
                      <w:sz w:val="21"/>
                      <w:szCs w:val="21"/>
                    </w:rPr>
                    <w:t>鼓励类</w:t>
                  </w:r>
                </w:p>
              </w:tc>
              <w:tc>
                <w:tcPr>
                  <w:tcW w:w="1134" w:type="dxa"/>
                  <w:tcBorders>
                    <w:top w:val="single" w:sz="8" w:space="0" w:color="auto"/>
                  </w:tcBorders>
                  <w:vAlign w:val="center"/>
                </w:tcPr>
                <w:p w:rsidR="00F14748" w:rsidRPr="00EC657B" w:rsidRDefault="00F14748" w:rsidP="0052265D">
                  <w:pPr>
                    <w:snapToGrid w:val="0"/>
                    <w:jc w:val="center"/>
                    <w:rPr>
                      <w:sz w:val="21"/>
                      <w:szCs w:val="21"/>
                    </w:rPr>
                  </w:pPr>
                  <w:r w:rsidRPr="00EC657B">
                    <w:rPr>
                      <w:sz w:val="21"/>
                      <w:szCs w:val="21"/>
                    </w:rPr>
                    <w:t>/</w:t>
                  </w:r>
                </w:p>
              </w:tc>
              <w:tc>
                <w:tcPr>
                  <w:tcW w:w="2409" w:type="dxa"/>
                  <w:tcBorders>
                    <w:top w:val="single" w:sz="8" w:space="0" w:color="auto"/>
                  </w:tcBorders>
                  <w:vAlign w:val="center"/>
                </w:tcPr>
                <w:p w:rsidR="00F14748" w:rsidRPr="00EC657B" w:rsidRDefault="00F14748" w:rsidP="0052265D">
                  <w:pPr>
                    <w:snapToGrid w:val="0"/>
                    <w:jc w:val="center"/>
                    <w:rPr>
                      <w:sz w:val="21"/>
                      <w:szCs w:val="21"/>
                    </w:rPr>
                  </w:pPr>
                  <w:r w:rsidRPr="00EC657B">
                    <w:rPr>
                      <w:sz w:val="21"/>
                      <w:szCs w:val="21"/>
                    </w:rPr>
                    <w:t>查无相关对应条款</w:t>
                  </w:r>
                </w:p>
              </w:tc>
              <w:tc>
                <w:tcPr>
                  <w:tcW w:w="2410" w:type="dxa"/>
                  <w:tcBorders>
                    <w:top w:val="single" w:sz="8" w:space="0" w:color="auto"/>
                  </w:tcBorders>
                  <w:vAlign w:val="center"/>
                </w:tcPr>
                <w:p w:rsidR="00F14748" w:rsidRPr="00EC657B" w:rsidRDefault="00F14748" w:rsidP="0052265D">
                  <w:pPr>
                    <w:snapToGrid w:val="0"/>
                    <w:jc w:val="center"/>
                    <w:rPr>
                      <w:sz w:val="21"/>
                      <w:szCs w:val="21"/>
                    </w:rPr>
                  </w:pPr>
                  <w:r w:rsidRPr="00EC657B">
                    <w:rPr>
                      <w:sz w:val="21"/>
                      <w:szCs w:val="21"/>
                    </w:rPr>
                    <w:t>/</w:t>
                  </w:r>
                </w:p>
              </w:tc>
              <w:tc>
                <w:tcPr>
                  <w:tcW w:w="860" w:type="dxa"/>
                  <w:tcBorders>
                    <w:top w:val="single" w:sz="8" w:space="0" w:color="auto"/>
                  </w:tcBorders>
                  <w:vAlign w:val="center"/>
                </w:tcPr>
                <w:p w:rsidR="00F14748" w:rsidRPr="00EC657B" w:rsidRDefault="00F14748" w:rsidP="0052265D">
                  <w:pPr>
                    <w:snapToGrid w:val="0"/>
                    <w:jc w:val="center"/>
                    <w:rPr>
                      <w:sz w:val="21"/>
                      <w:szCs w:val="21"/>
                    </w:rPr>
                  </w:pPr>
                  <w:r w:rsidRPr="00EC657B">
                    <w:rPr>
                      <w:sz w:val="21"/>
                      <w:szCs w:val="21"/>
                    </w:rPr>
                    <w:t>/</w:t>
                  </w:r>
                </w:p>
              </w:tc>
            </w:tr>
            <w:tr w:rsidR="00F14748" w:rsidRPr="00EC657B" w:rsidTr="0050532C">
              <w:trPr>
                <w:trHeight w:val="397"/>
                <w:jc w:val="center"/>
              </w:trPr>
              <w:tc>
                <w:tcPr>
                  <w:tcW w:w="2255" w:type="dxa"/>
                  <w:tcBorders>
                    <w:top w:val="single" w:sz="4" w:space="0" w:color="auto"/>
                  </w:tcBorders>
                  <w:vAlign w:val="center"/>
                </w:tcPr>
                <w:p w:rsidR="00F14748" w:rsidRPr="00EC657B" w:rsidRDefault="00F14748" w:rsidP="0052265D">
                  <w:pPr>
                    <w:snapToGrid w:val="0"/>
                    <w:jc w:val="center"/>
                    <w:rPr>
                      <w:rFonts w:eastAsiaTheme="minorEastAsia"/>
                      <w:sz w:val="21"/>
                      <w:szCs w:val="21"/>
                    </w:rPr>
                  </w:pPr>
                  <w:r w:rsidRPr="00EC657B">
                    <w:rPr>
                      <w:rFonts w:eastAsiaTheme="minorEastAsia"/>
                      <w:sz w:val="21"/>
                      <w:szCs w:val="21"/>
                    </w:rPr>
                    <w:t>限制类</w:t>
                  </w:r>
                </w:p>
              </w:tc>
              <w:tc>
                <w:tcPr>
                  <w:tcW w:w="1134" w:type="dxa"/>
                  <w:tcBorders>
                    <w:top w:val="single" w:sz="4" w:space="0" w:color="auto"/>
                  </w:tcBorders>
                  <w:vAlign w:val="center"/>
                </w:tcPr>
                <w:p w:rsidR="00F14748" w:rsidRPr="00EC657B" w:rsidRDefault="00F14748" w:rsidP="0052265D">
                  <w:pPr>
                    <w:snapToGrid w:val="0"/>
                    <w:jc w:val="center"/>
                    <w:rPr>
                      <w:sz w:val="21"/>
                      <w:szCs w:val="21"/>
                    </w:rPr>
                  </w:pPr>
                  <w:r w:rsidRPr="00EC657B">
                    <w:rPr>
                      <w:sz w:val="21"/>
                      <w:szCs w:val="21"/>
                    </w:rPr>
                    <w:t>/</w:t>
                  </w:r>
                </w:p>
              </w:tc>
              <w:tc>
                <w:tcPr>
                  <w:tcW w:w="2409" w:type="dxa"/>
                  <w:tcBorders>
                    <w:top w:val="single" w:sz="4" w:space="0" w:color="auto"/>
                  </w:tcBorders>
                  <w:vAlign w:val="center"/>
                </w:tcPr>
                <w:p w:rsidR="00F14748" w:rsidRPr="00EC657B" w:rsidRDefault="00F14748" w:rsidP="0052265D">
                  <w:pPr>
                    <w:snapToGrid w:val="0"/>
                    <w:jc w:val="center"/>
                    <w:rPr>
                      <w:sz w:val="21"/>
                      <w:szCs w:val="21"/>
                    </w:rPr>
                  </w:pPr>
                  <w:r w:rsidRPr="00EC657B">
                    <w:rPr>
                      <w:sz w:val="21"/>
                      <w:szCs w:val="21"/>
                    </w:rPr>
                    <w:t>查无相关对应条款</w:t>
                  </w:r>
                </w:p>
              </w:tc>
              <w:tc>
                <w:tcPr>
                  <w:tcW w:w="2410" w:type="dxa"/>
                  <w:tcBorders>
                    <w:top w:val="single" w:sz="4" w:space="0" w:color="auto"/>
                  </w:tcBorders>
                  <w:vAlign w:val="center"/>
                </w:tcPr>
                <w:p w:rsidR="00F14748" w:rsidRPr="00EC657B" w:rsidRDefault="00F14748" w:rsidP="0052265D">
                  <w:pPr>
                    <w:snapToGrid w:val="0"/>
                    <w:jc w:val="center"/>
                    <w:rPr>
                      <w:sz w:val="21"/>
                      <w:szCs w:val="21"/>
                    </w:rPr>
                  </w:pPr>
                  <w:r w:rsidRPr="00EC657B">
                    <w:rPr>
                      <w:sz w:val="21"/>
                      <w:szCs w:val="21"/>
                    </w:rPr>
                    <w:t>/</w:t>
                  </w:r>
                </w:p>
              </w:tc>
              <w:tc>
                <w:tcPr>
                  <w:tcW w:w="860" w:type="dxa"/>
                  <w:tcBorders>
                    <w:top w:val="single" w:sz="4" w:space="0" w:color="auto"/>
                  </w:tcBorders>
                  <w:vAlign w:val="center"/>
                </w:tcPr>
                <w:p w:rsidR="00F14748" w:rsidRPr="00EC657B" w:rsidRDefault="00F14748" w:rsidP="0052265D">
                  <w:pPr>
                    <w:snapToGrid w:val="0"/>
                    <w:jc w:val="center"/>
                    <w:rPr>
                      <w:sz w:val="21"/>
                      <w:szCs w:val="21"/>
                    </w:rPr>
                  </w:pPr>
                  <w:r w:rsidRPr="00EC657B">
                    <w:rPr>
                      <w:sz w:val="21"/>
                      <w:szCs w:val="21"/>
                    </w:rPr>
                    <w:t>/</w:t>
                  </w:r>
                </w:p>
              </w:tc>
            </w:tr>
            <w:tr w:rsidR="00F14748" w:rsidRPr="00EC657B" w:rsidTr="0050532C">
              <w:trPr>
                <w:trHeight w:val="397"/>
                <w:jc w:val="center"/>
              </w:trPr>
              <w:tc>
                <w:tcPr>
                  <w:tcW w:w="2255" w:type="dxa"/>
                  <w:vAlign w:val="center"/>
                </w:tcPr>
                <w:p w:rsidR="00F14748" w:rsidRPr="00EC657B" w:rsidRDefault="00F14748" w:rsidP="0052265D">
                  <w:pPr>
                    <w:snapToGrid w:val="0"/>
                    <w:jc w:val="center"/>
                    <w:rPr>
                      <w:rFonts w:eastAsiaTheme="minorEastAsia"/>
                      <w:sz w:val="21"/>
                      <w:szCs w:val="21"/>
                    </w:rPr>
                  </w:pPr>
                  <w:r w:rsidRPr="00EC657B">
                    <w:rPr>
                      <w:rFonts w:eastAsiaTheme="minorEastAsia"/>
                      <w:sz w:val="21"/>
                      <w:szCs w:val="21"/>
                    </w:rPr>
                    <w:t>淘汰类</w:t>
                  </w:r>
                </w:p>
                <w:p w:rsidR="00F14748" w:rsidRPr="00EC657B" w:rsidRDefault="00F14748" w:rsidP="0052265D">
                  <w:pPr>
                    <w:snapToGrid w:val="0"/>
                    <w:jc w:val="center"/>
                    <w:rPr>
                      <w:rFonts w:eastAsiaTheme="minorEastAsia"/>
                      <w:sz w:val="21"/>
                      <w:szCs w:val="21"/>
                    </w:rPr>
                  </w:pPr>
                  <w:r w:rsidRPr="00EC657B">
                    <w:rPr>
                      <w:rFonts w:eastAsiaTheme="minorEastAsia"/>
                      <w:sz w:val="21"/>
                      <w:szCs w:val="21"/>
                    </w:rPr>
                    <w:t>（落后生产工艺装备）</w:t>
                  </w:r>
                </w:p>
              </w:tc>
              <w:tc>
                <w:tcPr>
                  <w:tcW w:w="1134" w:type="dxa"/>
                  <w:vAlign w:val="center"/>
                </w:tcPr>
                <w:p w:rsidR="00F14748" w:rsidRPr="00EC657B" w:rsidRDefault="00F14748" w:rsidP="0052265D">
                  <w:pPr>
                    <w:snapToGrid w:val="0"/>
                    <w:jc w:val="center"/>
                    <w:rPr>
                      <w:sz w:val="21"/>
                      <w:szCs w:val="21"/>
                    </w:rPr>
                  </w:pPr>
                  <w:r w:rsidRPr="00EC657B">
                    <w:rPr>
                      <w:sz w:val="21"/>
                      <w:szCs w:val="21"/>
                    </w:rPr>
                    <w:t>/</w:t>
                  </w:r>
                </w:p>
              </w:tc>
              <w:tc>
                <w:tcPr>
                  <w:tcW w:w="2409" w:type="dxa"/>
                  <w:vAlign w:val="center"/>
                </w:tcPr>
                <w:p w:rsidR="00F14748" w:rsidRPr="00EC657B" w:rsidRDefault="00F14748" w:rsidP="0052265D">
                  <w:pPr>
                    <w:snapToGrid w:val="0"/>
                    <w:jc w:val="center"/>
                    <w:rPr>
                      <w:sz w:val="21"/>
                      <w:szCs w:val="21"/>
                    </w:rPr>
                  </w:pPr>
                  <w:r w:rsidRPr="00EC657B">
                    <w:rPr>
                      <w:sz w:val="21"/>
                      <w:szCs w:val="21"/>
                    </w:rPr>
                    <w:t>查无相关对应条款</w:t>
                  </w:r>
                </w:p>
              </w:tc>
              <w:tc>
                <w:tcPr>
                  <w:tcW w:w="2410" w:type="dxa"/>
                  <w:vAlign w:val="center"/>
                </w:tcPr>
                <w:p w:rsidR="00F14748" w:rsidRPr="00EC657B" w:rsidRDefault="00F14748" w:rsidP="0052265D">
                  <w:pPr>
                    <w:snapToGrid w:val="0"/>
                    <w:jc w:val="center"/>
                    <w:rPr>
                      <w:sz w:val="21"/>
                      <w:szCs w:val="21"/>
                    </w:rPr>
                  </w:pPr>
                  <w:r w:rsidRPr="00EC657B">
                    <w:rPr>
                      <w:sz w:val="21"/>
                      <w:szCs w:val="21"/>
                    </w:rPr>
                    <w:t>/</w:t>
                  </w:r>
                </w:p>
              </w:tc>
              <w:tc>
                <w:tcPr>
                  <w:tcW w:w="860" w:type="dxa"/>
                  <w:vAlign w:val="center"/>
                </w:tcPr>
                <w:p w:rsidR="00F14748" w:rsidRPr="00EC657B" w:rsidRDefault="00F14748" w:rsidP="0052265D">
                  <w:pPr>
                    <w:snapToGrid w:val="0"/>
                    <w:jc w:val="center"/>
                    <w:rPr>
                      <w:sz w:val="21"/>
                      <w:szCs w:val="21"/>
                    </w:rPr>
                  </w:pPr>
                  <w:r w:rsidRPr="00EC657B">
                    <w:rPr>
                      <w:sz w:val="21"/>
                      <w:szCs w:val="21"/>
                    </w:rPr>
                    <w:t>/</w:t>
                  </w:r>
                </w:p>
              </w:tc>
            </w:tr>
            <w:tr w:rsidR="00F14748" w:rsidRPr="00EC657B" w:rsidTr="0050532C">
              <w:trPr>
                <w:trHeight w:val="397"/>
                <w:jc w:val="center"/>
              </w:trPr>
              <w:tc>
                <w:tcPr>
                  <w:tcW w:w="2255" w:type="dxa"/>
                  <w:tcBorders>
                    <w:top w:val="single" w:sz="4" w:space="0" w:color="auto"/>
                    <w:bottom w:val="single" w:sz="8" w:space="0" w:color="auto"/>
                  </w:tcBorders>
                  <w:vAlign w:val="center"/>
                </w:tcPr>
                <w:p w:rsidR="00F14748" w:rsidRPr="00EC657B" w:rsidRDefault="00F14748" w:rsidP="0052265D">
                  <w:pPr>
                    <w:snapToGrid w:val="0"/>
                    <w:jc w:val="center"/>
                    <w:rPr>
                      <w:rFonts w:eastAsiaTheme="minorEastAsia"/>
                      <w:sz w:val="21"/>
                      <w:szCs w:val="21"/>
                    </w:rPr>
                  </w:pPr>
                  <w:r w:rsidRPr="00EC657B">
                    <w:rPr>
                      <w:rFonts w:eastAsiaTheme="minorEastAsia"/>
                      <w:sz w:val="21"/>
                      <w:szCs w:val="21"/>
                    </w:rPr>
                    <w:t>淘汰类（落后产品）</w:t>
                  </w:r>
                </w:p>
              </w:tc>
              <w:tc>
                <w:tcPr>
                  <w:tcW w:w="1134" w:type="dxa"/>
                  <w:tcBorders>
                    <w:top w:val="single" w:sz="4" w:space="0" w:color="auto"/>
                    <w:bottom w:val="single" w:sz="8" w:space="0" w:color="auto"/>
                  </w:tcBorders>
                  <w:vAlign w:val="center"/>
                </w:tcPr>
                <w:p w:rsidR="00F14748" w:rsidRPr="00EC657B" w:rsidRDefault="00F14748" w:rsidP="0052265D">
                  <w:pPr>
                    <w:snapToGrid w:val="0"/>
                    <w:jc w:val="center"/>
                    <w:rPr>
                      <w:sz w:val="21"/>
                      <w:szCs w:val="21"/>
                    </w:rPr>
                  </w:pPr>
                  <w:r w:rsidRPr="00EC657B">
                    <w:rPr>
                      <w:sz w:val="21"/>
                      <w:szCs w:val="21"/>
                    </w:rPr>
                    <w:t>/</w:t>
                  </w:r>
                </w:p>
              </w:tc>
              <w:tc>
                <w:tcPr>
                  <w:tcW w:w="2409" w:type="dxa"/>
                  <w:tcBorders>
                    <w:top w:val="single" w:sz="4" w:space="0" w:color="auto"/>
                    <w:bottom w:val="single" w:sz="8" w:space="0" w:color="auto"/>
                  </w:tcBorders>
                  <w:vAlign w:val="center"/>
                </w:tcPr>
                <w:p w:rsidR="00F14748" w:rsidRPr="00EC657B" w:rsidRDefault="00F14748" w:rsidP="0052265D">
                  <w:pPr>
                    <w:snapToGrid w:val="0"/>
                    <w:jc w:val="center"/>
                    <w:rPr>
                      <w:sz w:val="21"/>
                      <w:szCs w:val="21"/>
                    </w:rPr>
                  </w:pPr>
                  <w:r w:rsidRPr="00EC657B">
                    <w:rPr>
                      <w:sz w:val="21"/>
                      <w:szCs w:val="21"/>
                    </w:rPr>
                    <w:t>查无相关对应条款</w:t>
                  </w:r>
                </w:p>
              </w:tc>
              <w:tc>
                <w:tcPr>
                  <w:tcW w:w="2410" w:type="dxa"/>
                  <w:tcBorders>
                    <w:top w:val="single" w:sz="4" w:space="0" w:color="auto"/>
                    <w:bottom w:val="single" w:sz="8" w:space="0" w:color="auto"/>
                  </w:tcBorders>
                  <w:vAlign w:val="center"/>
                </w:tcPr>
                <w:p w:rsidR="00F14748" w:rsidRPr="00EC657B" w:rsidRDefault="00F14748" w:rsidP="0052265D">
                  <w:pPr>
                    <w:snapToGrid w:val="0"/>
                    <w:jc w:val="center"/>
                    <w:rPr>
                      <w:sz w:val="21"/>
                      <w:szCs w:val="21"/>
                    </w:rPr>
                  </w:pPr>
                  <w:r w:rsidRPr="00EC657B">
                    <w:rPr>
                      <w:sz w:val="21"/>
                      <w:szCs w:val="21"/>
                    </w:rPr>
                    <w:t>/</w:t>
                  </w:r>
                </w:p>
              </w:tc>
              <w:tc>
                <w:tcPr>
                  <w:tcW w:w="860" w:type="dxa"/>
                  <w:tcBorders>
                    <w:top w:val="single" w:sz="4" w:space="0" w:color="auto"/>
                    <w:bottom w:val="single" w:sz="8" w:space="0" w:color="auto"/>
                  </w:tcBorders>
                  <w:vAlign w:val="center"/>
                </w:tcPr>
                <w:p w:rsidR="00F14748" w:rsidRPr="00EC657B" w:rsidRDefault="00F14748" w:rsidP="0052265D">
                  <w:pPr>
                    <w:snapToGrid w:val="0"/>
                    <w:jc w:val="center"/>
                    <w:rPr>
                      <w:sz w:val="21"/>
                      <w:szCs w:val="21"/>
                    </w:rPr>
                  </w:pPr>
                  <w:r w:rsidRPr="00EC657B">
                    <w:rPr>
                      <w:sz w:val="21"/>
                      <w:szCs w:val="21"/>
                    </w:rPr>
                    <w:t>/</w:t>
                  </w:r>
                </w:p>
              </w:tc>
            </w:tr>
          </w:tbl>
          <w:p w:rsidR="004446E0" w:rsidRPr="00EC657B" w:rsidRDefault="00692308">
            <w:pPr>
              <w:spacing w:line="440" w:lineRule="exact"/>
              <w:ind w:firstLineChars="200" w:firstLine="480"/>
              <w:rPr>
                <w:color w:val="000000"/>
                <w:sz w:val="24"/>
                <w:szCs w:val="24"/>
              </w:rPr>
            </w:pPr>
            <w:r w:rsidRPr="00EC657B">
              <w:rPr>
                <w:color w:val="000000"/>
                <w:sz w:val="24"/>
                <w:szCs w:val="24"/>
              </w:rPr>
              <w:t>本项目与备案一致性分析见表</w:t>
            </w:r>
            <w:r w:rsidR="00696545" w:rsidRPr="00EC657B">
              <w:rPr>
                <w:color w:val="000000"/>
                <w:sz w:val="24"/>
                <w:szCs w:val="24"/>
              </w:rPr>
              <w:t>6</w:t>
            </w:r>
            <w:r w:rsidRPr="00EC657B">
              <w:rPr>
                <w:color w:val="000000"/>
                <w:sz w:val="24"/>
                <w:szCs w:val="24"/>
              </w:rPr>
              <w:t>。</w:t>
            </w:r>
          </w:p>
          <w:p w:rsidR="004446E0" w:rsidRPr="00EC657B" w:rsidRDefault="00692308" w:rsidP="000E7741">
            <w:pPr>
              <w:spacing w:line="440" w:lineRule="exact"/>
              <w:ind w:firstLineChars="200" w:firstLine="480"/>
              <w:rPr>
                <w:rFonts w:eastAsia="黑体"/>
                <w:color w:val="000000"/>
                <w:sz w:val="24"/>
                <w:szCs w:val="24"/>
              </w:rPr>
            </w:pPr>
            <w:r w:rsidRPr="00EC657B">
              <w:rPr>
                <w:rFonts w:eastAsia="黑体"/>
                <w:color w:val="000000"/>
                <w:sz w:val="24"/>
                <w:szCs w:val="24"/>
              </w:rPr>
              <w:t>表</w:t>
            </w:r>
            <w:r w:rsidR="00696545" w:rsidRPr="00EC657B">
              <w:rPr>
                <w:rFonts w:eastAsia="黑体"/>
                <w:color w:val="000000"/>
                <w:sz w:val="24"/>
                <w:szCs w:val="24"/>
              </w:rPr>
              <w:t>6</w:t>
            </w:r>
            <w:r w:rsidR="00B349CA">
              <w:rPr>
                <w:rFonts w:eastAsia="黑体" w:hint="eastAsia"/>
                <w:color w:val="000000"/>
                <w:sz w:val="24"/>
                <w:szCs w:val="24"/>
              </w:rPr>
              <w:t xml:space="preserve">                  </w:t>
            </w:r>
            <w:r w:rsidRPr="00EC657B">
              <w:rPr>
                <w:rFonts w:eastAsia="黑体"/>
                <w:color w:val="000000"/>
                <w:sz w:val="24"/>
                <w:szCs w:val="24"/>
              </w:rPr>
              <w:t>本项目与备案一致性分析一览表</w:t>
            </w:r>
          </w:p>
          <w:tbl>
            <w:tblPr>
              <w:tblW w:w="9072" w:type="dxa"/>
              <w:jc w:val="center"/>
              <w:tblLayout w:type="fixed"/>
              <w:tblLook w:val="04A0"/>
            </w:tblPr>
            <w:tblGrid>
              <w:gridCol w:w="1335"/>
              <w:gridCol w:w="3261"/>
              <w:gridCol w:w="3326"/>
              <w:gridCol w:w="1150"/>
            </w:tblGrid>
            <w:tr w:rsidR="004446E0" w:rsidRPr="00EC657B" w:rsidTr="0050532C">
              <w:trPr>
                <w:trHeight w:val="397"/>
                <w:jc w:val="center"/>
              </w:trPr>
              <w:tc>
                <w:tcPr>
                  <w:tcW w:w="1335" w:type="dxa"/>
                  <w:tcBorders>
                    <w:top w:val="single" w:sz="8" w:space="0" w:color="000000"/>
                    <w:bottom w:val="single" w:sz="8" w:space="0" w:color="000000"/>
                    <w:right w:val="single" w:sz="4" w:space="0" w:color="000000"/>
                  </w:tcBorders>
                  <w:vAlign w:val="center"/>
                </w:tcPr>
                <w:p w:rsidR="004446E0" w:rsidRPr="00EC657B" w:rsidRDefault="00692308" w:rsidP="007E2C15">
                  <w:pPr>
                    <w:snapToGrid w:val="0"/>
                    <w:jc w:val="center"/>
                    <w:rPr>
                      <w:b/>
                      <w:color w:val="000000"/>
                      <w:sz w:val="21"/>
                      <w:szCs w:val="21"/>
                    </w:rPr>
                  </w:pPr>
                  <w:r w:rsidRPr="00EC657B">
                    <w:rPr>
                      <w:b/>
                      <w:color w:val="000000"/>
                      <w:sz w:val="21"/>
                      <w:szCs w:val="21"/>
                    </w:rPr>
                    <w:t>名</w:t>
                  </w:r>
                  <w:r w:rsidRPr="00EC657B">
                    <w:rPr>
                      <w:b/>
                      <w:color w:val="000000"/>
                      <w:sz w:val="21"/>
                      <w:szCs w:val="21"/>
                    </w:rPr>
                    <w:t> </w:t>
                  </w:r>
                  <w:r w:rsidRPr="00EC657B">
                    <w:rPr>
                      <w:b/>
                      <w:color w:val="000000"/>
                      <w:sz w:val="21"/>
                      <w:szCs w:val="21"/>
                    </w:rPr>
                    <w:t>称</w:t>
                  </w:r>
                </w:p>
              </w:tc>
              <w:tc>
                <w:tcPr>
                  <w:tcW w:w="3261" w:type="dxa"/>
                  <w:tcBorders>
                    <w:top w:val="single" w:sz="8" w:space="0" w:color="000000"/>
                    <w:left w:val="nil"/>
                    <w:bottom w:val="single" w:sz="8" w:space="0" w:color="000000"/>
                    <w:right w:val="single" w:sz="4" w:space="0" w:color="000000"/>
                  </w:tcBorders>
                  <w:vAlign w:val="center"/>
                </w:tcPr>
                <w:p w:rsidR="004446E0" w:rsidRPr="00EC657B" w:rsidRDefault="00692308" w:rsidP="007E2C15">
                  <w:pPr>
                    <w:snapToGrid w:val="0"/>
                    <w:jc w:val="center"/>
                    <w:rPr>
                      <w:b/>
                      <w:color w:val="000000"/>
                      <w:sz w:val="21"/>
                      <w:szCs w:val="21"/>
                    </w:rPr>
                  </w:pPr>
                  <w:r w:rsidRPr="00EC657B">
                    <w:rPr>
                      <w:b/>
                      <w:color w:val="000000"/>
                      <w:sz w:val="21"/>
                      <w:szCs w:val="21"/>
                    </w:rPr>
                    <w:t>项目备案</w:t>
                  </w:r>
                </w:p>
              </w:tc>
              <w:tc>
                <w:tcPr>
                  <w:tcW w:w="3326" w:type="dxa"/>
                  <w:tcBorders>
                    <w:top w:val="single" w:sz="8" w:space="0" w:color="000000"/>
                    <w:left w:val="nil"/>
                    <w:bottom w:val="single" w:sz="8" w:space="0" w:color="000000"/>
                    <w:right w:val="single" w:sz="4" w:space="0" w:color="000000"/>
                  </w:tcBorders>
                  <w:vAlign w:val="center"/>
                </w:tcPr>
                <w:p w:rsidR="004446E0" w:rsidRPr="00EC657B" w:rsidRDefault="00692308" w:rsidP="007E2C15">
                  <w:pPr>
                    <w:snapToGrid w:val="0"/>
                    <w:jc w:val="center"/>
                    <w:rPr>
                      <w:b/>
                      <w:color w:val="000000"/>
                      <w:sz w:val="21"/>
                      <w:szCs w:val="21"/>
                    </w:rPr>
                  </w:pPr>
                  <w:r w:rsidRPr="00EC657B">
                    <w:rPr>
                      <w:b/>
                      <w:color w:val="000000"/>
                      <w:sz w:val="21"/>
                      <w:szCs w:val="21"/>
                    </w:rPr>
                    <w:t>项目情况</w:t>
                  </w:r>
                </w:p>
              </w:tc>
              <w:tc>
                <w:tcPr>
                  <w:tcW w:w="1150" w:type="dxa"/>
                  <w:tcBorders>
                    <w:top w:val="single" w:sz="8" w:space="0" w:color="000000"/>
                    <w:left w:val="nil"/>
                    <w:bottom w:val="single" w:sz="8" w:space="0" w:color="000000"/>
                  </w:tcBorders>
                  <w:vAlign w:val="center"/>
                </w:tcPr>
                <w:p w:rsidR="004446E0" w:rsidRPr="00EC657B" w:rsidRDefault="00692308" w:rsidP="007E2C15">
                  <w:pPr>
                    <w:snapToGrid w:val="0"/>
                    <w:jc w:val="center"/>
                    <w:rPr>
                      <w:b/>
                      <w:color w:val="000000"/>
                      <w:sz w:val="21"/>
                      <w:szCs w:val="21"/>
                    </w:rPr>
                  </w:pPr>
                  <w:r w:rsidRPr="00EC657B">
                    <w:rPr>
                      <w:b/>
                      <w:color w:val="000000"/>
                      <w:sz w:val="21"/>
                      <w:szCs w:val="21"/>
                    </w:rPr>
                    <w:t>相符性</w:t>
                  </w:r>
                </w:p>
              </w:tc>
            </w:tr>
            <w:tr w:rsidR="004446E0" w:rsidRPr="00EC657B" w:rsidTr="0050532C">
              <w:trPr>
                <w:trHeight w:val="397"/>
                <w:jc w:val="center"/>
              </w:trPr>
              <w:tc>
                <w:tcPr>
                  <w:tcW w:w="1335" w:type="dxa"/>
                  <w:tcBorders>
                    <w:top w:val="single" w:sz="8" w:space="0" w:color="000000"/>
                    <w:bottom w:val="single" w:sz="4" w:space="0" w:color="000000"/>
                    <w:right w:val="single" w:sz="4" w:space="0" w:color="000000"/>
                  </w:tcBorders>
                  <w:vAlign w:val="center"/>
                </w:tcPr>
                <w:p w:rsidR="004446E0" w:rsidRPr="00EC657B" w:rsidRDefault="00692308" w:rsidP="007E2C15">
                  <w:pPr>
                    <w:snapToGrid w:val="0"/>
                    <w:jc w:val="center"/>
                    <w:rPr>
                      <w:color w:val="000000"/>
                      <w:sz w:val="21"/>
                      <w:szCs w:val="21"/>
                    </w:rPr>
                  </w:pPr>
                  <w:r w:rsidRPr="00EC657B">
                    <w:rPr>
                      <w:color w:val="000000"/>
                      <w:sz w:val="21"/>
                      <w:szCs w:val="21"/>
                    </w:rPr>
                    <w:t>产品</w:t>
                  </w:r>
                </w:p>
              </w:tc>
              <w:tc>
                <w:tcPr>
                  <w:tcW w:w="3261" w:type="dxa"/>
                  <w:tcBorders>
                    <w:top w:val="single" w:sz="8" w:space="0" w:color="000000"/>
                    <w:left w:val="nil"/>
                    <w:bottom w:val="single" w:sz="4" w:space="0" w:color="000000"/>
                    <w:right w:val="single" w:sz="4" w:space="0" w:color="000000"/>
                  </w:tcBorders>
                  <w:vAlign w:val="center"/>
                </w:tcPr>
                <w:p w:rsidR="004446E0" w:rsidRPr="00EC657B" w:rsidRDefault="00715DDE" w:rsidP="007E2C15">
                  <w:pPr>
                    <w:snapToGrid w:val="0"/>
                    <w:jc w:val="center"/>
                    <w:rPr>
                      <w:color w:val="000000"/>
                      <w:sz w:val="21"/>
                      <w:szCs w:val="21"/>
                    </w:rPr>
                  </w:pPr>
                  <w:r>
                    <w:rPr>
                      <w:rFonts w:hint="eastAsia"/>
                      <w:color w:val="000000"/>
                      <w:sz w:val="21"/>
                      <w:szCs w:val="21"/>
                    </w:rPr>
                    <w:t>30</w:t>
                  </w:r>
                  <w:r w:rsidR="00E506B8">
                    <w:rPr>
                      <w:rFonts w:hint="eastAsia"/>
                      <w:color w:val="000000"/>
                      <w:sz w:val="21"/>
                      <w:szCs w:val="21"/>
                    </w:rPr>
                    <w:t>万立方米</w:t>
                  </w:r>
                  <w:r w:rsidR="002A352B">
                    <w:rPr>
                      <w:rFonts w:hint="eastAsia"/>
                      <w:color w:val="000000"/>
                      <w:sz w:val="21"/>
                      <w:szCs w:val="21"/>
                    </w:rPr>
                    <w:t>混凝土</w:t>
                  </w:r>
                </w:p>
              </w:tc>
              <w:tc>
                <w:tcPr>
                  <w:tcW w:w="3326" w:type="dxa"/>
                  <w:tcBorders>
                    <w:top w:val="single" w:sz="8" w:space="0" w:color="000000"/>
                    <w:left w:val="nil"/>
                    <w:bottom w:val="single" w:sz="4" w:space="0" w:color="000000"/>
                    <w:right w:val="single" w:sz="4" w:space="0" w:color="000000"/>
                  </w:tcBorders>
                  <w:vAlign w:val="center"/>
                </w:tcPr>
                <w:p w:rsidR="004446E0" w:rsidRPr="00EC657B" w:rsidRDefault="00715DDE" w:rsidP="007E2C15">
                  <w:pPr>
                    <w:snapToGrid w:val="0"/>
                    <w:jc w:val="center"/>
                    <w:rPr>
                      <w:color w:val="000000"/>
                      <w:sz w:val="21"/>
                      <w:szCs w:val="21"/>
                    </w:rPr>
                  </w:pPr>
                  <w:r>
                    <w:rPr>
                      <w:rFonts w:hint="eastAsia"/>
                      <w:color w:val="000000"/>
                      <w:sz w:val="21"/>
                      <w:szCs w:val="21"/>
                    </w:rPr>
                    <w:t>30</w:t>
                  </w:r>
                  <w:r>
                    <w:rPr>
                      <w:rFonts w:hint="eastAsia"/>
                      <w:color w:val="000000"/>
                      <w:sz w:val="21"/>
                      <w:szCs w:val="21"/>
                    </w:rPr>
                    <w:t>万立方米混凝土</w:t>
                  </w:r>
                </w:p>
              </w:tc>
              <w:tc>
                <w:tcPr>
                  <w:tcW w:w="1150" w:type="dxa"/>
                  <w:tcBorders>
                    <w:top w:val="single" w:sz="8" w:space="0" w:color="000000"/>
                    <w:left w:val="nil"/>
                    <w:bottom w:val="single" w:sz="4" w:space="0" w:color="000000"/>
                  </w:tcBorders>
                  <w:vAlign w:val="center"/>
                </w:tcPr>
                <w:p w:rsidR="004446E0" w:rsidRPr="00EC657B" w:rsidRDefault="00692308" w:rsidP="007E2C15">
                  <w:pPr>
                    <w:snapToGrid w:val="0"/>
                    <w:jc w:val="center"/>
                    <w:rPr>
                      <w:color w:val="000000"/>
                      <w:sz w:val="21"/>
                      <w:szCs w:val="21"/>
                    </w:rPr>
                  </w:pPr>
                  <w:r w:rsidRPr="00EC657B">
                    <w:rPr>
                      <w:color w:val="000000"/>
                      <w:sz w:val="21"/>
                      <w:szCs w:val="21"/>
                    </w:rPr>
                    <w:t>相</w:t>
                  </w:r>
                  <w:r w:rsidRPr="00EC657B">
                    <w:rPr>
                      <w:color w:val="000000"/>
                      <w:sz w:val="21"/>
                      <w:szCs w:val="21"/>
                    </w:rPr>
                    <w:t> </w:t>
                  </w:r>
                  <w:r w:rsidRPr="00EC657B">
                    <w:rPr>
                      <w:color w:val="000000"/>
                      <w:sz w:val="21"/>
                      <w:szCs w:val="21"/>
                    </w:rPr>
                    <w:t>符</w:t>
                  </w:r>
                </w:p>
              </w:tc>
            </w:tr>
            <w:tr w:rsidR="004446E0" w:rsidRPr="00EC657B" w:rsidTr="0050532C">
              <w:trPr>
                <w:trHeight w:val="397"/>
                <w:jc w:val="center"/>
              </w:trPr>
              <w:tc>
                <w:tcPr>
                  <w:tcW w:w="1335" w:type="dxa"/>
                  <w:tcBorders>
                    <w:top w:val="single" w:sz="4" w:space="0" w:color="000000"/>
                    <w:bottom w:val="single" w:sz="4" w:space="0" w:color="000000"/>
                    <w:right w:val="single" w:sz="4" w:space="0" w:color="000000"/>
                  </w:tcBorders>
                  <w:vAlign w:val="center"/>
                </w:tcPr>
                <w:p w:rsidR="004446E0" w:rsidRPr="00EC657B" w:rsidRDefault="00692308" w:rsidP="007E2C15">
                  <w:pPr>
                    <w:snapToGrid w:val="0"/>
                    <w:jc w:val="center"/>
                    <w:rPr>
                      <w:color w:val="000000"/>
                      <w:sz w:val="21"/>
                      <w:szCs w:val="21"/>
                    </w:rPr>
                  </w:pPr>
                  <w:r w:rsidRPr="00EC657B">
                    <w:rPr>
                      <w:color w:val="000000"/>
                      <w:sz w:val="21"/>
                      <w:szCs w:val="21"/>
                    </w:rPr>
                    <w:t>投资</w:t>
                  </w:r>
                </w:p>
              </w:tc>
              <w:tc>
                <w:tcPr>
                  <w:tcW w:w="3261" w:type="dxa"/>
                  <w:tcBorders>
                    <w:top w:val="single" w:sz="4" w:space="0" w:color="000000"/>
                    <w:left w:val="nil"/>
                    <w:bottom w:val="single" w:sz="4" w:space="0" w:color="000000"/>
                    <w:right w:val="single" w:sz="4" w:space="0" w:color="000000"/>
                  </w:tcBorders>
                  <w:vAlign w:val="center"/>
                </w:tcPr>
                <w:p w:rsidR="004446E0" w:rsidRPr="00EC657B" w:rsidRDefault="00715DDE" w:rsidP="007E2C15">
                  <w:pPr>
                    <w:snapToGrid w:val="0"/>
                    <w:jc w:val="center"/>
                    <w:rPr>
                      <w:color w:val="000000"/>
                      <w:sz w:val="21"/>
                      <w:szCs w:val="21"/>
                    </w:rPr>
                  </w:pPr>
                  <w:r>
                    <w:rPr>
                      <w:rFonts w:hint="eastAsia"/>
                      <w:color w:val="000000"/>
                      <w:sz w:val="21"/>
                      <w:szCs w:val="21"/>
                    </w:rPr>
                    <w:t>230</w:t>
                  </w:r>
                  <w:r w:rsidR="00692308" w:rsidRPr="00EC657B">
                    <w:rPr>
                      <w:color w:val="000000"/>
                      <w:sz w:val="21"/>
                      <w:szCs w:val="21"/>
                    </w:rPr>
                    <w:t>万元</w:t>
                  </w:r>
                </w:p>
              </w:tc>
              <w:tc>
                <w:tcPr>
                  <w:tcW w:w="3326" w:type="dxa"/>
                  <w:tcBorders>
                    <w:top w:val="single" w:sz="4" w:space="0" w:color="000000"/>
                    <w:left w:val="nil"/>
                    <w:bottom w:val="single" w:sz="4" w:space="0" w:color="000000"/>
                    <w:right w:val="single" w:sz="4" w:space="0" w:color="000000"/>
                  </w:tcBorders>
                  <w:vAlign w:val="center"/>
                </w:tcPr>
                <w:p w:rsidR="004446E0" w:rsidRPr="00EC657B" w:rsidRDefault="00715DDE" w:rsidP="007E2C15">
                  <w:pPr>
                    <w:snapToGrid w:val="0"/>
                    <w:jc w:val="center"/>
                    <w:rPr>
                      <w:color w:val="000000"/>
                      <w:sz w:val="21"/>
                      <w:szCs w:val="21"/>
                    </w:rPr>
                  </w:pPr>
                  <w:r>
                    <w:rPr>
                      <w:rFonts w:hint="eastAsia"/>
                      <w:color w:val="000000"/>
                      <w:sz w:val="21"/>
                      <w:szCs w:val="21"/>
                    </w:rPr>
                    <w:t>230</w:t>
                  </w:r>
                  <w:r w:rsidR="00692308" w:rsidRPr="00EC657B">
                    <w:rPr>
                      <w:color w:val="000000"/>
                      <w:sz w:val="21"/>
                      <w:szCs w:val="21"/>
                    </w:rPr>
                    <w:t>万元</w:t>
                  </w:r>
                </w:p>
              </w:tc>
              <w:tc>
                <w:tcPr>
                  <w:tcW w:w="1150" w:type="dxa"/>
                  <w:tcBorders>
                    <w:top w:val="single" w:sz="4" w:space="0" w:color="000000"/>
                    <w:left w:val="nil"/>
                    <w:bottom w:val="single" w:sz="4" w:space="0" w:color="000000"/>
                  </w:tcBorders>
                  <w:vAlign w:val="center"/>
                </w:tcPr>
                <w:p w:rsidR="004446E0" w:rsidRPr="00EC657B" w:rsidRDefault="00692308" w:rsidP="007E2C15">
                  <w:pPr>
                    <w:snapToGrid w:val="0"/>
                    <w:jc w:val="center"/>
                    <w:rPr>
                      <w:color w:val="000000"/>
                      <w:sz w:val="21"/>
                      <w:szCs w:val="21"/>
                    </w:rPr>
                  </w:pPr>
                  <w:r w:rsidRPr="00EC657B">
                    <w:rPr>
                      <w:color w:val="000000"/>
                      <w:sz w:val="21"/>
                      <w:szCs w:val="21"/>
                    </w:rPr>
                    <w:t>相符</w:t>
                  </w:r>
                </w:p>
              </w:tc>
            </w:tr>
            <w:tr w:rsidR="004446E0" w:rsidRPr="00EC657B" w:rsidTr="0050532C">
              <w:trPr>
                <w:trHeight w:val="397"/>
                <w:jc w:val="center"/>
              </w:trPr>
              <w:tc>
                <w:tcPr>
                  <w:tcW w:w="1335" w:type="dxa"/>
                  <w:tcBorders>
                    <w:top w:val="single" w:sz="4" w:space="0" w:color="000000"/>
                    <w:bottom w:val="single" w:sz="4" w:space="0" w:color="000000"/>
                    <w:right w:val="single" w:sz="4" w:space="0" w:color="000000"/>
                  </w:tcBorders>
                  <w:vAlign w:val="center"/>
                </w:tcPr>
                <w:p w:rsidR="004446E0" w:rsidRPr="00EC657B" w:rsidRDefault="00692308" w:rsidP="007E2C15">
                  <w:pPr>
                    <w:snapToGrid w:val="0"/>
                    <w:jc w:val="center"/>
                    <w:rPr>
                      <w:color w:val="000000"/>
                      <w:sz w:val="21"/>
                      <w:szCs w:val="21"/>
                    </w:rPr>
                  </w:pPr>
                  <w:r w:rsidRPr="00EC657B">
                    <w:rPr>
                      <w:color w:val="000000"/>
                      <w:sz w:val="21"/>
                      <w:szCs w:val="21"/>
                    </w:rPr>
                    <w:t>设备</w:t>
                  </w:r>
                </w:p>
              </w:tc>
              <w:tc>
                <w:tcPr>
                  <w:tcW w:w="3261" w:type="dxa"/>
                  <w:tcBorders>
                    <w:top w:val="single" w:sz="4" w:space="0" w:color="000000"/>
                    <w:left w:val="nil"/>
                    <w:bottom w:val="single" w:sz="4" w:space="0" w:color="000000"/>
                    <w:right w:val="single" w:sz="4" w:space="0" w:color="000000"/>
                  </w:tcBorders>
                  <w:vAlign w:val="center"/>
                </w:tcPr>
                <w:p w:rsidR="004446E0" w:rsidRPr="00EC657B" w:rsidRDefault="00715DDE" w:rsidP="007E2C15">
                  <w:pPr>
                    <w:snapToGrid w:val="0"/>
                    <w:jc w:val="center"/>
                    <w:rPr>
                      <w:color w:val="000000"/>
                      <w:sz w:val="21"/>
                      <w:szCs w:val="21"/>
                    </w:rPr>
                  </w:pPr>
                  <w:r>
                    <w:rPr>
                      <w:rFonts w:hint="eastAsia"/>
                      <w:color w:val="000000"/>
                      <w:sz w:val="21"/>
                      <w:szCs w:val="21"/>
                    </w:rPr>
                    <w:t>JS2000</w:t>
                  </w:r>
                  <w:r>
                    <w:rPr>
                      <w:rFonts w:hint="eastAsia"/>
                      <w:color w:val="000000"/>
                      <w:sz w:val="21"/>
                      <w:szCs w:val="21"/>
                    </w:rPr>
                    <w:t>型搅拌机、</w:t>
                  </w:r>
                  <w:r>
                    <w:rPr>
                      <w:rFonts w:hint="eastAsia"/>
                      <w:color w:val="000000"/>
                      <w:sz w:val="21"/>
                      <w:szCs w:val="21"/>
                    </w:rPr>
                    <w:t>PLD3200</w:t>
                  </w:r>
                  <w:r>
                    <w:rPr>
                      <w:rFonts w:hint="eastAsia"/>
                      <w:color w:val="000000"/>
                      <w:sz w:val="21"/>
                      <w:szCs w:val="21"/>
                    </w:rPr>
                    <w:t>型配料机、</w:t>
                  </w:r>
                  <w:r>
                    <w:rPr>
                      <w:rFonts w:hint="eastAsia"/>
                      <w:color w:val="000000"/>
                      <w:sz w:val="21"/>
                      <w:szCs w:val="21"/>
                    </w:rPr>
                    <w:t>150</w:t>
                  </w:r>
                  <w:r>
                    <w:rPr>
                      <w:rFonts w:hint="eastAsia"/>
                      <w:color w:val="000000"/>
                      <w:sz w:val="21"/>
                      <w:szCs w:val="21"/>
                    </w:rPr>
                    <w:t>吨水泥仓、</w:t>
                  </w:r>
                  <w:r>
                    <w:rPr>
                      <w:rFonts w:hint="eastAsia"/>
                      <w:color w:val="000000"/>
                      <w:sz w:val="21"/>
                      <w:szCs w:val="21"/>
                    </w:rPr>
                    <w:t>100</w:t>
                  </w:r>
                  <w:r>
                    <w:rPr>
                      <w:rFonts w:hint="eastAsia"/>
                      <w:color w:val="000000"/>
                      <w:sz w:val="21"/>
                      <w:szCs w:val="21"/>
                    </w:rPr>
                    <w:t>吨地磅、雾炮机、铲车等</w:t>
                  </w:r>
                </w:p>
              </w:tc>
              <w:tc>
                <w:tcPr>
                  <w:tcW w:w="3326" w:type="dxa"/>
                  <w:tcBorders>
                    <w:top w:val="single" w:sz="4" w:space="0" w:color="000000"/>
                    <w:left w:val="nil"/>
                    <w:bottom w:val="single" w:sz="4" w:space="0" w:color="000000"/>
                    <w:right w:val="single" w:sz="4" w:space="0" w:color="000000"/>
                  </w:tcBorders>
                  <w:vAlign w:val="center"/>
                </w:tcPr>
                <w:p w:rsidR="004446E0" w:rsidRPr="004A4AB4" w:rsidRDefault="00715DDE" w:rsidP="007E2C15">
                  <w:pPr>
                    <w:snapToGrid w:val="0"/>
                    <w:jc w:val="center"/>
                    <w:rPr>
                      <w:color w:val="000000" w:themeColor="text1"/>
                      <w:sz w:val="21"/>
                      <w:szCs w:val="21"/>
                    </w:rPr>
                  </w:pPr>
                  <w:r>
                    <w:rPr>
                      <w:rFonts w:hint="eastAsia"/>
                      <w:color w:val="000000"/>
                      <w:sz w:val="21"/>
                      <w:szCs w:val="21"/>
                    </w:rPr>
                    <w:t>JS2000</w:t>
                  </w:r>
                  <w:r>
                    <w:rPr>
                      <w:rFonts w:hint="eastAsia"/>
                      <w:color w:val="000000"/>
                      <w:sz w:val="21"/>
                      <w:szCs w:val="21"/>
                    </w:rPr>
                    <w:t>型搅拌机、</w:t>
                  </w:r>
                  <w:r>
                    <w:rPr>
                      <w:rFonts w:hint="eastAsia"/>
                      <w:color w:val="000000"/>
                      <w:sz w:val="21"/>
                      <w:szCs w:val="21"/>
                    </w:rPr>
                    <w:t>PLD3200</w:t>
                  </w:r>
                  <w:r>
                    <w:rPr>
                      <w:rFonts w:hint="eastAsia"/>
                      <w:color w:val="000000"/>
                      <w:sz w:val="21"/>
                      <w:szCs w:val="21"/>
                    </w:rPr>
                    <w:t>型配料机、</w:t>
                  </w:r>
                  <w:r>
                    <w:rPr>
                      <w:rFonts w:hint="eastAsia"/>
                      <w:color w:val="000000"/>
                      <w:sz w:val="21"/>
                      <w:szCs w:val="21"/>
                    </w:rPr>
                    <w:t>150</w:t>
                  </w:r>
                  <w:r>
                    <w:rPr>
                      <w:rFonts w:hint="eastAsia"/>
                      <w:color w:val="000000"/>
                      <w:sz w:val="21"/>
                      <w:szCs w:val="21"/>
                    </w:rPr>
                    <w:t>吨水泥仓、</w:t>
                  </w:r>
                  <w:r>
                    <w:rPr>
                      <w:rFonts w:hint="eastAsia"/>
                      <w:color w:val="000000"/>
                      <w:sz w:val="21"/>
                      <w:szCs w:val="21"/>
                    </w:rPr>
                    <w:t>100</w:t>
                  </w:r>
                  <w:r>
                    <w:rPr>
                      <w:rFonts w:hint="eastAsia"/>
                      <w:color w:val="000000"/>
                      <w:sz w:val="21"/>
                      <w:szCs w:val="21"/>
                    </w:rPr>
                    <w:t>吨地磅、雾炮机、铲车等</w:t>
                  </w:r>
                </w:p>
              </w:tc>
              <w:tc>
                <w:tcPr>
                  <w:tcW w:w="1150" w:type="dxa"/>
                  <w:tcBorders>
                    <w:top w:val="single" w:sz="4" w:space="0" w:color="000000"/>
                    <w:left w:val="nil"/>
                    <w:bottom w:val="single" w:sz="4" w:space="0" w:color="000000"/>
                  </w:tcBorders>
                  <w:vAlign w:val="center"/>
                </w:tcPr>
                <w:p w:rsidR="004446E0" w:rsidRPr="00EC657B" w:rsidRDefault="005B0469" w:rsidP="007E2C15">
                  <w:pPr>
                    <w:snapToGrid w:val="0"/>
                    <w:jc w:val="center"/>
                    <w:rPr>
                      <w:color w:val="000000"/>
                      <w:sz w:val="21"/>
                      <w:szCs w:val="21"/>
                    </w:rPr>
                  </w:pPr>
                  <w:r w:rsidRPr="00EC657B">
                    <w:rPr>
                      <w:color w:val="000000"/>
                      <w:sz w:val="21"/>
                      <w:szCs w:val="21"/>
                    </w:rPr>
                    <w:t>相符</w:t>
                  </w:r>
                </w:p>
              </w:tc>
            </w:tr>
            <w:tr w:rsidR="004446E0" w:rsidRPr="00EC657B" w:rsidTr="0050532C">
              <w:trPr>
                <w:trHeight w:val="397"/>
                <w:jc w:val="center"/>
              </w:trPr>
              <w:tc>
                <w:tcPr>
                  <w:tcW w:w="1335" w:type="dxa"/>
                  <w:tcBorders>
                    <w:top w:val="single" w:sz="4" w:space="0" w:color="000000"/>
                    <w:bottom w:val="single" w:sz="4" w:space="0" w:color="000000"/>
                    <w:right w:val="single" w:sz="4" w:space="0" w:color="000000"/>
                  </w:tcBorders>
                  <w:vAlign w:val="center"/>
                </w:tcPr>
                <w:p w:rsidR="004446E0" w:rsidRPr="00EC657B" w:rsidRDefault="00692308" w:rsidP="007E2C15">
                  <w:pPr>
                    <w:snapToGrid w:val="0"/>
                    <w:jc w:val="center"/>
                    <w:rPr>
                      <w:color w:val="000000"/>
                      <w:sz w:val="21"/>
                      <w:szCs w:val="21"/>
                    </w:rPr>
                  </w:pPr>
                  <w:r w:rsidRPr="00EC657B">
                    <w:rPr>
                      <w:color w:val="000000"/>
                      <w:sz w:val="21"/>
                      <w:szCs w:val="21"/>
                    </w:rPr>
                    <w:t>生产规模</w:t>
                  </w:r>
                </w:p>
              </w:tc>
              <w:tc>
                <w:tcPr>
                  <w:tcW w:w="3261" w:type="dxa"/>
                  <w:tcBorders>
                    <w:top w:val="single" w:sz="4" w:space="0" w:color="000000"/>
                    <w:left w:val="nil"/>
                    <w:bottom w:val="single" w:sz="4" w:space="0" w:color="000000"/>
                    <w:right w:val="single" w:sz="4" w:space="0" w:color="000000"/>
                  </w:tcBorders>
                  <w:vAlign w:val="center"/>
                </w:tcPr>
                <w:p w:rsidR="004446E0" w:rsidRPr="00EC657B" w:rsidRDefault="00715DDE" w:rsidP="007E2C15">
                  <w:pPr>
                    <w:snapToGrid w:val="0"/>
                    <w:jc w:val="center"/>
                    <w:rPr>
                      <w:color w:val="000000"/>
                      <w:sz w:val="21"/>
                      <w:szCs w:val="21"/>
                    </w:rPr>
                  </w:pPr>
                  <w:r>
                    <w:rPr>
                      <w:rFonts w:hint="eastAsia"/>
                      <w:color w:val="000000"/>
                      <w:sz w:val="21"/>
                      <w:szCs w:val="21"/>
                    </w:rPr>
                    <w:t>30</w:t>
                  </w:r>
                  <w:r w:rsidR="005B0469" w:rsidRPr="00EC657B">
                    <w:rPr>
                      <w:color w:val="000000"/>
                      <w:sz w:val="21"/>
                      <w:szCs w:val="21"/>
                    </w:rPr>
                    <w:t>万立方米</w:t>
                  </w:r>
                  <w:r w:rsidR="005B0469" w:rsidRPr="00EC657B">
                    <w:rPr>
                      <w:color w:val="000000"/>
                      <w:sz w:val="21"/>
                      <w:szCs w:val="21"/>
                    </w:rPr>
                    <w:t>/</w:t>
                  </w:r>
                  <w:r w:rsidR="005B0469" w:rsidRPr="00EC657B">
                    <w:rPr>
                      <w:color w:val="000000"/>
                      <w:sz w:val="21"/>
                      <w:szCs w:val="21"/>
                    </w:rPr>
                    <w:t>年</w:t>
                  </w:r>
                </w:p>
              </w:tc>
              <w:tc>
                <w:tcPr>
                  <w:tcW w:w="3326" w:type="dxa"/>
                  <w:tcBorders>
                    <w:top w:val="single" w:sz="4" w:space="0" w:color="000000"/>
                    <w:left w:val="nil"/>
                    <w:bottom w:val="single" w:sz="4" w:space="0" w:color="000000"/>
                    <w:right w:val="single" w:sz="4" w:space="0" w:color="000000"/>
                  </w:tcBorders>
                  <w:vAlign w:val="center"/>
                </w:tcPr>
                <w:p w:rsidR="004446E0" w:rsidRPr="00EC657B" w:rsidRDefault="00715DDE" w:rsidP="007E2C15">
                  <w:pPr>
                    <w:snapToGrid w:val="0"/>
                    <w:jc w:val="center"/>
                    <w:rPr>
                      <w:color w:val="000000"/>
                      <w:sz w:val="21"/>
                      <w:szCs w:val="21"/>
                    </w:rPr>
                  </w:pPr>
                  <w:r>
                    <w:rPr>
                      <w:rFonts w:hint="eastAsia"/>
                      <w:color w:val="000000"/>
                      <w:sz w:val="21"/>
                      <w:szCs w:val="21"/>
                    </w:rPr>
                    <w:t>3</w:t>
                  </w:r>
                  <w:r w:rsidR="001D1E3F">
                    <w:rPr>
                      <w:rFonts w:hint="eastAsia"/>
                      <w:color w:val="000000"/>
                      <w:sz w:val="21"/>
                      <w:szCs w:val="21"/>
                    </w:rPr>
                    <w:t>0</w:t>
                  </w:r>
                  <w:r w:rsidR="005B0469" w:rsidRPr="00EC657B">
                    <w:rPr>
                      <w:color w:val="000000"/>
                      <w:sz w:val="21"/>
                      <w:szCs w:val="21"/>
                    </w:rPr>
                    <w:t>万立方米</w:t>
                  </w:r>
                  <w:r w:rsidR="005B0469" w:rsidRPr="00EC657B">
                    <w:rPr>
                      <w:color w:val="000000"/>
                      <w:sz w:val="21"/>
                      <w:szCs w:val="21"/>
                    </w:rPr>
                    <w:t>/</w:t>
                  </w:r>
                  <w:r w:rsidR="005B0469" w:rsidRPr="00EC657B">
                    <w:rPr>
                      <w:color w:val="000000"/>
                      <w:sz w:val="21"/>
                      <w:szCs w:val="21"/>
                    </w:rPr>
                    <w:t>年</w:t>
                  </w:r>
                </w:p>
              </w:tc>
              <w:tc>
                <w:tcPr>
                  <w:tcW w:w="1150" w:type="dxa"/>
                  <w:tcBorders>
                    <w:top w:val="single" w:sz="4" w:space="0" w:color="000000"/>
                    <w:left w:val="nil"/>
                    <w:bottom w:val="single" w:sz="4" w:space="0" w:color="000000"/>
                  </w:tcBorders>
                  <w:vAlign w:val="center"/>
                </w:tcPr>
                <w:p w:rsidR="004446E0" w:rsidRPr="00EC657B" w:rsidRDefault="00150AA4" w:rsidP="007E2C15">
                  <w:pPr>
                    <w:snapToGrid w:val="0"/>
                    <w:jc w:val="center"/>
                    <w:rPr>
                      <w:color w:val="000000"/>
                      <w:sz w:val="21"/>
                      <w:szCs w:val="21"/>
                    </w:rPr>
                  </w:pPr>
                  <w:r w:rsidRPr="00EC657B">
                    <w:rPr>
                      <w:color w:val="000000"/>
                      <w:sz w:val="21"/>
                      <w:szCs w:val="21"/>
                    </w:rPr>
                    <w:t>相符</w:t>
                  </w:r>
                </w:p>
              </w:tc>
            </w:tr>
            <w:tr w:rsidR="004446E0" w:rsidRPr="00EC657B" w:rsidTr="0050532C">
              <w:trPr>
                <w:trHeight w:val="397"/>
                <w:jc w:val="center"/>
              </w:trPr>
              <w:tc>
                <w:tcPr>
                  <w:tcW w:w="1335" w:type="dxa"/>
                  <w:tcBorders>
                    <w:top w:val="single" w:sz="4" w:space="0" w:color="000000"/>
                    <w:bottom w:val="single" w:sz="8" w:space="0" w:color="000000"/>
                    <w:right w:val="single" w:sz="4" w:space="0" w:color="000000"/>
                  </w:tcBorders>
                  <w:vAlign w:val="center"/>
                </w:tcPr>
                <w:p w:rsidR="004446E0" w:rsidRPr="00EC657B" w:rsidRDefault="00692308" w:rsidP="007E2C15">
                  <w:pPr>
                    <w:snapToGrid w:val="0"/>
                    <w:jc w:val="center"/>
                    <w:rPr>
                      <w:color w:val="000000"/>
                      <w:sz w:val="21"/>
                      <w:szCs w:val="21"/>
                    </w:rPr>
                  </w:pPr>
                  <w:r w:rsidRPr="00EC657B">
                    <w:rPr>
                      <w:color w:val="000000"/>
                      <w:sz w:val="21"/>
                      <w:szCs w:val="21"/>
                    </w:rPr>
                    <w:t>建设地点</w:t>
                  </w:r>
                </w:p>
              </w:tc>
              <w:tc>
                <w:tcPr>
                  <w:tcW w:w="3261" w:type="dxa"/>
                  <w:tcBorders>
                    <w:top w:val="single" w:sz="4" w:space="0" w:color="000000"/>
                    <w:left w:val="nil"/>
                    <w:bottom w:val="single" w:sz="8" w:space="0" w:color="000000"/>
                    <w:right w:val="single" w:sz="4" w:space="0" w:color="000000"/>
                  </w:tcBorders>
                  <w:vAlign w:val="center"/>
                </w:tcPr>
                <w:p w:rsidR="004446E0" w:rsidRPr="00EC657B" w:rsidRDefault="003A46E0" w:rsidP="007E2C15">
                  <w:pPr>
                    <w:snapToGrid w:val="0"/>
                    <w:jc w:val="center"/>
                    <w:rPr>
                      <w:color w:val="000000"/>
                      <w:sz w:val="21"/>
                      <w:szCs w:val="21"/>
                    </w:rPr>
                  </w:pPr>
                  <w:r>
                    <w:rPr>
                      <w:rFonts w:hint="eastAsia"/>
                      <w:color w:val="000000"/>
                      <w:sz w:val="21"/>
                      <w:szCs w:val="21"/>
                    </w:rPr>
                    <w:t>新乡市新乡县七里营镇西高村</w:t>
                  </w:r>
                </w:p>
              </w:tc>
              <w:tc>
                <w:tcPr>
                  <w:tcW w:w="3326" w:type="dxa"/>
                  <w:tcBorders>
                    <w:top w:val="single" w:sz="4" w:space="0" w:color="000000"/>
                    <w:left w:val="nil"/>
                    <w:bottom w:val="single" w:sz="8" w:space="0" w:color="000000"/>
                    <w:right w:val="single" w:sz="4" w:space="0" w:color="000000"/>
                  </w:tcBorders>
                  <w:vAlign w:val="center"/>
                </w:tcPr>
                <w:p w:rsidR="004446E0" w:rsidRPr="00EC657B" w:rsidRDefault="003A46E0" w:rsidP="007E2C15">
                  <w:pPr>
                    <w:snapToGrid w:val="0"/>
                    <w:jc w:val="center"/>
                    <w:rPr>
                      <w:color w:val="000000"/>
                      <w:sz w:val="21"/>
                      <w:szCs w:val="21"/>
                    </w:rPr>
                  </w:pPr>
                  <w:r>
                    <w:rPr>
                      <w:rFonts w:hint="eastAsia"/>
                      <w:color w:val="000000"/>
                      <w:sz w:val="21"/>
                      <w:szCs w:val="21"/>
                    </w:rPr>
                    <w:t>新乡市新乡县七里营镇西高村</w:t>
                  </w:r>
                </w:p>
              </w:tc>
              <w:tc>
                <w:tcPr>
                  <w:tcW w:w="1150" w:type="dxa"/>
                  <w:tcBorders>
                    <w:top w:val="single" w:sz="4" w:space="0" w:color="000000"/>
                    <w:left w:val="nil"/>
                    <w:bottom w:val="single" w:sz="8" w:space="0" w:color="000000"/>
                  </w:tcBorders>
                  <w:vAlign w:val="center"/>
                </w:tcPr>
                <w:p w:rsidR="004446E0" w:rsidRPr="00EC657B" w:rsidRDefault="00692308" w:rsidP="007E2C15">
                  <w:pPr>
                    <w:snapToGrid w:val="0"/>
                    <w:jc w:val="center"/>
                    <w:rPr>
                      <w:color w:val="000000"/>
                      <w:sz w:val="21"/>
                      <w:szCs w:val="21"/>
                    </w:rPr>
                  </w:pPr>
                  <w:r w:rsidRPr="00EC657B">
                    <w:rPr>
                      <w:color w:val="000000"/>
                      <w:sz w:val="21"/>
                      <w:szCs w:val="21"/>
                    </w:rPr>
                    <w:t>相符</w:t>
                  </w:r>
                </w:p>
              </w:tc>
            </w:tr>
          </w:tbl>
          <w:p w:rsidR="004446E0" w:rsidRPr="00EC657B" w:rsidRDefault="00692308">
            <w:pPr>
              <w:spacing w:line="440" w:lineRule="exact"/>
              <w:ind w:firstLineChars="200" w:firstLine="482"/>
              <w:jc w:val="left"/>
              <w:rPr>
                <w:b/>
                <w:color w:val="000000"/>
                <w:sz w:val="24"/>
                <w:szCs w:val="24"/>
              </w:rPr>
            </w:pPr>
            <w:r w:rsidRPr="00EC657B">
              <w:rPr>
                <w:b/>
                <w:color w:val="000000"/>
                <w:sz w:val="24"/>
                <w:szCs w:val="24"/>
              </w:rPr>
              <w:t>6</w:t>
            </w:r>
            <w:r w:rsidRPr="00EC657B">
              <w:rPr>
                <w:b/>
                <w:color w:val="000000"/>
                <w:sz w:val="24"/>
                <w:szCs w:val="24"/>
              </w:rPr>
              <w:t>、与新环</w:t>
            </w:r>
            <w:r w:rsidRPr="00EC657B">
              <w:rPr>
                <w:b/>
                <w:color w:val="000000"/>
                <w:sz w:val="24"/>
                <w:szCs w:val="24"/>
              </w:rPr>
              <w:t>[2015]342</w:t>
            </w:r>
            <w:r w:rsidRPr="00EC657B">
              <w:rPr>
                <w:b/>
                <w:color w:val="000000"/>
                <w:sz w:val="24"/>
                <w:szCs w:val="24"/>
              </w:rPr>
              <w:t>号文的对照分析</w:t>
            </w:r>
          </w:p>
          <w:p w:rsidR="00F30766" w:rsidRPr="00586994" w:rsidRDefault="00692308" w:rsidP="00586994">
            <w:pPr>
              <w:spacing w:line="440" w:lineRule="exact"/>
              <w:ind w:firstLineChars="200" w:firstLine="480"/>
              <w:jc w:val="left"/>
              <w:rPr>
                <w:color w:val="000000"/>
                <w:sz w:val="24"/>
                <w:szCs w:val="24"/>
              </w:rPr>
            </w:pPr>
            <w:r w:rsidRPr="00EC657B">
              <w:rPr>
                <w:color w:val="000000"/>
                <w:sz w:val="24"/>
                <w:szCs w:val="24"/>
              </w:rPr>
              <w:t>与《新乡市环境保护局关于印发深化建设项目环境影响评价审批制度改革实施细则的通知》新环</w:t>
            </w:r>
            <w:r w:rsidRPr="00EC657B">
              <w:rPr>
                <w:color w:val="000000"/>
                <w:sz w:val="24"/>
                <w:szCs w:val="24"/>
              </w:rPr>
              <w:t>[2015]342</w:t>
            </w:r>
            <w:r w:rsidRPr="00EC657B">
              <w:rPr>
                <w:color w:val="000000"/>
                <w:sz w:val="24"/>
                <w:szCs w:val="24"/>
              </w:rPr>
              <w:t>号（以下简称《通知》）对照分析见表</w:t>
            </w:r>
            <w:r w:rsidR="00696545" w:rsidRPr="00EC657B">
              <w:rPr>
                <w:color w:val="000000"/>
                <w:sz w:val="24"/>
                <w:szCs w:val="24"/>
              </w:rPr>
              <w:t>7</w:t>
            </w:r>
            <w:r w:rsidRPr="00EC657B">
              <w:rPr>
                <w:color w:val="000000"/>
                <w:sz w:val="24"/>
                <w:szCs w:val="24"/>
              </w:rPr>
              <w:t>。</w:t>
            </w:r>
          </w:p>
          <w:p w:rsidR="004446E0" w:rsidRPr="00EC657B" w:rsidRDefault="00692308" w:rsidP="000E7741">
            <w:pPr>
              <w:spacing w:line="440" w:lineRule="exact"/>
              <w:ind w:firstLineChars="200" w:firstLine="480"/>
              <w:textAlignment w:val="baseline"/>
              <w:rPr>
                <w:rFonts w:eastAsia="黑体"/>
                <w:color w:val="000000"/>
                <w:sz w:val="24"/>
                <w:szCs w:val="24"/>
              </w:rPr>
            </w:pPr>
            <w:r w:rsidRPr="00EC657B">
              <w:rPr>
                <w:rFonts w:eastAsia="黑体"/>
                <w:color w:val="000000"/>
                <w:sz w:val="24"/>
                <w:szCs w:val="24"/>
              </w:rPr>
              <w:t>表</w:t>
            </w:r>
            <w:r w:rsidR="00696545" w:rsidRPr="00EC657B">
              <w:rPr>
                <w:rFonts w:eastAsia="黑体"/>
                <w:color w:val="000000"/>
                <w:sz w:val="24"/>
                <w:szCs w:val="24"/>
              </w:rPr>
              <w:t>7</w:t>
            </w:r>
            <w:r w:rsidR="00031831">
              <w:rPr>
                <w:rFonts w:eastAsia="黑体" w:hint="eastAsia"/>
                <w:color w:val="000000"/>
                <w:sz w:val="24"/>
                <w:szCs w:val="24"/>
              </w:rPr>
              <w:t xml:space="preserve">                    </w:t>
            </w:r>
            <w:r w:rsidRPr="00EC657B">
              <w:rPr>
                <w:rFonts w:eastAsia="黑体"/>
                <w:color w:val="000000"/>
                <w:sz w:val="24"/>
                <w:szCs w:val="24"/>
              </w:rPr>
              <w:t>与《通知》对比分析一览表</w:t>
            </w:r>
          </w:p>
          <w:tbl>
            <w:tblPr>
              <w:tblW w:w="9072" w:type="dxa"/>
              <w:jc w:val="center"/>
              <w:tblLayout w:type="fixed"/>
              <w:tblLook w:val="04A0"/>
            </w:tblPr>
            <w:tblGrid>
              <w:gridCol w:w="1055"/>
              <w:gridCol w:w="452"/>
              <w:gridCol w:w="976"/>
              <w:gridCol w:w="4061"/>
              <w:gridCol w:w="1417"/>
              <w:gridCol w:w="1111"/>
            </w:tblGrid>
            <w:tr w:rsidR="004446E0" w:rsidRPr="00EC657B" w:rsidTr="00871C2E">
              <w:trPr>
                <w:trHeight w:val="397"/>
                <w:jc w:val="center"/>
              </w:trPr>
              <w:tc>
                <w:tcPr>
                  <w:tcW w:w="1055" w:type="dxa"/>
                  <w:tcBorders>
                    <w:top w:val="single" w:sz="8" w:space="0" w:color="auto"/>
                    <w:bottom w:val="single" w:sz="8" w:space="0" w:color="auto"/>
                    <w:right w:val="single" w:sz="4" w:space="0" w:color="auto"/>
                  </w:tcBorders>
                  <w:vAlign w:val="center"/>
                </w:tcPr>
                <w:p w:rsidR="004446E0" w:rsidRPr="00EC657B" w:rsidRDefault="00692308" w:rsidP="00824DC2">
                  <w:pPr>
                    <w:snapToGrid w:val="0"/>
                    <w:jc w:val="center"/>
                    <w:rPr>
                      <w:rFonts w:eastAsia="黑体"/>
                      <w:color w:val="000000"/>
                      <w:sz w:val="21"/>
                      <w:szCs w:val="21"/>
                    </w:rPr>
                  </w:pPr>
                  <w:r w:rsidRPr="00EC657B">
                    <w:rPr>
                      <w:rFonts w:eastAsia="黑体"/>
                      <w:color w:val="000000"/>
                      <w:sz w:val="21"/>
                      <w:szCs w:val="21"/>
                    </w:rPr>
                    <w:t>项目</w:t>
                  </w:r>
                </w:p>
              </w:tc>
              <w:tc>
                <w:tcPr>
                  <w:tcW w:w="5489" w:type="dxa"/>
                  <w:gridSpan w:val="3"/>
                  <w:tcBorders>
                    <w:top w:val="single" w:sz="8" w:space="0" w:color="auto"/>
                    <w:left w:val="single" w:sz="4" w:space="0" w:color="auto"/>
                    <w:bottom w:val="single" w:sz="8" w:space="0" w:color="auto"/>
                    <w:right w:val="single" w:sz="4" w:space="0" w:color="auto"/>
                  </w:tcBorders>
                  <w:vAlign w:val="center"/>
                </w:tcPr>
                <w:p w:rsidR="004446E0" w:rsidRPr="00EC657B" w:rsidRDefault="00692308" w:rsidP="00824DC2">
                  <w:pPr>
                    <w:snapToGrid w:val="0"/>
                    <w:jc w:val="center"/>
                    <w:rPr>
                      <w:rFonts w:eastAsia="黑体"/>
                      <w:color w:val="000000"/>
                      <w:sz w:val="21"/>
                      <w:szCs w:val="21"/>
                    </w:rPr>
                  </w:pPr>
                  <w:r w:rsidRPr="00EC657B">
                    <w:rPr>
                      <w:rFonts w:eastAsia="黑体"/>
                      <w:color w:val="000000"/>
                      <w:sz w:val="21"/>
                      <w:szCs w:val="21"/>
                    </w:rPr>
                    <w:t>与本项目相关条文</w:t>
                  </w:r>
                </w:p>
              </w:tc>
              <w:tc>
                <w:tcPr>
                  <w:tcW w:w="1417" w:type="dxa"/>
                  <w:tcBorders>
                    <w:top w:val="single" w:sz="8" w:space="0" w:color="auto"/>
                    <w:left w:val="single" w:sz="4" w:space="0" w:color="auto"/>
                    <w:bottom w:val="single" w:sz="8" w:space="0" w:color="auto"/>
                    <w:right w:val="single" w:sz="4" w:space="0" w:color="auto"/>
                  </w:tcBorders>
                  <w:vAlign w:val="center"/>
                </w:tcPr>
                <w:p w:rsidR="004446E0" w:rsidRPr="00EC657B" w:rsidRDefault="00692308" w:rsidP="00824DC2">
                  <w:pPr>
                    <w:snapToGrid w:val="0"/>
                    <w:jc w:val="center"/>
                    <w:rPr>
                      <w:rFonts w:eastAsia="黑体"/>
                      <w:color w:val="000000"/>
                      <w:sz w:val="21"/>
                      <w:szCs w:val="21"/>
                    </w:rPr>
                  </w:pPr>
                  <w:r w:rsidRPr="00EC657B">
                    <w:rPr>
                      <w:rFonts w:eastAsia="黑体"/>
                      <w:color w:val="000000"/>
                      <w:sz w:val="21"/>
                      <w:szCs w:val="21"/>
                    </w:rPr>
                    <w:t>本项目情况</w:t>
                  </w:r>
                </w:p>
              </w:tc>
              <w:tc>
                <w:tcPr>
                  <w:tcW w:w="1111" w:type="dxa"/>
                  <w:tcBorders>
                    <w:top w:val="single" w:sz="8" w:space="0" w:color="auto"/>
                    <w:left w:val="single" w:sz="4" w:space="0" w:color="auto"/>
                    <w:bottom w:val="single" w:sz="8" w:space="0" w:color="auto"/>
                  </w:tcBorders>
                  <w:vAlign w:val="center"/>
                </w:tcPr>
                <w:p w:rsidR="004446E0" w:rsidRPr="00EC657B" w:rsidRDefault="00692308" w:rsidP="00824DC2">
                  <w:pPr>
                    <w:snapToGrid w:val="0"/>
                    <w:jc w:val="center"/>
                    <w:rPr>
                      <w:rFonts w:eastAsia="黑体"/>
                      <w:color w:val="000000"/>
                      <w:sz w:val="21"/>
                      <w:szCs w:val="21"/>
                    </w:rPr>
                  </w:pPr>
                  <w:r w:rsidRPr="00EC657B">
                    <w:rPr>
                      <w:rFonts w:eastAsia="黑体"/>
                      <w:color w:val="000000"/>
                      <w:sz w:val="21"/>
                      <w:szCs w:val="21"/>
                    </w:rPr>
                    <w:t>对比结果</w:t>
                  </w:r>
                </w:p>
              </w:tc>
            </w:tr>
            <w:tr w:rsidR="004446E0" w:rsidRPr="00EC657B" w:rsidTr="00871C2E">
              <w:trPr>
                <w:trHeight w:val="397"/>
                <w:jc w:val="center"/>
              </w:trPr>
              <w:tc>
                <w:tcPr>
                  <w:tcW w:w="1055" w:type="dxa"/>
                  <w:vMerge w:val="restart"/>
                  <w:tcBorders>
                    <w:top w:val="single" w:sz="8" w:space="0" w:color="auto"/>
                    <w:bottom w:val="single" w:sz="4" w:space="0" w:color="auto"/>
                    <w:right w:val="single" w:sz="4" w:space="0" w:color="auto"/>
                  </w:tcBorders>
                  <w:vAlign w:val="center"/>
                </w:tcPr>
                <w:p w:rsidR="004446E0" w:rsidRPr="00EC657B" w:rsidRDefault="00692308" w:rsidP="00824DC2">
                  <w:pPr>
                    <w:snapToGrid w:val="0"/>
                    <w:jc w:val="center"/>
                    <w:rPr>
                      <w:color w:val="000000"/>
                      <w:sz w:val="21"/>
                      <w:szCs w:val="21"/>
                    </w:rPr>
                  </w:pPr>
                  <w:r w:rsidRPr="00EC657B">
                    <w:rPr>
                      <w:color w:val="000000"/>
                      <w:sz w:val="21"/>
                      <w:szCs w:val="21"/>
                    </w:rPr>
                    <w:t>新乡市主体功能区分</w:t>
                  </w:r>
                </w:p>
              </w:tc>
              <w:tc>
                <w:tcPr>
                  <w:tcW w:w="452" w:type="dxa"/>
                  <w:vMerge w:val="restart"/>
                  <w:tcBorders>
                    <w:top w:val="single" w:sz="8" w:space="0" w:color="auto"/>
                    <w:left w:val="single" w:sz="4" w:space="0" w:color="auto"/>
                    <w:bottom w:val="single" w:sz="4" w:space="0" w:color="auto"/>
                    <w:right w:val="single" w:sz="4" w:space="0" w:color="auto"/>
                  </w:tcBorders>
                  <w:vAlign w:val="center"/>
                </w:tcPr>
                <w:p w:rsidR="004446E0" w:rsidRPr="00EC657B" w:rsidRDefault="00692308" w:rsidP="00824DC2">
                  <w:pPr>
                    <w:snapToGrid w:val="0"/>
                    <w:rPr>
                      <w:color w:val="000000"/>
                      <w:sz w:val="21"/>
                      <w:szCs w:val="21"/>
                    </w:rPr>
                  </w:pPr>
                  <w:r w:rsidRPr="00EC657B">
                    <w:rPr>
                      <w:color w:val="000000"/>
                      <w:sz w:val="21"/>
                      <w:szCs w:val="21"/>
                    </w:rPr>
                    <w:t>重点开发区域</w:t>
                  </w:r>
                </w:p>
              </w:tc>
              <w:tc>
                <w:tcPr>
                  <w:tcW w:w="5037" w:type="dxa"/>
                  <w:gridSpan w:val="2"/>
                  <w:tcBorders>
                    <w:top w:val="single" w:sz="8" w:space="0" w:color="auto"/>
                    <w:left w:val="single" w:sz="4" w:space="0" w:color="auto"/>
                    <w:bottom w:val="single" w:sz="4" w:space="0" w:color="auto"/>
                    <w:right w:val="single" w:sz="4" w:space="0" w:color="auto"/>
                  </w:tcBorders>
                  <w:vAlign w:val="center"/>
                </w:tcPr>
                <w:p w:rsidR="004446E0" w:rsidRPr="00EC657B" w:rsidRDefault="00243405" w:rsidP="003074DF">
                  <w:pPr>
                    <w:snapToGrid w:val="0"/>
                    <w:rPr>
                      <w:color w:val="000000"/>
                      <w:sz w:val="21"/>
                      <w:szCs w:val="21"/>
                    </w:rPr>
                  </w:pPr>
                  <w:r w:rsidRPr="00EC657B">
                    <w:rPr>
                      <w:color w:val="333333"/>
                      <w:sz w:val="21"/>
                      <w:szCs w:val="21"/>
                    </w:rPr>
                    <w:t>城市人居功能区：新乡市市区（含平原城乡一体示范区）、县城建成区、规划区中以居住、商贸、文教科研为主的区域。</w:t>
                  </w:r>
                </w:p>
              </w:tc>
              <w:tc>
                <w:tcPr>
                  <w:tcW w:w="1417" w:type="dxa"/>
                  <w:vMerge w:val="restart"/>
                  <w:tcBorders>
                    <w:top w:val="single" w:sz="8" w:space="0" w:color="auto"/>
                    <w:left w:val="single" w:sz="4" w:space="0" w:color="auto"/>
                    <w:bottom w:val="single" w:sz="4" w:space="0" w:color="auto"/>
                    <w:right w:val="single" w:sz="4" w:space="0" w:color="auto"/>
                  </w:tcBorders>
                  <w:vAlign w:val="center"/>
                </w:tcPr>
                <w:p w:rsidR="004446E0" w:rsidRPr="00EC657B" w:rsidRDefault="00692308" w:rsidP="00824DC2">
                  <w:pPr>
                    <w:snapToGrid w:val="0"/>
                    <w:rPr>
                      <w:color w:val="000000"/>
                      <w:sz w:val="21"/>
                      <w:szCs w:val="21"/>
                    </w:rPr>
                  </w:pPr>
                  <w:r w:rsidRPr="00EC657B">
                    <w:rPr>
                      <w:color w:val="000000"/>
                      <w:sz w:val="21"/>
                      <w:szCs w:val="21"/>
                    </w:rPr>
                    <w:t>本项目位于</w:t>
                  </w:r>
                  <w:r w:rsidR="003A46E0">
                    <w:rPr>
                      <w:rFonts w:hint="eastAsia"/>
                      <w:color w:val="000000"/>
                      <w:sz w:val="21"/>
                      <w:szCs w:val="21"/>
                    </w:rPr>
                    <w:t>新乡市新乡县七里营镇西高村</w:t>
                  </w:r>
                </w:p>
              </w:tc>
              <w:tc>
                <w:tcPr>
                  <w:tcW w:w="1111" w:type="dxa"/>
                  <w:tcBorders>
                    <w:top w:val="single" w:sz="8" w:space="0" w:color="auto"/>
                    <w:left w:val="single" w:sz="4" w:space="0" w:color="auto"/>
                    <w:bottom w:val="single" w:sz="4" w:space="0" w:color="auto"/>
                  </w:tcBorders>
                  <w:vAlign w:val="center"/>
                </w:tcPr>
                <w:p w:rsidR="004446E0" w:rsidRPr="00EC657B" w:rsidRDefault="00F35274" w:rsidP="00824DC2">
                  <w:pPr>
                    <w:snapToGrid w:val="0"/>
                    <w:jc w:val="center"/>
                    <w:rPr>
                      <w:color w:val="000000"/>
                      <w:sz w:val="21"/>
                      <w:szCs w:val="21"/>
                    </w:rPr>
                  </w:pPr>
                  <w:r w:rsidRPr="00EC657B">
                    <w:rPr>
                      <w:color w:val="000000"/>
                      <w:sz w:val="21"/>
                      <w:szCs w:val="21"/>
                    </w:rPr>
                    <w:t>不属</w:t>
                  </w:r>
                  <w:r w:rsidR="00692308" w:rsidRPr="00EC657B">
                    <w:rPr>
                      <w:color w:val="000000"/>
                      <w:sz w:val="21"/>
                      <w:szCs w:val="21"/>
                    </w:rPr>
                    <w:t>于</w:t>
                  </w:r>
                </w:p>
              </w:tc>
            </w:tr>
            <w:tr w:rsidR="00243405" w:rsidRPr="00EC657B" w:rsidTr="00871C2E">
              <w:trPr>
                <w:trHeight w:val="397"/>
                <w:jc w:val="center"/>
              </w:trPr>
              <w:tc>
                <w:tcPr>
                  <w:tcW w:w="1055" w:type="dxa"/>
                  <w:vMerge/>
                  <w:tcBorders>
                    <w:top w:val="single" w:sz="4" w:space="0" w:color="auto"/>
                    <w:bottom w:val="single" w:sz="4" w:space="0" w:color="auto"/>
                    <w:right w:val="single" w:sz="4" w:space="0" w:color="auto"/>
                  </w:tcBorders>
                  <w:vAlign w:val="center"/>
                </w:tcPr>
                <w:p w:rsidR="00243405" w:rsidRPr="00EC657B" w:rsidRDefault="00243405">
                  <w:pPr>
                    <w:widowControl/>
                    <w:jc w:val="left"/>
                    <w:rPr>
                      <w:color w:val="000000"/>
                      <w:sz w:val="21"/>
                      <w:szCs w:val="21"/>
                    </w:rPr>
                  </w:pPr>
                </w:p>
              </w:tc>
              <w:tc>
                <w:tcPr>
                  <w:tcW w:w="452" w:type="dxa"/>
                  <w:vMerge/>
                  <w:tcBorders>
                    <w:top w:val="single" w:sz="4" w:space="0" w:color="auto"/>
                    <w:left w:val="single" w:sz="4" w:space="0" w:color="auto"/>
                    <w:bottom w:val="single" w:sz="4" w:space="0" w:color="auto"/>
                    <w:right w:val="single" w:sz="4" w:space="0" w:color="auto"/>
                  </w:tcBorders>
                  <w:vAlign w:val="center"/>
                </w:tcPr>
                <w:p w:rsidR="00243405" w:rsidRPr="00EC657B" w:rsidRDefault="00243405">
                  <w:pPr>
                    <w:widowControl/>
                    <w:jc w:val="left"/>
                    <w:rPr>
                      <w:color w:val="000000"/>
                      <w:sz w:val="21"/>
                      <w:szCs w:val="21"/>
                    </w:rPr>
                  </w:pPr>
                </w:p>
              </w:tc>
              <w:tc>
                <w:tcPr>
                  <w:tcW w:w="5037" w:type="dxa"/>
                  <w:gridSpan w:val="2"/>
                  <w:tcBorders>
                    <w:top w:val="single" w:sz="4" w:space="0" w:color="auto"/>
                    <w:left w:val="single" w:sz="4" w:space="0" w:color="auto"/>
                    <w:bottom w:val="single" w:sz="4" w:space="0" w:color="auto"/>
                    <w:right w:val="single" w:sz="4" w:space="0" w:color="auto"/>
                  </w:tcBorders>
                  <w:vAlign w:val="center"/>
                </w:tcPr>
                <w:p w:rsidR="00243405" w:rsidRPr="00EC657B" w:rsidRDefault="00243405" w:rsidP="00824DC2">
                  <w:pPr>
                    <w:snapToGrid w:val="0"/>
                    <w:rPr>
                      <w:color w:val="333333"/>
                      <w:sz w:val="21"/>
                      <w:szCs w:val="21"/>
                    </w:rPr>
                  </w:pPr>
                  <w:r w:rsidRPr="00EC657B">
                    <w:rPr>
                      <w:color w:val="333333"/>
                      <w:sz w:val="21"/>
                      <w:szCs w:val="21"/>
                    </w:rPr>
                    <w:t>工业准入优先区：农产品主产区的县城关镇、少数建制镇以及产业集聚区。</w:t>
                  </w:r>
                </w:p>
              </w:tc>
              <w:tc>
                <w:tcPr>
                  <w:tcW w:w="1417" w:type="dxa"/>
                  <w:vMerge/>
                  <w:tcBorders>
                    <w:top w:val="single" w:sz="4" w:space="0" w:color="auto"/>
                    <w:left w:val="single" w:sz="4" w:space="0" w:color="auto"/>
                    <w:bottom w:val="single" w:sz="4" w:space="0" w:color="auto"/>
                    <w:right w:val="single" w:sz="4" w:space="0" w:color="auto"/>
                  </w:tcBorders>
                  <w:vAlign w:val="center"/>
                </w:tcPr>
                <w:p w:rsidR="00243405" w:rsidRPr="00EC657B" w:rsidRDefault="00243405">
                  <w:pPr>
                    <w:widowControl/>
                    <w:jc w:val="left"/>
                    <w:rPr>
                      <w:color w:val="000000"/>
                      <w:sz w:val="21"/>
                      <w:szCs w:val="21"/>
                    </w:rPr>
                  </w:pPr>
                </w:p>
              </w:tc>
              <w:tc>
                <w:tcPr>
                  <w:tcW w:w="1111" w:type="dxa"/>
                  <w:tcBorders>
                    <w:top w:val="single" w:sz="4" w:space="0" w:color="auto"/>
                    <w:left w:val="single" w:sz="4" w:space="0" w:color="auto"/>
                    <w:bottom w:val="single" w:sz="4" w:space="0" w:color="auto"/>
                  </w:tcBorders>
                  <w:vAlign w:val="center"/>
                </w:tcPr>
                <w:p w:rsidR="00243405" w:rsidRPr="00EC657B" w:rsidRDefault="00243405" w:rsidP="00824DC2">
                  <w:pPr>
                    <w:snapToGrid w:val="0"/>
                    <w:jc w:val="center"/>
                    <w:rPr>
                      <w:color w:val="000000"/>
                      <w:sz w:val="21"/>
                      <w:szCs w:val="21"/>
                    </w:rPr>
                  </w:pPr>
                  <w:r w:rsidRPr="00EC657B">
                    <w:rPr>
                      <w:color w:val="000000"/>
                      <w:sz w:val="21"/>
                      <w:szCs w:val="21"/>
                    </w:rPr>
                    <w:t>不属于</w:t>
                  </w:r>
                </w:p>
              </w:tc>
            </w:tr>
            <w:tr w:rsidR="004446E0" w:rsidRPr="00EC657B" w:rsidTr="00871C2E">
              <w:trPr>
                <w:trHeight w:val="397"/>
                <w:jc w:val="center"/>
              </w:trPr>
              <w:tc>
                <w:tcPr>
                  <w:tcW w:w="1055" w:type="dxa"/>
                  <w:vMerge/>
                  <w:tcBorders>
                    <w:top w:val="single" w:sz="4" w:space="0" w:color="auto"/>
                    <w:bottom w:val="single" w:sz="4" w:space="0" w:color="auto"/>
                    <w:right w:val="single" w:sz="4" w:space="0" w:color="auto"/>
                  </w:tcBorders>
                  <w:vAlign w:val="center"/>
                </w:tcPr>
                <w:p w:rsidR="004446E0" w:rsidRPr="00EC657B" w:rsidRDefault="004446E0">
                  <w:pPr>
                    <w:widowControl/>
                    <w:jc w:val="left"/>
                    <w:rPr>
                      <w:color w:val="000000"/>
                      <w:sz w:val="21"/>
                      <w:szCs w:val="21"/>
                    </w:rPr>
                  </w:pPr>
                </w:p>
              </w:tc>
              <w:tc>
                <w:tcPr>
                  <w:tcW w:w="452" w:type="dxa"/>
                  <w:tcBorders>
                    <w:top w:val="single" w:sz="4" w:space="0" w:color="auto"/>
                    <w:left w:val="single" w:sz="4" w:space="0" w:color="auto"/>
                    <w:bottom w:val="single" w:sz="4" w:space="0" w:color="auto"/>
                    <w:right w:val="single" w:sz="4" w:space="0" w:color="auto"/>
                  </w:tcBorders>
                  <w:vAlign w:val="center"/>
                </w:tcPr>
                <w:p w:rsidR="004446E0" w:rsidRPr="00EC657B" w:rsidRDefault="00692308" w:rsidP="00824DC2">
                  <w:pPr>
                    <w:snapToGrid w:val="0"/>
                    <w:rPr>
                      <w:color w:val="000000"/>
                      <w:sz w:val="21"/>
                      <w:szCs w:val="21"/>
                    </w:rPr>
                  </w:pPr>
                  <w:r w:rsidRPr="00EC657B">
                    <w:rPr>
                      <w:color w:val="000000"/>
                      <w:sz w:val="21"/>
                      <w:szCs w:val="21"/>
                    </w:rPr>
                    <w:t>限制开发区</w:t>
                  </w:r>
                </w:p>
              </w:tc>
              <w:tc>
                <w:tcPr>
                  <w:tcW w:w="5037" w:type="dxa"/>
                  <w:gridSpan w:val="2"/>
                  <w:tcBorders>
                    <w:top w:val="single" w:sz="4" w:space="0" w:color="auto"/>
                    <w:left w:val="single" w:sz="4" w:space="0" w:color="auto"/>
                    <w:bottom w:val="single" w:sz="4" w:space="0" w:color="auto"/>
                    <w:right w:val="single" w:sz="4" w:space="0" w:color="auto"/>
                  </w:tcBorders>
                  <w:vAlign w:val="center"/>
                </w:tcPr>
                <w:p w:rsidR="004446E0" w:rsidRPr="00EC657B" w:rsidRDefault="00692308" w:rsidP="00824DC2">
                  <w:pPr>
                    <w:snapToGrid w:val="0"/>
                    <w:rPr>
                      <w:color w:val="000000"/>
                      <w:sz w:val="21"/>
                      <w:szCs w:val="21"/>
                    </w:rPr>
                  </w:pPr>
                  <w:r w:rsidRPr="00EC657B">
                    <w:rPr>
                      <w:color w:val="000000"/>
                      <w:sz w:val="21"/>
                      <w:szCs w:val="21"/>
                    </w:rPr>
                    <w:t>农产品主产区：辉县市、获嘉县、原阳县、延津县、封丘县。（不含产业集聚区、专业园区和县城建成区以及规划区中以居住、商贸、文教科研为主的区域）</w:t>
                  </w:r>
                </w:p>
              </w:tc>
              <w:tc>
                <w:tcPr>
                  <w:tcW w:w="1417" w:type="dxa"/>
                  <w:vMerge/>
                  <w:tcBorders>
                    <w:top w:val="single" w:sz="4" w:space="0" w:color="auto"/>
                    <w:left w:val="single" w:sz="4" w:space="0" w:color="auto"/>
                    <w:bottom w:val="single" w:sz="4" w:space="0" w:color="auto"/>
                    <w:right w:val="single" w:sz="4" w:space="0" w:color="auto"/>
                  </w:tcBorders>
                  <w:vAlign w:val="center"/>
                </w:tcPr>
                <w:p w:rsidR="004446E0" w:rsidRPr="00EC657B" w:rsidRDefault="004446E0">
                  <w:pPr>
                    <w:widowControl/>
                    <w:jc w:val="left"/>
                    <w:rPr>
                      <w:color w:val="000000"/>
                      <w:sz w:val="21"/>
                      <w:szCs w:val="21"/>
                    </w:rPr>
                  </w:pPr>
                </w:p>
              </w:tc>
              <w:tc>
                <w:tcPr>
                  <w:tcW w:w="1111" w:type="dxa"/>
                  <w:tcBorders>
                    <w:top w:val="single" w:sz="4" w:space="0" w:color="auto"/>
                    <w:left w:val="single" w:sz="4" w:space="0" w:color="auto"/>
                    <w:bottom w:val="single" w:sz="4" w:space="0" w:color="auto"/>
                  </w:tcBorders>
                  <w:vAlign w:val="center"/>
                </w:tcPr>
                <w:p w:rsidR="004446E0" w:rsidRPr="00EC657B" w:rsidRDefault="00CD1DF1">
                  <w:pPr>
                    <w:jc w:val="center"/>
                    <w:rPr>
                      <w:color w:val="000000"/>
                      <w:sz w:val="21"/>
                      <w:szCs w:val="21"/>
                    </w:rPr>
                  </w:pPr>
                  <w:r>
                    <w:rPr>
                      <w:rFonts w:hint="eastAsia"/>
                      <w:color w:val="000000"/>
                      <w:sz w:val="21"/>
                      <w:szCs w:val="21"/>
                    </w:rPr>
                    <w:t>不</w:t>
                  </w:r>
                  <w:r w:rsidR="00692308" w:rsidRPr="00EC657B">
                    <w:rPr>
                      <w:color w:val="000000"/>
                      <w:sz w:val="21"/>
                      <w:szCs w:val="21"/>
                    </w:rPr>
                    <w:t>属于</w:t>
                  </w:r>
                </w:p>
              </w:tc>
            </w:tr>
            <w:tr w:rsidR="004446E0" w:rsidRPr="00EC657B" w:rsidTr="00871C2E">
              <w:trPr>
                <w:trHeight w:val="397"/>
                <w:jc w:val="center"/>
              </w:trPr>
              <w:tc>
                <w:tcPr>
                  <w:tcW w:w="1055" w:type="dxa"/>
                  <w:vMerge/>
                  <w:tcBorders>
                    <w:top w:val="single" w:sz="4" w:space="0" w:color="auto"/>
                    <w:bottom w:val="single" w:sz="4" w:space="0" w:color="auto"/>
                    <w:right w:val="single" w:sz="4" w:space="0" w:color="auto"/>
                  </w:tcBorders>
                  <w:vAlign w:val="center"/>
                </w:tcPr>
                <w:p w:rsidR="004446E0" w:rsidRPr="00EC657B" w:rsidRDefault="004446E0">
                  <w:pPr>
                    <w:widowControl/>
                    <w:jc w:val="left"/>
                    <w:rPr>
                      <w:color w:val="000000"/>
                      <w:sz w:val="21"/>
                      <w:szCs w:val="21"/>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4446E0" w:rsidRPr="00EC657B" w:rsidRDefault="00692308" w:rsidP="00824DC2">
                  <w:pPr>
                    <w:snapToGrid w:val="0"/>
                    <w:jc w:val="center"/>
                    <w:rPr>
                      <w:color w:val="000000"/>
                      <w:sz w:val="21"/>
                      <w:szCs w:val="21"/>
                    </w:rPr>
                  </w:pPr>
                  <w:r w:rsidRPr="00EC657B">
                    <w:rPr>
                      <w:color w:val="000000"/>
                      <w:sz w:val="21"/>
                      <w:szCs w:val="21"/>
                    </w:rPr>
                    <w:t>禁止</w:t>
                  </w:r>
                </w:p>
                <w:p w:rsidR="004446E0" w:rsidRPr="00EC657B" w:rsidRDefault="00692308" w:rsidP="00824DC2">
                  <w:pPr>
                    <w:snapToGrid w:val="0"/>
                    <w:jc w:val="center"/>
                    <w:rPr>
                      <w:color w:val="000000"/>
                      <w:sz w:val="21"/>
                      <w:szCs w:val="21"/>
                    </w:rPr>
                  </w:pPr>
                  <w:r w:rsidRPr="00EC657B">
                    <w:rPr>
                      <w:color w:val="000000"/>
                      <w:sz w:val="21"/>
                      <w:szCs w:val="21"/>
                    </w:rPr>
                    <w:t>开发区</w:t>
                  </w:r>
                </w:p>
              </w:tc>
              <w:tc>
                <w:tcPr>
                  <w:tcW w:w="4061" w:type="dxa"/>
                  <w:tcBorders>
                    <w:top w:val="single" w:sz="4" w:space="0" w:color="auto"/>
                    <w:left w:val="single" w:sz="4" w:space="0" w:color="auto"/>
                    <w:right w:val="single" w:sz="4" w:space="0" w:color="auto"/>
                  </w:tcBorders>
                  <w:vAlign w:val="center"/>
                </w:tcPr>
                <w:p w:rsidR="004446E0" w:rsidRPr="00EC657B" w:rsidRDefault="00692308" w:rsidP="00824DC2">
                  <w:pPr>
                    <w:snapToGrid w:val="0"/>
                    <w:rPr>
                      <w:color w:val="000000"/>
                      <w:sz w:val="21"/>
                      <w:szCs w:val="21"/>
                    </w:rPr>
                  </w:pPr>
                  <w:r w:rsidRPr="00EC657B">
                    <w:rPr>
                      <w:color w:val="000000"/>
                      <w:sz w:val="21"/>
                      <w:szCs w:val="21"/>
                    </w:rPr>
                    <w:t>国家、省级自然保护区，世界文化自然遗产，国家、省级风景名胜区，国家，省级森林公园，国家级、省级地质公园，国家、省级湿地公园，国家级、省级水产种植资源保护区。</w:t>
                  </w:r>
                </w:p>
              </w:tc>
              <w:tc>
                <w:tcPr>
                  <w:tcW w:w="1417" w:type="dxa"/>
                  <w:vMerge/>
                  <w:tcBorders>
                    <w:top w:val="single" w:sz="4" w:space="0" w:color="auto"/>
                    <w:left w:val="single" w:sz="4" w:space="0" w:color="auto"/>
                    <w:bottom w:val="single" w:sz="4" w:space="0" w:color="auto"/>
                    <w:right w:val="single" w:sz="4" w:space="0" w:color="auto"/>
                  </w:tcBorders>
                  <w:vAlign w:val="center"/>
                </w:tcPr>
                <w:p w:rsidR="004446E0" w:rsidRPr="00EC657B" w:rsidRDefault="004446E0">
                  <w:pPr>
                    <w:widowControl/>
                    <w:jc w:val="left"/>
                    <w:rPr>
                      <w:color w:val="000000"/>
                      <w:sz w:val="21"/>
                      <w:szCs w:val="21"/>
                    </w:rPr>
                  </w:pPr>
                </w:p>
              </w:tc>
              <w:tc>
                <w:tcPr>
                  <w:tcW w:w="1111" w:type="dxa"/>
                  <w:tcBorders>
                    <w:top w:val="single" w:sz="4" w:space="0" w:color="auto"/>
                    <w:left w:val="single" w:sz="4" w:space="0" w:color="auto"/>
                    <w:bottom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不属于</w:t>
                  </w:r>
                </w:p>
              </w:tc>
            </w:tr>
            <w:tr w:rsidR="004446E0" w:rsidRPr="00EC657B" w:rsidTr="00871C2E">
              <w:trPr>
                <w:trHeight w:val="397"/>
                <w:jc w:val="center"/>
              </w:trPr>
              <w:tc>
                <w:tcPr>
                  <w:tcW w:w="1055" w:type="dxa"/>
                  <w:tcBorders>
                    <w:top w:val="single" w:sz="4" w:space="0" w:color="auto"/>
                    <w:bottom w:val="single" w:sz="4" w:space="0" w:color="auto"/>
                    <w:right w:val="single" w:sz="4" w:space="0" w:color="auto"/>
                  </w:tcBorders>
                  <w:vAlign w:val="center"/>
                </w:tcPr>
                <w:p w:rsidR="004446E0" w:rsidRPr="00313DE9" w:rsidRDefault="009131B9" w:rsidP="00824DC2">
                  <w:pPr>
                    <w:snapToGrid w:val="0"/>
                    <w:jc w:val="center"/>
                    <w:rPr>
                      <w:color w:val="000000" w:themeColor="text1"/>
                      <w:sz w:val="21"/>
                      <w:szCs w:val="21"/>
                    </w:rPr>
                  </w:pPr>
                  <w:r w:rsidRPr="00313DE9">
                    <w:rPr>
                      <w:color w:val="000000" w:themeColor="text1"/>
                      <w:sz w:val="21"/>
                      <w:szCs w:val="21"/>
                    </w:rPr>
                    <w:t>新乡市集中式饮用水</w:t>
                  </w:r>
                  <w:r w:rsidRPr="00313DE9">
                    <w:rPr>
                      <w:color w:val="000000" w:themeColor="text1"/>
                      <w:sz w:val="21"/>
                      <w:szCs w:val="21"/>
                    </w:rPr>
                    <w:lastRenderedPageBreak/>
                    <w:t>源地</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4446E0" w:rsidRPr="00EC657B" w:rsidRDefault="00313DE9" w:rsidP="00824DC2">
                  <w:pPr>
                    <w:snapToGrid w:val="0"/>
                    <w:rPr>
                      <w:color w:val="000000"/>
                      <w:sz w:val="21"/>
                      <w:szCs w:val="21"/>
                    </w:rPr>
                  </w:pPr>
                  <w:r>
                    <w:rPr>
                      <w:rFonts w:hint="eastAsia"/>
                      <w:color w:val="000000"/>
                      <w:sz w:val="21"/>
                      <w:szCs w:val="21"/>
                    </w:rPr>
                    <w:lastRenderedPageBreak/>
                    <w:t>四水厂地下水饮用水源保护区</w:t>
                  </w:r>
                  <w:r w:rsidR="009131B9" w:rsidRPr="00EC657B">
                    <w:rPr>
                      <w:color w:val="000000"/>
                      <w:sz w:val="21"/>
                      <w:szCs w:val="21"/>
                    </w:rPr>
                    <w:t>(</w:t>
                  </w:r>
                  <w:r w:rsidR="009131B9" w:rsidRPr="00EC657B">
                    <w:rPr>
                      <w:color w:val="000000"/>
                      <w:sz w:val="21"/>
                      <w:szCs w:val="21"/>
                    </w:rPr>
                    <w:t>共</w:t>
                  </w:r>
                  <w:r>
                    <w:rPr>
                      <w:rFonts w:hint="eastAsia"/>
                      <w:color w:val="000000"/>
                      <w:sz w:val="21"/>
                      <w:szCs w:val="21"/>
                    </w:rPr>
                    <w:t>2</w:t>
                  </w:r>
                  <w:r w:rsidR="009131B9" w:rsidRPr="00EC657B">
                    <w:rPr>
                      <w:color w:val="000000"/>
                      <w:sz w:val="21"/>
                      <w:szCs w:val="21"/>
                    </w:rPr>
                    <w:t>1</w:t>
                  </w:r>
                  <w:r w:rsidR="009131B9" w:rsidRPr="00EC657B">
                    <w:rPr>
                      <w:color w:val="000000"/>
                      <w:sz w:val="21"/>
                      <w:szCs w:val="21"/>
                    </w:rPr>
                    <w:lastRenderedPageBreak/>
                    <w:t>眼井</w:t>
                  </w:r>
                  <w:r w:rsidR="009131B9" w:rsidRPr="00EC657B">
                    <w:rPr>
                      <w:color w:val="000000"/>
                      <w:sz w:val="21"/>
                      <w:szCs w:val="21"/>
                    </w:rPr>
                    <w:t>)</w:t>
                  </w:r>
                </w:p>
              </w:tc>
              <w:tc>
                <w:tcPr>
                  <w:tcW w:w="4061" w:type="dxa"/>
                  <w:tcBorders>
                    <w:top w:val="single" w:sz="4" w:space="0" w:color="auto"/>
                    <w:left w:val="single" w:sz="4" w:space="0" w:color="auto"/>
                    <w:bottom w:val="single" w:sz="4" w:space="0" w:color="auto"/>
                    <w:right w:val="single" w:sz="4" w:space="0" w:color="auto"/>
                  </w:tcBorders>
                  <w:vAlign w:val="center"/>
                </w:tcPr>
                <w:p w:rsidR="00313DE9" w:rsidRPr="00313DE9" w:rsidRDefault="00313DE9" w:rsidP="00824DC2">
                  <w:pPr>
                    <w:snapToGrid w:val="0"/>
                    <w:ind w:firstLineChars="200" w:firstLine="420"/>
                    <w:rPr>
                      <w:color w:val="000000"/>
                      <w:sz w:val="21"/>
                      <w:szCs w:val="21"/>
                    </w:rPr>
                  </w:pPr>
                  <w:r w:rsidRPr="00313DE9">
                    <w:rPr>
                      <w:color w:val="000000"/>
                      <w:sz w:val="21"/>
                      <w:szCs w:val="21"/>
                    </w:rPr>
                    <w:lastRenderedPageBreak/>
                    <w:t>一级保护区：西曹和东曹村北以北，</w:t>
                  </w:r>
                  <w:r w:rsidRPr="00313DE9">
                    <w:rPr>
                      <w:color w:val="000000"/>
                      <w:sz w:val="21"/>
                      <w:szCs w:val="21"/>
                    </w:rPr>
                    <w:t>2</w:t>
                  </w:r>
                  <w:r w:rsidRPr="00313DE9">
                    <w:rPr>
                      <w:color w:val="000000"/>
                      <w:sz w:val="21"/>
                      <w:szCs w:val="21"/>
                    </w:rPr>
                    <w:t>号井和</w:t>
                  </w:r>
                  <w:r w:rsidRPr="00313DE9">
                    <w:rPr>
                      <w:color w:val="000000"/>
                      <w:sz w:val="21"/>
                      <w:szCs w:val="21"/>
                    </w:rPr>
                    <w:t>11</w:t>
                  </w:r>
                  <w:r w:rsidRPr="00313DE9">
                    <w:rPr>
                      <w:color w:val="000000"/>
                      <w:sz w:val="21"/>
                      <w:szCs w:val="21"/>
                    </w:rPr>
                    <w:t>号井连线向北</w:t>
                  </w:r>
                  <w:smartTag w:uri="urn:schemas-microsoft-com:office:smarttags" w:element="chmetcnv">
                    <w:smartTagPr>
                      <w:attr w:name="TCSC" w:val="0"/>
                      <w:attr w:name="NumberType" w:val="1"/>
                      <w:attr w:name="Negative" w:val="False"/>
                      <w:attr w:name="HasSpace" w:val="False"/>
                      <w:attr w:name="SourceValue" w:val="150"/>
                      <w:attr w:name="UnitName" w:val="米"/>
                    </w:smartTagPr>
                    <w:r w:rsidRPr="00313DE9">
                      <w:rPr>
                        <w:color w:val="000000"/>
                        <w:sz w:val="21"/>
                        <w:szCs w:val="21"/>
                      </w:rPr>
                      <w:t>150</w:t>
                    </w:r>
                    <w:r w:rsidRPr="00313DE9">
                      <w:rPr>
                        <w:color w:val="000000"/>
                        <w:sz w:val="21"/>
                        <w:szCs w:val="21"/>
                      </w:rPr>
                      <w:t>米</w:t>
                    </w:r>
                  </w:smartTag>
                  <w:r w:rsidRPr="00313DE9">
                    <w:rPr>
                      <w:color w:val="000000"/>
                      <w:sz w:val="21"/>
                      <w:szCs w:val="21"/>
                    </w:rPr>
                    <w:t>以南，</w:t>
                  </w:r>
                  <w:r w:rsidRPr="00313DE9">
                    <w:rPr>
                      <w:color w:val="000000"/>
                      <w:sz w:val="21"/>
                      <w:szCs w:val="21"/>
                    </w:rPr>
                    <w:t>22</w:t>
                  </w:r>
                  <w:r w:rsidRPr="00313DE9">
                    <w:rPr>
                      <w:color w:val="000000"/>
                      <w:sz w:val="21"/>
                      <w:szCs w:val="21"/>
                    </w:rPr>
                    <w:t>号井向东</w:t>
                  </w:r>
                  <w:smartTag w:uri="urn:schemas-microsoft-com:office:smarttags" w:element="chmetcnv">
                    <w:smartTagPr>
                      <w:attr w:name="TCSC" w:val="0"/>
                      <w:attr w:name="NumberType" w:val="1"/>
                      <w:attr w:name="Negative" w:val="False"/>
                      <w:attr w:name="HasSpace" w:val="False"/>
                      <w:attr w:name="SourceValue" w:val="150"/>
                      <w:attr w:name="UnitName" w:val="米"/>
                    </w:smartTagPr>
                    <w:r w:rsidRPr="00313DE9">
                      <w:rPr>
                        <w:color w:val="000000"/>
                        <w:sz w:val="21"/>
                        <w:szCs w:val="21"/>
                      </w:rPr>
                      <w:t>150</w:t>
                    </w:r>
                    <w:r w:rsidRPr="00313DE9">
                      <w:rPr>
                        <w:color w:val="000000"/>
                        <w:sz w:val="21"/>
                        <w:szCs w:val="21"/>
                      </w:rPr>
                      <w:t>米</w:t>
                    </w:r>
                  </w:smartTag>
                  <w:r w:rsidRPr="00313DE9">
                    <w:rPr>
                      <w:color w:val="000000"/>
                      <w:sz w:val="21"/>
                      <w:szCs w:val="21"/>
                    </w:rPr>
                    <w:t>以西，</w:t>
                  </w:r>
                  <w:r w:rsidRPr="00313DE9">
                    <w:rPr>
                      <w:color w:val="000000"/>
                      <w:sz w:val="21"/>
                      <w:szCs w:val="21"/>
                    </w:rPr>
                    <w:t>12—1</w:t>
                  </w:r>
                  <w:r w:rsidRPr="00313DE9">
                    <w:rPr>
                      <w:color w:val="000000"/>
                      <w:sz w:val="21"/>
                      <w:szCs w:val="21"/>
                    </w:rPr>
                    <w:t>号井西</w:t>
                  </w:r>
                  <w:smartTag w:uri="urn:schemas-microsoft-com:office:smarttags" w:element="chmetcnv">
                    <w:smartTagPr>
                      <w:attr w:name="TCSC" w:val="0"/>
                      <w:attr w:name="NumberType" w:val="1"/>
                      <w:attr w:name="Negative" w:val="False"/>
                      <w:attr w:name="HasSpace" w:val="False"/>
                      <w:attr w:name="SourceValue" w:val="150"/>
                      <w:attr w:name="UnitName" w:val="米"/>
                    </w:smartTagPr>
                    <w:r w:rsidRPr="00313DE9">
                      <w:rPr>
                        <w:color w:val="000000"/>
                        <w:sz w:val="21"/>
                        <w:szCs w:val="21"/>
                      </w:rPr>
                      <w:t>150</w:t>
                    </w:r>
                    <w:r w:rsidRPr="00313DE9">
                      <w:rPr>
                        <w:color w:val="000000"/>
                        <w:sz w:val="21"/>
                        <w:szCs w:val="21"/>
                      </w:rPr>
                      <w:lastRenderedPageBreak/>
                      <w:t>米</w:t>
                    </w:r>
                  </w:smartTag>
                  <w:r w:rsidRPr="00313DE9">
                    <w:rPr>
                      <w:color w:val="000000"/>
                      <w:sz w:val="21"/>
                      <w:szCs w:val="21"/>
                    </w:rPr>
                    <w:t>以东以及输水管线两侧</w:t>
                  </w:r>
                  <w:smartTag w:uri="urn:schemas-microsoft-com:office:smarttags" w:element="chmetcnv">
                    <w:smartTagPr>
                      <w:attr w:name="TCSC" w:val="0"/>
                      <w:attr w:name="NumberType" w:val="1"/>
                      <w:attr w:name="Negative" w:val="False"/>
                      <w:attr w:name="HasSpace" w:val="False"/>
                      <w:attr w:name="SourceValue" w:val="10"/>
                      <w:attr w:name="UnitName" w:val="米"/>
                    </w:smartTagPr>
                    <w:r w:rsidRPr="00313DE9">
                      <w:rPr>
                        <w:color w:val="000000"/>
                        <w:sz w:val="21"/>
                        <w:szCs w:val="21"/>
                      </w:rPr>
                      <w:t>10</w:t>
                    </w:r>
                    <w:r w:rsidRPr="00313DE9">
                      <w:rPr>
                        <w:color w:val="000000"/>
                        <w:sz w:val="21"/>
                        <w:szCs w:val="21"/>
                      </w:rPr>
                      <w:t>米</w:t>
                    </w:r>
                  </w:smartTag>
                  <w:r w:rsidRPr="00313DE9">
                    <w:rPr>
                      <w:color w:val="000000"/>
                      <w:sz w:val="21"/>
                      <w:szCs w:val="21"/>
                    </w:rPr>
                    <w:t>的区域。</w:t>
                  </w:r>
                </w:p>
                <w:p w:rsidR="004446E0" w:rsidRPr="00313DE9" w:rsidRDefault="00313DE9" w:rsidP="00824DC2">
                  <w:pPr>
                    <w:snapToGrid w:val="0"/>
                    <w:ind w:firstLineChars="200" w:firstLine="420"/>
                    <w:rPr>
                      <w:color w:val="000000"/>
                      <w:sz w:val="21"/>
                      <w:szCs w:val="21"/>
                    </w:rPr>
                  </w:pPr>
                  <w:r w:rsidRPr="00313DE9">
                    <w:rPr>
                      <w:color w:val="000000"/>
                      <w:sz w:val="21"/>
                      <w:szCs w:val="21"/>
                    </w:rPr>
                    <w:t>二级保护区：西曹、中曹村和余庄南及七里营村北以北，西石碑和</w:t>
                  </w:r>
                  <w:r w:rsidRPr="00313DE9">
                    <w:rPr>
                      <w:rFonts w:hint="eastAsia"/>
                      <w:color w:val="000000"/>
                      <w:sz w:val="21"/>
                      <w:szCs w:val="21"/>
                    </w:rPr>
                    <w:t>东石</w:t>
                  </w:r>
                  <w:r w:rsidRPr="00313DE9">
                    <w:rPr>
                      <w:color w:val="000000"/>
                      <w:sz w:val="21"/>
                      <w:szCs w:val="21"/>
                    </w:rPr>
                    <w:t>碑村南及高村和西贾城村北以南，</w:t>
                  </w:r>
                  <w:r w:rsidRPr="00313DE9">
                    <w:rPr>
                      <w:color w:val="000000"/>
                      <w:sz w:val="21"/>
                      <w:szCs w:val="21"/>
                    </w:rPr>
                    <w:t>21</w:t>
                  </w:r>
                  <w:r w:rsidRPr="00313DE9">
                    <w:rPr>
                      <w:color w:val="000000"/>
                      <w:sz w:val="21"/>
                      <w:szCs w:val="21"/>
                    </w:rPr>
                    <w:t>号桥以西，敦留店村西以东的区域。</w:t>
                  </w:r>
                </w:p>
              </w:tc>
              <w:tc>
                <w:tcPr>
                  <w:tcW w:w="1417" w:type="dxa"/>
                  <w:tcBorders>
                    <w:top w:val="single" w:sz="4" w:space="0" w:color="auto"/>
                    <w:left w:val="single" w:sz="4" w:space="0" w:color="auto"/>
                    <w:bottom w:val="single" w:sz="4" w:space="0" w:color="auto"/>
                    <w:right w:val="single" w:sz="4" w:space="0" w:color="auto"/>
                  </w:tcBorders>
                  <w:vAlign w:val="center"/>
                </w:tcPr>
                <w:p w:rsidR="004446E0" w:rsidRPr="00EC657B" w:rsidRDefault="009131B9" w:rsidP="00824DC2">
                  <w:pPr>
                    <w:snapToGrid w:val="0"/>
                    <w:rPr>
                      <w:color w:val="000000"/>
                      <w:sz w:val="21"/>
                      <w:szCs w:val="21"/>
                    </w:rPr>
                  </w:pPr>
                  <w:r w:rsidRPr="00EC657B">
                    <w:rPr>
                      <w:color w:val="000000"/>
                      <w:sz w:val="21"/>
                      <w:szCs w:val="21"/>
                    </w:rPr>
                    <w:lastRenderedPageBreak/>
                    <w:t>位于保护区范围</w:t>
                  </w:r>
                  <w:r w:rsidR="00AB6CCB">
                    <w:rPr>
                      <w:rFonts w:hint="eastAsia"/>
                      <w:color w:val="000000"/>
                      <w:sz w:val="21"/>
                      <w:szCs w:val="21"/>
                    </w:rPr>
                    <w:t>外</w:t>
                  </w:r>
                  <w:r w:rsidR="00313DE9">
                    <w:rPr>
                      <w:rFonts w:hint="eastAsia"/>
                      <w:color w:val="000000"/>
                      <w:sz w:val="21"/>
                      <w:szCs w:val="21"/>
                    </w:rPr>
                    <w:t>8.5k</w:t>
                  </w:r>
                  <w:r w:rsidR="00A57FDC">
                    <w:rPr>
                      <w:rFonts w:hint="eastAsia"/>
                      <w:color w:val="000000"/>
                      <w:sz w:val="21"/>
                      <w:szCs w:val="21"/>
                    </w:rPr>
                    <w:t>m</w:t>
                  </w:r>
                </w:p>
              </w:tc>
              <w:tc>
                <w:tcPr>
                  <w:tcW w:w="1111" w:type="dxa"/>
                  <w:tcBorders>
                    <w:top w:val="single" w:sz="4" w:space="0" w:color="auto"/>
                    <w:left w:val="single" w:sz="4" w:space="0" w:color="auto"/>
                    <w:bottom w:val="single" w:sz="4" w:space="0" w:color="auto"/>
                  </w:tcBorders>
                  <w:vAlign w:val="center"/>
                </w:tcPr>
                <w:p w:rsidR="004446E0" w:rsidRPr="00EC657B" w:rsidRDefault="00AB6CCB">
                  <w:pPr>
                    <w:jc w:val="center"/>
                    <w:rPr>
                      <w:color w:val="000000"/>
                      <w:sz w:val="21"/>
                      <w:szCs w:val="21"/>
                    </w:rPr>
                  </w:pPr>
                  <w:r>
                    <w:rPr>
                      <w:color w:val="000000"/>
                      <w:sz w:val="21"/>
                      <w:szCs w:val="21"/>
                    </w:rPr>
                    <w:t>不</w:t>
                  </w:r>
                  <w:r w:rsidR="009131B9" w:rsidRPr="00EC657B">
                    <w:rPr>
                      <w:color w:val="000000"/>
                      <w:sz w:val="21"/>
                      <w:szCs w:val="21"/>
                    </w:rPr>
                    <w:t>属于</w:t>
                  </w:r>
                </w:p>
              </w:tc>
            </w:tr>
            <w:tr w:rsidR="004446E0" w:rsidRPr="00EC657B" w:rsidTr="00871C2E">
              <w:trPr>
                <w:trHeight w:val="397"/>
                <w:jc w:val="center"/>
              </w:trPr>
              <w:tc>
                <w:tcPr>
                  <w:tcW w:w="1055" w:type="dxa"/>
                  <w:vMerge w:val="restart"/>
                  <w:tcBorders>
                    <w:top w:val="single" w:sz="4" w:space="0" w:color="auto"/>
                    <w:bottom w:val="single" w:sz="4" w:space="0" w:color="auto"/>
                    <w:right w:val="single" w:sz="4" w:space="0" w:color="auto"/>
                  </w:tcBorders>
                  <w:vAlign w:val="center"/>
                </w:tcPr>
                <w:p w:rsidR="004446E0" w:rsidRPr="00EC657B" w:rsidRDefault="00692308" w:rsidP="00824DC2">
                  <w:pPr>
                    <w:snapToGrid w:val="0"/>
                    <w:jc w:val="center"/>
                    <w:rPr>
                      <w:color w:val="000000"/>
                      <w:sz w:val="21"/>
                      <w:szCs w:val="21"/>
                    </w:rPr>
                  </w:pPr>
                  <w:r w:rsidRPr="00EC657B">
                    <w:rPr>
                      <w:color w:val="000000"/>
                      <w:sz w:val="21"/>
                      <w:szCs w:val="21"/>
                    </w:rPr>
                    <w:lastRenderedPageBreak/>
                    <w:t>污染防治（控）重点单元</w:t>
                  </w: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水污染</w:t>
                  </w:r>
                </w:p>
              </w:tc>
              <w:tc>
                <w:tcPr>
                  <w:tcW w:w="4061" w:type="dxa"/>
                  <w:tcBorders>
                    <w:top w:val="single" w:sz="4" w:space="0" w:color="auto"/>
                    <w:left w:val="single" w:sz="4" w:space="0" w:color="auto"/>
                    <w:bottom w:val="single" w:sz="4" w:space="0" w:color="auto"/>
                    <w:right w:val="single" w:sz="4" w:space="0" w:color="auto"/>
                  </w:tcBorders>
                  <w:vAlign w:val="center"/>
                </w:tcPr>
                <w:p w:rsidR="004446E0" w:rsidRPr="00EC657B" w:rsidRDefault="00692308" w:rsidP="00824DC2">
                  <w:pPr>
                    <w:snapToGrid w:val="0"/>
                    <w:rPr>
                      <w:color w:val="000000"/>
                      <w:sz w:val="21"/>
                      <w:szCs w:val="21"/>
                    </w:rPr>
                  </w:pPr>
                  <w:r w:rsidRPr="00EC657B">
                    <w:rPr>
                      <w:color w:val="000000"/>
                      <w:sz w:val="21"/>
                      <w:szCs w:val="21"/>
                    </w:rPr>
                    <w:t>卫河流域：新乡市区、新乡县、卫辉市、辉县市、获嘉县</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4446E0" w:rsidRPr="00EC657B" w:rsidRDefault="009131B9" w:rsidP="00824DC2">
                  <w:pPr>
                    <w:snapToGrid w:val="0"/>
                    <w:jc w:val="center"/>
                    <w:rPr>
                      <w:color w:val="000000"/>
                      <w:sz w:val="21"/>
                      <w:szCs w:val="21"/>
                    </w:rPr>
                  </w:pPr>
                  <w:r w:rsidRPr="00EC657B">
                    <w:rPr>
                      <w:color w:val="000000"/>
                      <w:sz w:val="21"/>
                      <w:szCs w:val="21"/>
                    </w:rPr>
                    <w:t>本项目位于</w:t>
                  </w:r>
                  <w:r w:rsidR="003A46E0">
                    <w:rPr>
                      <w:rFonts w:hint="eastAsia"/>
                      <w:color w:val="000000"/>
                      <w:sz w:val="21"/>
                      <w:szCs w:val="21"/>
                    </w:rPr>
                    <w:t>新乡市新乡县七里营镇西高村</w:t>
                  </w:r>
                </w:p>
              </w:tc>
              <w:tc>
                <w:tcPr>
                  <w:tcW w:w="1111" w:type="dxa"/>
                  <w:tcBorders>
                    <w:top w:val="single" w:sz="4" w:space="0" w:color="auto"/>
                    <w:left w:val="single" w:sz="4" w:space="0" w:color="auto"/>
                    <w:bottom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属于</w:t>
                  </w:r>
                </w:p>
              </w:tc>
            </w:tr>
            <w:tr w:rsidR="004446E0" w:rsidRPr="00EC657B" w:rsidTr="00871C2E">
              <w:trPr>
                <w:trHeight w:val="397"/>
                <w:jc w:val="center"/>
              </w:trPr>
              <w:tc>
                <w:tcPr>
                  <w:tcW w:w="1055" w:type="dxa"/>
                  <w:vMerge/>
                  <w:tcBorders>
                    <w:top w:val="single" w:sz="4" w:space="0" w:color="auto"/>
                    <w:bottom w:val="single" w:sz="4" w:space="0" w:color="auto"/>
                    <w:right w:val="single" w:sz="4" w:space="0" w:color="auto"/>
                  </w:tcBorders>
                  <w:vAlign w:val="center"/>
                </w:tcPr>
                <w:p w:rsidR="004446E0" w:rsidRPr="00EC657B" w:rsidRDefault="004446E0">
                  <w:pPr>
                    <w:widowControl/>
                    <w:jc w:val="left"/>
                    <w:rPr>
                      <w:color w:val="000000"/>
                      <w:sz w:val="21"/>
                      <w:szCs w:val="21"/>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大气污染</w:t>
                  </w:r>
                </w:p>
              </w:tc>
              <w:tc>
                <w:tcPr>
                  <w:tcW w:w="4061" w:type="dxa"/>
                  <w:tcBorders>
                    <w:top w:val="single" w:sz="4" w:space="0" w:color="auto"/>
                    <w:left w:val="single" w:sz="4" w:space="0" w:color="auto"/>
                    <w:bottom w:val="single" w:sz="4"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新乡市域全部</w:t>
                  </w:r>
                </w:p>
              </w:tc>
              <w:tc>
                <w:tcPr>
                  <w:tcW w:w="1417" w:type="dxa"/>
                  <w:vMerge/>
                  <w:tcBorders>
                    <w:top w:val="single" w:sz="4" w:space="0" w:color="auto"/>
                    <w:left w:val="single" w:sz="4" w:space="0" w:color="auto"/>
                    <w:bottom w:val="single" w:sz="4" w:space="0" w:color="auto"/>
                    <w:right w:val="single" w:sz="4" w:space="0" w:color="auto"/>
                  </w:tcBorders>
                  <w:vAlign w:val="center"/>
                </w:tcPr>
                <w:p w:rsidR="004446E0" w:rsidRPr="00EC657B" w:rsidRDefault="004446E0">
                  <w:pPr>
                    <w:widowControl/>
                    <w:jc w:val="left"/>
                    <w:rPr>
                      <w:color w:val="000000"/>
                      <w:sz w:val="21"/>
                      <w:szCs w:val="21"/>
                    </w:rPr>
                  </w:pPr>
                </w:p>
              </w:tc>
              <w:tc>
                <w:tcPr>
                  <w:tcW w:w="1111" w:type="dxa"/>
                  <w:tcBorders>
                    <w:top w:val="single" w:sz="4" w:space="0" w:color="auto"/>
                    <w:left w:val="single" w:sz="4" w:space="0" w:color="auto"/>
                    <w:bottom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属于</w:t>
                  </w:r>
                </w:p>
              </w:tc>
            </w:tr>
            <w:tr w:rsidR="004446E0" w:rsidRPr="00EC657B" w:rsidTr="00871C2E">
              <w:trPr>
                <w:trHeight w:val="397"/>
                <w:jc w:val="center"/>
              </w:trPr>
              <w:tc>
                <w:tcPr>
                  <w:tcW w:w="1055" w:type="dxa"/>
                  <w:vMerge/>
                  <w:tcBorders>
                    <w:top w:val="single" w:sz="4" w:space="0" w:color="auto"/>
                    <w:bottom w:val="single" w:sz="4" w:space="0" w:color="auto"/>
                    <w:right w:val="single" w:sz="4" w:space="0" w:color="auto"/>
                  </w:tcBorders>
                  <w:vAlign w:val="center"/>
                </w:tcPr>
                <w:p w:rsidR="004446E0" w:rsidRPr="00EC657B" w:rsidRDefault="004446E0">
                  <w:pPr>
                    <w:widowControl/>
                    <w:jc w:val="left"/>
                    <w:rPr>
                      <w:color w:val="000000"/>
                      <w:sz w:val="21"/>
                      <w:szCs w:val="21"/>
                    </w:rPr>
                  </w:pPr>
                </w:p>
              </w:tc>
              <w:tc>
                <w:tcPr>
                  <w:tcW w:w="1428" w:type="dxa"/>
                  <w:gridSpan w:val="2"/>
                  <w:tcBorders>
                    <w:top w:val="single" w:sz="4" w:space="0" w:color="auto"/>
                    <w:left w:val="single" w:sz="4" w:space="0" w:color="auto"/>
                    <w:bottom w:val="single" w:sz="4"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重金属污染</w:t>
                  </w:r>
                </w:p>
              </w:tc>
              <w:tc>
                <w:tcPr>
                  <w:tcW w:w="4061" w:type="dxa"/>
                  <w:tcBorders>
                    <w:top w:val="single" w:sz="4" w:space="0" w:color="auto"/>
                    <w:left w:val="single" w:sz="4" w:space="0" w:color="auto"/>
                    <w:bottom w:val="single" w:sz="4"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新乡县、凤泉区（铅镉污染控制区）</w:t>
                  </w:r>
                </w:p>
              </w:tc>
              <w:tc>
                <w:tcPr>
                  <w:tcW w:w="1417" w:type="dxa"/>
                  <w:vMerge/>
                  <w:tcBorders>
                    <w:top w:val="single" w:sz="4" w:space="0" w:color="auto"/>
                    <w:left w:val="single" w:sz="4" w:space="0" w:color="auto"/>
                    <w:bottom w:val="single" w:sz="4" w:space="0" w:color="auto"/>
                    <w:right w:val="single" w:sz="4" w:space="0" w:color="auto"/>
                  </w:tcBorders>
                  <w:vAlign w:val="center"/>
                </w:tcPr>
                <w:p w:rsidR="004446E0" w:rsidRPr="00EC657B" w:rsidRDefault="004446E0">
                  <w:pPr>
                    <w:widowControl/>
                    <w:jc w:val="left"/>
                    <w:rPr>
                      <w:color w:val="000000"/>
                      <w:sz w:val="21"/>
                      <w:szCs w:val="21"/>
                    </w:rPr>
                  </w:pPr>
                </w:p>
              </w:tc>
              <w:tc>
                <w:tcPr>
                  <w:tcW w:w="1111" w:type="dxa"/>
                  <w:tcBorders>
                    <w:top w:val="single" w:sz="4" w:space="0" w:color="auto"/>
                    <w:left w:val="single" w:sz="4" w:space="0" w:color="auto"/>
                    <w:bottom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属于</w:t>
                  </w:r>
                </w:p>
              </w:tc>
            </w:tr>
            <w:tr w:rsidR="004446E0" w:rsidRPr="00EC657B" w:rsidTr="00871C2E">
              <w:trPr>
                <w:trHeight w:val="397"/>
                <w:jc w:val="center"/>
              </w:trPr>
              <w:tc>
                <w:tcPr>
                  <w:tcW w:w="1055" w:type="dxa"/>
                  <w:tcBorders>
                    <w:top w:val="single" w:sz="4" w:space="0" w:color="auto"/>
                    <w:bottom w:val="single" w:sz="8" w:space="0" w:color="auto"/>
                    <w:right w:val="single" w:sz="4" w:space="0" w:color="auto"/>
                  </w:tcBorders>
                  <w:vAlign w:val="center"/>
                </w:tcPr>
                <w:p w:rsidR="004446E0" w:rsidRPr="00EC657B" w:rsidRDefault="00692308" w:rsidP="00824DC2">
                  <w:pPr>
                    <w:snapToGrid w:val="0"/>
                    <w:jc w:val="center"/>
                    <w:rPr>
                      <w:color w:val="000000"/>
                      <w:sz w:val="21"/>
                      <w:szCs w:val="21"/>
                    </w:rPr>
                  </w:pPr>
                  <w:r w:rsidRPr="00EC657B">
                    <w:rPr>
                      <w:color w:val="000000"/>
                      <w:sz w:val="21"/>
                      <w:szCs w:val="21"/>
                    </w:rPr>
                    <w:t>工业项目分类</w:t>
                  </w:r>
                </w:p>
              </w:tc>
              <w:tc>
                <w:tcPr>
                  <w:tcW w:w="5489" w:type="dxa"/>
                  <w:gridSpan w:val="3"/>
                  <w:tcBorders>
                    <w:top w:val="single" w:sz="4" w:space="0" w:color="auto"/>
                    <w:left w:val="single" w:sz="4" w:space="0" w:color="auto"/>
                    <w:bottom w:val="single" w:sz="8" w:space="0" w:color="auto"/>
                    <w:right w:val="single" w:sz="4" w:space="0" w:color="auto"/>
                  </w:tcBorders>
                  <w:vAlign w:val="center"/>
                </w:tcPr>
                <w:p w:rsidR="004446E0" w:rsidRPr="00EC657B" w:rsidRDefault="00824DC2" w:rsidP="00824DC2">
                  <w:pPr>
                    <w:snapToGrid w:val="0"/>
                    <w:rPr>
                      <w:color w:val="000000"/>
                      <w:sz w:val="21"/>
                      <w:szCs w:val="21"/>
                    </w:rPr>
                  </w:pPr>
                  <w:r>
                    <w:rPr>
                      <w:color w:val="000000"/>
                      <w:sz w:val="21"/>
                      <w:szCs w:val="21"/>
                    </w:rPr>
                    <w:t>二</w:t>
                  </w:r>
                  <w:r w:rsidR="009131B9" w:rsidRPr="00EC657B">
                    <w:rPr>
                      <w:color w:val="000000"/>
                      <w:sz w:val="21"/>
                      <w:szCs w:val="21"/>
                    </w:rPr>
                    <w:t>类工业项目：非金属矿采选及制品制造（不含水泥制造、建筑及卫生陶瓷、石墨、碳素制品）</w:t>
                  </w:r>
                </w:p>
              </w:tc>
              <w:tc>
                <w:tcPr>
                  <w:tcW w:w="1417" w:type="dxa"/>
                  <w:tcBorders>
                    <w:top w:val="single" w:sz="4" w:space="0" w:color="auto"/>
                    <w:left w:val="single" w:sz="4" w:space="0" w:color="auto"/>
                    <w:bottom w:val="single" w:sz="8" w:space="0" w:color="auto"/>
                    <w:right w:val="single" w:sz="4" w:space="0" w:color="auto"/>
                  </w:tcBorders>
                  <w:vAlign w:val="center"/>
                </w:tcPr>
                <w:p w:rsidR="004446E0" w:rsidRPr="00EC657B" w:rsidRDefault="009131B9" w:rsidP="00C55DE5">
                  <w:pPr>
                    <w:snapToGrid w:val="0"/>
                    <w:rPr>
                      <w:color w:val="000000"/>
                      <w:sz w:val="21"/>
                      <w:szCs w:val="21"/>
                    </w:rPr>
                  </w:pPr>
                  <w:r w:rsidRPr="00EC657B">
                    <w:rPr>
                      <w:color w:val="000000"/>
                      <w:sz w:val="21"/>
                      <w:szCs w:val="21"/>
                    </w:rPr>
                    <w:t>本项目产品为</w:t>
                  </w:r>
                  <w:r w:rsidR="00A70E53">
                    <w:rPr>
                      <w:rFonts w:hint="eastAsia"/>
                      <w:color w:val="000000"/>
                      <w:sz w:val="21"/>
                      <w:szCs w:val="21"/>
                    </w:rPr>
                    <w:t>混凝土</w:t>
                  </w:r>
                </w:p>
              </w:tc>
              <w:tc>
                <w:tcPr>
                  <w:tcW w:w="1111" w:type="dxa"/>
                  <w:tcBorders>
                    <w:top w:val="single" w:sz="4" w:space="0" w:color="auto"/>
                    <w:left w:val="single" w:sz="4" w:space="0" w:color="auto"/>
                    <w:bottom w:val="single" w:sz="8" w:space="0" w:color="auto"/>
                  </w:tcBorders>
                  <w:vAlign w:val="center"/>
                </w:tcPr>
                <w:p w:rsidR="004446E0" w:rsidRPr="00EC657B" w:rsidRDefault="00692308">
                  <w:pPr>
                    <w:jc w:val="center"/>
                    <w:rPr>
                      <w:color w:val="000000"/>
                      <w:sz w:val="21"/>
                      <w:szCs w:val="21"/>
                    </w:rPr>
                  </w:pPr>
                  <w:r w:rsidRPr="00EC657B">
                    <w:rPr>
                      <w:color w:val="000000"/>
                      <w:sz w:val="21"/>
                      <w:szCs w:val="21"/>
                    </w:rPr>
                    <w:t>属于</w:t>
                  </w:r>
                </w:p>
              </w:tc>
            </w:tr>
          </w:tbl>
          <w:p w:rsidR="004446E0" w:rsidRDefault="00692308">
            <w:pPr>
              <w:spacing w:line="440" w:lineRule="exact"/>
              <w:ind w:firstLineChars="200" w:firstLine="480"/>
              <w:rPr>
                <w:color w:val="000000" w:themeColor="text1"/>
                <w:sz w:val="24"/>
                <w:szCs w:val="24"/>
              </w:rPr>
            </w:pPr>
            <w:r w:rsidRPr="00EC657B">
              <w:rPr>
                <w:color w:val="000000" w:themeColor="text1"/>
                <w:sz w:val="24"/>
                <w:szCs w:val="24"/>
              </w:rPr>
              <w:t>由表</w:t>
            </w:r>
            <w:r w:rsidR="009131B9" w:rsidRPr="00EC657B">
              <w:rPr>
                <w:color w:val="000000" w:themeColor="text1"/>
                <w:sz w:val="24"/>
                <w:szCs w:val="24"/>
              </w:rPr>
              <w:t>7</w:t>
            </w:r>
            <w:r w:rsidRPr="00EC657B">
              <w:rPr>
                <w:color w:val="000000" w:themeColor="text1"/>
                <w:sz w:val="24"/>
                <w:szCs w:val="24"/>
              </w:rPr>
              <w:t>可知，</w:t>
            </w:r>
            <w:r w:rsidR="00C352A6">
              <w:rPr>
                <w:rFonts w:hint="eastAsia"/>
                <w:color w:val="000000" w:themeColor="text1"/>
                <w:sz w:val="24"/>
                <w:szCs w:val="24"/>
              </w:rPr>
              <w:t>该项目</w:t>
            </w:r>
            <w:r w:rsidR="00CD1DF1">
              <w:rPr>
                <w:rFonts w:hint="eastAsia"/>
                <w:color w:val="000000" w:themeColor="text1"/>
                <w:sz w:val="24"/>
                <w:szCs w:val="24"/>
              </w:rPr>
              <w:t>不</w:t>
            </w:r>
            <w:r w:rsidRPr="00EC657B">
              <w:rPr>
                <w:color w:val="000000" w:themeColor="text1"/>
                <w:sz w:val="24"/>
                <w:szCs w:val="24"/>
              </w:rPr>
              <w:t>属于新乡市</w:t>
            </w:r>
            <w:r w:rsidR="00824DC2">
              <w:rPr>
                <w:rFonts w:hint="eastAsia"/>
                <w:color w:val="000000" w:themeColor="text1"/>
                <w:sz w:val="24"/>
                <w:szCs w:val="24"/>
              </w:rPr>
              <w:t>主体</w:t>
            </w:r>
            <w:r w:rsidRPr="00EC657B">
              <w:rPr>
                <w:color w:val="000000" w:themeColor="text1"/>
                <w:sz w:val="24"/>
                <w:szCs w:val="24"/>
              </w:rPr>
              <w:t>功能区的</w:t>
            </w:r>
            <w:r w:rsidR="00E01621">
              <w:rPr>
                <w:rFonts w:hint="eastAsia"/>
                <w:color w:val="000000" w:themeColor="text1"/>
                <w:sz w:val="24"/>
                <w:szCs w:val="24"/>
              </w:rPr>
              <w:t>限制</w:t>
            </w:r>
            <w:r w:rsidRPr="00EC657B">
              <w:rPr>
                <w:color w:val="000000" w:themeColor="text1"/>
                <w:sz w:val="24"/>
                <w:szCs w:val="24"/>
              </w:rPr>
              <w:t>开发区域。根据《通知》的相关说明，本项目参照农产品主产区的环境准入政策执行。本项目与农产品主产区的环境准入政策要求相符性分析见表</w:t>
            </w:r>
            <w:r w:rsidR="007E76D7" w:rsidRPr="00EC657B">
              <w:rPr>
                <w:color w:val="000000" w:themeColor="text1"/>
                <w:sz w:val="24"/>
                <w:szCs w:val="24"/>
              </w:rPr>
              <w:t>8</w:t>
            </w:r>
            <w:r w:rsidRPr="00EC657B">
              <w:rPr>
                <w:color w:val="000000" w:themeColor="text1"/>
                <w:sz w:val="24"/>
                <w:szCs w:val="24"/>
              </w:rPr>
              <w:t>。</w:t>
            </w:r>
          </w:p>
          <w:p w:rsidR="004446E0" w:rsidRPr="00EC657B" w:rsidRDefault="00692308" w:rsidP="000E7741">
            <w:pPr>
              <w:spacing w:line="440" w:lineRule="exact"/>
              <w:ind w:firstLineChars="200" w:firstLine="480"/>
              <w:textAlignment w:val="baseline"/>
              <w:rPr>
                <w:rFonts w:eastAsia="黑体"/>
                <w:color w:val="000000"/>
                <w:sz w:val="24"/>
                <w:szCs w:val="24"/>
              </w:rPr>
            </w:pPr>
            <w:r w:rsidRPr="00EC657B">
              <w:rPr>
                <w:rFonts w:eastAsia="黑体"/>
                <w:color w:val="000000"/>
                <w:sz w:val="24"/>
                <w:szCs w:val="24"/>
              </w:rPr>
              <w:t>表</w:t>
            </w:r>
            <w:r w:rsidR="007E76D7" w:rsidRPr="00EC657B">
              <w:rPr>
                <w:rFonts w:eastAsia="黑体"/>
                <w:color w:val="000000"/>
                <w:sz w:val="24"/>
                <w:szCs w:val="24"/>
              </w:rPr>
              <w:t>8</w:t>
            </w:r>
            <w:r w:rsidR="00B349CA">
              <w:rPr>
                <w:rFonts w:eastAsia="黑体" w:hint="eastAsia"/>
                <w:color w:val="000000"/>
                <w:sz w:val="24"/>
                <w:szCs w:val="24"/>
              </w:rPr>
              <w:t xml:space="preserve">              </w:t>
            </w:r>
            <w:r w:rsidRPr="00EC657B">
              <w:rPr>
                <w:rFonts w:eastAsia="黑体"/>
                <w:color w:val="000000"/>
                <w:sz w:val="24"/>
                <w:szCs w:val="24"/>
              </w:rPr>
              <w:t>与农产品主产区环境准入政策要求相符性分析</w:t>
            </w:r>
          </w:p>
          <w:tbl>
            <w:tblPr>
              <w:tblW w:w="9095"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096"/>
              <w:gridCol w:w="4235"/>
              <w:gridCol w:w="2489"/>
              <w:gridCol w:w="1275"/>
            </w:tblGrid>
            <w:tr w:rsidR="004446E0" w:rsidRPr="00EC657B" w:rsidTr="004D7B14">
              <w:trPr>
                <w:trHeight w:val="397"/>
                <w:jc w:val="center"/>
              </w:trPr>
              <w:tc>
                <w:tcPr>
                  <w:tcW w:w="1096" w:type="dxa"/>
                  <w:tcBorders>
                    <w:top w:val="single" w:sz="8" w:space="0" w:color="auto"/>
                    <w:bottom w:val="single" w:sz="8" w:space="0" w:color="auto"/>
                  </w:tcBorders>
                  <w:vAlign w:val="center"/>
                </w:tcPr>
                <w:p w:rsidR="004446E0" w:rsidRPr="00EC657B" w:rsidRDefault="00692308">
                  <w:pPr>
                    <w:adjustRightInd w:val="0"/>
                    <w:snapToGrid w:val="0"/>
                    <w:jc w:val="center"/>
                    <w:textAlignment w:val="baseline"/>
                    <w:rPr>
                      <w:b/>
                      <w:color w:val="000000"/>
                      <w:sz w:val="21"/>
                      <w:szCs w:val="21"/>
                    </w:rPr>
                  </w:pPr>
                  <w:r w:rsidRPr="00EC657B">
                    <w:rPr>
                      <w:b/>
                      <w:color w:val="000000"/>
                      <w:sz w:val="21"/>
                      <w:szCs w:val="21"/>
                    </w:rPr>
                    <w:t>类别</w:t>
                  </w:r>
                </w:p>
              </w:tc>
              <w:tc>
                <w:tcPr>
                  <w:tcW w:w="4235" w:type="dxa"/>
                  <w:tcBorders>
                    <w:top w:val="single" w:sz="8" w:space="0" w:color="auto"/>
                    <w:bottom w:val="single" w:sz="8" w:space="0" w:color="auto"/>
                  </w:tcBorders>
                  <w:vAlign w:val="center"/>
                </w:tcPr>
                <w:p w:rsidR="004446E0" w:rsidRPr="00EC657B" w:rsidRDefault="00692308">
                  <w:pPr>
                    <w:adjustRightInd w:val="0"/>
                    <w:snapToGrid w:val="0"/>
                    <w:jc w:val="center"/>
                    <w:textAlignment w:val="baseline"/>
                    <w:rPr>
                      <w:b/>
                      <w:color w:val="000000"/>
                      <w:sz w:val="21"/>
                      <w:szCs w:val="21"/>
                    </w:rPr>
                  </w:pPr>
                  <w:r w:rsidRPr="00EC657B">
                    <w:rPr>
                      <w:b/>
                      <w:color w:val="000000"/>
                      <w:sz w:val="21"/>
                      <w:szCs w:val="21"/>
                    </w:rPr>
                    <w:t>内容</w:t>
                  </w:r>
                </w:p>
              </w:tc>
              <w:tc>
                <w:tcPr>
                  <w:tcW w:w="2489" w:type="dxa"/>
                  <w:tcBorders>
                    <w:top w:val="single" w:sz="8" w:space="0" w:color="auto"/>
                    <w:bottom w:val="single" w:sz="8" w:space="0" w:color="auto"/>
                  </w:tcBorders>
                  <w:vAlign w:val="center"/>
                </w:tcPr>
                <w:p w:rsidR="004446E0" w:rsidRPr="00EC657B" w:rsidRDefault="00692308">
                  <w:pPr>
                    <w:adjustRightInd w:val="0"/>
                    <w:snapToGrid w:val="0"/>
                    <w:jc w:val="center"/>
                    <w:textAlignment w:val="baseline"/>
                    <w:rPr>
                      <w:b/>
                      <w:color w:val="000000"/>
                      <w:sz w:val="21"/>
                      <w:szCs w:val="21"/>
                    </w:rPr>
                  </w:pPr>
                  <w:r w:rsidRPr="00EC657B">
                    <w:rPr>
                      <w:b/>
                      <w:color w:val="000000"/>
                      <w:sz w:val="21"/>
                      <w:szCs w:val="21"/>
                    </w:rPr>
                    <w:t>本项目情况</w:t>
                  </w:r>
                </w:p>
              </w:tc>
              <w:tc>
                <w:tcPr>
                  <w:tcW w:w="1275" w:type="dxa"/>
                  <w:tcBorders>
                    <w:top w:val="single" w:sz="8" w:space="0" w:color="auto"/>
                    <w:bottom w:val="single" w:sz="8" w:space="0" w:color="auto"/>
                  </w:tcBorders>
                  <w:vAlign w:val="center"/>
                </w:tcPr>
                <w:p w:rsidR="004446E0" w:rsidRPr="00EC657B" w:rsidRDefault="00692308">
                  <w:pPr>
                    <w:adjustRightInd w:val="0"/>
                    <w:snapToGrid w:val="0"/>
                    <w:ind w:leftChars="-52" w:left="-146"/>
                    <w:jc w:val="center"/>
                    <w:textAlignment w:val="baseline"/>
                    <w:rPr>
                      <w:b/>
                      <w:color w:val="000000"/>
                      <w:sz w:val="21"/>
                      <w:szCs w:val="21"/>
                    </w:rPr>
                  </w:pPr>
                  <w:r w:rsidRPr="00EC657B">
                    <w:rPr>
                      <w:b/>
                      <w:color w:val="000000"/>
                      <w:sz w:val="21"/>
                      <w:szCs w:val="21"/>
                    </w:rPr>
                    <w:t>对比结果</w:t>
                  </w:r>
                </w:p>
              </w:tc>
            </w:tr>
            <w:tr w:rsidR="004446E0" w:rsidRPr="00EC657B" w:rsidTr="004D7B14">
              <w:trPr>
                <w:trHeight w:val="397"/>
                <w:jc w:val="center"/>
              </w:trPr>
              <w:tc>
                <w:tcPr>
                  <w:tcW w:w="1096" w:type="dxa"/>
                  <w:vAlign w:val="center"/>
                </w:tcPr>
                <w:p w:rsidR="004446E0" w:rsidRPr="00EC657B" w:rsidRDefault="00692308">
                  <w:pPr>
                    <w:adjustRightInd w:val="0"/>
                    <w:snapToGrid w:val="0"/>
                    <w:jc w:val="center"/>
                    <w:textAlignment w:val="baseline"/>
                    <w:rPr>
                      <w:color w:val="000000"/>
                      <w:sz w:val="21"/>
                      <w:szCs w:val="21"/>
                    </w:rPr>
                  </w:pPr>
                  <w:r w:rsidRPr="00EC657B">
                    <w:rPr>
                      <w:color w:val="000000"/>
                      <w:sz w:val="21"/>
                      <w:szCs w:val="21"/>
                    </w:rPr>
                    <w:t>简化部分审批程序</w:t>
                  </w:r>
                </w:p>
              </w:tc>
              <w:tc>
                <w:tcPr>
                  <w:tcW w:w="4235" w:type="dxa"/>
                  <w:vAlign w:val="center"/>
                </w:tcPr>
                <w:p w:rsidR="004446E0" w:rsidRPr="00EC657B" w:rsidRDefault="00692308">
                  <w:pPr>
                    <w:adjustRightInd w:val="0"/>
                    <w:snapToGrid w:val="0"/>
                    <w:textAlignment w:val="baseline"/>
                    <w:rPr>
                      <w:color w:val="000000"/>
                      <w:sz w:val="21"/>
                      <w:szCs w:val="21"/>
                    </w:rPr>
                  </w:pPr>
                  <w:r w:rsidRPr="00EC657B">
                    <w:rPr>
                      <w:color w:val="000000"/>
                      <w:sz w:val="21"/>
                      <w:szCs w:val="21"/>
                    </w:rPr>
                    <w:t>依据环保部《建设项目环境影响评价分类管理名录》规定，对填报环境影响登记表的项目，除畜禽养殖场、养殖小区、肉禽类加工、水产品加工、粪便处理、部分餐饮场所以及核与辐射项目外，环评文件由审批制改为备案制，即报即受理，</w:t>
                  </w:r>
                  <w:r w:rsidRPr="00EC657B">
                    <w:rPr>
                      <w:color w:val="000000"/>
                      <w:sz w:val="21"/>
                      <w:szCs w:val="21"/>
                    </w:rPr>
                    <w:t>2</w:t>
                  </w:r>
                  <w:r w:rsidRPr="00EC657B">
                    <w:rPr>
                      <w:color w:val="000000"/>
                      <w:sz w:val="21"/>
                      <w:szCs w:val="21"/>
                    </w:rPr>
                    <w:t>个工作日内办结；对编制环境影响报告表的农副产品加工项目，简化审批程序，即报即受理。</w:t>
                  </w:r>
                </w:p>
              </w:tc>
              <w:tc>
                <w:tcPr>
                  <w:tcW w:w="2489" w:type="dxa"/>
                  <w:vAlign w:val="center"/>
                </w:tcPr>
                <w:p w:rsidR="004446E0" w:rsidRPr="00EC657B" w:rsidRDefault="00692308">
                  <w:pPr>
                    <w:adjustRightInd w:val="0"/>
                    <w:snapToGrid w:val="0"/>
                    <w:textAlignment w:val="baseline"/>
                    <w:rPr>
                      <w:color w:val="000000"/>
                      <w:sz w:val="21"/>
                      <w:szCs w:val="21"/>
                    </w:rPr>
                  </w:pPr>
                  <w:r w:rsidRPr="00EC657B">
                    <w:rPr>
                      <w:color w:val="000000"/>
                      <w:sz w:val="21"/>
                      <w:szCs w:val="21"/>
                    </w:rPr>
                    <w:t>本项目应编制报告表。不属于简化审批程序类的建设项目。</w:t>
                  </w:r>
                </w:p>
              </w:tc>
              <w:tc>
                <w:tcPr>
                  <w:tcW w:w="1275" w:type="dxa"/>
                  <w:vMerge w:val="restart"/>
                  <w:vAlign w:val="center"/>
                </w:tcPr>
                <w:p w:rsidR="004446E0" w:rsidRPr="004D7B14" w:rsidRDefault="001B54AB" w:rsidP="001B54AB">
                  <w:pPr>
                    <w:widowControl/>
                    <w:jc w:val="left"/>
                    <w:rPr>
                      <w:color w:val="000000"/>
                      <w:sz w:val="21"/>
                      <w:szCs w:val="21"/>
                    </w:rPr>
                  </w:pPr>
                  <w:r w:rsidRPr="004D7B14">
                    <w:rPr>
                      <w:rFonts w:hint="eastAsia"/>
                      <w:color w:val="000000"/>
                      <w:sz w:val="21"/>
                      <w:szCs w:val="21"/>
                    </w:rPr>
                    <w:t>符合环境准入条件</w:t>
                  </w:r>
                </w:p>
              </w:tc>
            </w:tr>
            <w:tr w:rsidR="004446E0" w:rsidRPr="00EC657B" w:rsidTr="004D7B14">
              <w:trPr>
                <w:trHeight w:val="397"/>
                <w:jc w:val="center"/>
              </w:trPr>
              <w:tc>
                <w:tcPr>
                  <w:tcW w:w="1096" w:type="dxa"/>
                  <w:vAlign w:val="center"/>
                </w:tcPr>
                <w:p w:rsidR="004446E0" w:rsidRPr="00EC657B" w:rsidRDefault="00692308">
                  <w:pPr>
                    <w:adjustRightInd w:val="0"/>
                    <w:snapToGrid w:val="0"/>
                    <w:jc w:val="center"/>
                    <w:textAlignment w:val="baseline"/>
                    <w:rPr>
                      <w:color w:val="000000"/>
                      <w:sz w:val="21"/>
                      <w:szCs w:val="21"/>
                    </w:rPr>
                  </w:pPr>
                  <w:r w:rsidRPr="00EC657B">
                    <w:rPr>
                      <w:color w:val="000000"/>
                      <w:sz w:val="21"/>
                      <w:szCs w:val="21"/>
                    </w:rPr>
                    <w:t>严控重污染项目</w:t>
                  </w:r>
                </w:p>
              </w:tc>
              <w:tc>
                <w:tcPr>
                  <w:tcW w:w="4235" w:type="dxa"/>
                  <w:vAlign w:val="center"/>
                </w:tcPr>
                <w:p w:rsidR="004446E0" w:rsidRPr="00EC657B" w:rsidRDefault="00692308" w:rsidP="006D2F25">
                  <w:pPr>
                    <w:adjustRightInd w:val="0"/>
                    <w:snapToGrid w:val="0"/>
                    <w:textAlignment w:val="baseline"/>
                    <w:rPr>
                      <w:color w:val="000000"/>
                      <w:sz w:val="21"/>
                      <w:szCs w:val="21"/>
                    </w:rPr>
                  </w:pPr>
                  <w:r w:rsidRPr="00EC657B">
                    <w:rPr>
                      <w:color w:val="000000"/>
                      <w:sz w:val="21"/>
                      <w:szCs w:val="21"/>
                    </w:rPr>
                    <w:t>不予审批《工业项目分类清单》中三类工业项目和排放重金属、持久性有机污染物等影响粮食生产安全的二类工业新建项目（矿产资源点状开发项目和符合省、市重大产业布局的项目除外）。</w:t>
                  </w:r>
                </w:p>
              </w:tc>
              <w:tc>
                <w:tcPr>
                  <w:tcW w:w="2489" w:type="dxa"/>
                  <w:vAlign w:val="center"/>
                </w:tcPr>
                <w:p w:rsidR="004446E0" w:rsidRPr="00EC657B" w:rsidRDefault="00692308" w:rsidP="00E945E6">
                  <w:pPr>
                    <w:adjustRightInd w:val="0"/>
                    <w:snapToGrid w:val="0"/>
                    <w:textAlignment w:val="baseline"/>
                    <w:rPr>
                      <w:color w:val="000000"/>
                      <w:sz w:val="21"/>
                      <w:szCs w:val="21"/>
                    </w:rPr>
                  </w:pPr>
                  <w:r w:rsidRPr="00EC657B">
                    <w:rPr>
                      <w:color w:val="000000"/>
                      <w:sz w:val="21"/>
                      <w:szCs w:val="21"/>
                    </w:rPr>
                    <w:t>本项目为二类工业项目，</w:t>
                  </w:r>
                  <w:r w:rsidR="00E01621">
                    <w:rPr>
                      <w:color w:val="000000"/>
                      <w:sz w:val="21"/>
                      <w:szCs w:val="21"/>
                    </w:rPr>
                    <w:t>不</w:t>
                  </w:r>
                  <w:r w:rsidR="00E945E6">
                    <w:rPr>
                      <w:color w:val="000000"/>
                      <w:sz w:val="21"/>
                      <w:szCs w:val="21"/>
                    </w:rPr>
                    <w:t>排放重金属、持久性有机污染物</w:t>
                  </w:r>
                  <w:r w:rsidR="00E01621" w:rsidRPr="00EC657B">
                    <w:rPr>
                      <w:color w:val="000000"/>
                      <w:sz w:val="21"/>
                      <w:szCs w:val="21"/>
                    </w:rPr>
                    <w:t>等</w:t>
                  </w:r>
                  <w:r w:rsidRPr="00EC657B">
                    <w:rPr>
                      <w:color w:val="000000"/>
                      <w:sz w:val="21"/>
                      <w:szCs w:val="21"/>
                    </w:rPr>
                    <w:t>，不会影响粮食安全生产。</w:t>
                  </w:r>
                </w:p>
              </w:tc>
              <w:tc>
                <w:tcPr>
                  <w:tcW w:w="1275" w:type="dxa"/>
                  <w:vMerge/>
                  <w:vAlign w:val="center"/>
                </w:tcPr>
                <w:p w:rsidR="004446E0" w:rsidRPr="00EC657B" w:rsidRDefault="004446E0">
                  <w:pPr>
                    <w:widowControl/>
                    <w:jc w:val="left"/>
                    <w:rPr>
                      <w:color w:val="000000"/>
                      <w:sz w:val="24"/>
                      <w:szCs w:val="24"/>
                    </w:rPr>
                  </w:pPr>
                </w:p>
              </w:tc>
            </w:tr>
            <w:tr w:rsidR="004446E0" w:rsidRPr="00EC657B" w:rsidTr="004D7B14">
              <w:trPr>
                <w:trHeight w:val="397"/>
                <w:jc w:val="center"/>
              </w:trPr>
              <w:tc>
                <w:tcPr>
                  <w:tcW w:w="1096" w:type="dxa"/>
                  <w:vAlign w:val="center"/>
                </w:tcPr>
                <w:p w:rsidR="004446E0" w:rsidRPr="003F4E83" w:rsidRDefault="00692308">
                  <w:pPr>
                    <w:adjustRightInd w:val="0"/>
                    <w:snapToGrid w:val="0"/>
                    <w:jc w:val="center"/>
                    <w:textAlignment w:val="baseline"/>
                    <w:rPr>
                      <w:sz w:val="21"/>
                      <w:szCs w:val="21"/>
                    </w:rPr>
                  </w:pPr>
                  <w:r w:rsidRPr="003F4E83">
                    <w:rPr>
                      <w:sz w:val="21"/>
                      <w:szCs w:val="21"/>
                    </w:rPr>
                    <w:t>从严掌握准入标准</w:t>
                  </w:r>
                </w:p>
              </w:tc>
              <w:tc>
                <w:tcPr>
                  <w:tcW w:w="4235" w:type="dxa"/>
                  <w:vAlign w:val="center"/>
                </w:tcPr>
                <w:p w:rsidR="004446E0" w:rsidRPr="003F4E83" w:rsidRDefault="00692308" w:rsidP="003F4E83">
                  <w:pPr>
                    <w:adjustRightInd w:val="0"/>
                    <w:snapToGrid w:val="0"/>
                    <w:textAlignment w:val="baseline"/>
                    <w:rPr>
                      <w:sz w:val="21"/>
                      <w:szCs w:val="21"/>
                    </w:rPr>
                  </w:pPr>
                  <w:r w:rsidRPr="003F4E83">
                    <w:rPr>
                      <w:sz w:val="21"/>
                      <w:szCs w:val="21"/>
                    </w:rPr>
                    <w:t>在《水污染防治重点单元》区域内不予审批屠宰、酿不属于重污染项目。造、含发酵工艺的粮食加工等废水排放量大且废水无法进入集中式污水处理厂处理的项目。</w:t>
                  </w:r>
                </w:p>
              </w:tc>
              <w:tc>
                <w:tcPr>
                  <w:tcW w:w="2489" w:type="dxa"/>
                  <w:vAlign w:val="center"/>
                </w:tcPr>
                <w:p w:rsidR="004446E0" w:rsidRPr="00EC657B" w:rsidRDefault="00692308">
                  <w:pPr>
                    <w:adjustRightInd w:val="0"/>
                    <w:snapToGrid w:val="0"/>
                    <w:textAlignment w:val="baseline"/>
                    <w:rPr>
                      <w:color w:val="000000"/>
                      <w:sz w:val="21"/>
                      <w:szCs w:val="21"/>
                    </w:rPr>
                  </w:pPr>
                  <w:r w:rsidRPr="00EC657B">
                    <w:rPr>
                      <w:color w:val="000000"/>
                      <w:sz w:val="21"/>
                      <w:szCs w:val="21"/>
                    </w:rPr>
                    <w:t>本项目</w:t>
                  </w:r>
                  <w:r w:rsidR="00C352A6">
                    <w:rPr>
                      <w:color w:val="000000"/>
                      <w:sz w:val="21"/>
                      <w:szCs w:val="21"/>
                    </w:rPr>
                    <w:t>外排</w:t>
                  </w:r>
                  <w:r w:rsidRPr="00EC657B">
                    <w:rPr>
                      <w:color w:val="000000"/>
                      <w:sz w:val="21"/>
                      <w:szCs w:val="21"/>
                    </w:rPr>
                    <w:t>废水仅为少量的生活</w:t>
                  </w:r>
                  <w:r w:rsidR="00E01621">
                    <w:rPr>
                      <w:rFonts w:hint="eastAsia"/>
                      <w:color w:val="000000"/>
                      <w:sz w:val="21"/>
                      <w:szCs w:val="21"/>
                    </w:rPr>
                    <w:t>污</w:t>
                  </w:r>
                  <w:r w:rsidRPr="00EC657B">
                    <w:rPr>
                      <w:color w:val="000000"/>
                      <w:sz w:val="21"/>
                      <w:szCs w:val="21"/>
                    </w:rPr>
                    <w:t>水，排入化粪池，定期清运，</w:t>
                  </w:r>
                  <w:r w:rsidR="007E76D7" w:rsidRPr="00EC657B">
                    <w:rPr>
                      <w:color w:val="000000"/>
                      <w:sz w:val="21"/>
                      <w:szCs w:val="21"/>
                    </w:rPr>
                    <w:t>生产废水全部回用不外排</w:t>
                  </w:r>
                  <w:r w:rsidRPr="00EC657B">
                    <w:rPr>
                      <w:color w:val="000000"/>
                      <w:sz w:val="21"/>
                      <w:szCs w:val="21"/>
                    </w:rPr>
                    <w:t>。</w:t>
                  </w:r>
                </w:p>
              </w:tc>
              <w:tc>
                <w:tcPr>
                  <w:tcW w:w="1275" w:type="dxa"/>
                  <w:vMerge/>
                  <w:vAlign w:val="center"/>
                </w:tcPr>
                <w:p w:rsidR="004446E0" w:rsidRPr="00EC657B" w:rsidRDefault="004446E0">
                  <w:pPr>
                    <w:widowControl/>
                    <w:jc w:val="left"/>
                    <w:rPr>
                      <w:color w:val="000000"/>
                      <w:sz w:val="24"/>
                      <w:szCs w:val="24"/>
                    </w:rPr>
                  </w:pPr>
                </w:p>
              </w:tc>
            </w:tr>
          </w:tbl>
          <w:p w:rsidR="00432886" w:rsidRDefault="00692308" w:rsidP="00FC0E07">
            <w:pPr>
              <w:pStyle w:val="Char2"/>
              <w:spacing w:line="440" w:lineRule="exact"/>
              <w:ind w:firstLineChars="200" w:firstLine="480"/>
              <w:rPr>
                <w:color w:val="000000"/>
                <w:sz w:val="24"/>
                <w:szCs w:val="24"/>
              </w:rPr>
            </w:pPr>
            <w:r w:rsidRPr="00EC657B">
              <w:rPr>
                <w:color w:val="000000"/>
                <w:sz w:val="24"/>
                <w:szCs w:val="24"/>
              </w:rPr>
              <w:t>由表</w:t>
            </w:r>
            <w:r w:rsidR="007E76D7" w:rsidRPr="00EC657B">
              <w:rPr>
                <w:color w:val="000000"/>
                <w:sz w:val="24"/>
                <w:szCs w:val="24"/>
              </w:rPr>
              <w:t>8</w:t>
            </w:r>
            <w:r w:rsidRPr="00EC657B">
              <w:rPr>
                <w:color w:val="000000"/>
                <w:sz w:val="24"/>
                <w:szCs w:val="24"/>
              </w:rPr>
              <w:t>可知，本项目不属于《通知》中所列不予审批的项目，符合审批条件。</w:t>
            </w:r>
          </w:p>
          <w:p w:rsidR="00D74E6B" w:rsidRDefault="00D74E6B" w:rsidP="00D74E6B">
            <w:pPr>
              <w:spacing w:line="440" w:lineRule="exact"/>
              <w:ind w:firstLineChars="200" w:firstLine="482"/>
              <w:jc w:val="left"/>
              <w:rPr>
                <w:b/>
                <w:color w:val="000000"/>
                <w:sz w:val="24"/>
                <w:szCs w:val="24"/>
              </w:rPr>
            </w:pPr>
            <w:r>
              <w:rPr>
                <w:rFonts w:hint="eastAsia"/>
                <w:b/>
                <w:color w:val="000000"/>
                <w:sz w:val="24"/>
                <w:szCs w:val="24"/>
              </w:rPr>
              <w:t>7</w:t>
            </w:r>
            <w:r w:rsidRPr="00EC657B">
              <w:rPr>
                <w:b/>
                <w:color w:val="000000"/>
                <w:sz w:val="24"/>
                <w:szCs w:val="24"/>
              </w:rPr>
              <w:t>、与</w:t>
            </w:r>
            <w:r>
              <w:rPr>
                <w:rFonts w:hint="eastAsia"/>
                <w:b/>
                <w:color w:val="000000"/>
                <w:sz w:val="24"/>
                <w:szCs w:val="24"/>
              </w:rPr>
              <w:t>《新乡市环境污染防治攻坚战三年行动实施方案（</w:t>
            </w:r>
            <w:r>
              <w:rPr>
                <w:rFonts w:hint="eastAsia"/>
                <w:b/>
                <w:color w:val="000000"/>
                <w:sz w:val="24"/>
                <w:szCs w:val="24"/>
              </w:rPr>
              <w:t>2018-2020</w:t>
            </w:r>
            <w:r>
              <w:rPr>
                <w:rFonts w:hint="eastAsia"/>
                <w:b/>
                <w:color w:val="000000"/>
                <w:sz w:val="24"/>
                <w:szCs w:val="24"/>
              </w:rPr>
              <w:t>年）》</w:t>
            </w:r>
            <w:r w:rsidRPr="00EC657B">
              <w:rPr>
                <w:b/>
                <w:color w:val="000000"/>
                <w:sz w:val="24"/>
                <w:szCs w:val="24"/>
              </w:rPr>
              <w:t>的对照分析</w:t>
            </w:r>
          </w:p>
          <w:p w:rsidR="00C55DE5" w:rsidRPr="00C55DE5" w:rsidRDefault="00C55DE5" w:rsidP="00C55DE5">
            <w:pPr>
              <w:spacing w:line="400" w:lineRule="exact"/>
              <w:ind w:firstLineChars="200" w:firstLine="480"/>
              <w:jc w:val="left"/>
              <w:rPr>
                <w:color w:val="000000"/>
                <w:sz w:val="24"/>
                <w:szCs w:val="24"/>
              </w:rPr>
            </w:pPr>
            <w:r w:rsidRPr="00E6671A">
              <w:rPr>
                <w:rFonts w:hAnsi="宋体"/>
                <w:color w:val="000000"/>
                <w:sz w:val="24"/>
                <w:szCs w:val="24"/>
              </w:rPr>
              <w:t>与</w:t>
            </w:r>
            <w:r w:rsidRPr="004A03FA">
              <w:rPr>
                <w:rFonts w:hAnsi="宋体" w:hint="eastAsia"/>
                <w:color w:val="000000"/>
                <w:sz w:val="24"/>
                <w:szCs w:val="24"/>
              </w:rPr>
              <w:t>《新乡市环境污染防治攻坚战三年行动实施方案（</w:t>
            </w:r>
            <w:r w:rsidRPr="004A03FA">
              <w:rPr>
                <w:rFonts w:hAnsi="宋体" w:hint="eastAsia"/>
                <w:color w:val="000000"/>
                <w:sz w:val="24"/>
                <w:szCs w:val="24"/>
              </w:rPr>
              <w:t>2018-2020</w:t>
            </w:r>
            <w:r w:rsidRPr="004A03FA">
              <w:rPr>
                <w:rFonts w:hAnsi="宋体" w:hint="eastAsia"/>
                <w:color w:val="000000"/>
                <w:sz w:val="24"/>
                <w:szCs w:val="24"/>
              </w:rPr>
              <w:t>年）》</w:t>
            </w:r>
            <w:r w:rsidRPr="00E6671A">
              <w:rPr>
                <w:rFonts w:hAnsi="宋体"/>
                <w:color w:val="000000"/>
                <w:sz w:val="24"/>
                <w:szCs w:val="24"/>
              </w:rPr>
              <w:t>（以下简称《</w:t>
            </w:r>
            <w:r>
              <w:rPr>
                <w:rFonts w:hAnsi="宋体" w:hint="eastAsia"/>
                <w:color w:val="000000"/>
                <w:sz w:val="24"/>
                <w:szCs w:val="24"/>
              </w:rPr>
              <w:t>三年行动计划</w:t>
            </w:r>
            <w:r w:rsidRPr="00E6671A">
              <w:rPr>
                <w:rFonts w:hAnsi="宋体"/>
                <w:color w:val="000000"/>
                <w:sz w:val="24"/>
                <w:szCs w:val="24"/>
              </w:rPr>
              <w:t>》）对照分析见</w:t>
            </w:r>
            <w:r>
              <w:rPr>
                <w:rFonts w:hAnsi="宋体" w:hint="eastAsia"/>
                <w:color w:val="000000"/>
                <w:sz w:val="24"/>
                <w:szCs w:val="24"/>
              </w:rPr>
              <w:t>下</w:t>
            </w:r>
            <w:r w:rsidRPr="00E6671A">
              <w:rPr>
                <w:rFonts w:hAnsi="宋体"/>
                <w:color w:val="000000"/>
                <w:sz w:val="24"/>
                <w:szCs w:val="24"/>
              </w:rPr>
              <w:t>表。</w:t>
            </w:r>
          </w:p>
          <w:p w:rsidR="00D74E6B" w:rsidRPr="00031831" w:rsidRDefault="00031831" w:rsidP="00031831">
            <w:pPr>
              <w:spacing w:line="440" w:lineRule="exact"/>
              <w:ind w:firstLineChars="200" w:firstLine="480"/>
              <w:textAlignment w:val="baseline"/>
              <w:rPr>
                <w:rFonts w:eastAsia="黑体"/>
                <w:color w:val="000000"/>
                <w:sz w:val="24"/>
                <w:szCs w:val="24"/>
              </w:rPr>
            </w:pPr>
            <w:r w:rsidRPr="00EC657B">
              <w:rPr>
                <w:rFonts w:eastAsia="黑体"/>
                <w:color w:val="000000"/>
                <w:sz w:val="24"/>
                <w:szCs w:val="24"/>
              </w:rPr>
              <w:t>表</w:t>
            </w:r>
            <w:r w:rsidR="00746E2C">
              <w:rPr>
                <w:rFonts w:eastAsia="黑体" w:hint="eastAsia"/>
                <w:color w:val="000000"/>
                <w:sz w:val="24"/>
                <w:szCs w:val="24"/>
              </w:rPr>
              <w:t>9</w:t>
            </w:r>
            <w:r>
              <w:rPr>
                <w:rFonts w:eastAsia="黑体" w:hint="eastAsia"/>
                <w:color w:val="000000"/>
                <w:sz w:val="24"/>
                <w:szCs w:val="24"/>
              </w:rPr>
              <w:t xml:space="preserve">               </w:t>
            </w:r>
            <w:r w:rsidRPr="00EC657B">
              <w:rPr>
                <w:rFonts w:eastAsia="黑体"/>
                <w:color w:val="000000"/>
                <w:sz w:val="24"/>
                <w:szCs w:val="24"/>
              </w:rPr>
              <w:t>与</w:t>
            </w:r>
            <w:r>
              <w:rPr>
                <w:rFonts w:eastAsia="黑体" w:hint="eastAsia"/>
                <w:color w:val="000000"/>
                <w:sz w:val="24"/>
                <w:szCs w:val="24"/>
              </w:rPr>
              <w:t>三年行动计划</w:t>
            </w:r>
            <w:r w:rsidRPr="00EC657B">
              <w:rPr>
                <w:rFonts w:eastAsia="黑体"/>
                <w:color w:val="000000"/>
                <w:sz w:val="24"/>
                <w:szCs w:val="24"/>
              </w:rPr>
              <w:t>相符性分析</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096"/>
              <w:gridCol w:w="4235"/>
              <w:gridCol w:w="2551"/>
              <w:gridCol w:w="1190"/>
            </w:tblGrid>
            <w:tr w:rsidR="00D74E6B" w:rsidRPr="00EC657B" w:rsidTr="002344B2">
              <w:trPr>
                <w:trHeight w:val="397"/>
                <w:jc w:val="center"/>
              </w:trPr>
              <w:tc>
                <w:tcPr>
                  <w:tcW w:w="1096" w:type="dxa"/>
                  <w:tcBorders>
                    <w:top w:val="single" w:sz="8" w:space="0" w:color="auto"/>
                    <w:bottom w:val="single" w:sz="8" w:space="0" w:color="auto"/>
                  </w:tcBorders>
                  <w:vAlign w:val="center"/>
                </w:tcPr>
                <w:p w:rsidR="00D74E6B" w:rsidRPr="00EC657B" w:rsidRDefault="00D74E6B" w:rsidP="0052265D">
                  <w:pPr>
                    <w:adjustRightInd w:val="0"/>
                    <w:snapToGrid w:val="0"/>
                    <w:jc w:val="center"/>
                    <w:textAlignment w:val="baseline"/>
                    <w:rPr>
                      <w:b/>
                      <w:color w:val="000000"/>
                      <w:sz w:val="21"/>
                      <w:szCs w:val="21"/>
                    </w:rPr>
                  </w:pPr>
                  <w:r w:rsidRPr="00EC657B">
                    <w:rPr>
                      <w:b/>
                      <w:color w:val="000000"/>
                      <w:sz w:val="21"/>
                      <w:szCs w:val="21"/>
                    </w:rPr>
                    <w:t>类别</w:t>
                  </w:r>
                </w:p>
              </w:tc>
              <w:tc>
                <w:tcPr>
                  <w:tcW w:w="4235" w:type="dxa"/>
                  <w:tcBorders>
                    <w:top w:val="single" w:sz="8" w:space="0" w:color="auto"/>
                    <w:bottom w:val="single" w:sz="8" w:space="0" w:color="auto"/>
                  </w:tcBorders>
                  <w:vAlign w:val="center"/>
                </w:tcPr>
                <w:p w:rsidR="00D74E6B" w:rsidRPr="00EC657B" w:rsidRDefault="00031831" w:rsidP="0052265D">
                  <w:pPr>
                    <w:adjustRightInd w:val="0"/>
                    <w:snapToGrid w:val="0"/>
                    <w:jc w:val="center"/>
                    <w:textAlignment w:val="baseline"/>
                    <w:rPr>
                      <w:b/>
                      <w:color w:val="000000"/>
                      <w:sz w:val="21"/>
                      <w:szCs w:val="21"/>
                    </w:rPr>
                  </w:pPr>
                  <w:r>
                    <w:rPr>
                      <w:rFonts w:hint="eastAsia"/>
                      <w:b/>
                      <w:color w:val="000000"/>
                      <w:sz w:val="21"/>
                      <w:szCs w:val="21"/>
                    </w:rPr>
                    <w:t>与本项目相关条文</w:t>
                  </w:r>
                </w:p>
              </w:tc>
              <w:tc>
                <w:tcPr>
                  <w:tcW w:w="2551" w:type="dxa"/>
                  <w:tcBorders>
                    <w:top w:val="single" w:sz="8" w:space="0" w:color="auto"/>
                    <w:bottom w:val="single" w:sz="8" w:space="0" w:color="auto"/>
                  </w:tcBorders>
                  <w:vAlign w:val="center"/>
                </w:tcPr>
                <w:p w:rsidR="00D74E6B" w:rsidRPr="00EC657B" w:rsidRDefault="00D74E6B" w:rsidP="0052265D">
                  <w:pPr>
                    <w:adjustRightInd w:val="0"/>
                    <w:snapToGrid w:val="0"/>
                    <w:jc w:val="center"/>
                    <w:textAlignment w:val="baseline"/>
                    <w:rPr>
                      <w:b/>
                      <w:color w:val="000000"/>
                      <w:sz w:val="21"/>
                      <w:szCs w:val="21"/>
                    </w:rPr>
                  </w:pPr>
                  <w:r w:rsidRPr="00EC657B">
                    <w:rPr>
                      <w:b/>
                      <w:color w:val="000000"/>
                      <w:sz w:val="21"/>
                      <w:szCs w:val="21"/>
                    </w:rPr>
                    <w:t>本项目情况</w:t>
                  </w:r>
                </w:p>
              </w:tc>
              <w:tc>
                <w:tcPr>
                  <w:tcW w:w="1190" w:type="dxa"/>
                  <w:tcBorders>
                    <w:top w:val="single" w:sz="8" w:space="0" w:color="auto"/>
                    <w:bottom w:val="single" w:sz="8" w:space="0" w:color="auto"/>
                  </w:tcBorders>
                  <w:vAlign w:val="center"/>
                </w:tcPr>
                <w:p w:rsidR="00D74E6B" w:rsidRPr="00EC657B" w:rsidRDefault="002344B2" w:rsidP="0052265D">
                  <w:pPr>
                    <w:adjustRightInd w:val="0"/>
                    <w:snapToGrid w:val="0"/>
                    <w:ind w:leftChars="-52" w:left="-146"/>
                    <w:jc w:val="center"/>
                    <w:textAlignment w:val="baseline"/>
                    <w:rPr>
                      <w:b/>
                      <w:color w:val="000000"/>
                      <w:sz w:val="21"/>
                      <w:szCs w:val="21"/>
                    </w:rPr>
                  </w:pPr>
                  <w:r>
                    <w:rPr>
                      <w:rFonts w:hint="eastAsia"/>
                      <w:b/>
                      <w:color w:val="000000"/>
                      <w:sz w:val="21"/>
                      <w:szCs w:val="21"/>
                    </w:rPr>
                    <w:t>相符性</w:t>
                  </w:r>
                </w:p>
              </w:tc>
            </w:tr>
            <w:tr w:rsidR="008F305F" w:rsidRPr="00EC657B" w:rsidTr="009F15A2">
              <w:trPr>
                <w:trHeight w:val="397"/>
                <w:jc w:val="center"/>
              </w:trPr>
              <w:tc>
                <w:tcPr>
                  <w:tcW w:w="1096" w:type="dxa"/>
                  <w:tcBorders>
                    <w:top w:val="single" w:sz="8" w:space="0" w:color="auto"/>
                    <w:bottom w:val="single" w:sz="4" w:space="0" w:color="auto"/>
                  </w:tcBorders>
                  <w:vAlign w:val="center"/>
                </w:tcPr>
                <w:p w:rsidR="008F305F" w:rsidRPr="00EC657B" w:rsidRDefault="008F305F" w:rsidP="0052265D">
                  <w:pPr>
                    <w:adjustRightInd w:val="0"/>
                    <w:snapToGrid w:val="0"/>
                    <w:jc w:val="center"/>
                    <w:textAlignment w:val="baseline"/>
                    <w:rPr>
                      <w:color w:val="000000"/>
                      <w:sz w:val="21"/>
                      <w:szCs w:val="21"/>
                    </w:rPr>
                  </w:pPr>
                  <w:r w:rsidRPr="00330B57">
                    <w:rPr>
                      <w:rFonts w:hint="eastAsia"/>
                      <w:color w:val="000000"/>
                      <w:sz w:val="21"/>
                      <w:szCs w:val="21"/>
                    </w:rPr>
                    <w:t>二、坚决打赢蓝天保卫战（二）产</w:t>
                  </w:r>
                  <w:r w:rsidRPr="00330B57">
                    <w:rPr>
                      <w:rFonts w:hint="eastAsia"/>
                      <w:color w:val="000000"/>
                      <w:sz w:val="21"/>
                      <w:szCs w:val="21"/>
                    </w:rPr>
                    <w:lastRenderedPageBreak/>
                    <w:t>业结构优化工程</w:t>
                  </w:r>
                </w:p>
              </w:tc>
              <w:tc>
                <w:tcPr>
                  <w:tcW w:w="4235" w:type="dxa"/>
                  <w:tcBorders>
                    <w:top w:val="single" w:sz="8" w:space="0" w:color="auto"/>
                    <w:bottom w:val="single" w:sz="4" w:space="0" w:color="auto"/>
                  </w:tcBorders>
                  <w:vAlign w:val="center"/>
                </w:tcPr>
                <w:p w:rsidR="008F305F" w:rsidRPr="00FF442E" w:rsidRDefault="0052265D" w:rsidP="006D4F95">
                  <w:pPr>
                    <w:adjustRightInd w:val="0"/>
                    <w:snapToGrid w:val="0"/>
                    <w:textAlignment w:val="baseline"/>
                    <w:rPr>
                      <w:color w:val="000000"/>
                      <w:sz w:val="21"/>
                      <w:szCs w:val="21"/>
                    </w:rPr>
                  </w:pPr>
                  <w:r w:rsidRPr="0052265D">
                    <w:rPr>
                      <w:rFonts w:hint="eastAsia"/>
                      <w:b/>
                      <w:color w:val="000000"/>
                      <w:sz w:val="21"/>
                      <w:szCs w:val="21"/>
                    </w:rPr>
                    <w:lastRenderedPageBreak/>
                    <w:t xml:space="preserve">9. </w:t>
                  </w:r>
                  <w:r w:rsidRPr="0052265D">
                    <w:rPr>
                      <w:rFonts w:hint="eastAsia"/>
                      <w:b/>
                      <w:color w:val="000000"/>
                      <w:sz w:val="21"/>
                      <w:szCs w:val="21"/>
                    </w:rPr>
                    <w:t>严格环境准入门槛。</w:t>
                  </w:r>
                  <w:r w:rsidR="008F305F" w:rsidRPr="00143AB0">
                    <w:rPr>
                      <w:rFonts w:hint="eastAsia"/>
                      <w:color w:val="000000"/>
                      <w:sz w:val="21"/>
                      <w:szCs w:val="21"/>
                    </w:rPr>
                    <w:t>禁止火电、焦化、铸造、传统煤化工（甲醇、合成氨）、电解铝、水泥和平板玻璃等行业新建、扩建单纯新增产能（搬迁升级改造项目除外）以及耐火材</w:t>
                  </w:r>
                  <w:r w:rsidR="008F305F" w:rsidRPr="00143AB0">
                    <w:rPr>
                      <w:rFonts w:hint="eastAsia"/>
                      <w:color w:val="000000"/>
                      <w:sz w:val="21"/>
                      <w:szCs w:val="21"/>
                    </w:rPr>
                    <w:lastRenderedPageBreak/>
                    <w:t>料、陶瓷等行业新建、扩建以煤炭为燃料的项目和企业，积极推行区域、规划环境影响评价，对搬迁升级改造石化、化工、建材、有色等项目的环境影响评价，应满足区域、规划环评要求。禁止建设生产和使用高</w:t>
                  </w:r>
                  <w:r w:rsidR="008F305F" w:rsidRPr="00143AB0">
                    <w:rPr>
                      <w:rFonts w:hint="eastAsia"/>
                      <w:color w:val="000000"/>
                      <w:sz w:val="21"/>
                      <w:szCs w:val="21"/>
                    </w:rPr>
                    <w:t xml:space="preserve"> VOCs </w:t>
                  </w:r>
                  <w:r w:rsidR="008F305F" w:rsidRPr="00143AB0">
                    <w:rPr>
                      <w:rFonts w:hint="eastAsia"/>
                      <w:color w:val="000000"/>
                      <w:sz w:val="21"/>
                      <w:szCs w:val="21"/>
                    </w:rPr>
                    <w:t>含量的溶剂型涂料、油墨、胶黏剂项目。</w:t>
                  </w:r>
                </w:p>
              </w:tc>
              <w:tc>
                <w:tcPr>
                  <w:tcW w:w="2551" w:type="dxa"/>
                  <w:tcBorders>
                    <w:top w:val="single" w:sz="8" w:space="0" w:color="auto"/>
                    <w:bottom w:val="single" w:sz="4" w:space="0" w:color="auto"/>
                  </w:tcBorders>
                  <w:vAlign w:val="center"/>
                </w:tcPr>
                <w:p w:rsidR="008F305F" w:rsidRPr="00EC657B" w:rsidRDefault="008F305F" w:rsidP="006D4F95">
                  <w:pPr>
                    <w:snapToGrid w:val="0"/>
                    <w:rPr>
                      <w:color w:val="000000"/>
                      <w:sz w:val="21"/>
                      <w:szCs w:val="21"/>
                    </w:rPr>
                  </w:pPr>
                  <w:r>
                    <w:rPr>
                      <w:rFonts w:hint="eastAsia"/>
                      <w:color w:val="000000"/>
                      <w:sz w:val="21"/>
                      <w:szCs w:val="21"/>
                    </w:rPr>
                    <w:lastRenderedPageBreak/>
                    <w:t>本项目为混凝土制造，不属于火电、焦化、铸造、传统煤化工（甲醇、合成氨）、电解铝、水泥和平板</w:t>
                  </w:r>
                  <w:r>
                    <w:rPr>
                      <w:rFonts w:hint="eastAsia"/>
                      <w:color w:val="000000"/>
                      <w:sz w:val="21"/>
                      <w:szCs w:val="21"/>
                    </w:rPr>
                    <w:lastRenderedPageBreak/>
                    <w:t>玻璃等行业，也不属于高</w:t>
                  </w:r>
                  <w:r>
                    <w:rPr>
                      <w:rFonts w:hint="eastAsia"/>
                      <w:color w:val="000000"/>
                      <w:sz w:val="21"/>
                      <w:szCs w:val="21"/>
                    </w:rPr>
                    <w:t>VOCs</w:t>
                  </w:r>
                  <w:r>
                    <w:rPr>
                      <w:rFonts w:hint="eastAsia"/>
                      <w:color w:val="000000"/>
                      <w:sz w:val="21"/>
                      <w:szCs w:val="21"/>
                    </w:rPr>
                    <w:t>含量的溶剂涂料、油墨、胶黏剂项目</w:t>
                  </w:r>
                  <w:r w:rsidR="00C139C8">
                    <w:rPr>
                      <w:rFonts w:hint="eastAsia"/>
                      <w:color w:val="000000"/>
                      <w:sz w:val="21"/>
                      <w:szCs w:val="21"/>
                    </w:rPr>
                    <w:t>，符合环境准入门槛</w:t>
                  </w:r>
                  <w:r>
                    <w:rPr>
                      <w:rFonts w:hint="eastAsia"/>
                      <w:color w:val="000000"/>
                      <w:sz w:val="21"/>
                      <w:szCs w:val="21"/>
                    </w:rPr>
                    <w:t>。</w:t>
                  </w:r>
                </w:p>
              </w:tc>
              <w:tc>
                <w:tcPr>
                  <w:tcW w:w="1190" w:type="dxa"/>
                  <w:tcBorders>
                    <w:top w:val="single" w:sz="8" w:space="0" w:color="auto"/>
                    <w:bottom w:val="single" w:sz="4" w:space="0" w:color="auto"/>
                  </w:tcBorders>
                  <w:vAlign w:val="center"/>
                </w:tcPr>
                <w:p w:rsidR="008F305F" w:rsidRPr="00EC657B" w:rsidRDefault="008F305F" w:rsidP="0052265D">
                  <w:pPr>
                    <w:adjustRightInd w:val="0"/>
                    <w:snapToGrid w:val="0"/>
                    <w:jc w:val="center"/>
                    <w:textAlignment w:val="baseline"/>
                    <w:rPr>
                      <w:color w:val="000000"/>
                      <w:sz w:val="21"/>
                      <w:szCs w:val="21"/>
                    </w:rPr>
                  </w:pPr>
                  <w:r>
                    <w:rPr>
                      <w:rFonts w:hint="eastAsia"/>
                      <w:color w:val="000000"/>
                      <w:sz w:val="21"/>
                      <w:szCs w:val="21"/>
                    </w:rPr>
                    <w:lastRenderedPageBreak/>
                    <w:t>不属于禁止类项目</w:t>
                  </w:r>
                </w:p>
              </w:tc>
            </w:tr>
            <w:tr w:rsidR="00F20D31" w:rsidRPr="00F20D31" w:rsidTr="00DF0389">
              <w:trPr>
                <w:trHeight w:val="397"/>
                <w:jc w:val="center"/>
              </w:trPr>
              <w:tc>
                <w:tcPr>
                  <w:tcW w:w="1096" w:type="dxa"/>
                  <w:tcBorders>
                    <w:top w:val="single" w:sz="4" w:space="0" w:color="auto"/>
                    <w:bottom w:val="single" w:sz="4" w:space="0" w:color="auto"/>
                  </w:tcBorders>
                  <w:vAlign w:val="center"/>
                </w:tcPr>
                <w:p w:rsidR="00F20D31" w:rsidRPr="00F20D31" w:rsidRDefault="00F20D31" w:rsidP="0052265D">
                  <w:pPr>
                    <w:adjustRightInd w:val="0"/>
                    <w:snapToGrid w:val="0"/>
                    <w:textAlignment w:val="baseline"/>
                    <w:rPr>
                      <w:color w:val="000000"/>
                      <w:sz w:val="21"/>
                      <w:szCs w:val="21"/>
                    </w:rPr>
                  </w:pPr>
                  <w:r w:rsidRPr="00F20D31">
                    <w:rPr>
                      <w:rFonts w:hint="eastAsia"/>
                      <w:color w:val="000000"/>
                      <w:sz w:val="21"/>
                      <w:szCs w:val="21"/>
                    </w:rPr>
                    <w:lastRenderedPageBreak/>
                    <w:t>二、坚决打赢蓝天保卫战（四）扬尘污染治理工程</w:t>
                  </w:r>
                </w:p>
              </w:tc>
              <w:tc>
                <w:tcPr>
                  <w:tcW w:w="4235" w:type="dxa"/>
                  <w:tcBorders>
                    <w:top w:val="single" w:sz="4" w:space="0" w:color="auto"/>
                    <w:bottom w:val="single" w:sz="4" w:space="0" w:color="auto"/>
                  </w:tcBorders>
                  <w:vAlign w:val="center"/>
                </w:tcPr>
                <w:p w:rsidR="00F20D31" w:rsidRPr="00F20D31" w:rsidRDefault="0052265D" w:rsidP="0052265D">
                  <w:pPr>
                    <w:adjustRightInd w:val="0"/>
                    <w:snapToGrid w:val="0"/>
                    <w:textAlignment w:val="baseline"/>
                    <w:rPr>
                      <w:color w:val="000000"/>
                      <w:sz w:val="21"/>
                      <w:szCs w:val="21"/>
                    </w:rPr>
                  </w:pPr>
                  <w:r w:rsidRPr="0052265D">
                    <w:rPr>
                      <w:b/>
                      <w:color w:val="000000"/>
                      <w:sz w:val="21"/>
                      <w:szCs w:val="21"/>
                    </w:rPr>
                    <w:t>24.</w:t>
                  </w:r>
                  <w:r w:rsidRPr="0052265D">
                    <w:rPr>
                      <w:rFonts w:hint="eastAsia"/>
                      <w:b/>
                      <w:color w:val="000000"/>
                      <w:sz w:val="21"/>
                      <w:szCs w:val="21"/>
                    </w:rPr>
                    <w:t>严格实施施工扬尘管理。</w:t>
                  </w:r>
                  <w:r w:rsidR="00F20D31" w:rsidRPr="00F20D31">
                    <w:rPr>
                      <w:rFonts w:hint="eastAsia"/>
                      <w:color w:val="000000"/>
                      <w:sz w:val="21"/>
                      <w:szCs w:val="21"/>
                    </w:rPr>
                    <w:t>积极推行绿色施工，建立健全施工扬尘常态化长效管理机制，建设单位要将防治扬尘污染费用列入工程造价，在加装视频监控、管理人员到位、经报备批准后方可开工。严格落实新建和在建建筑、市政、拆除、公路、水利等各类工地周边围挡、物料堆放覆盖、土方开挖湿法作业、路面硬化、出入车辆清洗、渣土车辆密闭运输“六个百分百”，城市规划区内建筑工地禁止现场搅拌混凝土、禁止现场配制砂浆“两个禁止”。采暖季城市建成区施工工地继续实施“封土行动”。</w:t>
                  </w:r>
                </w:p>
              </w:tc>
              <w:tc>
                <w:tcPr>
                  <w:tcW w:w="2551" w:type="dxa"/>
                  <w:tcBorders>
                    <w:top w:val="single" w:sz="4" w:space="0" w:color="auto"/>
                    <w:bottom w:val="single" w:sz="4" w:space="0" w:color="auto"/>
                  </w:tcBorders>
                  <w:vAlign w:val="center"/>
                </w:tcPr>
                <w:p w:rsidR="00F20D31" w:rsidRPr="0052265D" w:rsidRDefault="007F6BDD" w:rsidP="0052265D">
                  <w:pPr>
                    <w:adjustRightInd w:val="0"/>
                    <w:snapToGrid w:val="0"/>
                    <w:textAlignment w:val="baseline"/>
                    <w:rPr>
                      <w:bCs/>
                      <w:color w:val="000000"/>
                      <w:sz w:val="21"/>
                      <w:szCs w:val="21"/>
                    </w:rPr>
                  </w:pPr>
                  <w:r>
                    <w:rPr>
                      <w:color w:val="000000"/>
                      <w:sz w:val="21"/>
                      <w:szCs w:val="21"/>
                    </w:rPr>
                    <w:t>本项目不在城市建成区</w:t>
                  </w:r>
                  <w:r w:rsidR="003F15F6">
                    <w:rPr>
                      <w:color w:val="000000"/>
                      <w:sz w:val="21"/>
                      <w:szCs w:val="21"/>
                    </w:rPr>
                    <w:t>内</w:t>
                  </w:r>
                  <w:r w:rsidR="003F15F6">
                    <w:rPr>
                      <w:rFonts w:hint="eastAsia"/>
                      <w:color w:val="000000"/>
                      <w:sz w:val="21"/>
                      <w:szCs w:val="21"/>
                    </w:rPr>
                    <w:t>，</w:t>
                  </w:r>
                  <w:r w:rsidR="00C139C8" w:rsidRPr="00C139C8">
                    <w:rPr>
                      <w:color w:val="000000"/>
                      <w:sz w:val="21"/>
                      <w:szCs w:val="21"/>
                    </w:rPr>
                    <w:t>企业积极推进绿色工地创建，实施施工工地封闭管理，做到七个</w:t>
                  </w:r>
                  <w:r w:rsidR="00C139C8" w:rsidRPr="00C139C8">
                    <w:rPr>
                      <w:color w:val="000000"/>
                      <w:sz w:val="21"/>
                      <w:szCs w:val="21"/>
                    </w:rPr>
                    <w:t>“100%”</w:t>
                  </w:r>
                  <w:r w:rsidR="00C139C8" w:rsidRPr="00C139C8">
                    <w:rPr>
                      <w:color w:val="000000"/>
                      <w:sz w:val="21"/>
                      <w:szCs w:val="21"/>
                    </w:rPr>
                    <w:t>，即施工现场</w:t>
                  </w:r>
                  <w:r w:rsidR="00C139C8" w:rsidRPr="00C139C8">
                    <w:rPr>
                      <w:color w:val="000000"/>
                      <w:sz w:val="21"/>
                      <w:szCs w:val="21"/>
                    </w:rPr>
                    <w:t>100%</w:t>
                  </w:r>
                  <w:r w:rsidR="00C139C8" w:rsidRPr="00C139C8">
                    <w:rPr>
                      <w:color w:val="000000"/>
                      <w:sz w:val="21"/>
                      <w:szCs w:val="21"/>
                    </w:rPr>
                    <w:t>围挡，工地砂土</w:t>
                  </w:r>
                  <w:r w:rsidR="00C139C8" w:rsidRPr="00C139C8">
                    <w:rPr>
                      <w:color w:val="000000"/>
                      <w:sz w:val="21"/>
                      <w:szCs w:val="21"/>
                    </w:rPr>
                    <w:t>100%</w:t>
                  </w:r>
                  <w:r w:rsidR="00C139C8" w:rsidRPr="00C139C8">
                    <w:rPr>
                      <w:color w:val="000000"/>
                      <w:sz w:val="21"/>
                      <w:szCs w:val="21"/>
                    </w:rPr>
                    <w:t>覆盖或围挡，工地路面</w:t>
                  </w:r>
                  <w:r w:rsidR="00C139C8" w:rsidRPr="00C139C8">
                    <w:rPr>
                      <w:color w:val="000000"/>
                      <w:sz w:val="21"/>
                      <w:szCs w:val="21"/>
                    </w:rPr>
                    <w:t>100%</w:t>
                  </w:r>
                  <w:r w:rsidR="00C139C8" w:rsidRPr="00C139C8">
                    <w:rPr>
                      <w:color w:val="000000"/>
                      <w:sz w:val="21"/>
                      <w:szCs w:val="21"/>
                    </w:rPr>
                    <w:t>硬化，拆除工程</w:t>
                  </w:r>
                  <w:r w:rsidR="00C139C8" w:rsidRPr="00C139C8">
                    <w:rPr>
                      <w:color w:val="000000"/>
                      <w:sz w:val="21"/>
                      <w:szCs w:val="21"/>
                    </w:rPr>
                    <w:t>100%</w:t>
                  </w:r>
                  <w:r w:rsidR="00C139C8" w:rsidRPr="00C139C8">
                    <w:rPr>
                      <w:color w:val="000000"/>
                      <w:sz w:val="21"/>
                      <w:szCs w:val="21"/>
                    </w:rPr>
                    <w:t>洒水，出工地运输车辆</w:t>
                  </w:r>
                  <w:r w:rsidR="00C139C8" w:rsidRPr="00C139C8">
                    <w:rPr>
                      <w:color w:val="000000"/>
                      <w:sz w:val="21"/>
                      <w:szCs w:val="21"/>
                    </w:rPr>
                    <w:t>100%</w:t>
                  </w:r>
                  <w:r w:rsidR="00C139C8" w:rsidRPr="00C139C8">
                    <w:rPr>
                      <w:color w:val="000000"/>
                      <w:sz w:val="21"/>
                      <w:szCs w:val="21"/>
                    </w:rPr>
                    <w:t>冲净，车轮车身且密闭无洒漏，暂不开发的场地</w:t>
                  </w:r>
                  <w:r w:rsidR="00C139C8" w:rsidRPr="00C139C8">
                    <w:rPr>
                      <w:color w:val="000000"/>
                      <w:sz w:val="21"/>
                      <w:szCs w:val="21"/>
                    </w:rPr>
                    <w:t>100%</w:t>
                  </w:r>
                  <w:r w:rsidR="00C139C8" w:rsidRPr="00C139C8">
                    <w:rPr>
                      <w:color w:val="000000"/>
                      <w:sz w:val="21"/>
                      <w:szCs w:val="21"/>
                    </w:rPr>
                    <w:t>绿化，以及外脚手架密目式安全网</w:t>
                  </w:r>
                  <w:r w:rsidR="00C139C8" w:rsidRPr="00C139C8">
                    <w:rPr>
                      <w:color w:val="000000"/>
                      <w:sz w:val="21"/>
                      <w:szCs w:val="21"/>
                    </w:rPr>
                    <w:t>100%</w:t>
                  </w:r>
                  <w:r w:rsidR="00C139C8" w:rsidRPr="00C139C8">
                    <w:rPr>
                      <w:color w:val="000000"/>
                      <w:sz w:val="21"/>
                      <w:szCs w:val="21"/>
                    </w:rPr>
                    <w:t>安装。</w:t>
                  </w:r>
                </w:p>
              </w:tc>
              <w:tc>
                <w:tcPr>
                  <w:tcW w:w="1190" w:type="dxa"/>
                  <w:tcBorders>
                    <w:top w:val="single" w:sz="4" w:space="0" w:color="auto"/>
                    <w:bottom w:val="single" w:sz="4" w:space="0" w:color="auto"/>
                  </w:tcBorders>
                  <w:vAlign w:val="center"/>
                </w:tcPr>
                <w:p w:rsidR="00F20D31" w:rsidRPr="00F20D31" w:rsidRDefault="0052265D" w:rsidP="0052265D">
                  <w:pPr>
                    <w:widowControl/>
                    <w:snapToGrid w:val="0"/>
                    <w:jc w:val="center"/>
                    <w:rPr>
                      <w:color w:val="000000"/>
                      <w:sz w:val="21"/>
                      <w:szCs w:val="21"/>
                    </w:rPr>
                  </w:pPr>
                  <w:r>
                    <w:rPr>
                      <w:rFonts w:hint="eastAsia"/>
                      <w:color w:val="000000"/>
                      <w:sz w:val="21"/>
                      <w:szCs w:val="21"/>
                    </w:rPr>
                    <w:t>相符</w:t>
                  </w:r>
                </w:p>
              </w:tc>
            </w:tr>
            <w:tr w:rsidR="00F20D31" w:rsidRPr="00EC657B" w:rsidTr="00DF0389">
              <w:trPr>
                <w:trHeight w:val="397"/>
                <w:jc w:val="center"/>
              </w:trPr>
              <w:tc>
                <w:tcPr>
                  <w:tcW w:w="1096" w:type="dxa"/>
                  <w:tcBorders>
                    <w:top w:val="single" w:sz="4" w:space="0" w:color="auto"/>
                    <w:bottom w:val="single" w:sz="4" w:space="0" w:color="auto"/>
                  </w:tcBorders>
                  <w:vAlign w:val="center"/>
                </w:tcPr>
                <w:p w:rsidR="00F20D31" w:rsidRPr="00F20D31" w:rsidRDefault="00F20D31" w:rsidP="0052265D">
                  <w:pPr>
                    <w:adjustRightInd w:val="0"/>
                    <w:snapToGrid w:val="0"/>
                    <w:textAlignment w:val="baseline"/>
                    <w:rPr>
                      <w:color w:val="000000"/>
                      <w:sz w:val="21"/>
                      <w:szCs w:val="21"/>
                    </w:rPr>
                  </w:pPr>
                  <w:r w:rsidRPr="00F20D31">
                    <w:rPr>
                      <w:rFonts w:hint="eastAsia"/>
                      <w:color w:val="000000"/>
                      <w:sz w:val="21"/>
                      <w:szCs w:val="21"/>
                    </w:rPr>
                    <w:t>二、坚决打赢蓝天保卫战（四）扬尘污染治理工程</w:t>
                  </w:r>
                </w:p>
              </w:tc>
              <w:tc>
                <w:tcPr>
                  <w:tcW w:w="4235" w:type="dxa"/>
                  <w:tcBorders>
                    <w:top w:val="single" w:sz="4" w:space="0" w:color="auto"/>
                    <w:bottom w:val="single" w:sz="4" w:space="0" w:color="auto"/>
                  </w:tcBorders>
                  <w:vAlign w:val="center"/>
                </w:tcPr>
                <w:p w:rsidR="00F20D31" w:rsidRPr="0052265D" w:rsidRDefault="0052265D" w:rsidP="0052265D">
                  <w:pPr>
                    <w:adjustRightInd w:val="0"/>
                    <w:snapToGrid w:val="0"/>
                    <w:textAlignment w:val="baseline"/>
                    <w:rPr>
                      <w:color w:val="000000"/>
                      <w:sz w:val="21"/>
                      <w:szCs w:val="21"/>
                    </w:rPr>
                  </w:pPr>
                  <w:r w:rsidRPr="0052265D">
                    <w:rPr>
                      <w:rFonts w:hint="eastAsia"/>
                      <w:b/>
                      <w:color w:val="000000"/>
                      <w:sz w:val="21"/>
                      <w:szCs w:val="21"/>
                    </w:rPr>
                    <w:t xml:space="preserve">25. </w:t>
                  </w:r>
                  <w:r w:rsidRPr="0052265D">
                    <w:rPr>
                      <w:rFonts w:hint="eastAsia"/>
                      <w:b/>
                      <w:color w:val="000000"/>
                      <w:sz w:val="21"/>
                      <w:szCs w:val="21"/>
                    </w:rPr>
                    <w:t>强化工业料堆场扬尘整治。</w:t>
                  </w:r>
                  <w:r w:rsidR="00F20D31" w:rsidRPr="0052265D">
                    <w:rPr>
                      <w:rFonts w:hint="eastAsia"/>
                      <w:color w:val="000000"/>
                      <w:sz w:val="21"/>
                      <w:szCs w:val="21"/>
                    </w:rPr>
                    <w:t xml:space="preserve">2018 </w:t>
                  </w:r>
                  <w:r w:rsidR="00F20D31" w:rsidRPr="0052265D">
                    <w:rPr>
                      <w:rFonts w:hint="eastAsia"/>
                      <w:color w:val="000000"/>
                      <w:sz w:val="21"/>
                      <w:szCs w:val="21"/>
                    </w:rPr>
                    <w:t>年</w:t>
                  </w:r>
                  <w:r w:rsidR="00F20D31" w:rsidRPr="0052265D">
                    <w:rPr>
                      <w:rFonts w:hint="eastAsia"/>
                      <w:color w:val="000000"/>
                      <w:sz w:val="21"/>
                      <w:szCs w:val="21"/>
                    </w:rPr>
                    <w:t xml:space="preserve"> 10 </w:t>
                  </w:r>
                  <w:r w:rsidR="00F20D31" w:rsidRPr="0052265D">
                    <w:rPr>
                      <w:rFonts w:hint="eastAsia"/>
                      <w:color w:val="000000"/>
                      <w:sz w:val="21"/>
                      <w:szCs w:val="21"/>
                    </w:rPr>
                    <w:t>月底前，火电、钢铁、建材、有色等行业和锅炉等企业料堆场无组织实现规范管理，按照“场地硬化、流体进库、密闭传输、湿法装卸、车辆冲洗”的标准，对煤炭、煤矸石、煤渣、煤灰、水泥、石灰、石膏、砂土、废渣等易产生粉尘的粉状、粒状物料及燃料实现密闭储存，实现“空中防扬散、地面防流失、地下防渗漏”。</w:t>
                  </w:r>
                  <w:r w:rsidR="00F20D31" w:rsidRPr="0052265D">
                    <w:rPr>
                      <w:rFonts w:hint="eastAsia"/>
                      <w:color w:val="000000"/>
                      <w:sz w:val="21"/>
                      <w:szCs w:val="21"/>
                    </w:rPr>
                    <w:t xml:space="preserve">2018 </w:t>
                  </w:r>
                  <w:r w:rsidR="00F20D31" w:rsidRPr="0052265D">
                    <w:rPr>
                      <w:rFonts w:hint="eastAsia"/>
                      <w:color w:val="000000"/>
                      <w:sz w:val="21"/>
                      <w:szCs w:val="21"/>
                    </w:rPr>
                    <w:t>年</w:t>
                  </w:r>
                  <w:r w:rsidR="00F20D31" w:rsidRPr="0052265D">
                    <w:rPr>
                      <w:rFonts w:hint="eastAsia"/>
                      <w:color w:val="000000"/>
                      <w:sz w:val="21"/>
                      <w:szCs w:val="21"/>
                    </w:rPr>
                    <w:t xml:space="preserve"> 11 </w:t>
                  </w:r>
                  <w:r w:rsidR="00F20D31" w:rsidRPr="0052265D">
                    <w:rPr>
                      <w:rFonts w:hint="eastAsia"/>
                      <w:color w:val="000000"/>
                      <w:sz w:val="21"/>
                      <w:szCs w:val="21"/>
                    </w:rPr>
                    <w:t>月</w:t>
                  </w:r>
                  <w:r w:rsidR="00F20D31" w:rsidRPr="0052265D">
                    <w:rPr>
                      <w:rFonts w:hint="eastAsia"/>
                      <w:color w:val="000000"/>
                      <w:sz w:val="21"/>
                      <w:szCs w:val="21"/>
                    </w:rPr>
                    <w:t xml:space="preserve"> 1 </w:t>
                  </w:r>
                  <w:r w:rsidR="00F20D31" w:rsidRPr="0052265D">
                    <w:rPr>
                      <w:rFonts w:hint="eastAsia"/>
                      <w:color w:val="000000"/>
                      <w:sz w:val="21"/>
                      <w:szCs w:val="21"/>
                    </w:rPr>
                    <w:t>日起，对达不到要求的工业堆场，依法依规进行处罚，并停止使用。</w:t>
                  </w:r>
                </w:p>
              </w:tc>
              <w:tc>
                <w:tcPr>
                  <w:tcW w:w="2551" w:type="dxa"/>
                  <w:tcBorders>
                    <w:top w:val="single" w:sz="4" w:space="0" w:color="auto"/>
                    <w:bottom w:val="single" w:sz="4" w:space="0" w:color="auto"/>
                  </w:tcBorders>
                  <w:vAlign w:val="center"/>
                </w:tcPr>
                <w:p w:rsidR="00F20D31" w:rsidRDefault="00F20D31" w:rsidP="003F15F6">
                  <w:pPr>
                    <w:adjustRightInd w:val="0"/>
                    <w:snapToGrid w:val="0"/>
                    <w:textAlignment w:val="baseline"/>
                    <w:rPr>
                      <w:color w:val="000000"/>
                      <w:sz w:val="21"/>
                      <w:szCs w:val="21"/>
                    </w:rPr>
                  </w:pPr>
                  <w:r>
                    <w:rPr>
                      <w:rFonts w:hint="eastAsia"/>
                      <w:color w:val="000000"/>
                      <w:sz w:val="21"/>
                      <w:szCs w:val="21"/>
                    </w:rPr>
                    <w:t>本项目</w:t>
                  </w:r>
                  <w:r w:rsidR="003F15F6">
                    <w:rPr>
                      <w:rFonts w:hint="eastAsia"/>
                      <w:color w:val="000000"/>
                      <w:sz w:val="21"/>
                      <w:szCs w:val="21"/>
                    </w:rPr>
                    <w:t>原料水泥、矿粉等粉状原料在密闭</w:t>
                  </w:r>
                  <w:r w:rsidRPr="009F15A2">
                    <w:rPr>
                      <w:rFonts w:hint="eastAsia"/>
                      <w:color w:val="000000"/>
                      <w:sz w:val="21"/>
                      <w:szCs w:val="21"/>
                    </w:rPr>
                    <w:t>筒仓</w:t>
                  </w:r>
                  <w:r w:rsidR="003F15F6">
                    <w:rPr>
                      <w:rFonts w:hint="eastAsia"/>
                      <w:color w:val="000000"/>
                      <w:sz w:val="21"/>
                      <w:szCs w:val="21"/>
                    </w:rPr>
                    <w:t>储存，石子、大沙等大颗粒原料均在</w:t>
                  </w:r>
                  <w:r w:rsidRPr="009F15A2">
                    <w:rPr>
                      <w:rFonts w:hint="eastAsia"/>
                      <w:color w:val="000000"/>
                      <w:sz w:val="21"/>
                      <w:szCs w:val="21"/>
                    </w:rPr>
                    <w:t>密闭</w:t>
                  </w:r>
                  <w:r w:rsidR="003F15F6">
                    <w:rPr>
                      <w:rFonts w:hint="eastAsia"/>
                      <w:color w:val="000000"/>
                      <w:sz w:val="21"/>
                      <w:szCs w:val="21"/>
                    </w:rPr>
                    <w:t>库房内储存。</w:t>
                  </w:r>
                  <w:r w:rsidR="003F15F6" w:rsidRPr="009F15A2">
                    <w:rPr>
                      <w:rFonts w:hint="eastAsia"/>
                      <w:color w:val="000000"/>
                      <w:sz w:val="21"/>
                      <w:szCs w:val="21"/>
                    </w:rPr>
                    <w:t>密闭</w:t>
                  </w:r>
                  <w:r w:rsidR="003F15F6">
                    <w:rPr>
                      <w:rFonts w:hint="eastAsia"/>
                      <w:color w:val="000000"/>
                      <w:sz w:val="21"/>
                      <w:szCs w:val="21"/>
                    </w:rPr>
                    <w:t>库房地面全部水泥硬化，</w:t>
                  </w:r>
                  <w:r w:rsidRPr="009F15A2">
                    <w:rPr>
                      <w:rFonts w:hint="eastAsia"/>
                      <w:color w:val="000000"/>
                      <w:sz w:val="21"/>
                      <w:szCs w:val="21"/>
                    </w:rPr>
                    <w:t>定期洒水保湿。</w:t>
                  </w:r>
                  <w:r w:rsidR="003F15F6">
                    <w:rPr>
                      <w:rFonts w:hint="eastAsia"/>
                      <w:color w:val="000000"/>
                      <w:sz w:val="21"/>
                      <w:szCs w:val="21"/>
                    </w:rPr>
                    <w:t>石子、大沙在库房内卸料时，在卸料点进行雾炮洒水降尘</w:t>
                  </w:r>
                  <w:r w:rsidRPr="009F15A2">
                    <w:rPr>
                      <w:rFonts w:hint="eastAsia"/>
                      <w:color w:val="000000"/>
                      <w:sz w:val="21"/>
                      <w:szCs w:val="21"/>
                    </w:rPr>
                    <w:t>。保持厂区车辆行驶道路的清洁和洒水保湿，</w:t>
                  </w:r>
                  <w:r w:rsidR="003F15F6">
                    <w:rPr>
                      <w:rFonts w:hint="eastAsia"/>
                      <w:color w:val="000000"/>
                      <w:sz w:val="21"/>
                      <w:szCs w:val="21"/>
                    </w:rPr>
                    <w:t>厂区出口</w:t>
                  </w:r>
                  <w:r w:rsidRPr="009F15A2">
                    <w:rPr>
                      <w:rFonts w:hint="eastAsia"/>
                      <w:color w:val="000000"/>
                      <w:sz w:val="21"/>
                      <w:szCs w:val="21"/>
                    </w:rPr>
                    <w:t>配置</w:t>
                  </w:r>
                  <w:r w:rsidR="003F15F6">
                    <w:rPr>
                      <w:rFonts w:hint="eastAsia"/>
                      <w:color w:val="000000"/>
                      <w:sz w:val="21"/>
                      <w:szCs w:val="21"/>
                    </w:rPr>
                    <w:t>车辆</w:t>
                  </w:r>
                  <w:r w:rsidRPr="009F15A2">
                    <w:rPr>
                      <w:rFonts w:hint="eastAsia"/>
                      <w:color w:val="000000"/>
                      <w:sz w:val="21"/>
                      <w:szCs w:val="21"/>
                    </w:rPr>
                    <w:t>冲洗设备</w:t>
                  </w:r>
                  <w:r>
                    <w:rPr>
                      <w:rFonts w:hint="eastAsia"/>
                      <w:color w:val="000000"/>
                      <w:sz w:val="21"/>
                      <w:szCs w:val="21"/>
                    </w:rPr>
                    <w:t>。</w:t>
                  </w:r>
                </w:p>
              </w:tc>
              <w:tc>
                <w:tcPr>
                  <w:tcW w:w="1190" w:type="dxa"/>
                  <w:tcBorders>
                    <w:top w:val="single" w:sz="4" w:space="0" w:color="auto"/>
                    <w:bottom w:val="single" w:sz="4" w:space="0" w:color="auto"/>
                  </w:tcBorders>
                  <w:vAlign w:val="center"/>
                </w:tcPr>
                <w:p w:rsidR="00F20D31" w:rsidRPr="009F15A2" w:rsidRDefault="0052265D" w:rsidP="0052265D">
                  <w:pPr>
                    <w:widowControl/>
                    <w:snapToGrid w:val="0"/>
                    <w:jc w:val="center"/>
                    <w:rPr>
                      <w:color w:val="000000"/>
                      <w:sz w:val="21"/>
                      <w:szCs w:val="21"/>
                    </w:rPr>
                  </w:pPr>
                  <w:r>
                    <w:rPr>
                      <w:rFonts w:hint="eastAsia"/>
                      <w:color w:val="000000"/>
                      <w:sz w:val="21"/>
                      <w:szCs w:val="21"/>
                    </w:rPr>
                    <w:t>相符</w:t>
                  </w:r>
                </w:p>
              </w:tc>
            </w:tr>
            <w:tr w:rsidR="00F20D31" w:rsidRPr="00EC657B" w:rsidTr="009F15A2">
              <w:trPr>
                <w:trHeight w:val="397"/>
                <w:jc w:val="center"/>
              </w:trPr>
              <w:tc>
                <w:tcPr>
                  <w:tcW w:w="1096" w:type="dxa"/>
                  <w:tcBorders>
                    <w:top w:val="single" w:sz="4" w:space="0" w:color="auto"/>
                    <w:bottom w:val="single" w:sz="8" w:space="0" w:color="auto"/>
                  </w:tcBorders>
                  <w:vAlign w:val="center"/>
                </w:tcPr>
                <w:p w:rsidR="00F20D31" w:rsidRDefault="00F20D31" w:rsidP="0052265D">
                  <w:pPr>
                    <w:adjustRightInd w:val="0"/>
                    <w:snapToGrid w:val="0"/>
                    <w:jc w:val="center"/>
                    <w:textAlignment w:val="baseline"/>
                    <w:rPr>
                      <w:color w:val="000000"/>
                      <w:sz w:val="21"/>
                      <w:szCs w:val="21"/>
                    </w:rPr>
                  </w:pPr>
                  <w:r w:rsidRPr="00B42936">
                    <w:rPr>
                      <w:rFonts w:hint="eastAsia"/>
                      <w:color w:val="000000"/>
                      <w:sz w:val="21"/>
                      <w:szCs w:val="21"/>
                    </w:rPr>
                    <w:t>二、坚决打赢蓝天保卫战（七）精细化管理提升工程</w:t>
                  </w:r>
                </w:p>
              </w:tc>
              <w:tc>
                <w:tcPr>
                  <w:tcW w:w="4235" w:type="dxa"/>
                  <w:tcBorders>
                    <w:top w:val="single" w:sz="4" w:space="0" w:color="auto"/>
                    <w:bottom w:val="single" w:sz="8" w:space="0" w:color="auto"/>
                  </w:tcBorders>
                  <w:vAlign w:val="center"/>
                </w:tcPr>
                <w:p w:rsidR="00F20D31" w:rsidRPr="0052265D" w:rsidRDefault="0052265D" w:rsidP="0052265D">
                  <w:pPr>
                    <w:adjustRightInd w:val="0"/>
                    <w:snapToGrid w:val="0"/>
                    <w:textAlignment w:val="baseline"/>
                    <w:rPr>
                      <w:color w:val="000000"/>
                      <w:sz w:val="21"/>
                      <w:szCs w:val="21"/>
                    </w:rPr>
                  </w:pPr>
                  <w:r w:rsidRPr="0052265D">
                    <w:rPr>
                      <w:b/>
                      <w:color w:val="000000"/>
                      <w:sz w:val="21"/>
                      <w:szCs w:val="21"/>
                    </w:rPr>
                    <w:t>41.</w:t>
                  </w:r>
                  <w:r w:rsidRPr="0052265D">
                    <w:rPr>
                      <w:rFonts w:hint="eastAsia"/>
                      <w:b/>
                      <w:sz w:val="21"/>
                      <w:szCs w:val="21"/>
                    </w:rPr>
                    <w:t xml:space="preserve"> </w:t>
                  </w:r>
                  <w:r w:rsidRPr="0052265D">
                    <w:rPr>
                      <w:rFonts w:hint="eastAsia"/>
                      <w:b/>
                      <w:color w:val="000000"/>
                      <w:sz w:val="21"/>
                      <w:szCs w:val="21"/>
                    </w:rPr>
                    <w:t>科学实施工业企业错峰生产。</w:t>
                  </w:r>
                  <w:r w:rsidR="00F20D31" w:rsidRPr="0052265D">
                    <w:rPr>
                      <w:rFonts w:hint="eastAsia"/>
                      <w:color w:val="000000"/>
                      <w:sz w:val="21"/>
                      <w:szCs w:val="21"/>
                    </w:rPr>
                    <w:t>以减少重污染天气为着力点，制定实施方案，持续开展秋冬季大气污染防治攻坚行动。采暖季，制定错峰生产方案，实施铸造、建材、有色、化工行业错峰生产（水泥行业实行“开二停一”），实施差别化管理。企业未按期完成治理改造任务的，一并纳入错峰生产方案，实施停产。其中，对</w:t>
                  </w:r>
                  <w:r w:rsidR="00F20D31" w:rsidRPr="0052265D">
                    <w:rPr>
                      <w:rFonts w:hint="eastAsia"/>
                      <w:color w:val="000000"/>
                      <w:sz w:val="21"/>
                      <w:szCs w:val="21"/>
                    </w:rPr>
                    <w:t xml:space="preserve"> 2018 </w:t>
                  </w:r>
                  <w:r w:rsidR="00F20D31" w:rsidRPr="0052265D">
                    <w:rPr>
                      <w:rFonts w:hint="eastAsia"/>
                      <w:color w:val="000000"/>
                      <w:sz w:val="21"/>
                      <w:szCs w:val="21"/>
                    </w:rPr>
                    <w:t>年</w:t>
                  </w:r>
                  <w:r w:rsidR="00F20D31" w:rsidRPr="0052265D">
                    <w:rPr>
                      <w:rFonts w:hint="eastAsia"/>
                      <w:color w:val="000000"/>
                      <w:sz w:val="21"/>
                      <w:szCs w:val="21"/>
                    </w:rPr>
                    <w:t xml:space="preserve"> 10 </w:t>
                  </w:r>
                  <w:r w:rsidR="00F20D31" w:rsidRPr="0052265D">
                    <w:rPr>
                      <w:rFonts w:hint="eastAsia"/>
                      <w:color w:val="000000"/>
                      <w:sz w:val="21"/>
                      <w:szCs w:val="21"/>
                    </w:rPr>
                    <w:t>月底前稳定达到超低排放的企业，当年给予错峰生产豁免政策激励。</w:t>
                  </w:r>
                </w:p>
              </w:tc>
              <w:tc>
                <w:tcPr>
                  <w:tcW w:w="2551" w:type="dxa"/>
                  <w:tcBorders>
                    <w:top w:val="single" w:sz="4" w:space="0" w:color="auto"/>
                    <w:bottom w:val="single" w:sz="8" w:space="0" w:color="auto"/>
                  </w:tcBorders>
                  <w:vAlign w:val="center"/>
                </w:tcPr>
                <w:p w:rsidR="00F20D31" w:rsidRDefault="00A3004D" w:rsidP="0052265D">
                  <w:pPr>
                    <w:adjustRightInd w:val="0"/>
                    <w:snapToGrid w:val="0"/>
                    <w:textAlignment w:val="baseline"/>
                    <w:rPr>
                      <w:color w:val="000000"/>
                      <w:sz w:val="21"/>
                      <w:szCs w:val="21"/>
                    </w:rPr>
                  </w:pPr>
                  <w:r>
                    <w:rPr>
                      <w:rFonts w:hint="eastAsia"/>
                      <w:color w:val="000000"/>
                      <w:sz w:val="21"/>
                      <w:szCs w:val="21"/>
                    </w:rPr>
                    <w:t>本项目属于建材行业，</w:t>
                  </w:r>
                  <w:r w:rsidR="00F20D31">
                    <w:rPr>
                      <w:rFonts w:hint="eastAsia"/>
                      <w:color w:val="000000"/>
                      <w:sz w:val="21"/>
                      <w:szCs w:val="21"/>
                    </w:rPr>
                    <w:t>根据当地错峰生产方案，按计划实施。</w:t>
                  </w:r>
                </w:p>
              </w:tc>
              <w:tc>
                <w:tcPr>
                  <w:tcW w:w="1190" w:type="dxa"/>
                  <w:tcBorders>
                    <w:top w:val="single" w:sz="4" w:space="0" w:color="auto"/>
                    <w:bottom w:val="single" w:sz="8" w:space="0" w:color="auto"/>
                  </w:tcBorders>
                  <w:vAlign w:val="center"/>
                </w:tcPr>
                <w:p w:rsidR="00F20D31" w:rsidRPr="009F15A2" w:rsidRDefault="0052265D" w:rsidP="0052265D">
                  <w:pPr>
                    <w:widowControl/>
                    <w:snapToGrid w:val="0"/>
                    <w:jc w:val="center"/>
                    <w:rPr>
                      <w:color w:val="000000"/>
                      <w:sz w:val="21"/>
                      <w:szCs w:val="21"/>
                    </w:rPr>
                  </w:pPr>
                  <w:r>
                    <w:rPr>
                      <w:rFonts w:hint="eastAsia"/>
                      <w:color w:val="000000"/>
                      <w:sz w:val="21"/>
                      <w:szCs w:val="21"/>
                    </w:rPr>
                    <w:t>相符</w:t>
                  </w:r>
                </w:p>
              </w:tc>
            </w:tr>
          </w:tbl>
          <w:p w:rsidR="00A734B2" w:rsidRDefault="00A734B2" w:rsidP="00A734B2">
            <w:pPr>
              <w:spacing w:line="440" w:lineRule="exact"/>
              <w:ind w:firstLineChars="200" w:firstLine="480"/>
              <w:rPr>
                <w:b/>
                <w:color w:val="000000"/>
                <w:sz w:val="24"/>
                <w:szCs w:val="24"/>
              </w:rPr>
            </w:pPr>
            <w:r w:rsidRPr="00CD595D">
              <w:rPr>
                <w:rFonts w:hint="eastAsia"/>
                <w:sz w:val="24"/>
                <w:szCs w:val="24"/>
              </w:rPr>
              <w:t xml:space="preserve">  </w:t>
            </w:r>
            <w:r w:rsidRPr="00CD595D">
              <w:rPr>
                <w:rFonts w:hint="eastAsia"/>
                <w:sz w:val="24"/>
                <w:szCs w:val="24"/>
              </w:rPr>
              <w:t>由表</w:t>
            </w:r>
            <w:r w:rsidRPr="00636A16">
              <w:rPr>
                <w:rFonts w:hint="eastAsia"/>
                <w:sz w:val="24"/>
                <w:szCs w:val="24"/>
              </w:rPr>
              <w:t>9</w:t>
            </w:r>
            <w:r w:rsidRPr="00CD595D">
              <w:rPr>
                <w:rFonts w:hint="eastAsia"/>
                <w:sz w:val="24"/>
                <w:szCs w:val="24"/>
              </w:rPr>
              <w:t>可知，本项目符合</w:t>
            </w:r>
            <w:r>
              <w:rPr>
                <w:rFonts w:hint="eastAsia"/>
                <w:sz w:val="24"/>
                <w:szCs w:val="24"/>
              </w:rPr>
              <w:t>《</w:t>
            </w:r>
            <w:r w:rsidRPr="00CD595D">
              <w:rPr>
                <w:rFonts w:hint="eastAsia"/>
                <w:sz w:val="24"/>
                <w:szCs w:val="24"/>
              </w:rPr>
              <w:t>新乡市环境污染防治攻坚战三年行动实施方案（</w:t>
            </w:r>
            <w:r w:rsidRPr="00CD595D">
              <w:rPr>
                <w:sz w:val="24"/>
                <w:szCs w:val="24"/>
              </w:rPr>
              <w:t>2018-2020</w:t>
            </w:r>
            <w:r w:rsidRPr="00CD595D">
              <w:rPr>
                <w:sz w:val="24"/>
                <w:szCs w:val="24"/>
              </w:rPr>
              <w:t>年）</w:t>
            </w:r>
            <w:r>
              <w:rPr>
                <w:rFonts w:hint="eastAsia"/>
                <w:sz w:val="24"/>
                <w:szCs w:val="24"/>
              </w:rPr>
              <w:t>》</w:t>
            </w:r>
            <w:r w:rsidRPr="00CD595D">
              <w:rPr>
                <w:rFonts w:hint="eastAsia"/>
                <w:sz w:val="24"/>
                <w:szCs w:val="24"/>
              </w:rPr>
              <w:t>的相关规定。</w:t>
            </w:r>
          </w:p>
          <w:p w:rsidR="00A734B2" w:rsidRDefault="00EA1025" w:rsidP="00A734B2">
            <w:pPr>
              <w:spacing w:line="400" w:lineRule="exact"/>
              <w:ind w:firstLineChars="200" w:firstLine="482"/>
              <w:jc w:val="left"/>
              <w:rPr>
                <w:rFonts w:cs="宋体"/>
                <w:b/>
                <w:bCs/>
                <w:color w:val="000000"/>
                <w:kern w:val="0"/>
                <w:sz w:val="24"/>
                <w:szCs w:val="24"/>
              </w:rPr>
            </w:pPr>
            <w:r>
              <w:rPr>
                <w:rFonts w:hint="eastAsia"/>
                <w:b/>
                <w:color w:val="000000"/>
                <w:sz w:val="24"/>
                <w:szCs w:val="24"/>
              </w:rPr>
              <w:t>8</w:t>
            </w:r>
            <w:r w:rsidR="00A734B2">
              <w:rPr>
                <w:b/>
                <w:color w:val="000000"/>
                <w:sz w:val="24"/>
                <w:szCs w:val="24"/>
              </w:rPr>
              <w:t>、</w:t>
            </w:r>
            <w:r w:rsidR="00A734B2" w:rsidRPr="00CD595D">
              <w:rPr>
                <w:rFonts w:cs="宋体" w:hint="eastAsia"/>
                <w:b/>
                <w:bCs/>
                <w:color w:val="000000"/>
                <w:kern w:val="0"/>
                <w:sz w:val="24"/>
                <w:szCs w:val="24"/>
              </w:rPr>
              <w:t>与环大气（</w:t>
            </w:r>
            <w:r w:rsidR="00A734B2" w:rsidRPr="00CD595D">
              <w:rPr>
                <w:rFonts w:cs="宋体" w:hint="eastAsia"/>
                <w:b/>
                <w:bCs/>
                <w:color w:val="000000"/>
                <w:kern w:val="0"/>
                <w:sz w:val="24"/>
                <w:szCs w:val="24"/>
              </w:rPr>
              <w:t>2018</w:t>
            </w:r>
            <w:r w:rsidR="00A734B2" w:rsidRPr="00CD595D">
              <w:rPr>
                <w:rFonts w:cs="宋体" w:hint="eastAsia"/>
                <w:b/>
                <w:bCs/>
                <w:color w:val="000000"/>
                <w:kern w:val="0"/>
                <w:sz w:val="24"/>
                <w:szCs w:val="24"/>
              </w:rPr>
              <w:t>）</w:t>
            </w:r>
            <w:r w:rsidR="00A734B2" w:rsidRPr="00CD595D">
              <w:rPr>
                <w:rFonts w:cs="宋体" w:hint="eastAsia"/>
                <w:b/>
                <w:bCs/>
                <w:color w:val="000000"/>
                <w:kern w:val="0"/>
                <w:sz w:val="24"/>
                <w:szCs w:val="24"/>
              </w:rPr>
              <w:t>100</w:t>
            </w:r>
            <w:r w:rsidR="00A734B2" w:rsidRPr="00CD595D">
              <w:rPr>
                <w:rFonts w:cs="宋体" w:hint="eastAsia"/>
                <w:b/>
                <w:bCs/>
                <w:color w:val="000000"/>
                <w:kern w:val="0"/>
                <w:sz w:val="24"/>
                <w:szCs w:val="24"/>
              </w:rPr>
              <w:t>号文的对照分析</w:t>
            </w:r>
          </w:p>
          <w:p w:rsidR="008F305F" w:rsidRPr="008F305F" w:rsidRDefault="008F305F" w:rsidP="00A734B2">
            <w:pPr>
              <w:spacing w:line="400" w:lineRule="exact"/>
              <w:ind w:firstLineChars="200" w:firstLine="480"/>
              <w:jc w:val="left"/>
              <w:rPr>
                <w:color w:val="000000"/>
                <w:sz w:val="24"/>
                <w:szCs w:val="24"/>
              </w:rPr>
            </w:pPr>
            <w:r w:rsidRPr="00E6671A">
              <w:rPr>
                <w:rFonts w:hAnsi="宋体"/>
                <w:color w:val="000000"/>
                <w:sz w:val="24"/>
                <w:szCs w:val="24"/>
              </w:rPr>
              <w:t>与</w:t>
            </w:r>
            <w:r w:rsidRPr="00A5679D">
              <w:rPr>
                <w:rFonts w:hint="eastAsia"/>
                <w:color w:val="000000"/>
                <w:sz w:val="24"/>
                <w:szCs w:val="24"/>
              </w:rPr>
              <w:t>《京津冀及周边地区</w:t>
            </w:r>
            <w:r w:rsidRPr="00A5679D">
              <w:rPr>
                <w:rFonts w:hint="eastAsia"/>
                <w:color w:val="000000"/>
                <w:sz w:val="24"/>
                <w:szCs w:val="24"/>
              </w:rPr>
              <w:t>2018-2019</w:t>
            </w:r>
            <w:r w:rsidRPr="00A5679D">
              <w:rPr>
                <w:rFonts w:hint="eastAsia"/>
                <w:color w:val="000000"/>
                <w:sz w:val="24"/>
                <w:szCs w:val="24"/>
              </w:rPr>
              <w:t>年秋冬季大气污染综合治理攻坚行动方案》</w:t>
            </w:r>
            <w:r w:rsidR="00A734B2" w:rsidRPr="00A734B2">
              <w:rPr>
                <w:rFonts w:cs="宋体" w:hint="eastAsia"/>
                <w:bCs/>
                <w:color w:val="000000"/>
                <w:kern w:val="0"/>
                <w:sz w:val="24"/>
                <w:szCs w:val="24"/>
              </w:rPr>
              <w:t>环大气（</w:t>
            </w:r>
            <w:r w:rsidR="00A734B2" w:rsidRPr="00A734B2">
              <w:rPr>
                <w:rFonts w:cs="宋体" w:hint="eastAsia"/>
                <w:bCs/>
                <w:color w:val="000000"/>
                <w:kern w:val="0"/>
                <w:sz w:val="24"/>
                <w:szCs w:val="24"/>
              </w:rPr>
              <w:t>2018</w:t>
            </w:r>
            <w:r w:rsidR="00A734B2" w:rsidRPr="00A734B2">
              <w:rPr>
                <w:rFonts w:cs="宋体" w:hint="eastAsia"/>
                <w:bCs/>
                <w:color w:val="000000"/>
                <w:kern w:val="0"/>
                <w:sz w:val="24"/>
                <w:szCs w:val="24"/>
              </w:rPr>
              <w:t>）</w:t>
            </w:r>
            <w:r w:rsidR="00A734B2" w:rsidRPr="00A734B2">
              <w:rPr>
                <w:rFonts w:cs="宋体" w:hint="eastAsia"/>
                <w:bCs/>
                <w:color w:val="000000"/>
                <w:kern w:val="0"/>
                <w:sz w:val="24"/>
                <w:szCs w:val="24"/>
              </w:rPr>
              <w:t>100</w:t>
            </w:r>
            <w:r w:rsidR="00A734B2" w:rsidRPr="00A734B2">
              <w:rPr>
                <w:rFonts w:cs="宋体" w:hint="eastAsia"/>
                <w:bCs/>
                <w:color w:val="000000"/>
                <w:kern w:val="0"/>
                <w:sz w:val="24"/>
                <w:szCs w:val="24"/>
              </w:rPr>
              <w:t>号文的对照分析</w:t>
            </w:r>
            <w:r w:rsidRPr="00E6671A">
              <w:rPr>
                <w:rFonts w:hAnsi="宋体"/>
                <w:color w:val="000000"/>
                <w:sz w:val="24"/>
                <w:szCs w:val="24"/>
              </w:rPr>
              <w:t>（以下简称《</w:t>
            </w:r>
            <w:r>
              <w:rPr>
                <w:rFonts w:hAnsi="宋体" w:hint="eastAsia"/>
                <w:color w:val="000000"/>
                <w:sz w:val="24"/>
                <w:szCs w:val="24"/>
              </w:rPr>
              <w:t>秋冬季攻坚方案</w:t>
            </w:r>
            <w:r w:rsidRPr="00E6671A">
              <w:rPr>
                <w:rFonts w:hAnsi="宋体"/>
                <w:color w:val="000000"/>
                <w:sz w:val="24"/>
                <w:szCs w:val="24"/>
              </w:rPr>
              <w:t>》）对照分析见</w:t>
            </w:r>
            <w:r>
              <w:rPr>
                <w:rFonts w:hAnsi="宋体" w:hint="eastAsia"/>
                <w:color w:val="000000"/>
                <w:sz w:val="24"/>
                <w:szCs w:val="24"/>
              </w:rPr>
              <w:t>下</w:t>
            </w:r>
            <w:r w:rsidRPr="00E6671A">
              <w:rPr>
                <w:rFonts w:hAnsi="宋体"/>
                <w:color w:val="000000"/>
                <w:sz w:val="24"/>
                <w:szCs w:val="24"/>
              </w:rPr>
              <w:t>表。</w:t>
            </w:r>
          </w:p>
          <w:p w:rsidR="00EA1025" w:rsidRPr="00031831" w:rsidRDefault="00EA1025" w:rsidP="00EA1025">
            <w:pPr>
              <w:spacing w:line="440" w:lineRule="exact"/>
              <w:ind w:firstLineChars="200" w:firstLine="480"/>
              <w:textAlignment w:val="baseline"/>
              <w:rPr>
                <w:rFonts w:eastAsia="黑体"/>
                <w:color w:val="000000"/>
                <w:sz w:val="24"/>
                <w:szCs w:val="24"/>
              </w:rPr>
            </w:pPr>
            <w:r w:rsidRPr="00EC657B">
              <w:rPr>
                <w:rFonts w:eastAsia="黑体"/>
                <w:color w:val="000000"/>
                <w:sz w:val="24"/>
                <w:szCs w:val="24"/>
              </w:rPr>
              <w:lastRenderedPageBreak/>
              <w:t>表</w:t>
            </w:r>
            <w:r w:rsidR="00874722">
              <w:rPr>
                <w:rFonts w:eastAsia="黑体" w:hint="eastAsia"/>
                <w:color w:val="000000"/>
                <w:sz w:val="24"/>
                <w:szCs w:val="24"/>
              </w:rPr>
              <w:t>10</w:t>
            </w:r>
            <w:r>
              <w:rPr>
                <w:rFonts w:eastAsia="黑体" w:hint="eastAsia"/>
                <w:color w:val="000000"/>
                <w:sz w:val="24"/>
                <w:szCs w:val="24"/>
              </w:rPr>
              <w:t xml:space="preserve">                </w:t>
            </w:r>
            <w:r w:rsidRPr="00EC657B">
              <w:rPr>
                <w:rFonts w:eastAsia="黑体"/>
                <w:color w:val="000000"/>
                <w:sz w:val="24"/>
                <w:szCs w:val="24"/>
              </w:rPr>
              <w:t>与</w:t>
            </w:r>
            <w:r>
              <w:rPr>
                <w:rFonts w:eastAsia="黑体" w:hint="eastAsia"/>
                <w:color w:val="000000"/>
                <w:sz w:val="24"/>
                <w:szCs w:val="24"/>
              </w:rPr>
              <w:t>秋冬季攻坚方案对照</w:t>
            </w:r>
            <w:r w:rsidRPr="00EC657B">
              <w:rPr>
                <w:rFonts w:eastAsia="黑体"/>
                <w:color w:val="000000"/>
                <w:sz w:val="24"/>
                <w:szCs w:val="24"/>
              </w:rPr>
              <w:t>分析</w:t>
            </w:r>
          </w:p>
          <w:tbl>
            <w:tblPr>
              <w:tblW w:w="9072"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441"/>
              <w:gridCol w:w="3890"/>
              <w:gridCol w:w="2551"/>
              <w:gridCol w:w="1190"/>
            </w:tblGrid>
            <w:tr w:rsidR="00EA1025" w:rsidRPr="00EC657B" w:rsidTr="00871C2E">
              <w:trPr>
                <w:trHeight w:val="397"/>
                <w:jc w:val="center"/>
              </w:trPr>
              <w:tc>
                <w:tcPr>
                  <w:tcW w:w="1441" w:type="dxa"/>
                  <w:tcBorders>
                    <w:top w:val="single" w:sz="8" w:space="0" w:color="auto"/>
                    <w:bottom w:val="single" w:sz="8" w:space="0" w:color="auto"/>
                  </w:tcBorders>
                  <w:vAlign w:val="center"/>
                </w:tcPr>
                <w:p w:rsidR="00EA1025" w:rsidRPr="00EC657B" w:rsidRDefault="00CD3A93" w:rsidP="0012394A">
                  <w:pPr>
                    <w:adjustRightInd w:val="0"/>
                    <w:snapToGrid w:val="0"/>
                    <w:jc w:val="center"/>
                    <w:textAlignment w:val="baseline"/>
                    <w:rPr>
                      <w:b/>
                      <w:color w:val="000000"/>
                      <w:sz w:val="21"/>
                      <w:szCs w:val="21"/>
                    </w:rPr>
                  </w:pPr>
                  <w:r>
                    <w:rPr>
                      <w:rFonts w:hint="eastAsia"/>
                      <w:b/>
                      <w:color w:val="000000"/>
                      <w:sz w:val="21"/>
                      <w:szCs w:val="21"/>
                    </w:rPr>
                    <w:t>主要任务</w:t>
                  </w:r>
                </w:p>
              </w:tc>
              <w:tc>
                <w:tcPr>
                  <w:tcW w:w="3890" w:type="dxa"/>
                  <w:tcBorders>
                    <w:top w:val="single" w:sz="8" w:space="0" w:color="auto"/>
                    <w:bottom w:val="single" w:sz="8" w:space="0" w:color="auto"/>
                  </w:tcBorders>
                  <w:vAlign w:val="center"/>
                </w:tcPr>
                <w:p w:rsidR="00EA1025" w:rsidRPr="00EC657B" w:rsidRDefault="00EA1025" w:rsidP="0012394A">
                  <w:pPr>
                    <w:adjustRightInd w:val="0"/>
                    <w:snapToGrid w:val="0"/>
                    <w:jc w:val="center"/>
                    <w:textAlignment w:val="baseline"/>
                    <w:rPr>
                      <w:b/>
                      <w:color w:val="000000"/>
                      <w:sz w:val="21"/>
                      <w:szCs w:val="21"/>
                    </w:rPr>
                  </w:pPr>
                  <w:r>
                    <w:rPr>
                      <w:rFonts w:hint="eastAsia"/>
                      <w:b/>
                      <w:color w:val="000000"/>
                      <w:sz w:val="21"/>
                      <w:szCs w:val="21"/>
                    </w:rPr>
                    <w:t>与本项目相关条文</w:t>
                  </w:r>
                </w:p>
              </w:tc>
              <w:tc>
                <w:tcPr>
                  <w:tcW w:w="2551" w:type="dxa"/>
                  <w:tcBorders>
                    <w:top w:val="single" w:sz="8" w:space="0" w:color="auto"/>
                    <w:bottom w:val="single" w:sz="8" w:space="0" w:color="auto"/>
                  </w:tcBorders>
                  <w:vAlign w:val="center"/>
                </w:tcPr>
                <w:p w:rsidR="00EA1025" w:rsidRPr="00EC657B" w:rsidRDefault="00EA1025" w:rsidP="0012394A">
                  <w:pPr>
                    <w:adjustRightInd w:val="0"/>
                    <w:snapToGrid w:val="0"/>
                    <w:jc w:val="center"/>
                    <w:textAlignment w:val="baseline"/>
                    <w:rPr>
                      <w:b/>
                      <w:color w:val="000000"/>
                      <w:sz w:val="21"/>
                      <w:szCs w:val="21"/>
                    </w:rPr>
                  </w:pPr>
                  <w:r w:rsidRPr="00EC657B">
                    <w:rPr>
                      <w:b/>
                      <w:color w:val="000000"/>
                      <w:sz w:val="21"/>
                      <w:szCs w:val="21"/>
                    </w:rPr>
                    <w:t>本项目情况</w:t>
                  </w:r>
                </w:p>
              </w:tc>
              <w:tc>
                <w:tcPr>
                  <w:tcW w:w="1190" w:type="dxa"/>
                  <w:tcBorders>
                    <w:top w:val="single" w:sz="8" w:space="0" w:color="auto"/>
                    <w:bottom w:val="single" w:sz="8" w:space="0" w:color="auto"/>
                  </w:tcBorders>
                  <w:vAlign w:val="center"/>
                </w:tcPr>
                <w:p w:rsidR="00EA1025" w:rsidRPr="00EC657B" w:rsidRDefault="00EA1025" w:rsidP="0012394A">
                  <w:pPr>
                    <w:adjustRightInd w:val="0"/>
                    <w:snapToGrid w:val="0"/>
                    <w:ind w:leftChars="-52" w:left="-146"/>
                    <w:jc w:val="center"/>
                    <w:textAlignment w:val="baseline"/>
                    <w:rPr>
                      <w:b/>
                      <w:color w:val="000000"/>
                      <w:sz w:val="21"/>
                      <w:szCs w:val="21"/>
                    </w:rPr>
                  </w:pPr>
                  <w:r>
                    <w:rPr>
                      <w:rFonts w:hint="eastAsia"/>
                      <w:b/>
                      <w:color w:val="000000"/>
                      <w:sz w:val="21"/>
                      <w:szCs w:val="21"/>
                    </w:rPr>
                    <w:t>相符性</w:t>
                  </w:r>
                </w:p>
              </w:tc>
            </w:tr>
            <w:tr w:rsidR="008F305F" w:rsidRPr="00EC657B" w:rsidTr="00871C2E">
              <w:trPr>
                <w:trHeight w:val="397"/>
                <w:jc w:val="center"/>
              </w:trPr>
              <w:tc>
                <w:tcPr>
                  <w:tcW w:w="1441" w:type="dxa"/>
                  <w:tcBorders>
                    <w:top w:val="single" w:sz="4" w:space="0" w:color="auto"/>
                    <w:bottom w:val="single" w:sz="4" w:space="0" w:color="auto"/>
                  </w:tcBorders>
                  <w:vAlign w:val="center"/>
                </w:tcPr>
                <w:p w:rsidR="008F305F" w:rsidRPr="000028F2" w:rsidRDefault="008F305F" w:rsidP="006D4F95">
                  <w:pPr>
                    <w:adjustRightInd w:val="0"/>
                    <w:snapToGrid w:val="0"/>
                    <w:textAlignment w:val="baseline"/>
                    <w:rPr>
                      <w:color w:val="000000"/>
                      <w:sz w:val="21"/>
                      <w:szCs w:val="21"/>
                    </w:rPr>
                  </w:pPr>
                  <w:r>
                    <w:rPr>
                      <w:rFonts w:hint="eastAsia"/>
                      <w:color w:val="000000"/>
                      <w:sz w:val="21"/>
                      <w:szCs w:val="21"/>
                    </w:rPr>
                    <w:t>实施范围</w:t>
                  </w:r>
                </w:p>
              </w:tc>
              <w:tc>
                <w:tcPr>
                  <w:tcW w:w="3890" w:type="dxa"/>
                  <w:tcBorders>
                    <w:top w:val="single" w:sz="4" w:space="0" w:color="auto"/>
                    <w:bottom w:val="single" w:sz="4" w:space="0" w:color="auto"/>
                  </w:tcBorders>
                  <w:vAlign w:val="center"/>
                </w:tcPr>
                <w:p w:rsidR="008F305F" w:rsidRPr="000028F2" w:rsidRDefault="008F305F" w:rsidP="006D4F95">
                  <w:pPr>
                    <w:adjustRightInd w:val="0"/>
                    <w:snapToGrid w:val="0"/>
                    <w:textAlignment w:val="baseline"/>
                    <w:rPr>
                      <w:sz w:val="21"/>
                      <w:szCs w:val="21"/>
                    </w:rPr>
                  </w:pPr>
                  <w:r w:rsidRPr="0092651B">
                    <w:rPr>
                      <w:rFonts w:hint="eastAsia"/>
                      <w:sz w:val="21"/>
                      <w:szCs w:val="21"/>
                    </w:rPr>
                    <w:t>京津冀及周边地区，包含北京市，天津市，河北省石家庄、唐山、邯郸、邢台、保定、沧州、廊坊、衡水市，山西省太原、阳泉、长治、晋城市，山东省济南、淄博、济宁、德州、聊城、滨州、菏泽市，河南省郑州、开封、安阳、鹤壁、新乡、焦作、濮阳市（以下简称“</w:t>
                  </w:r>
                  <w:r w:rsidRPr="0092651B">
                    <w:rPr>
                      <w:rFonts w:hint="eastAsia"/>
                      <w:sz w:val="21"/>
                      <w:szCs w:val="21"/>
                    </w:rPr>
                    <w:t>2+26</w:t>
                  </w:r>
                  <w:r w:rsidRPr="0092651B">
                    <w:rPr>
                      <w:rFonts w:hint="eastAsia"/>
                      <w:sz w:val="21"/>
                      <w:szCs w:val="21"/>
                    </w:rPr>
                    <w:t>”城市，含河北省定州市、辛集市，河南省济源市）。</w:t>
                  </w:r>
                </w:p>
              </w:tc>
              <w:tc>
                <w:tcPr>
                  <w:tcW w:w="2551" w:type="dxa"/>
                  <w:tcBorders>
                    <w:top w:val="single" w:sz="4" w:space="0" w:color="auto"/>
                    <w:bottom w:val="single" w:sz="4" w:space="0" w:color="auto"/>
                  </w:tcBorders>
                  <w:vAlign w:val="center"/>
                </w:tcPr>
                <w:p w:rsidR="008F305F" w:rsidRPr="0074513A" w:rsidRDefault="008F305F" w:rsidP="00A3004D">
                  <w:pPr>
                    <w:snapToGrid w:val="0"/>
                    <w:rPr>
                      <w:color w:val="000000"/>
                      <w:sz w:val="21"/>
                      <w:szCs w:val="21"/>
                    </w:rPr>
                  </w:pPr>
                  <w:r>
                    <w:rPr>
                      <w:rFonts w:hint="eastAsia"/>
                      <w:color w:val="000000"/>
                      <w:sz w:val="21"/>
                      <w:szCs w:val="21"/>
                    </w:rPr>
                    <w:t>本项目位于新乡市新乡县，属于</w:t>
                  </w:r>
                  <w:r w:rsidRPr="0092651B">
                    <w:rPr>
                      <w:rFonts w:hint="eastAsia"/>
                      <w:sz w:val="21"/>
                      <w:szCs w:val="21"/>
                    </w:rPr>
                    <w:t>“</w:t>
                  </w:r>
                  <w:r w:rsidRPr="0092651B">
                    <w:rPr>
                      <w:rFonts w:hint="eastAsia"/>
                      <w:sz w:val="21"/>
                      <w:szCs w:val="21"/>
                    </w:rPr>
                    <w:t>2+26</w:t>
                  </w:r>
                  <w:r w:rsidRPr="0092651B">
                    <w:rPr>
                      <w:rFonts w:hint="eastAsia"/>
                      <w:sz w:val="21"/>
                      <w:szCs w:val="21"/>
                    </w:rPr>
                    <w:t>”城市</w:t>
                  </w:r>
                  <w:r>
                    <w:rPr>
                      <w:rFonts w:hint="eastAsia"/>
                      <w:sz w:val="21"/>
                      <w:szCs w:val="21"/>
                    </w:rPr>
                    <w:t>范围。</w:t>
                  </w:r>
                </w:p>
              </w:tc>
              <w:tc>
                <w:tcPr>
                  <w:tcW w:w="1190" w:type="dxa"/>
                  <w:tcBorders>
                    <w:top w:val="single" w:sz="4" w:space="0" w:color="auto"/>
                    <w:bottom w:val="single" w:sz="4" w:space="0" w:color="auto"/>
                  </w:tcBorders>
                  <w:vAlign w:val="center"/>
                </w:tcPr>
                <w:p w:rsidR="008F305F" w:rsidRPr="002958B4" w:rsidRDefault="008F305F" w:rsidP="00626273">
                  <w:pPr>
                    <w:adjustRightInd w:val="0"/>
                    <w:snapToGrid w:val="0"/>
                    <w:jc w:val="center"/>
                    <w:textAlignment w:val="baseline"/>
                    <w:rPr>
                      <w:color w:val="000000"/>
                      <w:sz w:val="21"/>
                      <w:szCs w:val="21"/>
                    </w:rPr>
                  </w:pPr>
                  <w:r>
                    <w:rPr>
                      <w:rFonts w:hint="eastAsia"/>
                      <w:color w:val="000000"/>
                      <w:sz w:val="21"/>
                      <w:szCs w:val="21"/>
                    </w:rPr>
                    <w:t>相符</w:t>
                  </w:r>
                </w:p>
              </w:tc>
            </w:tr>
            <w:tr w:rsidR="008F305F" w:rsidRPr="00EC657B" w:rsidTr="00871C2E">
              <w:trPr>
                <w:trHeight w:val="397"/>
                <w:jc w:val="center"/>
              </w:trPr>
              <w:tc>
                <w:tcPr>
                  <w:tcW w:w="1441" w:type="dxa"/>
                  <w:tcBorders>
                    <w:top w:val="single" w:sz="4" w:space="0" w:color="auto"/>
                    <w:bottom w:val="single" w:sz="4" w:space="0" w:color="auto"/>
                  </w:tcBorders>
                  <w:vAlign w:val="center"/>
                </w:tcPr>
                <w:p w:rsidR="008F305F" w:rsidRPr="0092651B" w:rsidRDefault="008F305F" w:rsidP="006D4F95">
                  <w:pPr>
                    <w:adjustRightInd w:val="0"/>
                    <w:snapToGrid w:val="0"/>
                    <w:textAlignment w:val="baseline"/>
                    <w:rPr>
                      <w:color w:val="000000"/>
                      <w:sz w:val="21"/>
                      <w:szCs w:val="21"/>
                    </w:rPr>
                  </w:pPr>
                  <w:r w:rsidRPr="0092651B">
                    <w:rPr>
                      <w:rFonts w:hint="eastAsia"/>
                      <w:color w:val="000000"/>
                      <w:sz w:val="21"/>
                      <w:szCs w:val="21"/>
                    </w:rPr>
                    <w:t>（一）调整优化产业结构。</w:t>
                  </w:r>
                  <w:r w:rsidRPr="0092651B">
                    <w:rPr>
                      <w:rFonts w:hint="eastAsia"/>
                      <w:color w:val="000000"/>
                      <w:sz w:val="21"/>
                      <w:szCs w:val="21"/>
                    </w:rPr>
                    <w:t>3.</w:t>
                  </w:r>
                  <w:r w:rsidRPr="0092651B">
                    <w:rPr>
                      <w:rFonts w:hint="eastAsia"/>
                      <w:color w:val="000000"/>
                      <w:sz w:val="21"/>
                      <w:szCs w:val="21"/>
                    </w:rPr>
                    <w:t>深化工业污染治理</w:t>
                  </w:r>
                </w:p>
              </w:tc>
              <w:tc>
                <w:tcPr>
                  <w:tcW w:w="3890" w:type="dxa"/>
                  <w:tcBorders>
                    <w:top w:val="single" w:sz="4" w:space="0" w:color="auto"/>
                    <w:bottom w:val="single" w:sz="4" w:space="0" w:color="auto"/>
                  </w:tcBorders>
                  <w:vAlign w:val="center"/>
                </w:tcPr>
                <w:p w:rsidR="008F305F" w:rsidRPr="0092651B" w:rsidRDefault="008F305F" w:rsidP="00FE28BA">
                  <w:pPr>
                    <w:adjustRightInd w:val="0"/>
                    <w:snapToGrid w:val="0"/>
                    <w:textAlignment w:val="baseline"/>
                    <w:rPr>
                      <w:sz w:val="21"/>
                      <w:szCs w:val="21"/>
                    </w:rPr>
                  </w:pPr>
                  <w:r w:rsidRPr="0092651B">
                    <w:rPr>
                      <w:rFonts w:hint="eastAsia"/>
                      <w:sz w:val="21"/>
                      <w:szCs w:val="21"/>
                    </w:rPr>
                    <w:t>严格执行火电、钢铁、石化、化工、有色（不含氧化铝）、水泥行业以及工业锅炉大气污染物特别排放限值，推进重点行业污染治理设施升级改造。继续推进工业企业无组织排放治理，在安全生产许可条件下，实施封闭储存、密闭输送、系统收集</w:t>
                  </w:r>
                  <w:r>
                    <w:rPr>
                      <w:rFonts w:hint="eastAsia"/>
                      <w:sz w:val="21"/>
                      <w:szCs w:val="21"/>
                    </w:rPr>
                    <w:t>。</w:t>
                  </w:r>
                  <w:r w:rsidRPr="0092651B">
                    <w:rPr>
                      <w:rFonts w:hint="eastAsia"/>
                      <w:sz w:val="21"/>
                      <w:szCs w:val="21"/>
                    </w:rPr>
                    <w:t>有序推进钢铁行业超低排放改造。强化无组织排放管控，厂内所有散状物料储存、输送及主要生产车间应密闭或封闭；实施清洁运输，大宗物料和产品主要通过铁路、水路、管道、新能源汽车或达到国六排放标准汽车等方式运输。</w:t>
                  </w:r>
                </w:p>
              </w:tc>
              <w:tc>
                <w:tcPr>
                  <w:tcW w:w="2551" w:type="dxa"/>
                  <w:tcBorders>
                    <w:top w:val="single" w:sz="4" w:space="0" w:color="auto"/>
                    <w:bottom w:val="single" w:sz="4" w:space="0" w:color="auto"/>
                  </w:tcBorders>
                  <w:vAlign w:val="center"/>
                </w:tcPr>
                <w:p w:rsidR="00A3004D" w:rsidRDefault="008F305F" w:rsidP="002958B4">
                  <w:pPr>
                    <w:snapToGrid w:val="0"/>
                    <w:rPr>
                      <w:sz w:val="21"/>
                      <w:szCs w:val="21"/>
                    </w:rPr>
                  </w:pPr>
                  <w:r>
                    <w:rPr>
                      <w:rFonts w:hint="eastAsia"/>
                      <w:color w:val="000000"/>
                      <w:sz w:val="21"/>
                      <w:szCs w:val="21"/>
                    </w:rPr>
                    <w:t>本项目</w:t>
                  </w:r>
                  <w:r w:rsidRPr="00EC657B">
                    <w:rPr>
                      <w:sz w:val="21"/>
                      <w:szCs w:val="21"/>
                    </w:rPr>
                    <w:t>粉状物料采用筒仓储存，并配备有单机袋式除尘器进行治理；石子、砂土等</w:t>
                  </w:r>
                  <w:r w:rsidR="00A3004D">
                    <w:rPr>
                      <w:sz w:val="21"/>
                      <w:szCs w:val="21"/>
                    </w:rPr>
                    <w:t>颗粒</w:t>
                  </w:r>
                  <w:r w:rsidRPr="00EC657B">
                    <w:rPr>
                      <w:sz w:val="21"/>
                      <w:szCs w:val="21"/>
                    </w:rPr>
                    <w:t>物料采用封闭原料库</w:t>
                  </w:r>
                  <w:r w:rsidR="00A3004D">
                    <w:rPr>
                      <w:sz w:val="21"/>
                      <w:szCs w:val="21"/>
                    </w:rPr>
                    <w:t>房</w:t>
                  </w:r>
                  <w:r w:rsidRPr="00EC657B">
                    <w:rPr>
                      <w:sz w:val="21"/>
                      <w:szCs w:val="21"/>
                    </w:rPr>
                    <w:t>储存</w:t>
                  </w:r>
                  <w:r>
                    <w:rPr>
                      <w:rFonts w:hint="eastAsia"/>
                      <w:color w:val="000000"/>
                      <w:sz w:val="21"/>
                      <w:szCs w:val="21"/>
                    </w:rPr>
                    <w:t>，</w:t>
                  </w:r>
                  <w:r w:rsidR="00A3004D">
                    <w:rPr>
                      <w:rFonts w:hint="eastAsia"/>
                      <w:color w:val="000000"/>
                      <w:sz w:val="21"/>
                      <w:szCs w:val="21"/>
                    </w:rPr>
                    <w:t>原料由库房至搅拌机的</w:t>
                  </w:r>
                  <w:r w:rsidRPr="00EC657B">
                    <w:rPr>
                      <w:sz w:val="21"/>
                      <w:szCs w:val="21"/>
                    </w:rPr>
                    <w:t>输送</w:t>
                  </w:r>
                  <w:r w:rsidR="00A3004D">
                    <w:rPr>
                      <w:sz w:val="21"/>
                      <w:szCs w:val="21"/>
                    </w:rPr>
                    <w:t>环节采用密闭皮带输送</w:t>
                  </w:r>
                  <w:r w:rsidR="00A3004D">
                    <w:rPr>
                      <w:rFonts w:hint="eastAsia"/>
                      <w:sz w:val="21"/>
                      <w:szCs w:val="21"/>
                    </w:rPr>
                    <w:t>，</w:t>
                  </w:r>
                  <w:r w:rsidR="00A3004D">
                    <w:rPr>
                      <w:sz w:val="21"/>
                      <w:szCs w:val="21"/>
                    </w:rPr>
                    <w:t>在各个产尘点均设有收集设施</w:t>
                  </w:r>
                  <w:r w:rsidR="00A3004D">
                    <w:rPr>
                      <w:rFonts w:hint="eastAsia"/>
                      <w:sz w:val="21"/>
                      <w:szCs w:val="21"/>
                    </w:rPr>
                    <w:t>，</w:t>
                  </w:r>
                </w:p>
                <w:p w:rsidR="008F305F" w:rsidRDefault="00A3004D" w:rsidP="00A3004D">
                  <w:pPr>
                    <w:snapToGrid w:val="0"/>
                    <w:rPr>
                      <w:color w:val="000000"/>
                      <w:sz w:val="21"/>
                      <w:szCs w:val="21"/>
                    </w:rPr>
                  </w:pPr>
                  <w:r>
                    <w:rPr>
                      <w:rFonts w:hint="eastAsia"/>
                      <w:sz w:val="21"/>
                      <w:szCs w:val="21"/>
                    </w:rPr>
                    <w:t>筒仓进入搅拌机的输送环节采用密闭螺旋输送。</w:t>
                  </w:r>
                </w:p>
              </w:tc>
              <w:tc>
                <w:tcPr>
                  <w:tcW w:w="1190" w:type="dxa"/>
                  <w:tcBorders>
                    <w:top w:val="single" w:sz="4" w:space="0" w:color="auto"/>
                    <w:bottom w:val="single" w:sz="4" w:space="0" w:color="auto"/>
                  </w:tcBorders>
                  <w:vAlign w:val="center"/>
                </w:tcPr>
                <w:p w:rsidR="008F305F" w:rsidRDefault="008F305F" w:rsidP="00626273">
                  <w:pPr>
                    <w:adjustRightInd w:val="0"/>
                    <w:snapToGrid w:val="0"/>
                    <w:jc w:val="center"/>
                    <w:textAlignment w:val="baseline"/>
                    <w:rPr>
                      <w:color w:val="000000"/>
                      <w:sz w:val="21"/>
                      <w:szCs w:val="21"/>
                    </w:rPr>
                  </w:pPr>
                  <w:r>
                    <w:rPr>
                      <w:rFonts w:hint="eastAsia"/>
                      <w:color w:val="000000"/>
                      <w:sz w:val="21"/>
                      <w:szCs w:val="21"/>
                    </w:rPr>
                    <w:t>相符</w:t>
                  </w:r>
                </w:p>
              </w:tc>
            </w:tr>
            <w:tr w:rsidR="00373640" w:rsidRPr="00EC657B" w:rsidTr="00871C2E">
              <w:trPr>
                <w:trHeight w:val="397"/>
                <w:jc w:val="center"/>
              </w:trPr>
              <w:tc>
                <w:tcPr>
                  <w:tcW w:w="1441" w:type="dxa"/>
                  <w:tcBorders>
                    <w:top w:val="single" w:sz="4" w:space="0" w:color="auto"/>
                    <w:bottom w:val="single" w:sz="8" w:space="0" w:color="auto"/>
                  </w:tcBorders>
                  <w:vAlign w:val="center"/>
                </w:tcPr>
                <w:p w:rsidR="00373640" w:rsidRPr="0092651B" w:rsidRDefault="00373640" w:rsidP="006D4F95">
                  <w:pPr>
                    <w:adjustRightInd w:val="0"/>
                    <w:snapToGrid w:val="0"/>
                    <w:textAlignment w:val="baseline"/>
                    <w:rPr>
                      <w:color w:val="000000"/>
                      <w:sz w:val="21"/>
                      <w:szCs w:val="21"/>
                    </w:rPr>
                  </w:pPr>
                  <w:r w:rsidRPr="0092651B">
                    <w:rPr>
                      <w:rFonts w:hint="eastAsia"/>
                      <w:color w:val="000000"/>
                      <w:sz w:val="21"/>
                      <w:szCs w:val="21"/>
                    </w:rPr>
                    <w:t>（</w:t>
                  </w:r>
                  <w:r w:rsidRPr="0092651B">
                    <w:rPr>
                      <w:rFonts w:hint="eastAsia"/>
                      <w:color w:val="000000"/>
                      <w:sz w:val="21"/>
                      <w:szCs w:val="21"/>
                    </w:rPr>
                    <w:t xml:space="preserve"> </w:t>
                  </w:r>
                  <w:r>
                    <w:rPr>
                      <w:rFonts w:hint="eastAsia"/>
                      <w:color w:val="000000"/>
                      <w:sz w:val="21"/>
                      <w:szCs w:val="21"/>
                    </w:rPr>
                    <w:t>四）优化调整用地结构。</w:t>
                  </w:r>
                  <w:r w:rsidRPr="0092651B">
                    <w:rPr>
                      <w:rFonts w:hint="eastAsia"/>
                      <w:color w:val="000000"/>
                      <w:sz w:val="21"/>
                      <w:szCs w:val="21"/>
                    </w:rPr>
                    <w:t xml:space="preserve">9. </w:t>
                  </w:r>
                  <w:r w:rsidRPr="0092651B">
                    <w:rPr>
                      <w:rFonts w:hint="eastAsia"/>
                      <w:color w:val="000000"/>
                      <w:sz w:val="21"/>
                      <w:szCs w:val="21"/>
                    </w:rPr>
                    <w:t>加强扬尘综合治理。</w:t>
                  </w:r>
                </w:p>
              </w:tc>
              <w:tc>
                <w:tcPr>
                  <w:tcW w:w="3890" w:type="dxa"/>
                  <w:tcBorders>
                    <w:top w:val="single" w:sz="4" w:space="0" w:color="auto"/>
                    <w:bottom w:val="single" w:sz="8" w:space="0" w:color="auto"/>
                  </w:tcBorders>
                  <w:vAlign w:val="center"/>
                </w:tcPr>
                <w:p w:rsidR="00373640" w:rsidRPr="0092651B" w:rsidRDefault="00373640" w:rsidP="006D4F95">
                  <w:pPr>
                    <w:adjustRightInd w:val="0"/>
                    <w:snapToGrid w:val="0"/>
                    <w:textAlignment w:val="baseline"/>
                    <w:rPr>
                      <w:sz w:val="21"/>
                      <w:szCs w:val="21"/>
                    </w:rPr>
                  </w:pPr>
                  <w:r w:rsidRPr="00383F9C">
                    <w:rPr>
                      <w:rFonts w:hint="eastAsia"/>
                      <w:sz w:val="21"/>
                      <w:szCs w:val="21"/>
                    </w:rPr>
                    <w:t>严格施工和道路扬尘监管。各城市建立施工工地动态管理清单。建筑工地要做到工地周边围挡、物料堆放覆盖、土方开挖湿法作业、路面硬化、出入车辆清洗、渣土车辆密闭运输“六个百分之百”。各地</w:t>
                  </w:r>
                  <w:r w:rsidRPr="00383F9C">
                    <w:rPr>
                      <w:rFonts w:hint="eastAsia"/>
                      <w:sz w:val="21"/>
                      <w:szCs w:val="21"/>
                    </w:rPr>
                    <w:t xml:space="preserve"> 5000 </w:t>
                  </w:r>
                  <w:r w:rsidRPr="00383F9C">
                    <w:rPr>
                      <w:rFonts w:hint="eastAsia"/>
                      <w:sz w:val="21"/>
                      <w:szCs w:val="21"/>
                    </w:rPr>
                    <w:t>平方米及以上土石方建筑工地全部安</w:t>
                  </w:r>
                  <w:r>
                    <w:rPr>
                      <w:rFonts w:hint="eastAsia"/>
                      <w:sz w:val="21"/>
                      <w:szCs w:val="21"/>
                    </w:rPr>
                    <w:t>装在线监测和视频监控，并与当地有</w:t>
                  </w:r>
                  <w:r w:rsidRPr="00383F9C">
                    <w:rPr>
                      <w:rFonts w:hint="eastAsia"/>
                      <w:sz w:val="21"/>
                      <w:szCs w:val="21"/>
                    </w:rPr>
                    <w:t>主管部门联网。各类长距离的市政、城市道路、水利等线性工程，实行分段施工。</w:t>
                  </w:r>
                </w:p>
              </w:tc>
              <w:tc>
                <w:tcPr>
                  <w:tcW w:w="2551" w:type="dxa"/>
                  <w:tcBorders>
                    <w:top w:val="single" w:sz="4" w:space="0" w:color="auto"/>
                    <w:bottom w:val="single" w:sz="8" w:space="0" w:color="auto"/>
                  </w:tcBorders>
                  <w:vAlign w:val="center"/>
                </w:tcPr>
                <w:p w:rsidR="0052265D" w:rsidRPr="00C139C8" w:rsidRDefault="00321973" w:rsidP="0052265D">
                  <w:pPr>
                    <w:adjustRightInd w:val="0"/>
                    <w:snapToGrid w:val="0"/>
                    <w:textAlignment w:val="baseline"/>
                    <w:rPr>
                      <w:bCs/>
                      <w:color w:val="000000"/>
                      <w:sz w:val="21"/>
                      <w:szCs w:val="21"/>
                    </w:rPr>
                  </w:pPr>
                  <w:r>
                    <w:rPr>
                      <w:rFonts w:hint="eastAsia"/>
                      <w:color w:val="000000"/>
                      <w:sz w:val="21"/>
                      <w:szCs w:val="21"/>
                    </w:rPr>
                    <w:t>本项目</w:t>
                  </w:r>
                  <w:r>
                    <w:rPr>
                      <w:color w:val="000000"/>
                      <w:sz w:val="21"/>
                      <w:szCs w:val="21"/>
                    </w:rPr>
                    <w:t>厂区内</w:t>
                  </w:r>
                  <w:r w:rsidR="0052265D" w:rsidRPr="00C139C8">
                    <w:rPr>
                      <w:color w:val="000000"/>
                      <w:sz w:val="21"/>
                      <w:szCs w:val="21"/>
                    </w:rPr>
                    <w:t>施工</w:t>
                  </w:r>
                  <w:r>
                    <w:rPr>
                      <w:color w:val="000000"/>
                      <w:sz w:val="21"/>
                      <w:szCs w:val="21"/>
                    </w:rPr>
                    <w:t>时</w:t>
                  </w:r>
                  <w:r>
                    <w:rPr>
                      <w:rFonts w:hint="eastAsia"/>
                      <w:color w:val="000000"/>
                      <w:sz w:val="21"/>
                      <w:szCs w:val="21"/>
                    </w:rPr>
                    <w:t>，</w:t>
                  </w:r>
                  <w:r>
                    <w:rPr>
                      <w:color w:val="000000"/>
                      <w:sz w:val="21"/>
                      <w:szCs w:val="21"/>
                    </w:rPr>
                    <w:t>施工</w:t>
                  </w:r>
                  <w:r w:rsidR="0052265D" w:rsidRPr="00C139C8">
                    <w:rPr>
                      <w:color w:val="000000"/>
                      <w:sz w:val="21"/>
                      <w:szCs w:val="21"/>
                    </w:rPr>
                    <w:t>工地</w:t>
                  </w:r>
                  <w:r>
                    <w:rPr>
                      <w:color w:val="000000"/>
                      <w:sz w:val="21"/>
                      <w:szCs w:val="21"/>
                    </w:rPr>
                    <w:t>实行</w:t>
                  </w:r>
                  <w:r w:rsidR="0052265D" w:rsidRPr="00C139C8">
                    <w:rPr>
                      <w:color w:val="000000"/>
                      <w:sz w:val="21"/>
                      <w:szCs w:val="21"/>
                    </w:rPr>
                    <w:t>封闭管理，做到七个</w:t>
                  </w:r>
                  <w:r w:rsidR="0052265D" w:rsidRPr="00C139C8">
                    <w:rPr>
                      <w:color w:val="000000"/>
                      <w:sz w:val="21"/>
                      <w:szCs w:val="21"/>
                    </w:rPr>
                    <w:t>“100%”</w:t>
                  </w:r>
                  <w:r w:rsidR="0052265D" w:rsidRPr="00C139C8">
                    <w:rPr>
                      <w:color w:val="000000"/>
                      <w:sz w:val="21"/>
                      <w:szCs w:val="21"/>
                    </w:rPr>
                    <w:t>，即施工现场</w:t>
                  </w:r>
                  <w:r w:rsidR="0052265D" w:rsidRPr="00C139C8">
                    <w:rPr>
                      <w:color w:val="000000"/>
                      <w:sz w:val="21"/>
                      <w:szCs w:val="21"/>
                    </w:rPr>
                    <w:t>100%</w:t>
                  </w:r>
                  <w:r w:rsidR="0052265D" w:rsidRPr="00C139C8">
                    <w:rPr>
                      <w:color w:val="000000"/>
                      <w:sz w:val="21"/>
                      <w:szCs w:val="21"/>
                    </w:rPr>
                    <w:t>围挡，工地砂土</w:t>
                  </w:r>
                  <w:r w:rsidR="0052265D" w:rsidRPr="00C139C8">
                    <w:rPr>
                      <w:color w:val="000000"/>
                      <w:sz w:val="21"/>
                      <w:szCs w:val="21"/>
                    </w:rPr>
                    <w:t>100%</w:t>
                  </w:r>
                  <w:r w:rsidR="0052265D" w:rsidRPr="00C139C8">
                    <w:rPr>
                      <w:color w:val="000000"/>
                      <w:sz w:val="21"/>
                      <w:szCs w:val="21"/>
                    </w:rPr>
                    <w:t>覆盖或围挡，工地路面</w:t>
                  </w:r>
                  <w:r w:rsidR="0052265D" w:rsidRPr="00C139C8">
                    <w:rPr>
                      <w:color w:val="000000"/>
                      <w:sz w:val="21"/>
                      <w:szCs w:val="21"/>
                    </w:rPr>
                    <w:t>100%</w:t>
                  </w:r>
                  <w:r w:rsidR="0052265D" w:rsidRPr="00C139C8">
                    <w:rPr>
                      <w:color w:val="000000"/>
                      <w:sz w:val="21"/>
                      <w:szCs w:val="21"/>
                    </w:rPr>
                    <w:t>硬化，拆除工程</w:t>
                  </w:r>
                  <w:r w:rsidR="0052265D" w:rsidRPr="00C139C8">
                    <w:rPr>
                      <w:color w:val="000000"/>
                      <w:sz w:val="21"/>
                      <w:szCs w:val="21"/>
                    </w:rPr>
                    <w:t>100%</w:t>
                  </w:r>
                  <w:r w:rsidR="0052265D" w:rsidRPr="00C139C8">
                    <w:rPr>
                      <w:color w:val="000000"/>
                      <w:sz w:val="21"/>
                      <w:szCs w:val="21"/>
                    </w:rPr>
                    <w:t>洒水，出工地运输车辆</w:t>
                  </w:r>
                  <w:r w:rsidR="0052265D" w:rsidRPr="00C139C8">
                    <w:rPr>
                      <w:color w:val="000000"/>
                      <w:sz w:val="21"/>
                      <w:szCs w:val="21"/>
                    </w:rPr>
                    <w:t>100%</w:t>
                  </w:r>
                  <w:r w:rsidR="0052265D" w:rsidRPr="00C139C8">
                    <w:rPr>
                      <w:color w:val="000000"/>
                      <w:sz w:val="21"/>
                      <w:szCs w:val="21"/>
                    </w:rPr>
                    <w:t>冲净。</w:t>
                  </w:r>
                </w:p>
                <w:p w:rsidR="00373640" w:rsidRPr="0052265D" w:rsidRDefault="00024444" w:rsidP="002958B4">
                  <w:pPr>
                    <w:snapToGrid w:val="0"/>
                    <w:rPr>
                      <w:color w:val="000000"/>
                      <w:sz w:val="21"/>
                      <w:szCs w:val="21"/>
                    </w:rPr>
                  </w:pPr>
                  <w:r>
                    <w:rPr>
                      <w:color w:val="000000"/>
                      <w:sz w:val="21"/>
                      <w:szCs w:val="21"/>
                    </w:rPr>
                    <w:t>本项目厂区内施工建筑面积</w:t>
                  </w:r>
                  <w:r>
                    <w:rPr>
                      <w:rFonts w:hint="eastAsia"/>
                      <w:color w:val="000000"/>
                      <w:sz w:val="21"/>
                      <w:szCs w:val="21"/>
                    </w:rPr>
                    <w:t>2300</w:t>
                  </w:r>
                  <w:r>
                    <w:rPr>
                      <w:rFonts w:hint="eastAsia"/>
                      <w:color w:val="000000"/>
                      <w:sz w:val="21"/>
                      <w:szCs w:val="21"/>
                    </w:rPr>
                    <w:t>平方米，小于</w:t>
                  </w:r>
                  <w:r>
                    <w:rPr>
                      <w:rFonts w:hint="eastAsia"/>
                      <w:color w:val="000000"/>
                      <w:sz w:val="21"/>
                      <w:szCs w:val="21"/>
                    </w:rPr>
                    <w:t>5000</w:t>
                  </w:r>
                  <w:r>
                    <w:rPr>
                      <w:rFonts w:hint="eastAsia"/>
                      <w:color w:val="000000"/>
                      <w:sz w:val="21"/>
                      <w:szCs w:val="21"/>
                    </w:rPr>
                    <w:t>平方米，不安装在线监测设施。</w:t>
                  </w:r>
                </w:p>
              </w:tc>
              <w:tc>
                <w:tcPr>
                  <w:tcW w:w="1190" w:type="dxa"/>
                  <w:tcBorders>
                    <w:top w:val="single" w:sz="4" w:space="0" w:color="auto"/>
                    <w:bottom w:val="single" w:sz="8" w:space="0" w:color="auto"/>
                  </w:tcBorders>
                  <w:vAlign w:val="center"/>
                </w:tcPr>
                <w:p w:rsidR="00373640" w:rsidRDefault="0052265D" w:rsidP="00626273">
                  <w:pPr>
                    <w:adjustRightInd w:val="0"/>
                    <w:snapToGrid w:val="0"/>
                    <w:jc w:val="center"/>
                    <w:textAlignment w:val="baseline"/>
                    <w:rPr>
                      <w:color w:val="000000"/>
                      <w:sz w:val="21"/>
                      <w:szCs w:val="21"/>
                    </w:rPr>
                  </w:pPr>
                  <w:r>
                    <w:rPr>
                      <w:rFonts w:hint="eastAsia"/>
                      <w:color w:val="000000"/>
                      <w:sz w:val="21"/>
                      <w:szCs w:val="21"/>
                    </w:rPr>
                    <w:t>相符</w:t>
                  </w:r>
                </w:p>
              </w:tc>
            </w:tr>
          </w:tbl>
          <w:p w:rsidR="001742FE" w:rsidRDefault="00A734B2" w:rsidP="00FE28BA">
            <w:pPr>
              <w:pStyle w:val="Char2"/>
              <w:spacing w:line="440" w:lineRule="exact"/>
              <w:ind w:firstLineChars="200" w:firstLine="480"/>
              <w:rPr>
                <w:rFonts w:hint="eastAsia"/>
                <w:sz w:val="24"/>
                <w:szCs w:val="24"/>
              </w:rPr>
            </w:pPr>
            <w:r w:rsidRPr="00636A16">
              <w:rPr>
                <w:rFonts w:hint="eastAsia"/>
                <w:sz w:val="24"/>
                <w:szCs w:val="24"/>
              </w:rPr>
              <w:t>由表</w:t>
            </w:r>
            <w:r w:rsidRPr="00636A16">
              <w:rPr>
                <w:rFonts w:hint="eastAsia"/>
                <w:sz w:val="24"/>
                <w:szCs w:val="24"/>
              </w:rPr>
              <w:t>10</w:t>
            </w:r>
            <w:r w:rsidRPr="00636A16">
              <w:rPr>
                <w:rFonts w:hint="eastAsia"/>
                <w:sz w:val="24"/>
                <w:szCs w:val="24"/>
              </w:rPr>
              <w:t>可知，本项目符合</w:t>
            </w:r>
            <w:r>
              <w:rPr>
                <w:rFonts w:hint="eastAsia"/>
                <w:sz w:val="24"/>
                <w:szCs w:val="24"/>
              </w:rPr>
              <w:t>《</w:t>
            </w:r>
            <w:r w:rsidRPr="00636A16">
              <w:rPr>
                <w:rFonts w:hint="eastAsia"/>
                <w:sz w:val="24"/>
                <w:szCs w:val="24"/>
              </w:rPr>
              <w:t>京津冀及周边地区</w:t>
            </w:r>
            <w:r w:rsidRPr="00636A16">
              <w:rPr>
                <w:rFonts w:hint="eastAsia"/>
                <w:sz w:val="24"/>
                <w:szCs w:val="24"/>
              </w:rPr>
              <w:t>2018-2019</w:t>
            </w:r>
            <w:r w:rsidRPr="00636A16">
              <w:rPr>
                <w:rFonts w:hint="eastAsia"/>
                <w:sz w:val="24"/>
                <w:szCs w:val="24"/>
              </w:rPr>
              <w:t>年秋冬季大气污染综合治理攻坚行动方案</w:t>
            </w:r>
            <w:r>
              <w:rPr>
                <w:rFonts w:hint="eastAsia"/>
                <w:sz w:val="24"/>
                <w:szCs w:val="24"/>
              </w:rPr>
              <w:t>》</w:t>
            </w:r>
            <w:r w:rsidRPr="00636A16">
              <w:rPr>
                <w:rFonts w:hint="eastAsia"/>
                <w:sz w:val="24"/>
                <w:szCs w:val="24"/>
              </w:rPr>
              <w:t>的相关规定。</w:t>
            </w:r>
          </w:p>
          <w:p w:rsidR="004D7B14" w:rsidRPr="00D74E6B" w:rsidRDefault="004D7B14" w:rsidP="00FE28BA">
            <w:pPr>
              <w:pStyle w:val="Char2"/>
              <w:spacing w:line="440" w:lineRule="exact"/>
              <w:ind w:firstLineChars="200" w:firstLine="480"/>
              <w:rPr>
                <w:color w:val="000000"/>
                <w:sz w:val="24"/>
                <w:szCs w:val="24"/>
              </w:rPr>
            </w:pPr>
          </w:p>
        </w:tc>
      </w:tr>
      <w:tr w:rsidR="004446E0" w:rsidRPr="00EC657B" w:rsidTr="00FE28BA">
        <w:trPr>
          <w:trHeight w:val="1125"/>
          <w:jc w:val="center"/>
        </w:trPr>
        <w:tc>
          <w:tcPr>
            <w:tcW w:w="9412" w:type="dxa"/>
            <w:gridSpan w:val="12"/>
            <w:tcBorders>
              <w:top w:val="single" w:sz="4" w:space="0" w:color="auto"/>
              <w:left w:val="single" w:sz="8" w:space="0" w:color="auto"/>
              <w:bottom w:val="single" w:sz="8" w:space="0" w:color="auto"/>
              <w:right w:val="single" w:sz="8" w:space="0" w:color="auto"/>
            </w:tcBorders>
          </w:tcPr>
          <w:p w:rsidR="00FE28BA" w:rsidRPr="00FE28BA" w:rsidRDefault="00692308" w:rsidP="00FE28BA">
            <w:pPr>
              <w:rPr>
                <w:b/>
                <w:bCs/>
                <w:color w:val="000000"/>
                <w:sz w:val="24"/>
                <w:szCs w:val="24"/>
              </w:rPr>
            </w:pPr>
            <w:r w:rsidRPr="00EC657B">
              <w:rPr>
                <w:b/>
                <w:bCs/>
                <w:color w:val="000000"/>
                <w:sz w:val="24"/>
                <w:szCs w:val="24"/>
              </w:rPr>
              <w:lastRenderedPageBreak/>
              <w:t>与本项目有关的原有污染情况及主要环境问题：</w:t>
            </w:r>
          </w:p>
          <w:p w:rsidR="00871C2E" w:rsidRDefault="00692308" w:rsidP="007E2C15">
            <w:pPr>
              <w:spacing w:line="440" w:lineRule="exact"/>
              <w:ind w:firstLineChars="250" w:firstLine="600"/>
              <w:rPr>
                <w:rFonts w:hint="eastAsia"/>
                <w:color w:val="000000"/>
                <w:sz w:val="24"/>
                <w:szCs w:val="24"/>
              </w:rPr>
            </w:pPr>
            <w:r w:rsidRPr="00EC657B">
              <w:rPr>
                <w:color w:val="000000"/>
                <w:sz w:val="24"/>
                <w:szCs w:val="24"/>
              </w:rPr>
              <w:t>本项目</w:t>
            </w:r>
            <w:r w:rsidR="003C2B44" w:rsidRPr="00EC657B">
              <w:rPr>
                <w:color w:val="000000"/>
                <w:sz w:val="24"/>
                <w:szCs w:val="24"/>
              </w:rPr>
              <w:t>为新建项目</w:t>
            </w:r>
            <w:r w:rsidRPr="00EC657B">
              <w:rPr>
                <w:color w:val="000000"/>
                <w:sz w:val="24"/>
                <w:szCs w:val="24"/>
              </w:rPr>
              <w:t>，无原有环境问题。</w:t>
            </w:r>
          </w:p>
          <w:p w:rsidR="004D7B14" w:rsidRDefault="004D7B14" w:rsidP="007E2C15">
            <w:pPr>
              <w:spacing w:line="440" w:lineRule="exact"/>
              <w:ind w:firstLineChars="250" w:firstLine="600"/>
              <w:rPr>
                <w:rFonts w:hint="eastAsia"/>
                <w:color w:val="000000"/>
                <w:sz w:val="24"/>
                <w:szCs w:val="24"/>
              </w:rPr>
            </w:pPr>
          </w:p>
          <w:p w:rsidR="004D7B14" w:rsidRDefault="004D7B14" w:rsidP="007E2C15">
            <w:pPr>
              <w:spacing w:line="440" w:lineRule="exact"/>
              <w:ind w:firstLineChars="250" w:firstLine="600"/>
              <w:rPr>
                <w:rFonts w:hint="eastAsia"/>
                <w:color w:val="000000"/>
                <w:sz w:val="24"/>
                <w:szCs w:val="24"/>
              </w:rPr>
            </w:pPr>
          </w:p>
          <w:p w:rsidR="004D7B14" w:rsidRPr="006D4F95" w:rsidRDefault="004D7B14" w:rsidP="007E2C15">
            <w:pPr>
              <w:spacing w:line="440" w:lineRule="exact"/>
              <w:ind w:firstLineChars="250" w:firstLine="600"/>
              <w:rPr>
                <w:color w:val="000000"/>
                <w:sz w:val="24"/>
                <w:szCs w:val="24"/>
              </w:rPr>
            </w:pPr>
          </w:p>
        </w:tc>
      </w:tr>
    </w:tbl>
    <w:p w:rsidR="00F20D31" w:rsidRDefault="00F20D31" w:rsidP="002639CD">
      <w:pPr>
        <w:widowControl/>
        <w:spacing w:line="440" w:lineRule="exact"/>
        <w:jc w:val="left"/>
        <w:rPr>
          <w:b/>
          <w:kern w:val="0"/>
          <w:sz w:val="24"/>
          <w:szCs w:val="24"/>
        </w:rPr>
        <w:sectPr w:rsidR="00F20D31" w:rsidSect="007160FA">
          <w:footerReference w:type="default" r:id="rId13"/>
          <w:pgSz w:w="11906" w:h="16838"/>
          <w:pgMar w:top="1440" w:right="1440" w:bottom="1440" w:left="1440" w:header="851" w:footer="992" w:gutter="0"/>
          <w:cols w:space="425"/>
          <w:docGrid w:type="lines" w:linePitch="381"/>
        </w:sectPr>
      </w:pPr>
    </w:p>
    <w:p w:rsidR="002639CD" w:rsidRPr="002C5935" w:rsidRDefault="002639CD" w:rsidP="002639CD">
      <w:pPr>
        <w:widowControl/>
        <w:spacing w:line="440" w:lineRule="exact"/>
        <w:jc w:val="left"/>
        <w:rPr>
          <w:b/>
          <w:kern w:val="0"/>
          <w:sz w:val="24"/>
          <w:szCs w:val="24"/>
        </w:rPr>
      </w:pPr>
      <w:r w:rsidRPr="002C5935">
        <w:rPr>
          <w:b/>
          <w:kern w:val="0"/>
          <w:sz w:val="24"/>
          <w:szCs w:val="24"/>
        </w:rPr>
        <w:lastRenderedPageBreak/>
        <w:t>建设项目所在地自然环境社会环境简况</w:t>
      </w:r>
    </w:p>
    <w:tbl>
      <w:tblPr>
        <w:tblW w:w="9639" w:type="dxa"/>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top w:w="57" w:type="dxa"/>
        </w:tblCellMar>
        <w:tblLook w:val="0000"/>
      </w:tblPr>
      <w:tblGrid>
        <w:gridCol w:w="9639"/>
      </w:tblGrid>
      <w:tr w:rsidR="002639CD" w:rsidRPr="002C5935" w:rsidTr="00FE28BA">
        <w:trPr>
          <w:trHeight w:val="2475"/>
          <w:jc w:val="center"/>
        </w:trPr>
        <w:tc>
          <w:tcPr>
            <w:tcW w:w="9639" w:type="dxa"/>
          </w:tcPr>
          <w:p w:rsidR="00871C2E" w:rsidRPr="002C5935" w:rsidRDefault="00871C2E" w:rsidP="00871C2E">
            <w:pPr>
              <w:widowControl/>
              <w:spacing w:line="500" w:lineRule="exact"/>
              <w:jc w:val="left"/>
              <w:rPr>
                <w:b/>
                <w:kern w:val="0"/>
                <w:sz w:val="24"/>
                <w:szCs w:val="24"/>
              </w:rPr>
            </w:pPr>
            <w:r w:rsidRPr="002C5935">
              <w:rPr>
                <w:rFonts w:hAnsi="宋体"/>
                <w:b/>
                <w:kern w:val="0"/>
                <w:sz w:val="24"/>
                <w:szCs w:val="24"/>
              </w:rPr>
              <w:t>自然环境简况（地形、地貌、地质、气候、气象、水文、植被、生物多样性等）：</w:t>
            </w:r>
          </w:p>
          <w:p w:rsidR="00871C2E" w:rsidRPr="002C5935" w:rsidRDefault="00871C2E" w:rsidP="00871C2E">
            <w:pPr>
              <w:spacing w:line="440" w:lineRule="exact"/>
              <w:ind w:firstLineChars="200" w:firstLine="482"/>
              <w:jc w:val="left"/>
              <w:rPr>
                <w:b/>
                <w:sz w:val="24"/>
                <w:szCs w:val="24"/>
              </w:rPr>
            </w:pPr>
            <w:r w:rsidRPr="002C5935">
              <w:rPr>
                <w:b/>
                <w:sz w:val="24"/>
                <w:szCs w:val="24"/>
              </w:rPr>
              <w:t>1</w:t>
            </w:r>
            <w:r w:rsidRPr="002C5935">
              <w:rPr>
                <w:rFonts w:hAnsi="宋体"/>
                <w:b/>
                <w:sz w:val="24"/>
                <w:szCs w:val="24"/>
              </w:rPr>
              <w:t>、地理位置</w:t>
            </w:r>
          </w:p>
          <w:p w:rsidR="00871C2E" w:rsidRPr="002C5935" w:rsidRDefault="00871C2E" w:rsidP="00871C2E">
            <w:pPr>
              <w:widowControl/>
              <w:adjustRightInd w:val="0"/>
              <w:snapToGrid w:val="0"/>
              <w:spacing w:line="440" w:lineRule="exact"/>
              <w:ind w:firstLineChars="200" w:firstLine="480"/>
              <w:jc w:val="left"/>
              <w:rPr>
                <w:kern w:val="0"/>
                <w:sz w:val="24"/>
                <w:szCs w:val="24"/>
              </w:rPr>
            </w:pPr>
            <w:r w:rsidRPr="002C5935">
              <w:rPr>
                <w:rFonts w:hAnsi="宋体"/>
                <w:kern w:val="0"/>
                <w:sz w:val="24"/>
                <w:szCs w:val="24"/>
              </w:rPr>
              <w:t>新乡县位于河南省中北部，属新乡市管辖。地处东经</w:t>
            </w:r>
            <w:r w:rsidRPr="002C5935">
              <w:rPr>
                <w:kern w:val="0"/>
                <w:sz w:val="24"/>
                <w:szCs w:val="24"/>
              </w:rPr>
              <w:t>113°42′~114°04′</w:t>
            </w:r>
            <w:r w:rsidRPr="002C5935">
              <w:rPr>
                <w:rFonts w:hAnsi="宋体"/>
                <w:kern w:val="0"/>
                <w:sz w:val="24"/>
                <w:szCs w:val="24"/>
              </w:rPr>
              <w:t>，北纬</w:t>
            </w:r>
            <w:r w:rsidRPr="002C5935">
              <w:rPr>
                <w:kern w:val="0"/>
                <w:sz w:val="24"/>
                <w:szCs w:val="24"/>
              </w:rPr>
              <w:t>35°05′~35°24′</w:t>
            </w:r>
            <w:r w:rsidRPr="002C5935">
              <w:rPr>
                <w:rFonts w:hAnsi="宋体"/>
                <w:kern w:val="0"/>
                <w:sz w:val="24"/>
                <w:szCs w:val="24"/>
              </w:rPr>
              <w:t>。全境环绕新乡市市区东、西、南三面，县境东西最大距离为</w:t>
            </w:r>
            <w:r w:rsidRPr="002C5935">
              <w:rPr>
                <w:kern w:val="0"/>
                <w:sz w:val="24"/>
                <w:szCs w:val="24"/>
              </w:rPr>
              <w:t>32.7km</w:t>
            </w:r>
            <w:r w:rsidRPr="002C5935">
              <w:rPr>
                <w:rFonts w:hAnsi="宋体"/>
                <w:kern w:val="0"/>
                <w:sz w:val="24"/>
                <w:szCs w:val="24"/>
              </w:rPr>
              <w:t>，南北最大距离</w:t>
            </w:r>
            <w:r w:rsidRPr="002C5935">
              <w:rPr>
                <w:kern w:val="0"/>
                <w:sz w:val="24"/>
                <w:szCs w:val="24"/>
              </w:rPr>
              <w:t>34.5km</w:t>
            </w:r>
            <w:r w:rsidRPr="002C5935">
              <w:rPr>
                <w:rFonts w:hAnsi="宋体"/>
                <w:kern w:val="0"/>
                <w:sz w:val="24"/>
                <w:szCs w:val="24"/>
              </w:rPr>
              <w:t>，总面积</w:t>
            </w:r>
            <w:r w:rsidRPr="002C5935">
              <w:rPr>
                <w:kern w:val="0"/>
                <w:sz w:val="24"/>
                <w:szCs w:val="24"/>
              </w:rPr>
              <w:t>523.6km</w:t>
            </w:r>
            <w:r w:rsidRPr="002C5935">
              <w:rPr>
                <w:kern w:val="0"/>
                <w:sz w:val="24"/>
                <w:szCs w:val="24"/>
                <w:vertAlign w:val="superscript"/>
              </w:rPr>
              <w:t>2</w:t>
            </w:r>
            <w:r w:rsidRPr="002C5935">
              <w:rPr>
                <w:rFonts w:hAnsi="宋体"/>
                <w:kern w:val="0"/>
                <w:sz w:val="24"/>
                <w:szCs w:val="24"/>
              </w:rPr>
              <w:t>。</w:t>
            </w:r>
          </w:p>
          <w:p w:rsidR="00871C2E" w:rsidRPr="002C5935" w:rsidRDefault="00871C2E" w:rsidP="00871C2E">
            <w:pPr>
              <w:widowControl/>
              <w:spacing w:line="440" w:lineRule="exact"/>
              <w:ind w:firstLineChars="200" w:firstLine="480"/>
              <w:jc w:val="left"/>
              <w:rPr>
                <w:kern w:val="0"/>
                <w:sz w:val="24"/>
                <w:szCs w:val="24"/>
              </w:rPr>
            </w:pPr>
            <w:r w:rsidRPr="00E44503">
              <w:rPr>
                <w:rFonts w:hAnsi="宋体"/>
                <w:color w:val="000000" w:themeColor="text1"/>
                <w:kern w:val="0"/>
                <w:sz w:val="24"/>
                <w:szCs w:val="24"/>
              </w:rPr>
              <w:t>项目位于</w:t>
            </w:r>
            <w:r>
              <w:rPr>
                <w:rFonts w:hint="eastAsia"/>
                <w:color w:val="000000"/>
                <w:sz w:val="24"/>
                <w:szCs w:val="24"/>
              </w:rPr>
              <w:t>新乡市新乡县七里营镇西高村</w:t>
            </w:r>
            <w:r w:rsidRPr="00E44503">
              <w:rPr>
                <w:rFonts w:hAnsi="宋体"/>
                <w:color w:val="000000" w:themeColor="text1"/>
                <w:kern w:val="0"/>
                <w:sz w:val="24"/>
                <w:szCs w:val="24"/>
              </w:rPr>
              <w:t>，</w:t>
            </w:r>
            <w:r w:rsidRPr="002C5935">
              <w:rPr>
                <w:rFonts w:hAnsi="宋体"/>
                <w:kern w:val="0"/>
                <w:sz w:val="24"/>
                <w:szCs w:val="24"/>
              </w:rPr>
              <w:t>具体位置详见附图一。</w:t>
            </w:r>
          </w:p>
          <w:p w:rsidR="00871C2E" w:rsidRPr="002C5935" w:rsidRDefault="00871C2E" w:rsidP="00871C2E">
            <w:pPr>
              <w:widowControl/>
              <w:spacing w:line="440" w:lineRule="exact"/>
              <w:ind w:firstLineChars="200" w:firstLine="482"/>
              <w:jc w:val="left"/>
              <w:textAlignment w:val="baseline"/>
              <w:rPr>
                <w:kern w:val="0"/>
                <w:sz w:val="24"/>
                <w:szCs w:val="24"/>
              </w:rPr>
            </w:pPr>
            <w:r w:rsidRPr="002C5935">
              <w:rPr>
                <w:b/>
                <w:kern w:val="0"/>
                <w:sz w:val="24"/>
                <w:szCs w:val="24"/>
              </w:rPr>
              <w:t>2</w:t>
            </w:r>
            <w:r w:rsidRPr="002C5935">
              <w:rPr>
                <w:rFonts w:hAnsi="宋体"/>
                <w:b/>
                <w:kern w:val="0"/>
                <w:sz w:val="24"/>
                <w:szCs w:val="24"/>
              </w:rPr>
              <w:t>、地形地貌</w:t>
            </w:r>
          </w:p>
          <w:p w:rsidR="00871C2E" w:rsidRPr="002C5935" w:rsidRDefault="00871C2E" w:rsidP="00871C2E">
            <w:pPr>
              <w:widowControl/>
              <w:spacing w:line="440" w:lineRule="exact"/>
              <w:ind w:firstLineChars="200" w:firstLine="480"/>
              <w:jc w:val="left"/>
              <w:rPr>
                <w:kern w:val="0"/>
                <w:sz w:val="24"/>
                <w:szCs w:val="24"/>
              </w:rPr>
            </w:pPr>
            <w:r w:rsidRPr="002C5935">
              <w:rPr>
                <w:rFonts w:hAnsi="宋体"/>
                <w:kern w:val="0"/>
                <w:sz w:val="24"/>
                <w:szCs w:val="24"/>
              </w:rPr>
              <w:t>新乡县属黄河冲积平原，南部多沙，中部低洼，地形低平，便于引黄灌溉和机械化操作。总的地势是西北高、东南低。自然坡降为</w:t>
            </w:r>
            <w:r w:rsidRPr="002C5935">
              <w:rPr>
                <w:kern w:val="0"/>
                <w:sz w:val="24"/>
                <w:szCs w:val="24"/>
              </w:rPr>
              <w:t>1/4000</w:t>
            </w:r>
            <w:r w:rsidRPr="002C5935">
              <w:rPr>
                <w:rFonts w:hAnsi="宋体"/>
                <w:kern w:val="0"/>
                <w:sz w:val="24"/>
                <w:szCs w:val="24"/>
              </w:rPr>
              <w:t>，海拔高度</w:t>
            </w:r>
            <w:r w:rsidRPr="002C5935">
              <w:rPr>
                <w:kern w:val="0"/>
                <w:sz w:val="24"/>
                <w:szCs w:val="24"/>
              </w:rPr>
              <w:t>70~80m</w:t>
            </w:r>
            <w:r w:rsidRPr="002C5935">
              <w:rPr>
                <w:rFonts w:hAnsi="宋体"/>
                <w:kern w:val="0"/>
                <w:sz w:val="24"/>
                <w:szCs w:val="24"/>
              </w:rPr>
              <w:t>。</w:t>
            </w:r>
          </w:p>
          <w:p w:rsidR="00871C2E" w:rsidRPr="002C5935" w:rsidRDefault="00871C2E" w:rsidP="00871C2E">
            <w:pPr>
              <w:widowControl/>
              <w:spacing w:line="440" w:lineRule="exact"/>
              <w:ind w:firstLineChars="200" w:firstLine="480"/>
              <w:jc w:val="left"/>
              <w:rPr>
                <w:sz w:val="24"/>
                <w:szCs w:val="24"/>
              </w:rPr>
            </w:pPr>
            <w:r w:rsidRPr="002C5935">
              <w:rPr>
                <w:rFonts w:hAnsi="宋体"/>
                <w:sz w:val="24"/>
                <w:szCs w:val="24"/>
              </w:rPr>
              <w:t>本项目所在地属平原地带，地势平坦。</w:t>
            </w:r>
          </w:p>
          <w:p w:rsidR="00871C2E" w:rsidRPr="002C5935" w:rsidRDefault="00871C2E" w:rsidP="00871C2E">
            <w:pPr>
              <w:widowControl/>
              <w:spacing w:line="440" w:lineRule="exact"/>
              <w:ind w:firstLineChars="200" w:firstLine="482"/>
              <w:jc w:val="left"/>
              <w:textAlignment w:val="baseline"/>
              <w:rPr>
                <w:b/>
                <w:kern w:val="0"/>
                <w:sz w:val="24"/>
                <w:szCs w:val="24"/>
              </w:rPr>
            </w:pPr>
            <w:r w:rsidRPr="002C5935">
              <w:rPr>
                <w:b/>
                <w:kern w:val="0"/>
                <w:sz w:val="24"/>
                <w:szCs w:val="24"/>
              </w:rPr>
              <w:t>3</w:t>
            </w:r>
            <w:r w:rsidRPr="002C5935">
              <w:rPr>
                <w:rFonts w:hAnsi="宋体"/>
                <w:b/>
                <w:kern w:val="0"/>
                <w:sz w:val="24"/>
                <w:szCs w:val="24"/>
              </w:rPr>
              <w:t>、气候、气象</w:t>
            </w:r>
          </w:p>
          <w:p w:rsidR="00871C2E" w:rsidRPr="002C5935" w:rsidRDefault="00871C2E" w:rsidP="00871C2E">
            <w:pPr>
              <w:widowControl/>
              <w:adjustRightInd w:val="0"/>
              <w:snapToGrid w:val="0"/>
              <w:spacing w:line="440" w:lineRule="exact"/>
              <w:ind w:firstLineChars="200" w:firstLine="480"/>
              <w:jc w:val="left"/>
              <w:rPr>
                <w:kern w:val="0"/>
                <w:sz w:val="24"/>
                <w:szCs w:val="24"/>
              </w:rPr>
            </w:pPr>
            <w:r w:rsidRPr="002C5935">
              <w:rPr>
                <w:rFonts w:hAnsi="宋体"/>
                <w:kern w:val="0"/>
                <w:sz w:val="24"/>
                <w:szCs w:val="24"/>
              </w:rPr>
              <w:t>该地区属暖温带大陆性季风气候，季节变化明显，春季干燥少雨；夏季炎热高温，降雨集中；秋季天高气爽，气候宜人；冬季寒冷寡照少雨雪。年平均气温</w:t>
            </w:r>
            <w:smartTag w:uri="urn:schemas-microsoft-com:office:smarttags" w:element="chmetcnv">
              <w:smartTagPr>
                <w:attr w:name="TCSC" w:val="0"/>
                <w:attr w:name="NumberType" w:val="1"/>
                <w:attr w:name="Negative" w:val="False"/>
                <w:attr w:name="HasSpace" w:val="False"/>
                <w:attr w:name="SourceValue" w:val="14"/>
                <w:attr w:name="UnitName" w:val="℃"/>
              </w:smartTagPr>
              <w:r w:rsidRPr="002C5935">
                <w:rPr>
                  <w:kern w:val="0"/>
                  <w:sz w:val="24"/>
                  <w:szCs w:val="24"/>
                </w:rPr>
                <w:t>14</w:t>
              </w:r>
              <w:r w:rsidRPr="002C5935">
                <w:rPr>
                  <w:rFonts w:ascii="宋体" w:hAnsi="宋体"/>
                  <w:kern w:val="0"/>
                  <w:sz w:val="24"/>
                  <w:szCs w:val="24"/>
                </w:rPr>
                <w:t>℃</w:t>
              </w:r>
            </w:smartTag>
            <w:r w:rsidRPr="002C5935">
              <w:rPr>
                <w:rFonts w:hAnsi="宋体"/>
                <w:kern w:val="0"/>
                <w:sz w:val="24"/>
                <w:szCs w:val="24"/>
              </w:rPr>
              <w:t>，历年极端最低气温</w:t>
            </w:r>
            <w:smartTag w:uri="urn:schemas-microsoft-com:office:smarttags" w:element="chmetcnv">
              <w:smartTagPr>
                <w:attr w:name="TCSC" w:val="0"/>
                <w:attr w:name="NumberType" w:val="1"/>
                <w:attr w:name="Negative" w:val="True"/>
                <w:attr w:name="HasSpace" w:val="False"/>
                <w:attr w:name="SourceValue" w:val="21.3"/>
                <w:attr w:name="UnitName" w:val="℃"/>
              </w:smartTagPr>
              <w:r w:rsidRPr="002C5935">
                <w:rPr>
                  <w:kern w:val="0"/>
                  <w:sz w:val="24"/>
                  <w:szCs w:val="24"/>
                </w:rPr>
                <w:t>-21.3</w:t>
              </w:r>
              <w:r w:rsidRPr="002C5935">
                <w:rPr>
                  <w:rFonts w:ascii="宋体" w:hAnsi="宋体"/>
                  <w:kern w:val="0"/>
                  <w:sz w:val="24"/>
                  <w:szCs w:val="24"/>
                </w:rPr>
                <w:t>℃</w:t>
              </w:r>
            </w:smartTag>
            <w:r w:rsidRPr="002C5935">
              <w:rPr>
                <w:kern w:val="0"/>
                <w:sz w:val="24"/>
                <w:szCs w:val="24"/>
              </w:rPr>
              <w:t>,</w:t>
            </w:r>
            <w:r w:rsidRPr="002C5935">
              <w:rPr>
                <w:rFonts w:hAnsi="宋体"/>
                <w:kern w:val="0"/>
                <w:sz w:val="24"/>
                <w:szCs w:val="24"/>
              </w:rPr>
              <w:t>历年极端最高气温</w:t>
            </w:r>
            <w:smartTag w:uri="urn:schemas-microsoft-com:office:smarttags" w:element="chmetcnv">
              <w:smartTagPr>
                <w:attr w:name="TCSC" w:val="0"/>
                <w:attr w:name="NumberType" w:val="1"/>
                <w:attr w:name="Negative" w:val="False"/>
                <w:attr w:name="HasSpace" w:val="False"/>
                <w:attr w:name="SourceValue" w:val="42.7"/>
                <w:attr w:name="UnitName" w:val="℃"/>
              </w:smartTagPr>
              <w:r w:rsidRPr="002C5935">
                <w:rPr>
                  <w:kern w:val="0"/>
                  <w:sz w:val="24"/>
                  <w:szCs w:val="24"/>
                </w:rPr>
                <w:t>42.7</w:t>
              </w:r>
              <w:r w:rsidRPr="002C5935">
                <w:rPr>
                  <w:rFonts w:ascii="宋体" w:hAnsi="宋体"/>
                  <w:kern w:val="0"/>
                  <w:sz w:val="24"/>
                  <w:szCs w:val="24"/>
                </w:rPr>
                <w:t>℃</w:t>
              </w:r>
            </w:smartTag>
            <w:r w:rsidRPr="002C5935">
              <w:rPr>
                <w:kern w:val="0"/>
                <w:sz w:val="24"/>
                <w:szCs w:val="24"/>
              </w:rPr>
              <w:t>,</w:t>
            </w:r>
            <w:r w:rsidRPr="002C5935">
              <w:rPr>
                <w:rFonts w:hAnsi="宋体"/>
                <w:kern w:val="0"/>
                <w:sz w:val="24"/>
                <w:szCs w:val="24"/>
              </w:rPr>
              <w:t>年均降雨量为</w:t>
            </w:r>
            <w:smartTag w:uri="urn:schemas-microsoft-com:office:smarttags" w:element="chmetcnv">
              <w:smartTagPr>
                <w:attr w:name="TCSC" w:val="0"/>
                <w:attr w:name="NumberType" w:val="1"/>
                <w:attr w:name="Negative" w:val="False"/>
                <w:attr w:name="HasSpace" w:val="False"/>
                <w:attr w:name="SourceValue" w:val="617.8"/>
                <w:attr w:name="UnitName" w:val="mm"/>
              </w:smartTagPr>
              <w:r w:rsidRPr="002C5935">
                <w:rPr>
                  <w:kern w:val="0"/>
                  <w:sz w:val="24"/>
                  <w:szCs w:val="24"/>
                </w:rPr>
                <w:t>617.8mm</w:t>
              </w:r>
            </w:smartTag>
            <w:r w:rsidRPr="002C5935">
              <w:rPr>
                <w:rFonts w:hAnsi="宋体"/>
                <w:kern w:val="0"/>
                <w:sz w:val="24"/>
                <w:szCs w:val="24"/>
              </w:rPr>
              <w:t>。常年主导风向为东北风，次主导风向为西南风，历年平均风速为</w:t>
            </w:r>
            <w:smartTag w:uri="urn:schemas-microsoft-com:office:smarttags" w:element="chmetcnv">
              <w:smartTagPr>
                <w:attr w:name="TCSC" w:val="0"/>
                <w:attr w:name="NumberType" w:val="1"/>
                <w:attr w:name="Negative" w:val="False"/>
                <w:attr w:name="HasSpace" w:val="False"/>
                <w:attr w:name="SourceValue" w:val="2.4"/>
                <w:attr w:name="UnitName" w:val="m"/>
              </w:smartTagPr>
              <w:r w:rsidRPr="002C5935">
                <w:rPr>
                  <w:kern w:val="0"/>
                  <w:sz w:val="24"/>
                  <w:szCs w:val="24"/>
                </w:rPr>
                <w:t>2.4m</w:t>
              </w:r>
            </w:smartTag>
            <w:r w:rsidRPr="002C5935">
              <w:rPr>
                <w:kern w:val="0"/>
                <w:sz w:val="24"/>
                <w:szCs w:val="24"/>
              </w:rPr>
              <w:t>/s</w:t>
            </w:r>
            <w:r w:rsidRPr="002C5935">
              <w:rPr>
                <w:rFonts w:hAnsi="宋体"/>
                <w:kern w:val="0"/>
                <w:sz w:val="24"/>
                <w:szCs w:val="24"/>
              </w:rPr>
              <w:t>。</w:t>
            </w:r>
          </w:p>
          <w:p w:rsidR="00871C2E" w:rsidRPr="002C5935" w:rsidRDefault="00871C2E" w:rsidP="00871C2E">
            <w:pPr>
              <w:widowControl/>
              <w:spacing w:line="440" w:lineRule="exact"/>
              <w:ind w:firstLineChars="200" w:firstLine="482"/>
              <w:jc w:val="left"/>
              <w:rPr>
                <w:b/>
                <w:kern w:val="0"/>
                <w:sz w:val="24"/>
                <w:szCs w:val="24"/>
              </w:rPr>
            </w:pPr>
            <w:r w:rsidRPr="002C5935">
              <w:rPr>
                <w:b/>
                <w:kern w:val="0"/>
                <w:sz w:val="24"/>
                <w:szCs w:val="24"/>
              </w:rPr>
              <w:t>4</w:t>
            </w:r>
            <w:r w:rsidRPr="002C5935">
              <w:rPr>
                <w:rFonts w:hAnsi="宋体"/>
                <w:b/>
                <w:kern w:val="0"/>
                <w:sz w:val="24"/>
                <w:szCs w:val="24"/>
              </w:rPr>
              <w:t>、地表水</w:t>
            </w:r>
          </w:p>
          <w:p w:rsidR="00871C2E" w:rsidRPr="002C5935" w:rsidRDefault="00871C2E" w:rsidP="00871C2E">
            <w:pPr>
              <w:widowControl/>
              <w:spacing w:line="440" w:lineRule="exact"/>
              <w:ind w:firstLineChars="200" w:firstLine="480"/>
              <w:jc w:val="left"/>
              <w:rPr>
                <w:sz w:val="24"/>
                <w:szCs w:val="24"/>
              </w:rPr>
            </w:pPr>
            <w:r w:rsidRPr="002C5935">
              <w:rPr>
                <w:rFonts w:hAnsi="宋体"/>
                <w:sz w:val="24"/>
                <w:szCs w:val="24"/>
              </w:rPr>
              <w:t>新乡县境内地表水有东孟姜女河、西孟姜女河、大沙河等，东孟姜女河是卫河的支流，全长</w:t>
            </w:r>
            <w:smartTag w:uri="urn:schemas-microsoft-com:office:smarttags" w:element="chmetcnv">
              <w:smartTagPr>
                <w:attr w:name="UnitName" w:val="km"/>
                <w:attr w:name="SourceValue" w:val="50.5"/>
                <w:attr w:name="HasSpace" w:val="False"/>
                <w:attr w:name="Negative" w:val="False"/>
                <w:attr w:name="NumberType" w:val="1"/>
                <w:attr w:name="TCSC" w:val="0"/>
              </w:smartTagPr>
              <w:r w:rsidRPr="002C5935">
                <w:rPr>
                  <w:sz w:val="24"/>
                  <w:szCs w:val="24"/>
                </w:rPr>
                <w:t>50.5km</w:t>
              </w:r>
            </w:smartTag>
            <w:r w:rsidRPr="002C5935">
              <w:rPr>
                <w:rFonts w:hAnsi="宋体"/>
                <w:sz w:val="24"/>
                <w:szCs w:val="24"/>
              </w:rPr>
              <w:t>，流经新乡县、延津县、卫辉市，由于在上游接纳了大量的生产、生活废水，水质已超过地面水</w:t>
            </w:r>
            <w:r w:rsidRPr="002C5935">
              <w:rPr>
                <w:rFonts w:ascii="宋体" w:hAnsi="宋体"/>
                <w:sz w:val="24"/>
                <w:szCs w:val="24"/>
              </w:rPr>
              <w:t>Ⅴ</w:t>
            </w:r>
            <w:r w:rsidRPr="002C5935">
              <w:rPr>
                <w:rFonts w:hAnsi="宋体"/>
                <w:sz w:val="24"/>
                <w:szCs w:val="24"/>
              </w:rPr>
              <w:t>类水质标准。东孟姜女河有三个支流：一支排、二支排和大泉排，三个支流均为纳污河道，无天然径流，目前水质均已超过地面水</w:t>
            </w:r>
            <w:r w:rsidRPr="002C5935">
              <w:rPr>
                <w:rFonts w:ascii="宋体" w:hAnsi="宋体"/>
                <w:sz w:val="24"/>
                <w:szCs w:val="24"/>
              </w:rPr>
              <w:t>Ⅴ</w:t>
            </w:r>
            <w:r w:rsidRPr="002C5935">
              <w:rPr>
                <w:rFonts w:hAnsi="宋体"/>
                <w:sz w:val="24"/>
                <w:szCs w:val="24"/>
              </w:rPr>
              <w:t>类水质标准。根据新乡市地面水功能区划分，对东孟姜女河的水质要求是达到地面水</w:t>
            </w:r>
            <w:r w:rsidRPr="002C5935">
              <w:rPr>
                <w:rFonts w:ascii="宋体" w:hAnsi="宋体"/>
                <w:sz w:val="24"/>
                <w:szCs w:val="24"/>
              </w:rPr>
              <w:t>Ⅴ</w:t>
            </w:r>
            <w:r w:rsidRPr="002C5935">
              <w:rPr>
                <w:rFonts w:hAnsi="宋体"/>
                <w:sz w:val="24"/>
                <w:szCs w:val="24"/>
              </w:rPr>
              <w:t>类水质标准，规划功能为自然水域及输水沟渠。</w:t>
            </w:r>
          </w:p>
          <w:p w:rsidR="00871C2E" w:rsidRPr="002C5935" w:rsidRDefault="00871C2E" w:rsidP="00871C2E">
            <w:pPr>
              <w:widowControl/>
              <w:spacing w:line="440" w:lineRule="exact"/>
              <w:ind w:firstLineChars="200" w:firstLine="482"/>
              <w:jc w:val="left"/>
              <w:rPr>
                <w:b/>
                <w:kern w:val="0"/>
                <w:sz w:val="24"/>
                <w:szCs w:val="24"/>
              </w:rPr>
            </w:pPr>
            <w:r w:rsidRPr="002C5935">
              <w:rPr>
                <w:b/>
                <w:kern w:val="0"/>
                <w:sz w:val="24"/>
                <w:szCs w:val="24"/>
              </w:rPr>
              <w:t>5</w:t>
            </w:r>
            <w:r w:rsidRPr="002C5935">
              <w:rPr>
                <w:rFonts w:hAnsi="宋体"/>
                <w:b/>
                <w:kern w:val="0"/>
                <w:sz w:val="24"/>
                <w:szCs w:val="24"/>
              </w:rPr>
              <w:t>、地下水</w:t>
            </w:r>
          </w:p>
          <w:p w:rsidR="00871C2E" w:rsidRPr="002C5935" w:rsidRDefault="00871C2E" w:rsidP="00871C2E">
            <w:pPr>
              <w:widowControl/>
              <w:spacing w:line="440" w:lineRule="exact"/>
              <w:ind w:firstLineChars="200" w:firstLine="480"/>
              <w:jc w:val="left"/>
              <w:rPr>
                <w:sz w:val="24"/>
                <w:szCs w:val="24"/>
              </w:rPr>
            </w:pPr>
            <w:r w:rsidRPr="002C5935">
              <w:rPr>
                <w:rFonts w:hAnsi="宋体"/>
                <w:sz w:val="24"/>
                <w:szCs w:val="24"/>
              </w:rPr>
              <w:t>新乡县地下水流向总体上为从西南至东北。浅层水顶板埋深</w:t>
            </w:r>
            <w:r w:rsidRPr="002C5935">
              <w:rPr>
                <w:sz w:val="24"/>
                <w:szCs w:val="24"/>
              </w:rPr>
              <w:t>4~</w:t>
            </w:r>
            <w:smartTag w:uri="urn:schemas-microsoft-com:office:smarttags" w:element="chmetcnv">
              <w:smartTagPr>
                <w:attr w:name="TCSC" w:val="0"/>
                <w:attr w:name="NumberType" w:val="1"/>
                <w:attr w:name="Negative" w:val="False"/>
                <w:attr w:name="HasSpace" w:val="False"/>
                <w:attr w:name="SourceValue" w:val="8"/>
                <w:attr w:name="UnitName" w:val="m"/>
              </w:smartTagPr>
              <w:r w:rsidRPr="002C5935">
                <w:rPr>
                  <w:sz w:val="24"/>
                  <w:szCs w:val="24"/>
                </w:rPr>
                <w:t>8m</w:t>
              </w:r>
            </w:smartTag>
            <w:r w:rsidRPr="002C5935">
              <w:rPr>
                <w:rFonts w:hAnsi="宋体"/>
                <w:sz w:val="24"/>
                <w:szCs w:val="24"/>
              </w:rPr>
              <w:t>，底板埋深</w:t>
            </w:r>
            <w:r w:rsidRPr="002C5935">
              <w:rPr>
                <w:sz w:val="24"/>
                <w:szCs w:val="24"/>
              </w:rPr>
              <w:t>71~</w:t>
            </w:r>
            <w:smartTag w:uri="urn:schemas-microsoft-com:office:smarttags" w:element="chmetcnv">
              <w:smartTagPr>
                <w:attr w:name="TCSC" w:val="0"/>
                <w:attr w:name="NumberType" w:val="1"/>
                <w:attr w:name="Negative" w:val="False"/>
                <w:attr w:name="HasSpace" w:val="False"/>
                <w:attr w:name="SourceValue" w:val="87"/>
                <w:attr w:name="UnitName" w:val="m"/>
              </w:smartTagPr>
              <w:r w:rsidRPr="002C5935">
                <w:rPr>
                  <w:sz w:val="24"/>
                  <w:szCs w:val="24"/>
                </w:rPr>
                <w:t>87m</w:t>
              </w:r>
            </w:smartTag>
            <w:r w:rsidRPr="002C5935">
              <w:rPr>
                <w:rFonts w:hAnsi="宋体"/>
                <w:sz w:val="24"/>
                <w:szCs w:val="24"/>
              </w:rPr>
              <w:t>，以中砂为主；中层水顶板埋深</w:t>
            </w:r>
            <w:r w:rsidRPr="002C5935">
              <w:rPr>
                <w:sz w:val="24"/>
                <w:szCs w:val="24"/>
              </w:rPr>
              <w:t>73~</w:t>
            </w:r>
            <w:smartTag w:uri="urn:schemas-microsoft-com:office:smarttags" w:element="chmetcnv">
              <w:smartTagPr>
                <w:attr w:name="TCSC" w:val="0"/>
                <w:attr w:name="NumberType" w:val="1"/>
                <w:attr w:name="Negative" w:val="False"/>
                <w:attr w:name="HasSpace" w:val="False"/>
                <w:attr w:name="SourceValue" w:val="97"/>
                <w:attr w:name="UnitName" w:val="m"/>
              </w:smartTagPr>
              <w:r w:rsidRPr="002C5935">
                <w:rPr>
                  <w:sz w:val="24"/>
                  <w:szCs w:val="24"/>
                </w:rPr>
                <w:t>97m</w:t>
              </w:r>
            </w:smartTag>
            <w:r w:rsidRPr="002C5935">
              <w:rPr>
                <w:rFonts w:hAnsi="宋体"/>
                <w:sz w:val="24"/>
                <w:szCs w:val="24"/>
              </w:rPr>
              <w:t>，底板埋深</w:t>
            </w:r>
            <w:r w:rsidRPr="002C5935">
              <w:rPr>
                <w:sz w:val="24"/>
                <w:szCs w:val="24"/>
              </w:rPr>
              <w:t>124~</w:t>
            </w:r>
            <w:smartTag w:uri="urn:schemas-microsoft-com:office:smarttags" w:element="chmetcnv">
              <w:smartTagPr>
                <w:attr w:name="TCSC" w:val="0"/>
                <w:attr w:name="NumberType" w:val="1"/>
                <w:attr w:name="Negative" w:val="False"/>
                <w:attr w:name="HasSpace" w:val="False"/>
                <w:attr w:name="SourceValue" w:val="137"/>
                <w:attr w:name="UnitName" w:val="m"/>
              </w:smartTagPr>
              <w:r w:rsidRPr="002C5935">
                <w:rPr>
                  <w:sz w:val="24"/>
                  <w:szCs w:val="24"/>
                </w:rPr>
                <w:t>137m</w:t>
              </w:r>
            </w:smartTag>
            <w:r w:rsidRPr="002C5935">
              <w:rPr>
                <w:rFonts w:hAnsi="宋体"/>
                <w:sz w:val="24"/>
                <w:szCs w:val="24"/>
              </w:rPr>
              <w:t>，以中细砂为主。地下水矿化度小于</w:t>
            </w:r>
            <w:smartTag w:uri="urn:schemas-microsoft-com:office:smarttags" w:element="chmetcnv">
              <w:smartTagPr>
                <w:attr w:name="TCSC" w:val="0"/>
                <w:attr w:name="NumberType" w:val="1"/>
                <w:attr w:name="Negative" w:val="False"/>
                <w:attr w:name="HasSpace" w:val="False"/>
                <w:attr w:name="SourceValue" w:val="0.7"/>
                <w:attr w:name="UnitName" w:val="g"/>
              </w:smartTagPr>
              <w:r w:rsidRPr="002C5935">
                <w:rPr>
                  <w:sz w:val="24"/>
                  <w:szCs w:val="24"/>
                </w:rPr>
                <w:t>0.7g</w:t>
              </w:r>
            </w:smartTag>
            <w:r w:rsidRPr="002C5935">
              <w:rPr>
                <w:sz w:val="24"/>
                <w:szCs w:val="24"/>
              </w:rPr>
              <w:t>/L</w:t>
            </w:r>
            <w:r w:rsidRPr="002C5935">
              <w:rPr>
                <w:rFonts w:hAnsi="宋体"/>
                <w:sz w:val="24"/>
                <w:szCs w:val="24"/>
              </w:rPr>
              <w:t>。</w:t>
            </w:r>
          </w:p>
          <w:p w:rsidR="00871C2E" w:rsidRPr="002C5935" w:rsidRDefault="00871C2E" w:rsidP="00871C2E">
            <w:pPr>
              <w:widowControl/>
              <w:spacing w:line="440" w:lineRule="exact"/>
              <w:ind w:firstLineChars="200" w:firstLine="482"/>
              <w:jc w:val="left"/>
              <w:rPr>
                <w:b/>
                <w:kern w:val="0"/>
                <w:sz w:val="24"/>
                <w:szCs w:val="24"/>
              </w:rPr>
            </w:pPr>
            <w:r>
              <w:rPr>
                <w:rFonts w:hint="eastAsia"/>
                <w:b/>
                <w:kern w:val="0"/>
                <w:sz w:val="24"/>
                <w:szCs w:val="24"/>
              </w:rPr>
              <w:t>6</w:t>
            </w:r>
            <w:r w:rsidRPr="002C5935">
              <w:rPr>
                <w:rFonts w:hAnsi="宋体"/>
                <w:b/>
                <w:kern w:val="0"/>
                <w:sz w:val="24"/>
                <w:szCs w:val="24"/>
              </w:rPr>
              <w:t>、土壤状况</w:t>
            </w:r>
          </w:p>
          <w:p w:rsidR="00871C2E" w:rsidRPr="002C5935" w:rsidRDefault="00871C2E" w:rsidP="00871C2E">
            <w:pPr>
              <w:widowControl/>
              <w:adjustRightInd w:val="0"/>
              <w:snapToGrid w:val="0"/>
              <w:spacing w:line="440" w:lineRule="exact"/>
              <w:ind w:firstLineChars="200" w:firstLine="480"/>
              <w:jc w:val="left"/>
              <w:rPr>
                <w:sz w:val="24"/>
                <w:szCs w:val="24"/>
              </w:rPr>
            </w:pPr>
            <w:r w:rsidRPr="002C5935">
              <w:rPr>
                <w:rFonts w:hAnsi="宋体"/>
                <w:sz w:val="24"/>
                <w:szCs w:val="24"/>
              </w:rPr>
              <w:t>全县境地处华北平原，为燕山运动以后下沉的地区。土壤母质系新生界第四系，为太行山前冲洪积物与黄河、沁河冲积物沉积而成。形成县境内砂质、壤质、粘质三级土壤。</w:t>
            </w:r>
            <w:r w:rsidRPr="002C5935">
              <w:rPr>
                <w:sz w:val="24"/>
                <w:szCs w:val="24"/>
              </w:rPr>
              <w:t>0~8m</w:t>
            </w:r>
            <w:r w:rsidRPr="002C5935">
              <w:rPr>
                <w:rFonts w:hAnsi="宋体"/>
                <w:sz w:val="24"/>
                <w:szCs w:val="24"/>
              </w:rPr>
              <w:t>为粘土，中间有淤泥亚粘土，属新近沉积物粘土；</w:t>
            </w:r>
            <w:r w:rsidRPr="002C5935">
              <w:rPr>
                <w:sz w:val="24"/>
                <w:szCs w:val="24"/>
              </w:rPr>
              <w:t>8~12m</w:t>
            </w:r>
            <w:r w:rsidRPr="002C5935">
              <w:rPr>
                <w:rFonts w:hAnsi="宋体"/>
                <w:sz w:val="24"/>
                <w:szCs w:val="24"/>
              </w:rPr>
              <w:t>为粉砂、细粉砂；</w:t>
            </w:r>
            <w:r w:rsidRPr="002C5935">
              <w:rPr>
                <w:sz w:val="24"/>
                <w:szCs w:val="24"/>
              </w:rPr>
              <w:t>12~80m</w:t>
            </w:r>
            <w:r w:rsidRPr="002C5935">
              <w:rPr>
                <w:rFonts w:hAnsi="宋体"/>
                <w:sz w:val="24"/>
                <w:szCs w:val="24"/>
              </w:rPr>
              <w:lastRenderedPageBreak/>
              <w:t>为细砂，均为全新河流冲积粉层。</w:t>
            </w:r>
          </w:p>
          <w:p w:rsidR="00871C2E" w:rsidRPr="002C5935" w:rsidRDefault="00871C2E" w:rsidP="00871C2E">
            <w:pPr>
              <w:widowControl/>
              <w:adjustRightInd w:val="0"/>
              <w:snapToGrid w:val="0"/>
              <w:spacing w:line="440" w:lineRule="exact"/>
              <w:ind w:firstLineChars="200" w:firstLine="480"/>
              <w:jc w:val="left"/>
              <w:rPr>
                <w:sz w:val="24"/>
                <w:szCs w:val="24"/>
              </w:rPr>
            </w:pPr>
            <w:r w:rsidRPr="002C5935">
              <w:rPr>
                <w:rFonts w:hAnsi="宋体"/>
                <w:sz w:val="24"/>
                <w:szCs w:val="24"/>
              </w:rPr>
              <w:t>该区工程地质条件较好，地壳总体稳定性好，土地允许承载力为</w:t>
            </w:r>
            <w:r w:rsidRPr="002C5935">
              <w:rPr>
                <w:sz w:val="24"/>
                <w:szCs w:val="24"/>
              </w:rPr>
              <w:t>15~20t/m</w:t>
            </w:r>
            <w:r w:rsidRPr="002C5935">
              <w:rPr>
                <w:sz w:val="24"/>
                <w:szCs w:val="24"/>
                <w:vertAlign w:val="superscript"/>
              </w:rPr>
              <w:t>2</w:t>
            </w:r>
            <w:r w:rsidRPr="002C5935">
              <w:rPr>
                <w:rFonts w:hAnsi="宋体"/>
                <w:sz w:val="24"/>
                <w:szCs w:val="24"/>
              </w:rPr>
              <w:t>，项目所在地未有重大断层。</w:t>
            </w:r>
          </w:p>
          <w:p w:rsidR="00871C2E" w:rsidRPr="002C5935" w:rsidRDefault="00871C2E" w:rsidP="00871C2E">
            <w:pPr>
              <w:widowControl/>
              <w:spacing w:line="440" w:lineRule="exact"/>
              <w:ind w:firstLineChars="200" w:firstLine="482"/>
              <w:jc w:val="left"/>
              <w:rPr>
                <w:b/>
                <w:kern w:val="0"/>
                <w:sz w:val="24"/>
                <w:szCs w:val="24"/>
              </w:rPr>
            </w:pPr>
            <w:r>
              <w:rPr>
                <w:rFonts w:hint="eastAsia"/>
                <w:b/>
                <w:kern w:val="0"/>
                <w:sz w:val="24"/>
                <w:szCs w:val="24"/>
              </w:rPr>
              <w:t>7</w:t>
            </w:r>
            <w:r w:rsidRPr="002C5935">
              <w:rPr>
                <w:rFonts w:hAnsi="宋体"/>
                <w:b/>
                <w:kern w:val="0"/>
                <w:sz w:val="24"/>
                <w:szCs w:val="24"/>
              </w:rPr>
              <w:t>、动植物概况</w:t>
            </w:r>
          </w:p>
          <w:p w:rsidR="00871C2E" w:rsidRPr="002C5935" w:rsidRDefault="00871C2E" w:rsidP="00871C2E">
            <w:pPr>
              <w:widowControl/>
              <w:adjustRightInd w:val="0"/>
              <w:snapToGrid w:val="0"/>
              <w:spacing w:line="440" w:lineRule="exact"/>
              <w:ind w:firstLineChars="200" w:firstLine="480"/>
              <w:jc w:val="left"/>
              <w:rPr>
                <w:kern w:val="0"/>
                <w:sz w:val="24"/>
                <w:szCs w:val="24"/>
              </w:rPr>
            </w:pPr>
            <w:r w:rsidRPr="002C5935">
              <w:rPr>
                <w:rFonts w:hAnsi="宋体"/>
                <w:kern w:val="0"/>
                <w:sz w:val="24"/>
                <w:szCs w:val="24"/>
              </w:rPr>
              <w:t>新乡县境内植物有粮食作物、经济作物、蔬菜作物以及林果、自然植被等。野生动物有兽类、鸟类、爬行类、两栖类、鱼类、昆虫等。</w:t>
            </w:r>
          </w:p>
          <w:p w:rsidR="00871C2E" w:rsidRPr="002C5935" w:rsidRDefault="00871C2E" w:rsidP="00871C2E">
            <w:pPr>
              <w:widowControl/>
              <w:spacing w:line="440" w:lineRule="exact"/>
              <w:ind w:firstLineChars="200" w:firstLine="480"/>
              <w:jc w:val="left"/>
              <w:rPr>
                <w:b/>
                <w:kern w:val="0"/>
                <w:sz w:val="24"/>
                <w:szCs w:val="24"/>
              </w:rPr>
            </w:pPr>
            <w:r w:rsidRPr="002C5935">
              <w:rPr>
                <w:rFonts w:hAnsi="宋体"/>
                <w:kern w:val="0"/>
                <w:sz w:val="24"/>
                <w:szCs w:val="24"/>
              </w:rPr>
              <w:t>根据现场调查，本项目厂址周围评价范围内未发现有珍稀动植物。</w:t>
            </w:r>
          </w:p>
          <w:p w:rsidR="002639CD" w:rsidRPr="002C5935" w:rsidRDefault="002639CD" w:rsidP="00871C2E">
            <w:pPr>
              <w:widowControl/>
              <w:spacing w:line="380" w:lineRule="exact"/>
              <w:ind w:firstLineChars="200" w:firstLine="482"/>
              <w:jc w:val="left"/>
              <w:rPr>
                <w:b/>
                <w:kern w:val="0"/>
                <w:sz w:val="24"/>
                <w:szCs w:val="24"/>
              </w:rPr>
            </w:pPr>
          </w:p>
          <w:p w:rsidR="00D13231" w:rsidRDefault="00D13231"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Default="00871C2E" w:rsidP="00B87FC2">
            <w:pPr>
              <w:spacing w:line="440" w:lineRule="exact"/>
              <w:ind w:firstLineChars="200" w:firstLine="512"/>
              <w:rPr>
                <w:spacing w:val="8"/>
                <w:kern w:val="0"/>
                <w:sz w:val="24"/>
                <w:szCs w:val="24"/>
              </w:rPr>
            </w:pPr>
          </w:p>
          <w:p w:rsidR="00871C2E" w:rsidRPr="00871C2E" w:rsidRDefault="00871C2E" w:rsidP="00B87FC2">
            <w:pPr>
              <w:spacing w:line="440" w:lineRule="exact"/>
              <w:ind w:firstLineChars="200" w:firstLine="512"/>
              <w:rPr>
                <w:spacing w:val="8"/>
                <w:kern w:val="0"/>
                <w:sz w:val="24"/>
                <w:szCs w:val="24"/>
              </w:rPr>
            </w:pPr>
          </w:p>
        </w:tc>
      </w:tr>
    </w:tbl>
    <w:p w:rsidR="004446E0" w:rsidRPr="00EC657B" w:rsidRDefault="00692308">
      <w:pPr>
        <w:jc w:val="left"/>
        <w:rPr>
          <w:b/>
          <w:bCs/>
          <w:color w:val="000000"/>
        </w:rPr>
      </w:pPr>
      <w:r w:rsidRPr="00EC657B">
        <w:rPr>
          <w:b/>
          <w:bCs/>
          <w:color w:val="000000"/>
        </w:rPr>
        <w:lastRenderedPageBreak/>
        <w:br w:type="page"/>
      </w:r>
      <w:r w:rsidRPr="00EC657B">
        <w:rPr>
          <w:b/>
          <w:bCs/>
          <w:color w:val="000000"/>
        </w:rPr>
        <w:lastRenderedPageBreak/>
        <w:t>环境质量状况</w:t>
      </w:r>
    </w:p>
    <w:tbl>
      <w:tblPr>
        <w:tblW w:w="9412" w:type="dxa"/>
        <w:jc w:val="center"/>
        <w:tblBorders>
          <w:top w:val="single" w:sz="6" w:space="0" w:color="auto"/>
          <w:left w:val="single" w:sz="8" w:space="0" w:color="auto"/>
          <w:bottom w:val="single" w:sz="6" w:space="0" w:color="auto"/>
          <w:right w:val="single" w:sz="8" w:space="0" w:color="auto"/>
          <w:insideH w:val="single" w:sz="4" w:space="0" w:color="auto"/>
          <w:insideV w:val="single" w:sz="4" w:space="0" w:color="auto"/>
        </w:tblBorders>
        <w:tblLayout w:type="fixed"/>
        <w:tblLook w:val="04A0"/>
      </w:tblPr>
      <w:tblGrid>
        <w:gridCol w:w="9412"/>
      </w:tblGrid>
      <w:tr w:rsidR="004446E0" w:rsidRPr="00EC657B" w:rsidTr="005F56AF">
        <w:trPr>
          <w:trHeight w:val="6648"/>
          <w:jc w:val="center"/>
        </w:trPr>
        <w:tc>
          <w:tcPr>
            <w:tcW w:w="9135" w:type="dxa"/>
          </w:tcPr>
          <w:p w:rsidR="004446E0" w:rsidRPr="00EC657B" w:rsidRDefault="00692308">
            <w:pPr>
              <w:adjustRightInd w:val="0"/>
              <w:snapToGrid w:val="0"/>
              <w:spacing w:line="440" w:lineRule="exact"/>
              <w:textAlignment w:val="baseline"/>
              <w:rPr>
                <w:rFonts w:eastAsia="黑体"/>
                <w:color w:val="000000"/>
                <w:sz w:val="24"/>
                <w:szCs w:val="24"/>
              </w:rPr>
            </w:pPr>
            <w:r w:rsidRPr="00EC657B">
              <w:rPr>
                <w:rFonts w:eastAsia="黑体"/>
                <w:color w:val="000000"/>
                <w:sz w:val="24"/>
                <w:szCs w:val="24"/>
              </w:rPr>
              <w:t>建设项目所在地区域环境质量现状及主要环境问题</w:t>
            </w:r>
            <w:r w:rsidRPr="00EC657B">
              <w:rPr>
                <w:rFonts w:eastAsia="黑体"/>
                <w:color w:val="000000"/>
                <w:sz w:val="24"/>
                <w:szCs w:val="24"/>
              </w:rPr>
              <w:t>(</w:t>
            </w:r>
            <w:r w:rsidRPr="00EC657B">
              <w:rPr>
                <w:rFonts w:eastAsia="黑体"/>
                <w:color w:val="000000"/>
                <w:sz w:val="24"/>
                <w:szCs w:val="24"/>
              </w:rPr>
              <w:t>环境空气、地表水、地下水、声环境、生态环境等</w:t>
            </w:r>
            <w:r w:rsidRPr="00EC657B">
              <w:rPr>
                <w:rFonts w:eastAsia="黑体"/>
                <w:color w:val="000000"/>
                <w:sz w:val="24"/>
                <w:szCs w:val="24"/>
              </w:rPr>
              <w:t>)</w:t>
            </w:r>
          </w:p>
          <w:p w:rsidR="004446E0" w:rsidRPr="00EC657B" w:rsidRDefault="00692308">
            <w:pPr>
              <w:spacing w:line="440" w:lineRule="exact"/>
              <w:ind w:firstLineChars="200" w:firstLine="482"/>
              <w:jc w:val="left"/>
              <w:rPr>
                <w:b/>
                <w:bCs/>
                <w:color w:val="000000"/>
                <w:sz w:val="24"/>
                <w:szCs w:val="24"/>
              </w:rPr>
            </w:pPr>
            <w:r w:rsidRPr="00EC657B">
              <w:rPr>
                <w:b/>
                <w:bCs/>
                <w:color w:val="000000"/>
                <w:sz w:val="24"/>
                <w:szCs w:val="24"/>
              </w:rPr>
              <w:t>1</w:t>
            </w:r>
            <w:r w:rsidRPr="00EC657B">
              <w:rPr>
                <w:b/>
                <w:bCs/>
                <w:color w:val="000000"/>
                <w:sz w:val="24"/>
                <w:szCs w:val="24"/>
              </w:rPr>
              <w:t>、环境空气质量现状</w:t>
            </w:r>
          </w:p>
          <w:p w:rsidR="004446E0" w:rsidRPr="00EC657B" w:rsidRDefault="00692308">
            <w:pPr>
              <w:spacing w:line="440" w:lineRule="exact"/>
              <w:ind w:firstLineChars="200" w:firstLine="480"/>
              <w:rPr>
                <w:sz w:val="24"/>
                <w:szCs w:val="24"/>
              </w:rPr>
            </w:pPr>
            <w:r w:rsidRPr="00EC657B">
              <w:rPr>
                <w:sz w:val="24"/>
                <w:szCs w:val="24"/>
              </w:rPr>
              <w:t>根据大气功能区划分原则，建设项目所在地为二类功能区，环境空气质量应执行《环境空气质量标准》（</w:t>
            </w:r>
            <w:r w:rsidRPr="00EC657B">
              <w:rPr>
                <w:sz w:val="24"/>
                <w:szCs w:val="24"/>
              </w:rPr>
              <w:t>GB3095-2012</w:t>
            </w:r>
            <w:r w:rsidRPr="00EC657B">
              <w:rPr>
                <w:sz w:val="24"/>
                <w:szCs w:val="24"/>
              </w:rPr>
              <w:t>）二级标准。根据新乡市环境保护局发布的新乡市环境空气质量日报，选用</w:t>
            </w:r>
            <w:r w:rsidRPr="00EC657B">
              <w:rPr>
                <w:sz w:val="24"/>
                <w:szCs w:val="24"/>
              </w:rPr>
              <w:t>201</w:t>
            </w:r>
            <w:r w:rsidR="005D6E96">
              <w:rPr>
                <w:rFonts w:hint="eastAsia"/>
                <w:sz w:val="24"/>
                <w:szCs w:val="24"/>
              </w:rPr>
              <w:t>8</w:t>
            </w:r>
            <w:r w:rsidRPr="00EC657B">
              <w:rPr>
                <w:sz w:val="24"/>
                <w:szCs w:val="24"/>
              </w:rPr>
              <w:t>年</w:t>
            </w:r>
            <w:r w:rsidR="00690AA9">
              <w:rPr>
                <w:rFonts w:hint="eastAsia"/>
                <w:sz w:val="24"/>
                <w:szCs w:val="24"/>
              </w:rPr>
              <w:t>9</w:t>
            </w:r>
            <w:r w:rsidRPr="00EC657B">
              <w:rPr>
                <w:sz w:val="24"/>
                <w:szCs w:val="24"/>
              </w:rPr>
              <w:t>月</w:t>
            </w:r>
            <w:r w:rsidR="00690AA9">
              <w:rPr>
                <w:rFonts w:hint="eastAsia"/>
                <w:sz w:val="24"/>
                <w:szCs w:val="24"/>
              </w:rPr>
              <w:t>18</w:t>
            </w:r>
            <w:r w:rsidRPr="00EC657B">
              <w:rPr>
                <w:sz w:val="24"/>
                <w:szCs w:val="24"/>
              </w:rPr>
              <w:t>日</w:t>
            </w:r>
            <w:r w:rsidRPr="00EC657B">
              <w:rPr>
                <w:sz w:val="24"/>
                <w:szCs w:val="24"/>
              </w:rPr>
              <w:t>~</w:t>
            </w:r>
            <w:r w:rsidR="00690AA9">
              <w:rPr>
                <w:rFonts w:hint="eastAsia"/>
                <w:sz w:val="24"/>
                <w:szCs w:val="24"/>
              </w:rPr>
              <w:t>24</w:t>
            </w:r>
            <w:r w:rsidRPr="00EC657B">
              <w:rPr>
                <w:sz w:val="24"/>
                <w:szCs w:val="24"/>
              </w:rPr>
              <w:t>日发布的</w:t>
            </w:r>
            <w:r w:rsidR="00CB7A70">
              <w:rPr>
                <w:rFonts w:hint="eastAsia"/>
                <w:sz w:val="24"/>
                <w:szCs w:val="24"/>
              </w:rPr>
              <w:t>新乡</w:t>
            </w:r>
            <w:r w:rsidR="00857C1F">
              <w:rPr>
                <w:rFonts w:hint="eastAsia"/>
                <w:sz w:val="24"/>
                <w:szCs w:val="24"/>
              </w:rPr>
              <w:t>县</w:t>
            </w:r>
            <w:r w:rsidRPr="00EC657B">
              <w:rPr>
                <w:sz w:val="24"/>
                <w:szCs w:val="24"/>
              </w:rPr>
              <w:t>空气质量数据进行评价，环境空气质量数据详见</w:t>
            </w:r>
            <w:r w:rsidR="00874722">
              <w:rPr>
                <w:rFonts w:hint="eastAsia"/>
                <w:sz w:val="24"/>
                <w:szCs w:val="24"/>
              </w:rPr>
              <w:t>下</w:t>
            </w:r>
            <w:r w:rsidRPr="00EC657B">
              <w:rPr>
                <w:sz w:val="24"/>
                <w:szCs w:val="24"/>
              </w:rPr>
              <w:t>表。</w:t>
            </w:r>
          </w:p>
          <w:p w:rsidR="004446E0" w:rsidRPr="00EC657B" w:rsidRDefault="00692308" w:rsidP="000E7741">
            <w:pPr>
              <w:ind w:firstLineChars="250" w:firstLine="600"/>
              <w:rPr>
                <w:rFonts w:eastAsia="黑体"/>
                <w:sz w:val="24"/>
                <w:szCs w:val="24"/>
              </w:rPr>
            </w:pPr>
            <w:r w:rsidRPr="00EC657B">
              <w:rPr>
                <w:rFonts w:eastAsia="黑体"/>
                <w:color w:val="000000"/>
                <w:sz w:val="24"/>
                <w:szCs w:val="24"/>
              </w:rPr>
              <w:t>表</w:t>
            </w:r>
            <w:r w:rsidR="00874722">
              <w:rPr>
                <w:rFonts w:eastAsia="黑体" w:hint="eastAsia"/>
                <w:color w:val="000000"/>
                <w:sz w:val="24"/>
                <w:szCs w:val="24"/>
              </w:rPr>
              <w:t>11</w:t>
            </w:r>
            <w:r w:rsidR="00637BC2">
              <w:rPr>
                <w:rFonts w:eastAsia="黑体" w:hint="eastAsia"/>
                <w:color w:val="000000"/>
                <w:sz w:val="24"/>
                <w:szCs w:val="24"/>
              </w:rPr>
              <w:t xml:space="preserve">      </w:t>
            </w:r>
            <w:r w:rsidR="00637BC2" w:rsidRPr="00690AA9">
              <w:rPr>
                <w:rFonts w:ascii="黑体" w:eastAsia="黑体" w:hAnsi="黑体" w:hint="eastAsia"/>
                <w:color w:val="000000"/>
                <w:sz w:val="24"/>
                <w:szCs w:val="24"/>
              </w:rPr>
              <w:t xml:space="preserve"> </w:t>
            </w:r>
            <w:r w:rsidR="00B349CA">
              <w:rPr>
                <w:rFonts w:ascii="黑体" w:eastAsia="黑体" w:hAnsi="黑体" w:hint="eastAsia"/>
                <w:color w:val="000000"/>
                <w:sz w:val="24"/>
                <w:szCs w:val="24"/>
              </w:rPr>
              <w:t xml:space="preserve">     </w:t>
            </w:r>
            <w:r w:rsidR="00690AA9">
              <w:rPr>
                <w:rFonts w:ascii="黑体" w:eastAsia="黑体" w:hAnsi="黑体" w:cs="宋体" w:hint="eastAsia"/>
                <w:color w:val="000000"/>
                <w:sz w:val="24"/>
                <w:szCs w:val="24"/>
              </w:rPr>
              <w:t>新乡</w:t>
            </w:r>
            <w:r w:rsidR="00857C1F" w:rsidRPr="00690AA9">
              <w:rPr>
                <w:rFonts w:ascii="黑体" w:eastAsia="黑体" w:hAnsi="黑体" w:cs="宋体" w:hint="eastAsia"/>
                <w:color w:val="000000"/>
                <w:sz w:val="24"/>
                <w:szCs w:val="24"/>
              </w:rPr>
              <w:t>县</w:t>
            </w:r>
            <w:r w:rsidRPr="00690AA9">
              <w:rPr>
                <w:rFonts w:ascii="黑体" w:eastAsia="黑体" w:hAnsi="黑体"/>
                <w:color w:val="000000"/>
                <w:sz w:val="24"/>
                <w:szCs w:val="24"/>
              </w:rPr>
              <w:t>空气质量日报</w:t>
            </w:r>
            <w:r w:rsidRPr="00EC657B">
              <w:rPr>
                <w:rFonts w:eastAsia="黑体"/>
                <w:color w:val="000000"/>
                <w:sz w:val="24"/>
                <w:szCs w:val="24"/>
              </w:rPr>
              <w:t>（</w:t>
            </w:r>
            <w:r w:rsidRPr="00EC657B">
              <w:rPr>
                <w:rFonts w:eastAsia="黑体"/>
                <w:color w:val="000000"/>
                <w:sz w:val="24"/>
                <w:szCs w:val="24"/>
              </w:rPr>
              <w:t>20</w:t>
            </w:r>
            <w:r w:rsidR="00A45D75">
              <w:rPr>
                <w:rFonts w:eastAsia="黑体" w:hint="eastAsia"/>
                <w:color w:val="000000"/>
                <w:sz w:val="24"/>
                <w:szCs w:val="24"/>
              </w:rPr>
              <w:t>18</w:t>
            </w:r>
            <w:r w:rsidRPr="00EC657B">
              <w:rPr>
                <w:rFonts w:eastAsia="黑体"/>
                <w:color w:val="000000"/>
                <w:sz w:val="24"/>
                <w:szCs w:val="24"/>
              </w:rPr>
              <w:t>年</w:t>
            </w:r>
            <w:r w:rsidR="00690AA9">
              <w:rPr>
                <w:rFonts w:eastAsia="黑体" w:hint="eastAsia"/>
                <w:color w:val="000000"/>
                <w:sz w:val="24"/>
                <w:szCs w:val="24"/>
              </w:rPr>
              <w:t>9</w:t>
            </w:r>
            <w:r w:rsidRPr="00EC657B">
              <w:rPr>
                <w:rFonts w:eastAsia="黑体"/>
                <w:color w:val="000000"/>
                <w:sz w:val="24"/>
                <w:szCs w:val="24"/>
              </w:rPr>
              <w:t>月</w:t>
            </w:r>
            <w:r w:rsidR="00690AA9">
              <w:rPr>
                <w:rFonts w:eastAsia="黑体" w:hint="eastAsia"/>
                <w:color w:val="000000"/>
                <w:sz w:val="24"/>
                <w:szCs w:val="24"/>
              </w:rPr>
              <w:t>18</w:t>
            </w:r>
            <w:r w:rsidR="00690AA9">
              <w:rPr>
                <w:rFonts w:eastAsia="黑体" w:hint="eastAsia"/>
                <w:color w:val="000000"/>
                <w:sz w:val="24"/>
                <w:szCs w:val="24"/>
              </w:rPr>
              <w:t>日</w:t>
            </w:r>
            <w:r w:rsidRPr="00EC657B">
              <w:rPr>
                <w:rFonts w:eastAsia="黑体"/>
                <w:color w:val="000000"/>
                <w:sz w:val="24"/>
                <w:szCs w:val="24"/>
              </w:rPr>
              <w:t>~</w:t>
            </w:r>
            <w:r w:rsidR="00690AA9">
              <w:rPr>
                <w:rFonts w:eastAsia="黑体" w:hint="eastAsia"/>
                <w:color w:val="000000"/>
                <w:sz w:val="24"/>
                <w:szCs w:val="24"/>
              </w:rPr>
              <w:t>24</w:t>
            </w:r>
            <w:r w:rsidRPr="00EC657B">
              <w:rPr>
                <w:rFonts w:eastAsia="黑体"/>
                <w:color w:val="000000"/>
                <w:sz w:val="24"/>
                <w:szCs w:val="24"/>
              </w:rPr>
              <w:t>日）</w:t>
            </w:r>
          </w:p>
          <w:tbl>
            <w:tblPr>
              <w:tblW w:w="9071" w:type="dxa"/>
              <w:tblLayout w:type="fixed"/>
              <w:tblLook w:val="04A0"/>
            </w:tblPr>
            <w:tblGrid>
              <w:gridCol w:w="2265"/>
              <w:gridCol w:w="2268"/>
              <w:gridCol w:w="2270"/>
              <w:gridCol w:w="2268"/>
            </w:tblGrid>
            <w:tr w:rsidR="004446E0" w:rsidRPr="00EC657B" w:rsidTr="006D48B0">
              <w:trPr>
                <w:trHeight w:val="369"/>
              </w:trPr>
              <w:tc>
                <w:tcPr>
                  <w:tcW w:w="2265" w:type="dxa"/>
                  <w:tcBorders>
                    <w:top w:val="single" w:sz="8" w:space="0" w:color="auto"/>
                    <w:left w:val="nil"/>
                    <w:bottom w:val="single" w:sz="8" w:space="0" w:color="auto"/>
                    <w:right w:val="single" w:sz="4" w:space="0" w:color="auto"/>
                  </w:tcBorders>
                  <w:vAlign w:val="center"/>
                </w:tcPr>
                <w:p w:rsidR="004446E0" w:rsidRPr="00EC657B" w:rsidRDefault="00692308">
                  <w:pPr>
                    <w:jc w:val="center"/>
                    <w:rPr>
                      <w:color w:val="000000"/>
                      <w:sz w:val="21"/>
                      <w:szCs w:val="21"/>
                    </w:rPr>
                  </w:pPr>
                  <w:r w:rsidRPr="00EC657B">
                    <w:rPr>
                      <w:b/>
                      <w:bCs/>
                      <w:color w:val="000000"/>
                      <w:sz w:val="21"/>
                      <w:szCs w:val="21"/>
                    </w:rPr>
                    <w:t>环境因子</w:t>
                  </w:r>
                </w:p>
              </w:tc>
              <w:tc>
                <w:tcPr>
                  <w:tcW w:w="2268" w:type="dxa"/>
                  <w:tcBorders>
                    <w:top w:val="single" w:sz="8" w:space="0" w:color="auto"/>
                    <w:left w:val="nil"/>
                    <w:bottom w:val="single" w:sz="8" w:space="0" w:color="auto"/>
                    <w:right w:val="single" w:sz="4" w:space="0" w:color="auto"/>
                  </w:tcBorders>
                  <w:vAlign w:val="center"/>
                </w:tcPr>
                <w:p w:rsidR="004446E0" w:rsidRPr="00EC657B" w:rsidRDefault="00692308">
                  <w:pPr>
                    <w:jc w:val="center"/>
                    <w:rPr>
                      <w:color w:val="000000"/>
                      <w:sz w:val="21"/>
                      <w:szCs w:val="21"/>
                    </w:rPr>
                  </w:pPr>
                  <w:r w:rsidRPr="00EC657B">
                    <w:rPr>
                      <w:b/>
                      <w:bCs/>
                      <w:color w:val="000000"/>
                      <w:sz w:val="21"/>
                      <w:szCs w:val="21"/>
                    </w:rPr>
                    <w:t>监测浓度</w:t>
                  </w:r>
                </w:p>
              </w:tc>
              <w:tc>
                <w:tcPr>
                  <w:tcW w:w="2270" w:type="dxa"/>
                  <w:tcBorders>
                    <w:top w:val="single" w:sz="8" w:space="0" w:color="auto"/>
                    <w:left w:val="nil"/>
                    <w:bottom w:val="single" w:sz="8" w:space="0" w:color="auto"/>
                    <w:right w:val="single" w:sz="4" w:space="0" w:color="auto"/>
                  </w:tcBorders>
                  <w:vAlign w:val="center"/>
                </w:tcPr>
                <w:p w:rsidR="004446E0" w:rsidRPr="00EC657B" w:rsidRDefault="00692308">
                  <w:pPr>
                    <w:jc w:val="center"/>
                    <w:rPr>
                      <w:b/>
                      <w:bCs/>
                      <w:color w:val="000000"/>
                      <w:sz w:val="21"/>
                      <w:szCs w:val="21"/>
                    </w:rPr>
                  </w:pPr>
                  <w:r w:rsidRPr="00EC657B">
                    <w:rPr>
                      <w:b/>
                      <w:bCs/>
                      <w:color w:val="000000"/>
                      <w:sz w:val="21"/>
                      <w:szCs w:val="21"/>
                    </w:rPr>
                    <w:t>标准</w:t>
                  </w:r>
                  <w:r w:rsidRPr="00EC657B">
                    <w:rPr>
                      <w:b/>
                      <w:bCs/>
                      <w:color w:val="000000"/>
                      <w:sz w:val="21"/>
                      <w:szCs w:val="21"/>
                    </w:rPr>
                    <w:t>/24h</w:t>
                  </w:r>
                  <w:r w:rsidRPr="00EC657B">
                    <w:rPr>
                      <w:b/>
                      <w:bCs/>
                      <w:color w:val="000000"/>
                      <w:sz w:val="21"/>
                      <w:szCs w:val="21"/>
                    </w:rPr>
                    <w:t>平均</w:t>
                  </w:r>
                </w:p>
              </w:tc>
              <w:tc>
                <w:tcPr>
                  <w:tcW w:w="2268" w:type="dxa"/>
                  <w:tcBorders>
                    <w:top w:val="single" w:sz="8" w:space="0" w:color="auto"/>
                    <w:left w:val="nil"/>
                    <w:bottom w:val="single" w:sz="8" w:space="0" w:color="auto"/>
                    <w:right w:val="nil"/>
                  </w:tcBorders>
                  <w:vAlign w:val="center"/>
                </w:tcPr>
                <w:p w:rsidR="004446E0" w:rsidRPr="00EC657B" w:rsidRDefault="00C352A6">
                  <w:pPr>
                    <w:jc w:val="center"/>
                    <w:rPr>
                      <w:b/>
                      <w:bCs/>
                      <w:color w:val="000000"/>
                      <w:sz w:val="21"/>
                      <w:szCs w:val="21"/>
                    </w:rPr>
                  </w:pPr>
                  <w:r>
                    <w:rPr>
                      <w:rFonts w:hint="eastAsia"/>
                      <w:b/>
                      <w:bCs/>
                      <w:color w:val="000000"/>
                      <w:sz w:val="21"/>
                      <w:szCs w:val="21"/>
                    </w:rPr>
                    <w:t>达标</w:t>
                  </w:r>
                  <w:r w:rsidR="00692308" w:rsidRPr="00EC657B">
                    <w:rPr>
                      <w:b/>
                      <w:bCs/>
                      <w:color w:val="000000"/>
                      <w:sz w:val="21"/>
                      <w:szCs w:val="21"/>
                    </w:rPr>
                    <w:t>状况</w:t>
                  </w:r>
                </w:p>
              </w:tc>
            </w:tr>
            <w:tr w:rsidR="004446E0" w:rsidRPr="00EC657B" w:rsidTr="006D48B0">
              <w:trPr>
                <w:trHeight w:val="369"/>
              </w:trPr>
              <w:tc>
                <w:tcPr>
                  <w:tcW w:w="2265" w:type="dxa"/>
                  <w:tcBorders>
                    <w:top w:val="single" w:sz="8" w:space="0" w:color="auto"/>
                    <w:left w:val="nil"/>
                    <w:bottom w:val="single" w:sz="4"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PM</w:t>
                  </w:r>
                  <w:r w:rsidRPr="00EC657B">
                    <w:rPr>
                      <w:color w:val="000000"/>
                      <w:sz w:val="21"/>
                      <w:szCs w:val="21"/>
                      <w:vertAlign w:val="subscript"/>
                    </w:rPr>
                    <w:t>10</w:t>
                  </w:r>
                </w:p>
              </w:tc>
              <w:tc>
                <w:tcPr>
                  <w:tcW w:w="2268" w:type="dxa"/>
                  <w:tcBorders>
                    <w:top w:val="single" w:sz="8" w:space="0" w:color="auto"/>
                    <w:left w:val="nil"/>
                    <w:bottom w:val="single" w:sz="4" w:space="0" w:color="auto"/>
                    <w:right w:val="single" w:sz="4" w:space="0" w:color="auto"/>
                  </w:tcBorders>
                  <w:vAlign w:val="center"/>
                </w:tcPr>
                <w:p w:rsidR="004446E0" w:rsidRPr="00EC657B" w:rsidRDefault="00690AA9" w:rsidP="00690AA9">
                  <w:pPr>
                    <w:jc w:val="center"/>
                    <w:rPr>
                      <w:color w:val="000000"/>
                      <w:sz w:val="21"/>
                      <w:szCs w:val="21"/>
                    </w:rPr>
                  </w:pPr>
                  <w:r>
                    <w:rPr>
                      <w:rFonts w:hint="eastAsia"/>
                      <w:color w:val="000000"/>
                      <w:sz w:val="21"/>
                      <w:szCs w:val="21"/>
                    </w:rPr>
                    <w:t>66</w:t>
                  </w:r>
                  <w:r w:rsidR="00857C1F">
                    <w:rPr>
                      <w:rFonts w:hint="eastAsia"/>
                      <w:color w:val="000000"/>
                      <w:sz w:val="21"/>
                      <w:szCs w:val="21"/>
                    </w:rPr>
                    <w:t>-1</w:t>
                  </w:r>
                  <w:r>
                    <w:rPr>
                      <w:rFonts w:hint="eastAsia"/>
                      <w:color w:val="000000"/>
                      <w:sz w:val="21"/>
                      <w:szCs w:val="21"/>
                    </w:rPr>
                    <w:t>12</w:t>
                  </w:r>
                  <w:r w:rsidR="00692308" w:rsidRPr="00EC657B">
                    <w:rPr>
                      <w:color w:val="000000"/>
                      <w:sz w:val="21"/>
                      <w:szCs w:val="21"/>
                    </w:rPr>
                    <w:t>μg/m</w:t>
                  </w:r>
                  <w:r w:rsidR="00692308" w:rsidRPr="00EC657B">
                    <w:rPr>
                      <w:color w:val="000000"/>
                      <w:sz w:val="21"/>
                      <w:szCs w:val="21"/>
                      <w:vertAlign w:val="superscript"/>
                    </w:rPr>
                    <w:t>3</w:t>
                  </w:r>
                </w:p>
              </w:tc>
              <w:tc>
                <w:tcPr>
                  <w:tcW w:w="2270" w:type="dxa"/>
                  <w:tcBorders>
                    <w:top w:val="single" w:sz="8" w:space="0" w:color="auto"/>
                    <w:left w:val="nil"/>
                    <w:bottom w:val="single" w:sz="4"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150μg/m</w:t>
                  </w:r>
                  <w:r w:rsidRPr="00EC657B">
                    <w:rPr>
                      <w:color w:val="000000"/>
                      <w:sz w:val="21"/>
                      <w:szCs w:val="21"/>
                      <w:vertAlign w:val="superscript"/>
                    </w:rPr>
                    <w:t>3</w:t>
                  </w:r>
                </w:p>
              </w:tc>
              <w:tc>
                <w:tcPr>
                  <w:tcW w:w="2268" w:type="dxa"/>
                  <w:tcBorders>
                    <w:top w:val="single" w:sz="8" w:space="0" w:color="auto"/>
                    <w:left w:val="nil"/>
                    <w:bottom w:val="single" w:sz="4" w:space="0" w:color="auto"/>
                    <w:right w:val="nil"/>
                  </w:tcBorders>
                  <w:vAlign w:val="center"/>
                </w:tcPr>
                <w:p w:rsidR="004446E0" w:rsidRPr="00EC657B" w:rsidRDefault="00C352A6">
                  <w:pPr>
                    <w:jc w:val="center"/>
                    <w:rPr>
                      <w:color w:val="000000"/>
                      <w:sz w:val="21"/>
                      <w:szCs w:val="21"/>
                    </w:rPr>
                  </w:pPr>
                  <w:r>
                    <w:rPr>
                      <w:rFonts w:hint="eastAsia"/>
                      <w:color w:val="000000"/>
                      <w:sz w:val="21"/>
                      <w:szCs w:val="21"/>
                    </w:rPr>
                    <w:t>达标</w:t>
                  </w:r>
                </w:p>
              </w:tc>
            </w:tr>
            <w:tr w:rsidR="004446E0" w:rsidRPr="00EC657B" w:rsidTr="006D48B0">
              <w:trPr>
                <w:trHeight w:val="369"/>
              </w:trPr>
              <w:tc>
                <w:tcPr>
                  <w:tcW w:w="2265" w:type="dxa"/>
                  <w:tcBorders>
                    <w:top w:val="single" w:sz="4" w:space="0" w:color="auto"/>
                    <w:left w:val="nil"/>
                    <w:bottom w:val="single" w:sz="4"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PM</w:t>
                  </w:r>
                  <w:r w:rsidRPr="00EC657B">
                    <w:rPr>
                      <w:color w:val="000000"/>
                      <w:sz w:val="21"/>
                      <w:szCs w:val="21"/>
                      <w:vertAlign w:val="subscript"/>
                    </w:rPr>
                    <w:t>2.5</w:t>
                  </w:r>
                </w:p>
              </w:tc>
              <w:tc>
                <w:tcPr>
                  <w:tcW w:w="2268" w:type="dxa"/>
                  <w:tcBorders>
                    <w:top w:val="single" w:sz="4" w:space="0" w:color="auto"/>
                    <w:left w:val="nil"/>
                    <w:bottom w:val="single" w:sz="4" w:space="0" w:color="auto"/>
                    <w:right w:val="single" w:sz="4" w:space="0" w:color="auto"/>
                  </w:tcBorders>
                  <w:vAlign w:val="center"/>
                </w:tcPr>
                <w:p w:rsidR="004446E0" w:rsidRPr="00EC657B" w:rsidRDefault="00690AA9">
                  <w:pPr>
                    <w:jc w:val="center"/>
                    <w:rPr>
                      <w:color w:val="000000"/>
                      <w:sz w:val="21"/>
                      <w:szCs w:val="21"/>
                    </w:rPr>
                  </w:pPr>
                  <w:r>
                    <w:rPr>
                      <w:rFonts w:hint="eastAsia"/>
                      <w:color w:val="000000"/>
                      <w:sz w:val="21"/>
                      <w:szCs w:val="21"/>
                    </w:rPr>
                    <w:t>32</w:t>
                  </w:r>
                  <w:r w:rsidR="00857C1F">
                    <w:rPr>
                      <w:rFonts w:hint="eastAsia"/>
                      <w:color w:val="000000"/>
                      <w:sz w:val="21"/>
                      <w:szCs w:val="21"/>
                    </w:rPr>
                    <w:t>-73</w:t>
                  </w:r>
                  <w:r w:rsidR="00692308" w:rsidRPr="00EC657B">
                    <w:rPr>
                      <w:color w:val="000000"/>
                      <w:sz w:val="21"/>
                      <w:szCs w:val="21"/>
                    </w:rPr>
                    <w:t>μg/m</w:t>
                  </w:r>
                  <w:r w:rsidR="00692308" w:rsidRPr="00EC657B">
                    <w:rPr>
                      <w:color w:val="000000"/>
                      <w:sz w:val="21"/>
                      <w:szCs w:val="21"/>
                      <w:vertAlign w:val="superscript"/>
                    </w:rPr>
                    <w:t>3</w:t>
                  </w:r>
                </w:p>
              </w:tc>
              <w:tc>
                <w:tcPr>
                  <w:tcW w:w="2270" w:type="dxa"/>
                  <w:tcBorders>
                    <w:top w:val="single" w:sz="4" w:space="0" w:color="auto"/>
                    <w:left w:val="nil"/>
                    <w:bottom w:val="single" w:sz="4"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75μg/m</w:t>
                  </w:r>
                  <w:r w:rsidRPr="00EC657B">
                    <w:rPr>
                      <w:color w:val="000000"/>
                      <w:sz w:val="21"/>
                      <w:szCs w:val="21"/>
                      <w:vertAlign w:val="superscript"/>
                    </w:rPr>
                    <w:t>3</w:t>
                  </w:r>
                </w:p>
              </w:tc>
              <w:tc>
                <w:tcPr>
                  <w:tcW w:w="2268" w:type="dxa"/>
                  <w:tcBorders>
                    <w:top w:val="single" w:sz="4" w:space="0" w:color="auto"/>
                    <w:left w:val="nil"/>
                    <w:bottom w:val="single" w:sz="4" w:space="0" w:color="auto"/>
                    <w:right w:val="nil"/>
                  </w:tcBorders>
                  <w:vAlign w:val="center"/>
                </w:tcPr>
                <w:p w:rsidR="004446E0" w:rsidRPr="00EC657B" w:rsidRDefault="00C352A6">
                  <w:pPr>
                    <w:jc w:val="center"/>
                    <w:rPr>
                      <w:color w:val="000000"/>
                      <w:sz w:val="21"/>
                      <w:szCs w:val="21"/>
                    </w:rPr>
                  </w:pPr>
                  <w:r>
                    <w:rPr>
                      <w:rFonts w:hint="eastAsia"/>
                      <w:color w:val="000000"/>
                      <w:sz w:val="21"/>
                      <w:szCs w:val="21"/>
                    </w:rPr>
                    <w:t>达标</w:t>
                  </w:r>
                </w:p>
              </w:tc>
            </w:tr>
            <w:tr w:rsidR="004446E0" w:rsidRPr="00EC657B" w:rsidTr="006D48B0">
              <w:trPr>
                <w:trHeight w:val="369"/>
              </w:trPr>
              <w:tc>
                <w:tcPr>
                  <w:tcW w:w="2265" w:type="dxa"/>
                  <w:tcBorders>
                    <w:top w:val="single" w:sz="4" w:space="0" w:color="auto"/>
                    <w:left w:val="nil"/>
                    <w:bottom w:val="single" w:sz="8"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AQI</w:t>
                  </w:r>
                </w:p>
              </w:tc>
              <w:tc>
                <w:tcPr>
                  <w:tcW w:w="2268" w:type="dxa"/>
                  <w:tcBorders>
                    <w:top w:val="single" w:sz="4" w:space="0" w:color="auto"/>
                    <w:left w:val="nil"/>
                    <w:bottom w:val="single" w:sz="8" w:space="0" w:color="auto"/>
                    <w:right w:val="single" w:sz="4" w:space="0" w:color="auto"/>
                  </w:tcBorders>
                  <w:vAlign w:val="center"/>
                </w:tcPr>
                <w:p w:rsidR="004446E0" w:rsidRPr="00EC657B" w:rsidRDefault="00690AA9" w:rsidP="00690AA9">
                  <w:pPr>
                    <w:jc w:val="center"/>
                    <w:rPr>
                      <w:color w:val="000000"/>
                      <w:sz w:val="21"/>
                      <w:szCs w:val="21"/>
                    </w:rPr>
                  </w:pPr>
                  <w:r>
                    <w:rPr>
                      <w:rFonts w:hint="eastAsia"/>
                      <w:color w:val="000000"/>
                      <w:sz w:val="21"/>
                      <w:szCs w:val="21"/>
                    </w:rPr>
                    <w:t>76</w:t>
                  </w:r>
                  <w:r w:rsidR="00857C1F">
                    <w:rPr>
                      <w:rFonts w:hint="eastAsia"/>
                      <w:color w:val="000000"/>
                      <w:sz w:val="21"/>
                      <w:szCs w:val="21"/>
                    </w:rPr>
                    <w:t>-</w:t>
                  </w:r>
                  <w:r>
                    <w:rPr>
                      <w:rFonts w:hint="eastAsia"/>
                      <w:color w:val="000000"/>
                      <w:sz w:val="21"/>
                      <w:szCs w:val="21"/>
                    </w:rPr>
                    <w:t>108</w:t>
                  </w:r>
                </w:p>
              </w:tc>
              <w:tc>
                <w:tcPr>
                  <w:tcW w:w="2270" w:type="dxa"/>
                  <w:tcBorders>
                    <w:top w:val="single" w:sz="4" w:space="0" w:color="auto"/>
                    <w:left w:val="nil"/>
                    <w:bottom w:val="single" w:sz="8"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w:t>
                  </w:r>
                </w:p>
              </w:tc>
              <w:tc>
                <w:tcPr>
                  <w:tcW w:w="2268" w:type="dxa"/>
                  <w:tcBorders>
                    <w:top w:val="single" w:sz="4" w:space="0" w:color="auto"/>
                    <w:left w:val="nil"/>
                    <w:bottom w:val="single" w:sz="8" w:space="0" w:color="auto"/>
                    <w:right w:val="nil"/>
                  </w:tcBorders>
                  <w:vAlign w:val="center"/>
                </w:tcPr>
                <w:p w:rsidR="004446E0" w:rsidRPr="00EC657B" w:rsidRDefault="00692308">
                  <w:pPr>
                    <w:jc w:val="center"/>
                    <w:rPr>
                      <w:color w:val="000000"/>
                      <w:sz w:val="21"/>
                      <w:szCs w:val="21"/>
                    </w:rPr>
                  </w:pPr>
                  <w:r w:rsidRPr="00EC657B">
                    <w:rPr>
                      <w:color w:val="000000"/>
                      <w:sz w:val="21"/>
                      <w:szCs w:val="21"/>
                    </w:rPr>
                    <w:t>/</w:t>
                  </w:r>
                </w:p>
              </w:tc>
            </w:tr>
          </w:tbl>
          <w:p w:rsidR="004446E0" w:rsidRPr="006D4F95" w:rsidRDefault="00692308">
            <w:pPr>
              <w:spacing w:line="440" w:lineRule="exact"/>
              <w:ind w:firstLineChars="200" w:firstLine="480"/>
              <w:rPr>
                <w:color w:val="000000"/>
                <w:sz w:val="24"/>
                <w:szCs w:val="24"/>
              </w:rPr>
            </w:pPr>
            <w:r w:rsidRPr="00EC657B">
              <w:rPr>
                <w:color w:val="000000"/>
                <w:sz w:val="24"/>
                <w:szCs w:val="24"/>
              </w:rPr>
              <w:t>由</w:t>
            </w:r>
            <w:r w:rsidR="00874722">
              <w:rPr>
                <w:rFonts w:hint="eastAsia"/>
                <w:color w:val="000000"/>
                <w:sz w:val="24"/>
                <w:szCs w:val="24"/>
              </w:rPr>
              <w:t>上表</w:t>
            </w:r>
            <w:r w:rsidRPr="00EC657B">
              <w:rPr>
                <w:color w:val="000000"/>
                <w:sz w:val="24"/>
                <w:szCs w:val="24"/>
              </w:rPr>
              <w:t>可知，当地环境空气质量以良为主，</w:t>
            </w:r>
            <w:r w:rsidR="005F56AF" w:rsidRPr="003666C9">
              <w:rPr>
                <w:color w:val="000000"/>
                <w:sz w:val="24"/>
                <w:szCs w:val="24"/>
              </w:rPr>
              <w:t>PM</w:t>
            </w:r>
            <w:r w:rsidR="005F56AF" w:rsidRPr="003666C9">
              <w:rPr>
                <w:color w:val="000000"/>
                <w:sz w:val="24"/>
                <w:szCs w:val="24"/>
                <w:vertAlign w:val="subscript"/>
              </w:rPr>
              <w:t>10</w:t>
            </w:r>
            <w:r w:rsidR="005F56AF" w:rsidRPr="003666C9">
              <w:rPr>
                <w:rFonts w:hAnsi="宋体"/>
                <w:color w:val="000000"/>
                <w:sz w:val="24"/>
                <w:szCs w:val="24"/>
              </w:rPr>
              <w:t>、</w:t>
            </w:r>
            <w:r w:rsidR="005F56AF" w:rsidRPr="003666C9">
              <w:rPr>
                <w:color w:val="000000"/>
                <w:sz w:val="24"/>
                <w:szCs w:val="24"/>
              </w:rPr>
              <w:t>PM</w:t>
            </w:r>
            <w:r w:rsidR="005F56AF" w:rsidRPr="003666C9">
              <w:rPr>
                <w:color w:val="000000"/>
                <w:sz w:val="24"/>
                <w:szCs w:val="24"/>
                <w:vertAlign w:val="subscript"/>
              </w:rPr>
              <w:t>2.5</w:t>
            </w:r>
            <w:r w:rsidR="005F56AF">
              <w:rPr>
                <w:rFonts w:hint="eastAsia"/>
                <w:color w:val="000000"/>
                <w:sz w:val="24"/>
                <w:szCs w:val="24"/>
              </w:rPr>
              <w:t>常规监测因子均能满足</w:t>
            </w:r>
            <w:r w:rsidR="005F56AF">
              <w:rPr>
                <w:rFonts w:ascii="宋体" w:hAnsi="宋体"/>
                <w:sz w:val="24"/>
                <w:szCs w:val="24"/>
              </w:rPr>
              <w:t>《环境空气质量标准》</w:t>
            </w:r>
            <w:r w:rsidR="005F56AF">
              <w:rPr>
                <w:sz w:val="24"/>
                <w:szCs w:val="24"/>
              </w:rPr>
              <w:t>（</w:t>
            </w:r>
            <w:r w:rsidR="005F56AF">
              <w:rPr>
                <w:sz w:val="24"/>
                <w:szCs w:val="24"/>
              </w:rPr>
              <w:t>GB3095-2012</w:t>
            </w:r>
            <w:r w:rsidR="005F56AF">
              <w:rPr>
                <w:rFonts w:ascii="宋体" w:hAnsi="宋体"/>
                <w:sz w:val="24"/>
                <w:szCs w:val="24"/>
              </w:rPr>
              <w:t>）二级标准</w:t>
            </w:r>
            <w:r w:rsidR="005F56AF">
              <w:rPr>
                <w:rFonts w:ascii="宋体" w:hAnsi="宋体" w:hint="eastAsia"/>
                <w:sz w:val="24"/>
                <w:szCs w:val="24"/>
              </w:rPr>
              <w:t>要求</w:t>
            </w:r>
            <w:r w:rsidR="005F56AF">
              <w:rPr>
                <w:rFonts w:ascii="宋体" w:hAnsi="宋体"/>
                <w:sz w:val="24"/>
                <w:szCs w:val="24"/>
              </w:rPr>
              <w:t>。</w:t>
            </w:r>
            <w:r w:rsidR="006D4F95">
              <w:rPr>
                <w:rFonts w:ascii="宋体" w:hAnsi="宋体" w:hint="eastAsia"/>
                <w:sz w:val="24"/>
                <w:szCs w:val="24"/>
              </w:rPr>
              <w:t>此外</w:t>
            </w:r>
            <w:r w:rsidR="006D4F95" w:rsidRPr="00EC657B">
              <w:rPr>
                <w:color w:val="000000"/>
                <w:sz w:val="24"/>
                <w:szCs w:val="24"/>
              </w:rPr>
              <w:t>，新乡市制定了大气污染防治工业企业治理方案、蓝天工程行动计划、治理重点行业挥发性有机物污染攻坚战实施方案、</w:t>
            </w:r>
            <w:r w:rsidR="006D4F95" w:rsidRPr="00157229">
              <w:rPr>
                <w:rFonts w:hint="eastAsia"/>
                <w:color w:val="000000"/>
                <w:sz w:val="24"/>
                <w:szCs w:val="24"/>
              </w:rPr>
              <w:t>新乡市环境污染防治攻坚战三年行动实施方案（</w:t>
            </w:r>
            <w:r w:rsidR="006D4F95" w:rsidRPr="00157229">
              <w:rPr>
                <w:rFonts w:hint="eastAsia"/>
                <w:color w:val="000000"/>
                <w:sz w:val="24"/>
                <w:szCs w:val="24"/>
              </w:rPr>
              <w:t>2018-2020</w:t>
            </w:r>
            <w:r w:rsidR="006D4F95" w:rsidRPr="00157229">
              <w:rPr>
                <w:rFonts w:hint="eastAsia"/>
                <w:color w:val="000000"/>
                <w:sz w:val="24"/>
                <w:szCs w:val="24"/>
              </w:rPr>
              <w:t>年）</w:t>
            </w:r>
            <w:r w:rsidR="006D4F95">
              <w:rPr>
                <w:rFonts w:hint="eastAsia"/>
                <w:color w:val="000000"/>
                <w:sz w:val="24"/>
                <w:szCs w:val="24"/>
              </w:rPr>
              <w:t>、新乡市人民政府办公室关于印发新乡市</w:t>
            </w:r>
            <w:r w:rsidR="006D4F95">
              <w:rPr>
                <w:rFonts w:hint="eastAsia"/>
                <w:color w:val="000000"/>
                <w:sz w:val="24"/>
                <w:szCs w:val="24"/>
              </w:rPr>
              <w:t>2018</w:t>
            </w:r>
            <w:r w:rsidR="006D4F95">
              <w:rPr>
                <w:rFonts w:hint="eastAsia"/>
                <w:color w:val="000000"/>
                <w:sz w:val="24"/>
                <w:szCs w:val="24"/>
              </w:rPr>
              <w:t>年大气污染防治攻坚战实施方案的通知</w:t>
            </w:r>
            <w:r w:rsidR="006D4F95" w:rsidRPr="00EC657B">
              <w:rPr>
                <w:color w:val="000000"/>
                <w:sz w:val="24"/>
                <w:szCs w:val="24"/>
              </w:rPr>
              <w:t>等一系列措施，</w:t>
            </w:r>
            <w:r w:rsidR="006D4F95">
              <w:rPr>
                <w:rFonts w:hint="eastAsia"/>
                <w:color w:val="000000"/>
                <w:sz w:val="24"/>
                <w:szCs w:val="24"/>
              </w:rPr>
              <w:t>进一步提高空气质量。</w:t>
            </w:r>
          </w:p>
          <w:p w:rsidR="004446E0" w:rsidRPr="00EC657B" w:rsidRDefault="00692308">
            <w:pPr>
              <w:spacing w:line="440" w:lineRule="exact"/>
              <w:ind w:firstLineChars="200" w:firstLine="482"/>
              <w:jc w:val="left"/>
              <w:rPr>
                <w:b/>
                <w:bCs/>
                <w:color w:val="000000"/>
                <w:sz w:val="24"/>
                <w:szCs w:val="24"/>
              </w:rPr>
            </w:pPr>
            <w:r w:rsidRPr="00EC657B">
              <w:rPr>
                <w:b/>
                <w:bCs/>
                <w:sz w:val="24"/>
                <w:szCs w:val="24"/>
              </w:rPr>
              <w:t>2</w:t>
            </w:r>
            <w:r w:rsidRPr="00EC657B">
              <w:rPr>
                <w:b/>
                <w:bCs/>
                <w:sz w:val="24"/>
                <w:szCs w:val="24"/>
              </w:rPr>
              <w:t>、地表水</w:t>
            </w:r>
            <w:r w:rsidRPr="00EC657B">
              <w:rPr>
                <w:b/>
                <w:bCs/>
                <w:color w:val="000000"/>
                <w:sz w:val="24"/>
                <w:szCs w:val="24"/>
              </w:rPr>
              <w:t>质量现状</w:t>
            </w:r>
          </w:p>
          <w:p w:rsidR="004446E0" w:rsidRPr="00EC657B" w:rsidRDefault="00692308">
            <w:pPr>
              <w:spacing w:line="440" w:lineRule="exact"/>
              <w:ind w:firstLineChars="200" w:firstLine="480"/>
              <w:rPr>
                <w:color w:val="000000"/>
                <w:sz w:val="24"/>
                <w:szCs w:val="24"/>
              </w:rPr>
            </w:pPr>
            <w:r w:rsidRPr="00EC657B">
              <w:rPr>
                <w:color w:val="000000"/>
                <w:sz w:val="24"/>
                <w:szCs w:val="24"/>
              </w:rPr>
              <w:t>本项目废水经化粪池处理后定期清运。离本项目最近的地表水体为</w:t>
            </w:r>
            <w:r w:rsidR="00B47869">
              <w:rPr>
                <w:rFonts w:hint="eastAsia"/>
                <w:color w:val="000000"/>
                <w:sz w:val="24"/>
                <w:szCs w:val="24"/>
              </w:rPr>
              <w:t>东孟姜女河</w:t>
            </w:r>
            <w:r w:rsidRPr="00EC657B">
              <w:rPr>
                <w:color w:val="000000"/>
                <w:sz w:val="24"/>
                <w:szCs w:val="24"/>
              </w:rPr>
              <w:t>，执行标准</w:t>
            </w:r>
            <w:r w:rsidR="00B47869">
              <w:rPr>
                <w:rFonts w:hint="eastAsia"/>
                <w:color w:val="000000"/>
                <w:sz w:val="24"/>
                <w:szCs w:val="24"/>
              </w:rPr>
              <w:t>为</w:t>
            </w:r>
            <w:r w:rsidR="00B47869" w:rsidRPr="00B47869">
              <w:rPr>
                <w:color w:val="000000"/>
                <w:sz w:val="24"/>
                <w:szCs w:val="24"/>
              </w:rPr>
              <w:t>NH</w:t>
            </w:r>
            <w:r w:rsidR="00B47869" w:rsidRPr="00B47869">
              <w:rPr>
                <w:color w:val="000000"/>
                <w:sz w:val="24"/>
                <w:szCs w:val="24"/>
                <w:vertAlign w:val="subscript"/>
              </w:rPr>
              <w:t>3</w:t>
            </w:r>
            <w:r w:rsidR="00B47869" w:rsidRPr="00B47869">
              <w:rPr>
                <w:color w:val="000000"/>
                <w:sz w:val="24"/>
                <w:szCs w:val="24"/>
              </w:rPr>
              <w:t>-N</w:t>
            </w:r>
            <w:r w:rsidR="00B47869">
              <w:rPr>
                <w:rFonts w:hint="eastAsia"/>
                <w:color w:val="000000"/>
                <w:sz w:val="24"/>
                <w:szCs w:val="24"/>
              </w:rPr>
              <w:t>≤</w:t>
            </w:r>
            <w:r w:rsidR="00B47869">
              <w:rPr>
                <w:rFonts w:hint="eastAsia"/>
                <w:color w:val="000000"/>
                <w:sz w:val="24"/>
                <w:szCs w:val="24"/>
              </w:rPr>
              <w:t>4.0mg/L</w:t>
            </w:r>
            <w:r w:rsidR="00B47869">
              <w:rPr>
                <w:rFonts w:hint="eastAsia"/>
                <w:color w:val="000000"/>
                <w:sz w:val="24"/>
                <w:szCs w:val="24"/>
              </w:rPr>
              <w:t>，其他指标为</w:t>
            </w:r>
            <w:r w:rsidR="001813E3">
              <w:rPr>
                <w:color w:val="000000"/>
                <w:sz w:val="24"/>
                <w:szCs w:val="24"/>
              </w:rPr>
              <w:fldChar w:fldCharType="begin"/>
            </w:r>
            <w:r w:rsidR="00B47869">
              <w:rPr>
                <w:color w:val="000000"/>
                <w:sz w:val="24"/>
                <w:szCs w:val="24"/>
              </w:rPr>
              <w:instrText xml:space="preserve"> </w:instrText>
            </w:r>
            <w:r w:rsidR="00B47869">
              <w:rPr>
                <w:rFonts w:hint="eastAsia"/>
                <w:color w:val="000000"/>
                <w:sz w:val="24"/>
                <w:szCs w:val="24"/>
              </w:rPr>
              <w:instrText>= 5 \* ROMAN</w:instrText>
            </w:r>
            <w:r w:rsidR="00B47869">
              <w:rPr>
                <w:color w:val="000000"/>
                <w:sz w:val="24"/>
                <w:szCs w:val="24"/>
              </w:rPr>
              <w:instrText xml:space="preserve"> </w:instrText>
            </w:r>
            <w:r w:rsidR="001813E3">
              <w:rPr>
                <w:color w:val="000000"/>
                <w:sz w:val="24"/>
                <w:szCs w:val="24"/>
              </w:rPr>
              <w:fldChar w:fldCharType="separate"/>
            </w:r>
            <w:r w:rsidR="00B47869">
              <w:rPr>
                <w:noProof/>
                <w:color w:val="000000"/>
                <w:sz w:val="24"/>
                <w:szCs w:val="24"/>
              </w:rPr>
              <w:t>V</w:t>
            </w:r>
            <w:r w:rsidR="001813E3">
              <w:rPr>
                <w:color w:val="000000"/>
                <w:sz w:val="24"/>
                <w:szCs w:val="24"/>
              </w:rPr>
              <w:fldChar w:fldCharType="end"/>
            </w:r>
            <w:r w:rsidR="00B47869" w:rsidRPr="00EC657B">
              <w:rPr>
                <w:color w:val="000000"/>
                <w:sz w:val="24"/>
                <w:szCs w:val="24"/>
              </w:rPr>
              <w:t>类</w:t>
            </w:r>
            <w:r w:rsidRPr="00EC657B">
              <w:rPr>
                <w:color w:val="000000"/>
                <w:sz w:val="24"/>
                <w:szCs w:val="24"/>
              </w:rPr>
              <w:t>。评价引用新乡市环境监测站对</w:t>
            </w:r>
            <w:r w:rsidR="00B47869">
              <w:rPr>
                <w:rFonts w:hint="eastAsia"/>
                <w:color w:val="000000"/>
                <w:sz w:val="24"/>
                <w:szCs w:val="24"/>
              </w:rPr>
              <w:t>东孟姜女河青龙化肥厂东</w:t>
            </w:r>
            <w:r w:rsidR="00E70906">
              <w:rPr>
                <w:color w:val="000000"/>
                <w:sz w:val="24"/>
                <w:szCs w:val="24"/>
              </w:rPr>
              <w:t>断面</w:t>
            </w:r>
            <w:r w:rsidRPr="00EC657B">
              <w:rPr>
                <w:color w:val="000000"/>
                <w:sz w:val="24"/>
                <w:szCs w:val="24"/>
              </w:rPr>
              <w:t>的监测数据，数据见</w:t>
            </w:r>
            <w:r w:rsidR="00874722">
              <w:rPr>
                <w:rFonts w:hint="eastAsia"/>
                <w:color w:val="000000"/>
                <w:sz w:val="24"/>
                <w:szCs w:val="24"/>
              </w:rPr>
              <w:t>下</w:t>
            </w:r>
            <w:r w:rsidRPr="00EC657B">
              <w:rPr>
                <w:color w:val="000000"/>
                <w:sz w:val="24"/>
                <w:szCs w:val="24"/>
              </w:rPr>
              <w:t>表。</w:t>
            </w:r>
          </w:p>
          <w:p w:rsidR="004446E0" w:rsidRPr="00B47869" w:rsidRDefault="00692308" w:rsidP="00B47869">
            <w:pPr>
              <w:spacing w:line="440" w:lineRule="exact"/>
              <w:ind w:firstLineChars="200" w:firstLine="480"/>
              <w:rPr>
                <w:bCs/>
                <w:sz w:val="24"/>
                <w:szCs w:val="24"/>
              </w:rPr>
            </w:pPr>
            <w:r w:rsidRPr="00B47869">
              <w:rPr>
                <w:rFonts w:ascii="黑体" w:eastAsia="黑体" w:hAnsi="黑体"/>
                <w:bCs/>
                <w:sz w:val="24"/>
                <w:szCs w:val="24"/>
              </w:rPr>
              <w:t>表</w:t>
            </w:r>
            <w:r w:rsidR="004D1CF3" w:rsidRPr="00B47869">
              <w:rPr>
                <w:bCs/>
                <w:sz w:val="24"/>
                <w:szCs w:val="24"/>
              </w:rPr>
              <w:t>1</w:t>
            </w:r>
            <w:r w:rsidR="00874722">
              <w:rPr>
                <w:rFonts w:hint="eastAsia"/>
                <w:bCs/>
                <w:sz w:val="24"/>
                <w:szCs w:val="24"/>
              </w:rPr>
              <w:t>2</w:t>
            </w:r>
            <w:r w:rsidR="005D144A" w:rsidRPr="00B47869">
              <w:rPr>
                <w:rFonts w:hint="eastAsia"/>
                <w:bCs/>
                <w:sz w:val="24"/>
                <w:szCs w:val="24"/>
              </w:rPr>
              <w:t xml:space="preserve">  </w:t>
            </w:r>
            <w:r w:rsidR="00B47869">
              <w:rPr>
                <w:rFonts w:ascii="黑体" w:eastAsia="黑体" w:hAnsi="黑体" w:hint="eastAsia"/>
                <w:bCs/>
                <w:sz w:val="24"/>
                <w:szCs w:val="24"/>
              </w:rPr>
              <w:t xml:space="preserve"> </w:t>
            </w:r>
            <w:r w:rsidR="00B47869" w:rsidRPr="00B47869">
              <w:rPr>
                <w:rFonts w:ascii="黑体" w:eastAsia="黑体" w:hAnsi="黑体" w:hint="eastAsia"/>
                <w:bCs/>
                <w:sz w:val="24"/>
                <w:szCs w:val="24"/>
              </w:rPr>
              <w:t>东孟姜女河青龙化肥厂东</w:t>
            </w:r>
            <w:r w:rsidR="00BF4303" w:rsidRPr="00B47869">
              <w:rPr>
                <w:rFonts w:ascii="黑体" w:eastAsia="黑体" w:hAnsi="黑体"/>
                <w:bCs/>
                <w:sz w:val="24"/>
                <w:szCs w:val="24"/>
              </w:rPr>
              <w:t>断面</w:t>
            </w:r>
            <w:r w:rsidRPr="00B47869">
              <w:rPr>
                <w:rFonts w:ascii="黑体" w:eastAsia="黑体" w:hAnsi="黑体"/>
                <w:bCs/>
                <w:sz w:val="24"/>
                <w:szCs w:val="24"/>
              </w:rPr>
              <w:t>监测数据</w:t>
            </w:r>
            <w:r w:rsidRPr="00B47869">
              <w:rPr>
                <w:bCs/>
                <w:sz w:val="24"/>
                <w:szCs w:val="24"/>
              </w:rPr>
              <w:t>（</w:t>
            </w:r>
            <w:r w:rsidRPr="00B47869">
              <w:rPr>
                <w:bCs/>
                <w:sz w:val="24"/>
                <w:szCs w:val="24"/>
              </w:rPr>
              <w:t>201</w:t>
            </w:r>
            <w:r w:rsidR="004D1CF3" w:rsidRPr="00B47869">
              <w:rPr>
                <w:bCs/>
                <w:sz w:val="24"/>
                <w:szCs w:val="24"/>
              </w:rPr>
              <w:t>8</w:t>
            </w:r>
            <w:r w:rsidRPr="00B47869">
              <w:rPr>
                <w:rFonts w:ascii="黑体" w:eastAsia="黑体" w:hAnsi="黑体"/>
                <w:bCs/>
                <w:sz w:val="24"/>
                <w:szCs w:val="24"/>
              </w:rPr>
              <w:t>年</w:t>
            </w:r>
            <w:r w:rsidR="00BF4303" w:rsidRPr="00B47869">
              <w:rPr>
                <w:rFonts w:hint="eastAsia"/>
                <w:bCs/>
                <w:sz w:val="24"/>
                <w:szCs w:val="24"/>
              </w:rPr>
              <w:t>6</w:t>
            </w:r>
            <w:r w:rsidRPr="00B47869">
              <w:rPr>
                <w:rFonts w:ascii="黑体" w:eastAsia="黑体" w:hAnsi="黑体"/>
                <w:bCs/>
                <w:sz w:val="24"/>
                <w:szCs w:val="24"/>
              </w:rPr>
              <w:t>月</w:t>
            </w:r>
            <w:r w:rsidRPr="00B47869">
              <w:rPr>
                <w:bCs/>
                <w:sz w:val="24"/>
                <w:szCs w:val="24"/>
              </w:rPr>
              <w:t>）</w:t>
            </w:r>
            <w:r w:rsidR="00B47869">
              <w:rPr>
                <w:rFonts w:hint="eastAsia"/>
                <w:bCs/>
                <w:sz w:val="24"/>
                <w:szCs w:val="24"/>
              </w:rPr>
              <w:t xml:space="preserve">   </w:t>
            </w:r>
            <w:r w:rsidRPr="00B47869">
              <w:rPr>
                <w:rFonts w:ascii="黑体" w:eastAsia="黑体" w:hAnsi="黑体"/>
                <w:bCs/>
                <w:sz w:val="24"/>
                <w:szCs w:val="24"/>
              </w:rPr>
              <w:t>单位</w:t>
            </w:r>
            <w:r w:rsidR="00B47869">
              <w:rPr>
                <w:rFonts w:ascii="黑体" w:eastAsia="黑体" w:hAnsi="黑体" w:hint="eastAsia"/>
                <w:bCs/>
                <w:sz w:val="24"/>
                <w:szCs w:val="24"/>
              </w:rPr>
              <w:t>：</w:t>
            </w:r>
            <w:r w:rsidRPr="00B47869">
              <w:rPr>
                <w:bCs/>
                <w:sz w:val="24"/>
                <w:szCs w:val="24"/>
              </w:rPr>
              <w:t>mg/L</w:t>
            </w:r>
          </w:p>
          <w:tbl>
            <w:tblPr>
              <w:tblW w:w="9071" w:type="dxa"/>
              <w:tblLayout w:type="fixed"/>
              <w:tblLook w:val="04A0"/>
            </w:tblPr>
            <w:tblGrid>
              <w:gridCol w:w="2265"/>
              <w:gridCol w:w="2268"/>
              <w:gridCol w:w="2270"/>
              <w:gridCol w:w="2268"/>
            </w:tblGrid>
            <w:tr w:rsidR="004446E0" w:rsidRPr="00EC657B" w:rsidTr="006D48B0">
              <w:trPr>
                <w:trHeight w:val="369"/>
              </w:trPr>
              <w:tc>
                <w:tcPr>
                  <w:tcW w:w="2265" w:type="dxa"/>
                  <w:tcBorders>
                    <w:top w:val="single" w:sz="8" w:space="0" w:color="auto"/>
                    <w:left w:val="nil"/>
                    <w:bottom w:val="single" w:sz="8"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监测因子</w:t>
                  </w:r>
                </w:p>
              </w:tc>
              <w:tc>
                <w:tcPr>
                  <w:tcW w:w="2268" w:type="dxa"/>
                  <w:tcBorders>
                    <w:top w:val="single" w:sz="8" w:space="0" w:color="auto"/>
                    <w:left w:val="nil"/>
                    <w:bottom w:val="single" w:sz="8"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COD</w:t>
                  </w:r>
                </w:p>
              </w:tc>
              <w:tc>
                <w:tcPr>
                  <w:tcW w:w="2270" w:type="dxa"/>
                  <w:tcBorders>
                    <w:top w:val="single" w:sz="8" w:space="0" w:color="auto"/>
                    <w:left w:val="nil"/>
                    <w:bottom w:val="single" w:sz="8"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NH</w:t>
                  </w:r>
                  <w:r w:rsidRPr="00EC657B">
                    <w:rPr>
                      <w:color w:val="000000"/>
                      <w:sz w:val="21"/>
                      <w:szCs w:val="21"/>
                      <w:vertAlign w:val="subscript"/>
                    </w:rPr>
                    <w:t>3</w:t>
                  </w:r>
                  <w:r w:rsidRPr="00EC657B">
                    <w:rPr>
                      <w:color w:val="000000"/>
                      <w:sz w:val="21"/>
                      <w:szCs w:val="21"/>
                    </w:rPr>
                    <w:t>-N</w:t>
                  </w:r>
                </w:p>
              </w:tc>
              <w:tc>
                <w:tcPr>
                  <w:tcW w:w="2268" w:type="dxa"/>
                  <w:tcBorders>
                    <w:top w:val="single" w:sz="8" w:space="0" w:color="auto"/>
                    <w:left w:val="nil"/>
                    <w:bottom w:val="single" w:sz="8" w:space="0" w:color="auto"/>
                    <w:right w:val="nil"/>
                  </w:tcBorders>
                  <w:vAlign w:val="center"/>
                </w:tcPr>
                <w:p w:rsidR="004446E0" w:rsidRPr="00EC657B" w:rsidRDefault="00692308">
                  <w:pPr>
                    <w:jc w:val="center"/>
                    <w:rPr>
                      <w:color w:val="000000"/>
                      <w:sz w:val="21"/>
                      <w:szCs w:val="21"/>
                    </w:rPr>
                  </w:pPr>
                  <w:r w:rsidRPr="00EC657B">
                    <w:rPr>
                      <w:color w:val="000000"/>
                      <w:sz w:val="21"/>
                      <w:szCs w:val="21"/>
                    </w:rPr>
                    <w:t>TP</w:t>
                  </w:r>
                </w:p>
              </w:tc>
            </w:tr>
            <w:tr w:rsidR="004446E0" w:rsidRPr="00EC657B" w:rsidTr="006D48B0">
              <w:trPr>
                <w:trHeight w:val="369"/>
              </w:trPr>
              <w:tc>
                <w:tcPr>
                  <w:tcW w:w="2265" w:type="dxa"/>
                  <w:tcBorders>
                    <w:top w:val="single" w:sz="8" w:space="0" w:color="auto"/>
                    <w:left w:val="nil"/>
                    <w:bottom w:val="single" w:sz="4"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监测数据</w:t>
                  </w:r>
                </w:p>
              </w:tc>
              <w:tc>
                <w:tcPr>
                  <w:tcW w:w="2268" w:type="dxa"/>
                  <w:tcBorders>
                    <w:top w:val="single" w:sz="8" w:space="0" w:color="auto"/>
                    <w:left w:val="nil"/>
                    <w:bottom w:val="single" w:sz="4" w:space="0" w:color="auto"/>
                    <w:right w:val="single" w:sz="4" w:space="0" w:color="auto"/>
                  </w:tcBorders>
                  <w:vAlign w:val="center"/>
                </w:tcPr>
                <w:p w:rsidR="004446E0" w:rsidRPr="00EC657B" w:rsidRDefault="00B47869" w:rsidP="00CA7728">
                  <w:pPr>
                    <w:jc w:val="center"/>
                    <w:rPr>
                      <w:color w:val="000000"/>
                      <w:sz w:val="21"/>
                      <w:szCs w:val="21"/>
                    </w:rPr>
                  </w:pPr>
                  <w:r>
                    <w:rPr>
                      <w:rFonts w:hint="eastAsia"/>
                      <w:color w:val="000000"/>
                      <w:sz w:val="21"/>
                      <w:szCs w:val="21"/>
                    </w:rPr>
                    <w:t>37.57</w:t>
                  </w:r>
                </w:p>
              </w:tc>
              <w:tc>
                <w:tcPr>
                  <w:tcW w:w="2270" w:type="dxa"/>
                  <w:tcBorders>
                    <w:top w:val="single" w:sz="8" w:space="0" w:color="auto"/>
                    <w:left w:val="nil"/>
                    <w:bottom w:val="single" w:sz="4" w:space="0" w:color="auto"/>
                    <w:right w:val="single" w:sz="4" w:space="0" w:color="auto"/>
                  </w:tcBorders>
                  <w:vAlign w:val="center"/>
                </w:tcPr>
                <w:p w:rsidR="004446E0" w:rsidRPr="00EC657B" w:rsidRDefault="00B47869" w:rsidP="00CA7728">
                  <w:pPr>
                    <w:jc w:val="center"/>
                    <w:rPr>
                      <w:color w:val="000000"/>
                      <w:sz w:val="21"/>
                      <w:szCs w:val="21"/>
                    </w:rPr>
                  </w:pPr>
                  <w:r>
                    <w:rPr>
                      <w:rFonts w:hint="eastAsia"/>
                      <w:color w:val="000000"/>
                      <w:sz w:val="21"/>
                      <w:szCs w:val="21"/>
                    </w:rPr>
                    <w:t>0.51</w:t>
                  </w:r>
                </w:p>
              </w:tc>
              <w:tc>
                <w:tcPr>
                  <w:tcW w:w="2268" w:type="dxa"/>
                  <w:tcBorders>
                    <w:top w:val="single" w:sz="8" w:space="0" w:color="auto"/>
                    <w:left w:val="nil"/>
                    <w:bottom w:val="single" w:sz="4" w:space="0" w:color="auto"/>
                    <w:right w:val="nil"/>
                  </w:tcBorders>
                  <w:vAlign w:val="center"/>
                </w:tcPr>
                <w:p w:rsidR="004446E0" w:rsidRPr="00EC657B" w:rsidRDefault="00B47869" w:rsidP="00CA7728">
                  <w:pPr>
                    <w:jc w:val="center"/>
                    <w:rPr>
                      <w:color w:val="000000"/>
                      <w:sz w:val="21"/>
                      <w:szCs w:val="21"/>
                    </w:rPr>
                  </w:pPr>
                  <w:r>
                    <w:rPr>
                      <w:rFonts w:hint="eastAsia"/>
                      <w:color w:val="000000"/>
                      <w:sz w:val="21"/>
                      <w:szCs w:val="21"/>
                    </w:rPr>
                    <w:t>0.09</w:t>
                  </w:r>
                </w:p>
              </w:tc>
            </w:tr>
            <w:tr w:rsidR="004446E0" w:rsidRPr="00EC657B" w:rsidTr="006D48B0">
              <w:trPr>
                <w:trHeight w:val="369"/>
              </w:trPr>
              <w:tc>
                <w:tcPr>
                  <w:tcW w:w="2265" w:type="dxa"/>
                  <w:tcBorders>
                    <w:top w:val="single" w:sz="4" w:space="0" w:color="auto"/>
                    <w:left w:val="nil"/>
                    <w:bottom w:val="single" w:sz="4"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执行标准</w:t>
                  </w:r>
                </w:p>
              </w:tc>
              <w:tc>
                <w:tcPr>
                  <w:tcW w:w="2268" w:type="dxa"/>
                  <w:tcBorders>
                    <w:top w:val="single" w:sz="4" w:space="0" w:color="auto"/>
                    <w:left w:val="nil"/>
                    <w:bottom w:val="single" w:sz="4" w:space="0" w:color="auto"/>
                    <w:right w:val="single" w:sz="4" w:space="0" w:color="auto"/>
                  </w:tcBorders>
                  <w:vAlign w:val="center"/>
                </w:tcPr>
                <w:p w:rsidR="004446E0" w:rsidRPr="00EC657B" w:rsidRDefault="00B47869">
                  <w:pPr>
                    <w:jc w:val="center"/>
                    <w:rPr>
                      <w:color w:val="000000"/>
                      <w:sz w:val="21"/>
                      <w:szCs w:val="21"/>
                    </w:rPr>
                  </w:pPr>
                  <w:r>
                    <w:rPr>
                      <w:rFonts w:hint="eastAsia"/>
                      <w:color w:val="000000"/>
                      <w:sz w:val="21"/>
                      <w:szCs w:val="21"/>
                    </w:rPr>
                    <w:t>40</w:t>
                  </w:r>
                </w:p>
              </w:tc>
              <w:tc>
                <w:tcPr>
                  <w:tcW w:w="2270" w:type="dxa"/>
                  <w:tcBorders>
                    <w:top w:val="single" w:sz="4" w:space="0" w:color="auto"/>
                    <w:left w:val="nil"/>
                    <w:bottom w:val="single" w:sz="4" w:space="0" w:color="auto"/>
                    <w:right w:val="single" w:sz="4" w:space="0" w:color="auto"/>
                  </w:tcBorders>
                  <w:vAlign w:val="center"/>
                </w:tcPr>
                <w:p w:rsidR="004446E0" w:rsidRPr="00EC657B" w:rsidRDefault="00B47869">
                  <w:pPr>
                    <w:jc w:val="center"/>
                    <w:rPr>
                      <w:color w:val="000000"/>
                      <w:sz w:val="21"/>
                      <w:szCs w:val="21"/>
                    </w:rPr>
                  </w:pPr>
                  <w:r>
                    <w:rPr>
                      <w:rFonts w:hint="eastAsia"/>
                      <w:color w:val="000000"/>
                      <w:sz w:val="21"/>
                      <w:szCs w:val="21"/>
                    </w:rPr>
                    <w:t>4.0</w:t>
                  </w:r>
                </w:p>
              </w:tc>
              <w:tc>
                <w:tcPr>
                  <w:tcW w:w="2268" w:type="dxa"/>
                  <w:tcBorders>
                    <w:top w:val="single" w:sz="4" w:space="0" w:color="auto"/>
                    <w:left w:val="nil"/>
                    <w:bottom w:val="single" w:sz="4" w:space="0" w:color="auto"/>
                    <w:right w:val="nil"/>
                  </w:tcBorders>
                  <w:vAlign w:val="center"/>
                </w:tcPr>
                <w:p w:rsidR="004446E0" w:rsidRPr="00EC657B" w:rsidRDefault="00B47869">
                  <w:pPr>
                    <w:jc w:val="center"/>
                    <w:rPr>
                      <w:color w:val="000000"/>
                      <w:sz w:val="21"/>
                      <w:szCs w:val="21"/>
                    </w:rPr>
                  </w:pPr>
                  <w:r>
                    <w:rPr>
                      <w:rFonts w:hint="eastAsia"/>
                      <w:color w:val="000000"/>
                      <w:sz w:val="21"/>
                      <w:szCs w:val="21"/>
                    </w:rPr>
                    <w:t>0.4</w:t>
                  </w:r>
                </w:p>
              </w:tc>
            </w:tr>
            <w:tr w:rsidR="004446E0" w:rsidRPr="00EC657B" w:rsidTr="006D48B0">
              <w:trPr>
                <w:trHeight w:val="369"/>
              </w:trPr>
              <w:tc>
                <w:tcPr>
                  <w:tcW w:w="2265" w:type="dxa"/>
                  <w:tcBorders>
                    <w:top w:val="single" w:sz="4" w:space="0" w:color="auto"/>
                    <w:left w:val="nil"/>
                    <w:bottom w:val="single" w:sz="8"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达标情况</w:t>
                  </w:r>
                </w:p>
              </w:tc>
              <w:tc>
                <w:tcPr>
                  <w:tcW w:w="2268" w:type="dxa"/>
                  <w:tcBorders>
                    <w:top w:val="single" w:sz="4" w:space="0" w:color="auto"/>
                    <w:left w:val="nil"/>
                    <w:bottom w:val="single" w:sz="8" w:space="0" w:color="auto"/>
                    <w:right w:val="single" w:sz="4" w:space="0" w:color="auto"/>
                  </w:tcBorders>
                  <w:vAlign w:val="center"/>
                </w:tcPr>
                <w:p w:rsidR="004446E0" w:rsidRPr="00EC657B" w:rsidRDefault="00BF4303">
                  <w:pPr>
                    <w:jc w:val="center"/>
                    <w:rPr>
                      <w:color w:val="000000"/>
                      <w:sz w:val="21"/>
                      <w:szCs w:val="21"/>
                    </w:rPr>
                  </w:pPr>
                  <w:r>
                    <w:rPr>
                      <w:rFonts w:hint="eastAsia"/>
                      <w:color w:val="000000"/>
                      <w:sz w:val="21"/>
                      <w:szCs w:val="21"/>
                    </w:rPr>
                    <w:t>达标</w:t>
                  </w:r>
                </w:p>
              </w:tc>
              <w:tc>
                <w:tcPr>
                  <w:tcW w:w="2270" w:type="dxa"/>
                  <w:tcBorders>
                    <w:top w:val="single" w:sz="4" w:space="0" w:color="auto"/>
                    <w:left w:val="nil"/>
                    <w:bottom w:val="single" w:sz="8" w:space="0" w:color="auto"/>
                    <w:right w:val="single" w:sz="4" w:space="0" w:color="auto"/>
                  </w:tcBorders>
                  <w:vAlign w:val="center"/>
                </w:tcPr>
                <w:p w:rsidR="004446E0" w:rsidRPr="00EC657B" w:rsidRDefault="00BF4303">
                  <w:pPr>
                    <w:jc w:val="center"/>
                    <w:rPr>
                      <w:color w:val="000000"/>
                      <w:sz w:val="21"/>
                      <w:szCs w:val="21"/>
                    </w:rPr>
                  </w:pPr>
                  <w:r>
                    <w:rPr>
                      <w:rFonts w:hint="eastAsia"/>
                      <w:color w:val="000000"/>
                      <w:sz w:val="21"/>
                      <w:szCs w:val="21"/>
                    </w:rPr>
                    <w:t>达标</w:t>
                  </w:r>
                </w:p>
              </w:tc>
              <w:tc>
                <w:tcPr>
                  <w:tcW w:w="2268" w:type="dxa"/>
                  <w:tcBorders>
                    <w:top w:val="single" w:sz="4" w:space="0" w:color="auto"/>
                    <w:left w:val="nil"/>
                    <w:bottom w:val="single" w:sz="8" w:space="0" w:color="auto"/>
                    <w:right w:val="nil"/>
                  </w:tcBorders>
                  <w:vAlign w:val="center"/>
                </w:tcPr>
                <w:p w:rsidR="004446E0" w:rsidRPr="00EC657B" w:rsidRDefault="00BF4303">
                  <w:pPr>
                    <w:jc w:val="center"/>
                    <w:rPr>
                      <w:color w:val="000000"/>
                      <w:sz w:val="21"/>
                      <w:szCs w:val="21"/>
                    </w:rPr>
                  </w:pPr>
                  <w:r>
                    <w:rPr>
                      <w:rFonts w:hint="eastAsia"/>
                      <w:color w:val="000000"/>
                      <w:sz w:val="21"/>
                      <w:szCs w:val="21"/>
                    </w:rPr>
                    <w:t>达标</w:t>
                  </w:r>
                </w:p>
              </w:tc>
            </w:tr>
          </w:tbl>
          <w:p w:rsidR="004446E0" w:rsidRPr="006D4F95" w:rsidRDefault="00692308" w:rsidP="006D4F95">
            <w:pPr>
              <w:adjustRightInd w:val="0"/>
              <w:snapToGrid w:val="0"/>
              <w:spacing w:line="440" w:lineRule="exact"/>
              <w:ind w:firstLineChars="200" w:firstLine="480"/>
              <w:rPr>
                <w:b/>
                <w:bCs/>
                <w:sz w:val="24"/>
                <w:szCs w:val="24"/>
              </w:rPr>
            </w:pPr>
            <w:r w:rsidRPr="00EC657B">
              <w:rPr>
                <w:color w:val="000000"/>
                <w:sz w:val="24"/>
                <w:szCs w:val="24"/>
              </w:rPr>
              <w:t>由</w:t>
            </w:r>
            <w:r w:rsidR="00874722">
              <w:rPr>
                <w:rFonts w:hint="eastAsia"/>
                <w:color w:val="000000"/>
                <w:sz w:val="24"/>
                <w:szCs w:val="24"/>
              </w:rPr>
              <w:t>上</w:t>
            </w:r>
            <w:r w:rsidRPr="00EC657B">
              <w:rPr>
                <w:color w:val="000000"/>
                <w:sz w:val="24"/>
                <w:szCs w:val="24"/>
              </w:rPr>
              <w:t>表可知，</w:t>
            </w:r>
            <w:r w:rsidR="00BF4303">
              <w:rPr>
                <w:rFonts w:hint="eastAsia"/>
                <w:color w:val="000000"/>
                <w:sz w:val="24"/>
                <w:szCs w:val="24"/>
              </w:rPr>
              <w:t>6</w:t>
            </w:r>
            <w:r w:rsidRPr="00EC657B">
              <w:rPr>
                <w:color w:val="000000"/>
                <w:sz w:val="24"/>
                <w:szCs w:val="24"/>
              </w:rPr>
              <w:t>月份</w:t>
            </w:r>
            <w:r w:rsidR="00B47869">
              <w:rPr>
                <w:rFonts w:hint="eastAsia"/>
                <w:color w:val="000000"/>
                <w:sz w:val="24"/>
                <w:szCs w:val="24"/>
              </w:rPr>
              <w:t>东孟姜女河青龙化肥厂东</w:t>
            </w:r>
            <w:r w:rsidR="00BF4303" w:rsidRPr="00BF4303">
              <w:rPr>
                <w:color w:val="000000"/>
                <w:sz w:val="24"/>
                <w:szCs w:val="24"/>
              </w:rPr>
              <w:t>断面</w:t>
            </w:r>
            <w:r w:rsidRPr="00EC657B">
              <w:rPr>
                <w:sz w:val="24"/>
                <w:szCs w:val="24"/>
              </w:rPr>
              <w:t>数据</w:t>
            </w:r>
            <w:r w:rsidR="00BF4303">
              <w:rPr>
                <w:rFonts w:hint="eastAsia"/>
                <w:sz w:val="24"/>
                <w:szCs w:val="24"/>
              </w:rPr>
              <w:t>均</w:t>
            </w:r>
            <w:r w:rsidR="00BF4303">
              <w:rPr>
                <w:sz w:val="24"/>
                <w:szCs w:val="24"/>
              </w:rPr>
              <w:t>达标</w:t>
            </w:r>
            <w:r w:rsidRPr="00EC657B">
              <w:rPr>
                <w:sz w:val="24"/>
                <w:szCs w:val="24"/>
              </w:rPr>
              <w:t>。</w:t>
            </w:r>
            <w:r w:rsidR="006D4F95" w:rsidRPr="00EC657B">
              <w:rPr>
                <w:color w:val="000000"/>
                <w:sz w:val="24"/>
                <w:szCs w:val="24"/>
              </w:rPr>
              <w:t>目前新乡市正在推进实施《新乡市人民政府关于打赢水污染防治攻坚战的意见》（新政文</w:t>
            </w:r>
            <w:r w:rsidR="006D4F95" w:rsidRPr="00EC657B">
              <w:rPr>
                <w:color w:val="000000"/>
                <w:sz w:val="24"/>
                <w:szCs w:val="24"/>
              </w:rPr>
              <w:t>[2017]28</w:t>
            </w:r>
            <w:r w:rsidR="006D4F95" w:rsidRPr="00EC657B">
              <w:rPr>
                <w:color w:val="000000"/>
                <w:sz w:val="24"/>
                <w:szCs w:val="24"/>
              </w:rPr>
              <w:t>号）、《新乡市卫河流域水污染防治攻坚战实施方案等</w:t>
            </w:r>
            <w:r w:rsidR="006D4F95" w:rsidRPr="00EC657B">
              <w:rPr>
                <w:color w:val="000000"/>
                <w:sz w:val="24"/>
                <w:szCs w:val="24"/>
              </w:rPr>
              <w:t>11</w:t>
            </w:r>
            <w:r w:rsidR="006D4F95" w:rsidRPr="00EC657B">
              <w:rPr>
                <w:color w:val="000000"/>
                <w:sz w:val="24"/>
                <w:szCs w:val="24"/>
              </w:rPr>
              <w:t>个专项方案》（新环攻坚办（</w:t>
            </w:r>
            <w:r w:rsidR="006D4F95" w:rsidRPr="00EC657B">
              <w:rPr>
                <w:color w:val="000000"/>
                <w:sz w:val="24"/>
                <w:szCs w:val="24"/>
              </w:rPr>
              <w:t>2017</w:t>
            </w:r>
            <w:r w:rsidR="006D4F95" w:rsidRPr="00EC657B">
              <w:rPr>
                <w:color w:val="000000"/>
                <w:sz w:val="24"/>
                <w:szCs w:val="24"/>
              </w:rPr>
              <w:t>）</w:t>
            </w:r>
            <w:r w:rsidR="006D4F95" w:rsidRPr="00EC657B">
              <w:rPr>
                <w:color w:val="000000"/>
                <w:sz w:val="24"/>
                <w:szCs w:val="24"/>
              </w:rPr>
              <w:t>20</w:t>
            </w:r>
            <w:r w:rsidR="006D4F95" w:rsidRPr="00EC657B">
              <w:rPr>
                <w:color w:val="000000"/>
                <w:sz w:val="24"/>
                <w:szCs w:val="24"/>
              </w:rPr>
              <w:t>号）</w:t>
            </w:r>
            <w:r w:rsidR="006D4F95">
              <w:rPr>
                <w:rFonts w:hint="eastAsia"/>
                <w:color w:val="000000"/>
                <w:sz w:val="24"/>
                <w:szCs w:val="24"/>
              </w:rPr>
              <w:t>、</w:t>
            </w:r>
            <w:r w:rsidR="006D4F95" w:rsidRPr="00EC657B">
              <w:rPr>
                <w:color w:val="000000"/>
                <w:sz w:val="24"/>
                <w:szCs w:val="24"/>
              </w:rPr>
              <w:t>《新乡市污水处理厂及配套管网建设与城市黑臭水体整治实施方案》（新环攻坚办（</w:t>
            </w:r>
            <w:r w:rsidR="006D4F95" w:rsidRPr="00EC657B">
              <w:rPr>
                <w:color w:val="000000"/>
                <w:sz w:val="24"/>
                <w:szCs w:val="24"/>
              </w:rPr>
              <w:t>2017</w:t>
            </w:r>
            <w:r w:rsidR="006D4F95" w:rsidRPr="00EC657B">
              <w:rPr>
                <w:color w:val="000000"/>
                <w:sz w:val="24"/>
                <w:szCs w:val="24"/>
              </w:rPr>
              <w:t>）</w:t>
            </w:r>
            <w:r w:rsidR="006D4F95" w:rsidRPr="00EC657B">
              <w:rPr>
                <w:color w:val="000000"/>
                <w:sz w:val="24"/>
                <w:szCs w:val="24"/>
              </w:rPr>
              <w:lastRenderedPageBreak/>
              <w:t>13</w:t>
            </w:r>
            <w:r w:rsidR="006D4F95" w:rsidRPr="00EC657B">
              <w:rPr>
                <w:color w:val="000000"/>
                <w:sz w:val="24"/>
                <w:szCs w:val="24"/>
              </w:rPr>
              <w:t>号）</w:t>
            </w:r>
            <w:r w:rsidR="006D4F95">
              <w:rPr>
                <w:rFonts w:hint="eastAsia"/>
                <w:color w:val="000000"/>
                <w:sz w:val="24"/>
                <w:szCs w:val="24"/>
              </w:rPr>
              <w:t>和新乡市人民政府办公室关于印发新乡市</w:t>
            </w:r>
            <w:r w:rsidR="006D4F95">
              <w:rPr>
                <w:rFonts w:hint="eastAsia"/>
                <w:color w:val="000000"/>
                <w:sz w:val="24"/>
                <w:szCs w:val="24"/>
              </w:rPr>
              <w:t>2018</w:t>
            </w:r>
            <w:r w:rsidR="006D4F95">
              <w:rPr>
                <w:rFonts w:hint="eastAsia"/>
                <w:color w:val="000000"/>
                <w:sz w:val="24"/>
                <w:szCs w:val="24"/>
              </w:rPr>
              <w:t>年持续打好打赢水污染防治攻坚战工作方案的通知（新政办（</w:t>
            </w:r>
            <w:r w:rsidR="006D4F95">
              <w:rPr>
                <w:rFonts w:hint="eastAsia"/>
                <w:color w:val="000000"/>
                <w:sz w:val="24"/>
                <w:szCs w:val="24"/>
              </w:rPr>
              <w:t>2018</w:t>
            </w:r>
            <w:r w:rsidR="006D4F95">
              <w:rPr>
                <w:rFonts w:hint="eastAsia"/>
                <w:color w:val="000000"/>
                <w:sz w:val="24"/>
                <w:szCs w:val="24"/>
              </w:rPr>
              <w:t>）</w:t>
            </w:r>
            <w:r w:rsidR="006D4F95">
              <w:rPr>
                <w:rFonts w:hint="eastAsia"/>
                <w:color w:val="000000"/>
                <w:sz w:val="24"/>
                <w:szCs w:val="24"/>
              </w:rPr>
              <w:t>28</w:t>
            </w:r>
            <w:r w:rsidR="006D4F95">
              <w:rPr>
                <w:rFonts w:hint="eastAsia"/>
                <w:color w:val="000000"/>
                <w:sz w:val="24"/>
                <w:szCs w:val="24"/>
              </w:rPr>
              <w:t>号）</w:t>
            </w:r>
            <w:r w:rsidR="006D4F95" w:rsidRPr="00EC657B">
              <w:rPr>
                <w:color w:val="000000"/>
                <w:sz w:val="24"/>
                <w:szCs w:val="24"/>
              </w:rPr>
              <w:t>，将继续改善新乡市水环境质量。</w:t>
            </w:r>
          </w:p>
          <w:p w:rsidR="004446E0" w:rsidRPr="00EC657B" w:rsidRDefault="00692308">
            <w:pPr>
              <w:spacing w:line="440" w:lineRule="exact"/>
              <w:ind w:firstLineChars="200" w:firstLine="482"/>
              <w:jc w:val="left"/>
              <w:rPr>
                <w:b/>
                <w:bCs/>
                <w:color w:val="000000"/>
                <w:sz w:val="24"/>
                <w:szCs w:val="24"/>
              </w:rPr>
            </w:pPr>
            <w:r w:rsidRPr="00EC657B">
              <w:rPr>
                <w:b/>
                <w:bCs/>
                <w:sz w:val="24"/>
                <w:szCs w:val="24"/>
              </w:rPr>
              <w:t xml:space="preserve"> 3</w:t>
            </w:r>
            <w:r w:rsidRPr="00EC657B">
              <w:rPr>
                <w:b/>
                <w:bCs/>
                <w:sz w:val="24"/>
                <w:szCs w:val="24"/>
              </w:rPr>
              <w:t>、地下水质量现状</w:t>
            </w:r>
          </w:p>
          <w:p w:rsidR="004446E0" w:rsidRPr="00EC657B" w:rsidRDefault="00692308">
            <w:pPr>
              <w:spacing w:line="440" w:lineRule="exact"/>
              <w:ind w:firstLineChars="200" w:firstLine="480"/>
              <w:rPr>
                <w:sz w:val="24"/>
                <w:szCs w:val="24"/>
              </w:rPr>
            </w:pPr>
            <w:r w:rsidRPr="00EC657B">
              <w:rPr>
                <w:sz w:val="24"/>
                <w:szCs w:val="24"/>
              </w:rPr>
              <w:t>建设项目所在区域地下水环境质量较好，各项指标均能够达到《地下水质量标准》（</w:t>
            </w:r>
            <w:r w:rsidRPr="00EC657B">
              <w:rPr>
                <w:sz w:val="24"/>
                <w:szCs w:val="24"/>
              </w:rPr>
              <w:t>GB/T14848-</w:t>
            </w:r>
            <w:r w:rsidR="00C14117">
              <w:rPr>
                <w:rFonts w:hint="eastAsia"/>
                <w:sz w:val="24"/>
                <w:szCs w:val="24"/>
              </w:rPr>
              <w:t>2017</w:t>
            </w:r>
            <w:r w:rsidRPr="00EC657B">
              <w:rPr>
                <w:sz w:val="24"/>
                <w:szCs w:val="24"/>
              </w:rPr>
              <w:t>）</w:t>
            </w:r>
            <w:r w:rsidRPr="00EC657B">
              <w:rPr>
                <w:sz w:val="24"/>
                <w:szCs w:val="24"/>
              </w:rPr>
              <w:t>Ⅲ</w:t>
            </w:r>
            <w:r w:rsidRPr="00EC657B">
              <w:rPr>
                <w:sz w:val="24"/>
                <w:szCs w:val="24"/>
              </w:rPr>
              <w:t>类标准。</w:t>
            </w:r>
          </w:p>
          <w:p w:rsidR="004446E0" w:rsidRPr="00EC657B" w:rsidRDefault="00692308">
            <w:pPr>
              <w:spacing w:line="440" w:lineRule="exact"/>
              <w:ind w:firstLineChars="249" w:firstLine="600"/>
              <w:jc w:val="left"/>
              <w:rPr>
                <w:b/>
                <w:bCs/>
                <w:sz w:val="24"/>
                <w:szCs w:val="24"/>
              </w:rPr>
            </w:pPr>
            <w:r w:rsidRPr="00EC657B">
              <w:rPr>
                <w:b/>
                <w:bCs/>
                <w:sz w:val="24"/>
                <w:szCs w:val="24"/>
              </w:rPr>
              <w:t>4</w:t>
            </w:r>
            <w:r w:rsidRPr="00EC657B">
              <w:rPr>
                <w:b/>
                <w:bCs/>
                <w:sz w:val="24"/>
                <w:szCs w:val="24"/>
              </w:rPr>
              <w:t>、声环境质量现状</w:t>
            </w:r>
          </w:p>
          <w:p w:rsidR="00A631E5" w:rsidRDefault="00A631E5" w:rsidP="00A631E5">
            <w:pPr>
              <w:adjustRightInd w:val="0"/>
              <w:snapToGrid w:val="0"/>
              <w:spacing w:line="440" w:lineRule="exact"/>
              <w:ind w:firstLineChars="200" w:firstLine="480"/>
              <w:rPr>
                <w:color w:val="000000"/>
                <w:sz w:val="24"/>
                <w:szCs w:val="24"/>
              </w:rPr>
            </w:pPr>
            <w:r w:rsidRPr="00C42CDB">
              <w:rPr>
                <w:rFonts w:hint="eastAsia"/>
                <w:color w:val="000000"/>
                <w:sz w:val="24"/>
                <w:szCs w:val="24"/>
              </w:rPr>
              <w:t>本项目所在地处于</w:t>
            </w:r>
            <w:r>
              <w:rPr>
                <w:rFonts w:hint="eastAsia"/>
                <w:color w:val="000000"/>
                <w:sz w:val="24"/>
                <w:szCs w:val="24"/>
              </w:rPr>
              <w:t>2</w:t>
            </w:r>
            <w:r>
              <w:rPr>
                <w:rFonts w:hint="eastAsia"/>
                <w:color w:val="000000"/>
                <w:sz w:val="24"/>
                <w:szCs w:val="24"/>
              </w:rPr>
              <w:t>类</w:t>
            </w:r>
            <w:r w:rsidRPr="00C42CDB">
              <w:rPr>
                <w:rFonts w:hint="eastAsia"/>
                <w:color w:val="000000"/>
                <w:sz w:val="24"/>
                <w:szCs w:val="24"/>
              </w:rPr>
              <w:t>声环境功能区。根据现场实测，项目所在区域昼间噪声为</w:t>
            </w:r>
            <w:r>
              <w:rPr>
                <w:rFonts w:hint="eastAsia"/>
                <w:color w:val="000000"/>
                <w:sz w:val="24"/>
                <w:szCs w:val="24"/>
              </w:rPr>
              <w:t>47.5</w:t>
            </w:r>
            <w:r w:rsidRPr="00C42CDB">
              <w:rPr>
                <w:rFonts w:hint="eastAsia"/>
                <w:color w:val="000000"/>
                <w:sz w:val="24"/>
                <w:szCs w:val="24"/>
              </w:rPr>
              <w:t>~</w:t>
            </w:r>
            <w:r>
              <w:rPr>
                <w:rFonts w:hint="eastAsia"/>
                <w:color w:val="000000"/>
                <w:sz w:val="24"/>
                <w:szCs w:val="24"/>
              </w:rPr>
              <w:t>52.6</w:t>
            </w:r>
            <w:r w:rsidRPr="00C42CDB">
              <w:rPr>
                <w:rFonts w:hint="eastAsia"/>
                <w:color w:val="000000"/>
                <w:sz w:val="24"/>
                <w:szCs w:val="24"/>
              </w:rPr>
              <w:t>dB(A)</w:t>
            </w:r>
            <w:r w:rsidRPr="00C42CDB">
              <w:rPr>
                <w:rFonts w:hint="eastAsia"/>
                <w:color w:val="000000"/>
                <w:sz w:val="24"/>
                <w:szCs w:val="24"/>
              </w:rPr>
              <w:t>、夜间</w:t>
            </w:r>
            <w:r w:rsidRPr="00C42CDB">
              <w:rPr>
                <w:rFonts w:hint="eastAsia"/>
                <w:color w:val="000000"/>
                <w:sz w:val="24"/>
                <w:szCs w:val="24"/>
              </w:rPr>
              <w:t>4</w:t>
            </w:r>
            <w:r>
              <w:rPr>
                <w:rFonts w:hint="eastAsia"/>
                <w:color w:val="000000"/>
                <w:sz w:val="24"/>
                <w:szCs w:val="24"/>
              </w:rPr>
              <w:t>1.2</w:t>
            </w:r>
            <w:r w:rsidRPr="00C42CDB">
              <w:rPr>
                <w:rFonts w:hint="eastAsia"/>
                <w:color w:val="000000"/>
                <w:sz w:val="24"/>
                <w:szCs w:val="24"/>
              </w:rPr>
              <w:t>~44</w:t>
            </w:r>
            <w:r>
              <w:rPr>
                <w:rFonts w:hint="eastAsia"/>
                <w:color w:val="000000"/>
                <w:sz w:val="24"/>
                <w:szCs w:val="24"/>
              </w:rPr>
              <w:t>.3</w:t>
            </w:r>
            <w:r w:rsidRPr="00C42CDB">
              <w:rPr>
                <w:rFonts w:hint="eastAsia"/>
                <w:color w:val="000000"/>
                <w:sz w:val="24"/>
                <w:szCs w:val="24"/>
              </w:rPr>
              <w:t>dB(A)</w:t>
            </w:r>
            <w:r w:rsidRPr="00C42CDB">
              <w:rPr>
                <w:rFonts w:hint="eastAsia"/>
                <w:color w:val="000000"/>
                <w:sz w:val="24"/>
                <w:szCs w:val="24"/>
              </w:rPr>
              <w:t>，现状值均满足《声环境质量标准》（</w:t>
            </w:r>
            <w:r w:rsidRPr="00C42CDB">
              <w:rPr>
                <w:rFonts w:hint="eastAsia"/>
                <w:color w:val="000000"/>
                <w:sz w:val="24"/>
                <w:szCs w:val="24"/>
              </w:rPr>
              <w:t>GB3096-2008</w:t>
            </w:r>
            <w:r w:rsidRPr="00C42CDB">
              <w:rPr>
                <w:rFonts w:hint="eastAsia"/>
                <w:color w:val="000000"/>
                <w:sz w:val="24"/>
                <w:szCs w:val="24"/>
              </w:rPr>
              <w:t>）</w:t>
            </w:r>
            <w:r>
              <w:rPr>
                <w:rFonts w:hint="eastAsia"/>
                <w:color w:val="000000"/>
                <w:sz w:val="24"/>
                <w:szCs w:val="24"/>
              </w:rPr>
              <w:t>2</w:t>
            </w:r>
            <w:r>
              <w:rPr>
                <w:rFonts w:hint="eastAsia"/>
                <w:color w:val="000000"/>
                <w:sz w:val="24"/>
                <w:szCs w:val="24"/>
              </w:rPr>
              <w:t>类</w:t>
            </w:r>
            <w:r w:rsidRPr="00C42CDB">
              <w:rPr>
                <w:rFonts w:hint="eastAsia"/>
                <w:color w:val="000000"/>
                <w:sz w:val="24"/>
                <w:szCs w:val="24"/>
              </w:rPr>
              <w:t>标准昼间</w:t>
            </w:r>
            <w:r w:rsidRPr="00C42CDB">
              <w:rPr>
                <w:rFonts w:hint="eastAsia"/>
                <w:color w:val="000000"/>
                <w:sz w:val="24"/>
                <w:szCs w:val="24"/>
              </w:rPr>
              <w:t>6</w:t>
            </w:r>
            <w:r>
              <w:rPr>
                <w:rFonts w:hint="eastAsia"/>
                <w:color w:val="000000"/>
                <w:sz w:val="24"/>
                <w:szCs w:val="24"/>
              </w:rPr>
              <w:t>0</w:t>
            </w:r>
            <w:r w:rsidRPr="00C42CDB">
              <w:rPr>
                <w:rFonts w:hint="eastAsia"/>
                <w:color w:val="000000"/>
                <w:sz w:val="24"/>
                <w:szCs w:val="24"/>
              </w:rPr>
              <w:t>dB(A)</w:t>
            </w:r>
            <w:r w:rsidRPr="00C42CDB">
              <w:rPr>
                <w:rFonts w:hint="eastAsia"/>
                <w:color w:val="000000"/>
                <w:sz w:val="24"/>
                <w:szCs w:val="24"/>
              </w:rPr>
              <w:t>、夜间</w:t>
            </w:r>
            <w:r w:rsidRPr="00C42CDB">
              <w:rPr>
                <w:rFonts w:hint="eastAsia"/>
                <w:color w:val="000000"/>
                <w:sz w:val="24"/>
                <w:szCs w:val="24"/>
              </w:rPr>
              <w:t>5</w:t>
            </w:r>
            <w:r>
              <w:rPr>
                <w:rFonts w:hint="eastAsia"/>
                <w:color w:val="000000"/>
                <w:sz w:val="24"/>
                <w:szCs w:val="24"/>
              </w:rPr>
              <w:t>0</w:t>
            </w:r>
            <w:r w:rsidRPr="00C42CDB">
              <w:rPr>
                <w:rFonts w:hint="eastAsia"/>
                <w:color w:val="000000"/>
                <w:sz w:val="24"/>
                <w:szCs w:val="24"/>
              </w:rPr>
              <w:t>dB(A)</w:t>
            </w:r>
            <w:r w:rsidRPr="00C42CDB">
              <w:rPr>
                <w:rFonts w:hint="eastAsia"/>
                <w:color w:val="000000"/>
                <w:sz w:val="24"/>
                <w:szCs w:val="24"/>
              </w:rPr>
              <w:t>要求，区域声环境质量较好。</w:t>
            </w:r>
          </w:p>
          <w:p w:rsidR="004446E0" w:rsidRPr="00EC657B" w:rsidRDefault="00692308">
            <w:pPr>
              <w:spacing w:line="440" w:lineRule="exact"/>
              <w:ind w:firstLineChars="200" w:firstLine="482"/>
              <w:rPr>
                <w:b/>
                <w:bCs/>
                <w:sz w:val="24"/>
                <w:szCs w:val="24"/>
              </w:rPr>
            </w:pPr>
            <w:r w:rsidRPr="00EC657B">
              <w:rPr>
                <w:b/>
                <w:bCs/>
                <w:sz w:val="24"/>
                <w:szCs w:val="24"/>
              </w:rPr>
              <w:t xml:space="preserve"> 5</w:t>
            </w:r>
            <w:r w:rsidRPr="00EC657B">
              <w:rPr>
                <w:b/>
                <w:bCs/>
                <w:sz w:val="24"/>
                <w:szCs w:val="24"/>
              </w:rPr>
              <w:t>、生态</w:t>
            </w:r>
          </w:p>
          <w:p w:rsidR="004446E0" w:rsidRPr="00EC657B" w:rsidRDefault="00692308">
            <w:pPr>
              <w:spacing w:line="440" w:lineRule="exact"/>
              <w:ind w:firstLineChars="200" w:firstLine="480"/>
              <w:rPr>
                <w:sz w:val="24"/>
                <w:szCs w:val="24"/>
              </w:rPr>
            </w:pPr>
            <w:r w:rsidRPr="00EC657B">
              <w:rPr>
                <w:sz w:val="24"/>
                <w:szCs w:val="24"/>
              </w:rPr>
              <w:t>评价区域生态环境主要以人工生态环境为主，主要植被为大面积的农田等。评价区域内无野生植被、大型野生动物以及受国家保护的动植物种类。</w:t>
            </w:r>
          </w:p>
          <w:p w:rsidR="004446E0" w:rsidRPr="00EC657B" w:rsidRDefault="004446E0">
            <w:pPr>
              <w:pStyle w:val="ab"/>
              <w:spacing w:line="440" w:lineRule="exact"/>
              <w:ind w:firstLineChars="200" w:firstLine="480"/>
              <w:rPr>
                <w:rFonts w:ascii="Times New Roman" w:hAnsi="Times New Roman" w:cs="Times New Roman"/>
                <w:color w:val="000000"/>
                <w:sz w:val="24"/>
                <w:szCs w:val="24"/>
              </w:rPr>
            </w:pPr>
          </w:p>
        </w:tc>
      </w:tr>
      <w:tr w:rsidR="004446E0" w:rsidRPr="00EC657B" w:rsidTr="0044087E">
        <w:trPr>
          <w:trHeight w:val="3807"/>
          <w:jc w:val="center"/>
        </w:trPr>
        <w:tc>
          <w:tcPr>
            <w:tcW w:w="9135" w:type="dxa"/>
          </w:tcPr>
          <w:p w:rsidR="004446E0" w:rsidRPr="00EC657B" w:rsidRDefault="00692308">
            <w:pPr>
              <w:rPr>
                <w:b/>
                <w:bCs/>
                <w:color w:val="000000"/>
                <w:sz w:val="24"/>
                <w:szCs w:val="24"/>
              </w:rPr>
            </w:pPr>
            <w:r w:rsidRPr="00EC657B">
              <w:rPr>
                <w:b/>
                <w:bCs/>
                <w:color w:val="000000"/>
                <w:sz w:val="24"/>
                <w:szCs w:val="24"/>
              </w:rPr>
              <w:lastRenderedPageBreak/>
              <w:t>主要保护目标（列出名单及保护级别）：</w:t>
            </w:r>
            <w:r w:rsidRPr="00EC657B">
              <w:rPr>
                <w:b/>
                <w:bCs/>
                <w:color w:val="000000"/>
                <w:sz w:val="24"/>
                <w:szCs w:val="24"/>
              </w:rPr>
              <w:tab/>
            </w:r>
          </w:p>
          <w:p w:rsidR="004446E0" w:rsidRPr="00EC657B" w:rsidRDefault="00692308">
            <w:pPr>
              <w:spacing w:line="440" w:lineRule="exact"/>
              <w:ind w:firstLineChars="200" w:firstLine="480"/>
              <w:rPr>
                <w:color w:val="000000"/>
                <w:sz w:val="24"/>
                <w:szCs w:val="24"/>
              </w:rPr>
            </w:pPr>
            <w:r w:rsidRPr="00EC657B">
              <w:rPr>
                <w:color w:val="000000"/>
                <w:sz w:val="24"/>
                <w:szCs w:val="24"/>
              </w:rPr>
              <w:t>项目周围主要环境保护目标见下表：</w:t>
            </w:r>
          </w:p>
          <w:p w:rsidR="004446E0" w:rsidRPr="00EC657B" w:rsidRDefault="00692308" w:rsidP="000E7741">
            <w:pPr>
              <w:spacing w:before="120"/>
              <w:ind w:firstLineChars="200" w:firstLine="480"/>
              <w:rPr>
                <w:rFonts w:eastAsia="黑体"/>
                <w:color w:val="000000"/>
                <w:sz w:val="24"/>
                <w:szCs w:val="24"/>
              </w:rPr>
            </w:pPr>
            <w:r w:rsidRPr="00EC657B">
              <w:rPr>
                <w:rFonts w:eastAsia="黑体"/>
                <w:color w:val="000000"/>
                <w:sz w:val="24"/>
                <w:szCs w:val="24"/>
              </w:rPr>
              <w:t>表</w:t>
            </w:r>
            <w:r w:rsidR="00B91294" w:rsidRPr="00EC657B">
              <w:rPr>
                <w:rFonts w:eastAsia="黑体"/>
                <w:color w:val="000000"/>
                <w:sz w:val="24"/>
                <w:szCs w:val="24"/>
              </w:rPr>
              <w:t>1</w:t>
            </w:r>
            <w:r w:rsidR="00874722">
              <w:rPr>
                <w:rFonts w:eastAsia="黑体" w:hint="eastAsia"/>
                <w:color w:val="000000"/>
                <w:sz w:val="24"/>
                <w:szCs w:val="24"/>
              </w:rPr>
              <w:t>3</w:t>
            </w:r>
            <w:r w:rsidRPr="00EC657B">
              <w:rPr>
                <w:rFonts w:eastAsia="黑体"/>
                <w:color w:val="000000"/>
                <w:sz w:val="24"/>
                <w:szCs w:val="24"/>
              </w:rPr>
              <w:t xml:space="preserve">                   </w:t>
            </w:r>
            <w:r w:rsidRPr="00EC657B">
              <w:rPr>
                <w:rFonts w:eastAsia="黑体"/>
                <w:color w:val="000000"/>
                <w:sz w:val="24"/>
                <w:szCs w:val="24"/>
              </w:rPr>
              <w:t>项目周围环境保护目标概况</w:t>
            </w:r>
          </w:p>
          <w:tbl>
            <w:tblPr>
              <w:tblW w:w="9072" w:type="dxa"/>
              <w:jc w:val="center"/>
              <w:tblLayout w:type="fixed"/>
              <w:tblLook w:val="04A0"/>
            </w:tblPr>
            <w:tblGrid>
              <w:gridCol w:w="1139"/>
              <w:gridCol w:w="1586"/>
              <w:gridCol w:w="742"/>
              <w:gridCol w:w="1161"/>
              <w:gridCol w:w="4444"/>
            </w:tblGrid>
            <w:tr w:rsidR="004446E0" w:rsidRPr="00EC657B" w:rsidTr="00313DE9">
              <w:trPr>
                <w:trHeight w:val="397"/>
                <w:jc w:val="center"/>
              </w:trPr>
              <w:tc>
                <w:tcPr>
                  <w:tcW w:w="1139" w:type="dxa"/>
                  <w:tcBorders>
                    <w:top w:val="single" w:sz="8" w:space="0" w:color="auto"/>
                    <w:bottom w:val="single" w:sz="8" w:space="0" w:color="auto"/>
                    <w:right w:val="single" w:sz="4" w:space="0" w:color="auto"/>
                  </w:tcBorders>
                  <w:vAlign w:val="center"/>
                </w:tcPr>
                <w:p w:rsidR="004446E0" w:rsidRPr="00EC657B" w:rsidRDefault="00692308">
                  <w:pPr>
                    <w:jc w:val="center"/>
                    <w:rPr>
                      <w:b/>
                      <w:bCs/>
                      <w:color w:val="000000"/>
                      <w:sz w:val="21"/>
                      <w:szCs w:val="21"/>
                    </w:rPr>
                  </w:pPr>
                  <w:r w:rsidRPr="00EC657B">
                    <w:rPr>
                      <w:b/>
                      <w:bCs/>
                      <w:color w:val="000000"/>
                      <w:sz w:val="21"/>
                      <w:szCs w:val="21"/>
                    </w:rPr>
                    <w:t>环境类别</w:t>
                  </w:r>
                </w:p>
              </w:tc>
              <w:tc>
                <w:tcPr>
                  <w:tcW w:w="1586" w:type="dxa"/>
                  <w:tcBorders>
                    <w:top w:val="single" w:sz="8" w:space="0" w:color="auto"/>
                    <w:left w:val="single" w:sz="4" w:space="0" w:color="auto"/>
                    <w:bottom w:val="single" w:sz="8" w:space="0" w:color="auto"/>
                    <w:right w:val="single" w:sz="4" w:space="0" w:color="auto"/>
                  </w:tcBorders>
                  <w:vAlign w:val="center"/>
                </w:tcPr>
                <w:p w:rsidR="004446E0" w:rsidRPr="00EC657B" w:rsidRDefault="00692308">
                  <w:pPr>
                    <w:jc w:val="center"/>
                    <w:rPr>
                      <w:b/>
                      <w:bCs/>
                      <w:color w:val="000000"/>
                      <w:sz w:val="21"/>
                      <w:szCs w:val="21"/>
                    </w:rPr>
                  </w:pPr>
                  <w:r w:rsidRPr="00EC657B">
                    <w:rPr>
                      <w:b/>
                      <w:bCs/>
                      <w:color w:val="000000"/>
                      <w:sz w:val="21"/>
                      <w:szCs w:val="21"/>
                    </w:rPr>
                    <w:t>环境保护目标</w:t>
                  </w:r>
                </w:p>
              </w:tc>
              <w:tc>
                <w:tcPr>
                  <w:tcW w:w="742" w:type="dxa"/>
                  <w:tcBorders>
                    <w:top w:val="single" w:sz="8" w:space="0" w:color="auto"/>
                    <w:left w:val="single" w:sz="4" w:space="0" w:color="auto"/>
                    <w:bottom w:val="single" w:sz="8" w:space="0" w:color="auto"/>
                    <w:right w:val="single" w:sz="4" w:space="0" w:color="auto"/>
                  </w:tcBorders>
                  <w:vAlign w:val="center"/>
                </w:tcPr>
                <w:p w:rsidR="004446E0" w:rsidRPr="00EC657B" w:rsidRDefault="00692308">
                  <w:pPr>
                    <w:jc w:val="center"/>
                    <w:rPr>
                      <w:b/>
                      <w:bCs/>
                      <w:color w:val="000000"/>
                      <w:sz w:val="21"/>
                      <w:szCs w:val="21"/>
                    </w:rPr>
                  </w:pPr>
                  <w:r w:rsidRPr="00EC657B">
                    <w:rPr>
                      <w:b/>
                      <w:bCs/>
                      <w:color w:val="000000"/>
                      <w:sz w:val="21"/>
                      <w:szCs w:val="21"/>
                    </w:rPr>
                    <w:t>方向</w:t>
                  </w:r>
                </w:p>
              </w:tc>
              <w:tc>
                <w:tcPr>
                  <w:tcW w:w="1161" w:type="dxa"/>
                  <w:tcBorders>
                    <w:top w:val="single" w:sz="8" w:space="0" w:color="auto"/>
                    <w:left w:val="single" w:sz="4" w:space="0" w:color="auto"/>
                    <w:bottom w:val="single" w:sz="8" w:space="0" w:color="auto"/>
                    <w:right w:val="single" w:sz="4" w:space="0" w:color="auto"/>
                  </w:tcBorders>
                  <w:vAlign w:val="center"/>
                </w:tcPr>
                <w:p w:rsidR="004446E0" w:rsidRPr="00EC657B" w:rsidRDefault="00692308" w:rsidP="006D48B0">
                  <w:pPr>
                    <w:jc w:val="center"/>
                    <w:rPr>
                      <w:b/>
                      <w:bCs/>
                      <w:color w:val="000000"/>
                      <w:sz w:val="21"/>
                      <w:szCs w:val="21"/>
                    </w:rPr>
                  </w:pPr>
                  <w:r w:rsidRPr="00EC657B">
                    <w:rPr>
                      <w:b/>
                      <w:bCs/>
                      <w:color w:val="000000"/>
                      <w:sz w:val="21"/>
                      <w:szCs w:val="21"/>
                    </w:rPr>
                    <w:t>距离</w:t>
                  </w:r>
                </w:p>
              </w:tc>
              <w:tc>
                <w:tcPr>
                  <w:tcW w:w="4444" w:type="dxa"/>
                  <w:tcBorders>
                    <w:top w:val="single" w:sz="8" w:space="0" w:color="auto"/>
                    <w:left w:val="single" w:sz="4" w:space="0" w:color="auto"/>
                    <w:bottom w:val="single" w:sz="8" w:space="0" w:color="auto"/>
                  </w:tcBorders>
                  <w:vAlign w:val="center"/>
                </w:tcPr>
                <w:p w:rsidR="004446E0" w:rsidRPr="00EC657B" w:rsidRDefault="00692308">
                  <w:pPr>
                    <w:jc w:val="center"/>
                    <w:rPr>
                      <w:b/>
                      <w:bCs/>
                      <w:color w:val="000000"/>
                      <w:sz w:val="21"/>
                      <w:szCs w:val="21"/>
                    </w:rPr>
                  </w:pPr>
                  <w:r w:rsidRPr="00EC657B">
                    <w:rPr>
                      <w:b/>
                      <w:bCs/>
                      <w:color w:val="000000"/>
                      <w:sz w:val="21"/>
                      <w:szCs w:val="21"/>
                    </w:rPr>
                    <w:t>保护级别</w:t>
                  </w:r>
                </w:p>
              </w:tc>
            </w:tr>
            <w:tr w:rsidR="00A57B50" w:rsidRPr="00EC657B" w:rsidTr="00313DE9">
              <w:trPr>
                <w:trHeight w:val="369"/>
                <w:jc w:val="center"/>
              </w:trPr>
              <w:tc>
                <w:tcPr>
                  <w:tcW w:w="1139" w:type="dxa"/>
                  <w:vMerge w:val="restart"/>
                  <w:tcBorders>
                    <w:top w:val="single" w:sz="8" w:space="0" w:color="auto"/>
                    <w:right w:val="single" w:sz="4" w:space="0" w:color="auto"/>
                  </w:tcBorders>
                  <w:vAlign w:val="center"/>
                </w:tcPr>
                <w:p w:rsidR="00A57B50" w:rsidRPr="00EC657B" w:rsidRDefault="00A57B50">
                  <w:pPr>
                    <w:jc w:val="center"/>
                    <w:rPr>
                      <w:color w:val="000000"/>
                      <w:sz w:val="21"/>
                      <w:szCs w:val="21"/>
                    </w:rPr>
                  </w:pPr>
                  <w:r w:rsidRPr="00EC657B">
                    <w:rPr>
                      <w:color w:val="000000"/>
                      <w:sz w:val="21"/>
                      <w:szCs w:val="21"/>
                    </w:rPr>
                    <w:t>噪声</w:t>
                  </w:r>
                </w:p>
                <w:p w:rsidR="00A57B50" w:rsidRPr="00EC657B" w:rsidRDefault="00A57B50">
                  <w:pPr>
                    <w:jc w:val="center"/>
                    <w:rPr>
                      <w:color w:val="000000"/>
                      <w:sz w:val="21"/>
                      <w:szCs w:val="21"/>
                    </w:rPr>
                  </w:pPr>
                  <w:r w:rsidRPr="00EC657B">
                    <w:rPr>
                      <w:color w:val="000000"/>
                      <w:sz w:val="21"/>
                      <w:szCs w:val="21"/>
                    </w:rPr>
                    <w:t>环境空气</w:t>
                  </w:r>
                </w:p>
              </w:tc>
              <w:tc>
                <w:tcPr>
                  <w:tcW w:w="1586" w:type="dxa"/>
                  <w:tcBorders>
                    <w:top w:val="single" w:sz="8" w:space="0" w:color="auto"/>
                    <w:left w:val="single" w:sz="4" w:space="0" w:color="auto"/>
                    <w:bottom w:val="single" w:sz="6" w:space="0" w:color="auto"/>
                    <w:right w:val="single" w:sz="4" w:space="0" w:color="auto"/>
                  </w:tcBorders>
                  <w:vAlign w:val="center"/>
                </w:tcPr>
                <w:p w:rsidR="00A57B50" w:rsidRPr="00EC657B" w:rsidRDefault="0012235F">
                  <w:pPr>
                    <w:jc w:val="center"/>
                    <w:rPr>
                      <w:color w:val="000000"/>
                      <w:sz w:val="21"/>
                      <w:szCs w:val="21"/>
                    </w:rPr>
                  </w:pPr>
                  <w:r>
                    <w:rPr>
                      <w:rFonts w:hint="eastAsia"/>
                      <w:color w:val="000000"/>
                      <w:sz w:val="21"/>
                      <w:szCs w:val="21"/>
                    </w:rPr>
                    <w:t>西</w:t>
                  </w:r>
                  <w:r w:rsidR="00A57B50">
                    <w:rPr>
                      <w:rFonts w:hint="eastAsia"/>
                      <w:color w:val="000000"/>
                      <w:sz w:val="21"/>
                      <w:szCs w:val="21"/>
                    </w:rPr>
                    <w:t>高</w:t>
                  </w:r>
                  <w:r w:rsidR="00A57B50" w:rsidRPr="00EC657B">
                    <w:rPr>
                      <w:color w:val="000000"/>
                      <w:sz w:val="21"/>
                      <w:szCs w:val="21"/>
                    </w:rPr>
                    <w:t>村</w:t>
                  </w:r>
                </w:p>
              </w:tc>
              <w:tc>
                <w:tcPr>
                  <w:tcW w:w="742" w:type="dxa"/>
                  <w:tcBorders>
                    <w:top w:val="single" w:sz="8" w:space="0" w:color="auto"/>
                    <w:left w:val="single" w:sz="4" w:space="0" w:color="auto"/>
                    <w:bottom w:val="single" w:sz="6" w:space="0" w:color="auto"/>
                    <w:right w:val="single" w:sz="4" w:space="0" w:color="auto"/>
                  </w:tcBorders>
                  <w:vAlign w:val="center"/>
                </w:tcPr>
                <w:p w:rsidR="00A57B50" w:rsidRPr="00EC657B" w:rsidRDefault="00A57B50" w:rsidP="00BC4E9F">
                  <w:pPr>
                    <w:jc w:val="center"/>
                    <w:rPr>
                      <w:color w:val="000000"/>
                      <w:sz w:val="21"/>
                      <w:szCs w:val="21"/>
                    </w:rPr>
                  </w:pPr>
                  <w:r>
                    <w:rPr>
                      <w:rFonts w:hint="eastAsia"/>
                      <w:color w:val="000000"/>
                      <w:sz w:val="21"/>
                      <w:szCs w:val="21"/>
                    </w:rPr>
                    <w:t>东北</w:t>
                  </w:r>
                </w:p>
              </w:tc>
              <w:tc>
                <w:tcPr>
                  <w:tcW w:w="1161" w:type="dxa"/>
                  <w:tcBorders>
                    <w:top w:val="single" w:sz="8" w:space="0" w:color="auto"/>
                    <w:left w:val="single" w:sz="4" w:space="0" w:color="auto"/>
                    <w:bottom w:val="single" w:sz="6" w:space="0" w:color="auto"/>
                    <w:right w:val="single" w:sz="4" w:space="0" w:color="auto"/>
                  </w:tcBorders>
                  <w:vAlign w:val="center"/>
                </w:tcPr>
                <w:p w:rsidR="00A57B50" w:rsidRPr="00EC657B" w:rsidRDefault="00CB7A70" w:rsidP="00BF4303">
                  <w:pPr>
                    <w:jc w:val="center"/>
                    <w:rPr>
                      <w:color w:val="000000"/>
                      <w:sz w:val="21"/>
                      <w:szCs w:val="21"/>
                    </w:rPr>
                  </w:pPr>
                  <w:r>
                    <w:rPr>
                      <w:rFonts w:hint="eastAsia"/>
                      <w:color w:val="000000"/>
                      <w:sz w:val="21"/>
                      <w:szCs w:val="21"/>
                    </w:rPr>
                    <w:t>57</w:t>
                  </w:r>
                  <w:r w:rsidR="00A57B50">
                    <w:rPr>
                      <w:rFonts w:hint="eastAsia"/>
                      <w:color w:val="000000"/>
                      <w:sz w:val="21"/>
                      <w:szCs w:val="21"/>
                    </w:rPr>
                    <w:t>0</w:t>
                  </w:r>
                  <w:r w:rsidR="00A57B50" w:rsidRPr="00EC657B">
                    <w:rPr>
                      <w:color w:val="000000"/>
                      <w:sz w:val="21"/>
                      <w:szCs w:val="21"/>
                    </w:rPr>
                    <w:t>m</w:t>
                  </w:r>
                </w:p>
              </w:tc>
              <w:tc>
                <w:tcPr>
                  <w:tcW w:w="4444" w:type="dxa"/>
                  <w:vMerge w:val="restart"/>
                  <w:tcBorders>
                    <w:top w:val="single" w:sz="8" w:space="0" w:color="auto"/>
                    <w:left w:val="single" w:sz="4" w:space="0" w:color="auto"/>
                    <w:bottom w:val="single" w:sz="8" w:space="0" w:color="auto"/>
                  </w:tcBorders>
                  <w:vAlign w:val="center"/>
                </w:tcPr>
                <w:p w:rsidR="00A57B50" w:rsidRPr="00EC657B" w:rsidRDefault="00A57B50">
                  <w:pPr>
                    <w:jc w:val="center"/>
                    <w:rPr>
                      <w:color w:val="000000"/>
                      <w:sz w:val="21"/>
                      <w:szCs w:val="21"/>
                    </w:rPr>
                  </w:pPr>
                  <w:r w:rsidRPr="00EC657B">
                    <w:rPr>
                      <w:color w:val="000000"/>
                      <w:sz w:val="21"/>
                      <w:szCs w:val="21"/>
                    </w:rPr>
                    <w:t>《声环境质量标准》（</w:t>
                  </w:r>
                  <w:r w:rsidRPr="00EC657B">
                    <w:rPr>
                      <w:color w:val="000000"/>
                      <w:sz w:val="21"/>
                      <w:szCs w:val="21"/>
                    </w:rPr>
                    <w:t>GB3096-2008</w:t>
                  </w:r>
                  <w:r w:rsidRPr="00EC657B">
                    <w:rPr>
                      <w:color w:val="000000"/>
                      <w:sz w:val="21"/>
                      <w:szCs w:val="21"/>
                    </w:rPr>
                    <w:t>）</w:t>
                  </w:r>
                  <w:r w:rsidRPr="00EC657B">
                    <w:rPr>
                      <w:color w:val="000000"/>
                      <w:sz w:val="21"/>
                      <w:szCs w:val="21"/>
                    </w:rPr>
                    <w:t>2</w:t>
                  </w:r>
                  <w:r w:rsidRPr="00EC657B">
                    <w:rPr>
                      <w:color w:val="000000"/>
                      <w:sz w:val="21"/>
                      <w:szCs w:val="21"/>
                    </w:rPr>
                    <w:t>类</w:t>
                  </w:r>
                </w:p>
                <w:p w:rsidR="00A57B50" w:rsidRPr="00EC657B" w:rsidRDefault="00A57B50">
                  <w:pPr>
                    <w:jc w:val="center"/>
                    <w:rPr>
                      <w:color w:val="000000"/>
                      <w:sz w:val="21"/>
                      <w:szCs w:val="21"/>
                    </w:rPr>
                  </w:pPr>
                  <w:r w:rsidRPr="00EC657B">
                    <w:rPr>
                      <w:color w:val="000000"/>
                      <w:sz w:val="21"/>
                      <w:szCs w:val="21"/>
                    </w:rPr>
                    <w:t>《环境空气质量标准》（</w:t>
                  </w:r>
                  <w:r w:rsidRPr="00EC657B">
                    <w:rPr>
                      <w:color w:val="000000"/>
                      <w:sz w:val="21"/>
                      <w:szCs w:val="21"/>
                    </w:rPr>
                    <w:t>GB3095-2012</w:t>
                  </w:r>
                  <w:r w:rsidRPr="00EC657B">
                    <w:rPr>
                      <w:color w:val="000000"/>
                      <w:sz w:val="21"/>
                      <w:szCs w:val="21"/>
                    </w:rPr>
                    <w:t>）二级</w:t>
                  </w:r>
                </w:p>
              </w:tc>
            </w:tr>
            <w:tr w:rsidR="00A57B50" w:rsidRPr="00EC657B" w:rsidTr="00313DE9">
              <w:trPr>
                <w:trHeight w:val="369"/>
                <w:jc w:val="center"/>
              </w:trPr>
              <w:tc>
                <w:tcPr>
                  <w:tcW w:w="1139" w:type="dxa"/>
                  <w:vMerge/>
                  <w:tcBorders>
                    <w:right w:val="single" w:sz="4" w:space="0" w:color="auto"/>
                  </w:tcBorders>
                  <w:vAlign w:val="center"/>
                </w:tcPr>
                <w:p w:rsidR="00A57B50" w:rsidRPr="00EC657B" w:rsidRDefault="00A57B50">
                  <w:pPr>
                    <w:jc w:val="center"/>
                    <w:rPr>
                      <w:color w:val="000000"/>
                      <w:sz w:val="21"/>
                      <w:szCs w:val="21"/>
                    </w:rPr>
                  </w:pPr>
                </w:p>
              </w:tc>
              <w:tc>
                <w:tcPr>
                  <w:tcW w:w="1586" w:type="dxa"/>
                  <w:tcBorders>
                    <w:top w:val="single" w:sz="6" w:space="0" w:color="auto"/>
                    <w:left w:val="single" w:sz="4" w:space="0" w:color="auto"/>
                    <w:bottom w:val="single" w:sz="6" w:space="0" w:color="auto"/>
                    <w:right w:val="single" w:sz="4" w:space="0" w:color="auto"/>
                  </w:tcBorders>
                  <w:vAlign w:val="center"/>
                </w:tcPr>
                <w:p w:rsidR="00A57B50" w:rsidRPr="00EC657B" w:rsidRDefault="00A57B50">
                  <w:pPr>
                    <w:jc w:val="center"/>
                    <w:rPr>
                      <w:color w:val="000000"/>
                      <w:sz w:val="21"/>
                      <w:szCs w:val="21"/>
                    </w:rPr>
                  </w:pPr>
                  <w:r>
                    <w:rPr>
                      <w:rFonts w:hint="eastAsia"/>
                      <w:color w:val="000000"/>
                      <w:sz w:val="21"/>
                      <w:szCs w:val="21"/>
                    </w:rPr>
                    <w:t>东磁</w:t>
                  </w:r>
                  <w:r w:rsidRPr="00EC657B">
                    <w:rPr>
                      <w:color w:val="000000"/>
                      <w:sz w:val="21"/>
                      <w:szCs w:val="21"/>
                    </w:rPr>
                    <w:t>村</w:t>
                  </w:r>
                </w:p>
              </w:tc>
              <w:tc>
                <w:tcPr>
                  <w:tcW w:w="742" w:type="dxa"/>
                  <w:tcBorders>
                    <w:top w:val="single" w:sz="6" w:space="0" w:color="auto"/>
                    <w:left w:val="single" w:sz="4" w:space="0" w:color="auto"/>
                    <w:bottom w:val="single" w:sz="6" w:space="0" w:color="auto"/>
                    <w:right w:val="single" w:sz="4" w:space="0" w:color="auto"/>
                  </w:tcBorders>
                  <w:vAlign w:val="center"/>
                </w:tcPr>
                <w:p w:rsidR="00A57B50" w:rsidRPr="00EC657B" w:rsidRDefault="00A57B50">
                  <w:pPr>
                    <w:jc w:val="center"/>
                    <w:rPr>
                      <w:color w:val="000000"/>
                      <w:sz w:val="21"/>
                      <w:szCs w:val="21"/>
                    </w:rPr>
                  </w:pPr>
                  <w:r>
                    <w:rPr>
                      <w:rFonts w:hint="eastAsia"/>
                      <w:color w:val="000000"/>
                      <w:sz w:val="21"/>
                      <w:szCs w:val="21"/>
                    </w:rPr>
                    <w:t>西</w:t>
                  </w:r>
                </w:p>
              </w:tc>
              <w:tc>
                <w:tcPr>
                  <w:tcW w:w="1161" w:type="dxa"/>
                  <w:tcBorders>
                    <w:top w:val="single" w:sz="6" w:space="0" w:color="auto"/>
                    <w:left w:val="single" w:sz="4" w:space="0" w:color="auto"/>
                    <w:bottom w:val="single" w:sz="6" w:space="0" w:color="auto"/>
                    <w:right w:val="single" w:sz="4" w:space="0" w:color="auto"/>
                  </w:tcBorders>
                  <w:vAlign w:val="center"/>
                </w:tcPr>
                <w:p w:rsidR="00A57B50" w:rsidRPr="00EC657B" w:rsidRDefault="00A57B50" w:rsidP="00BF4303">
                  <w:pPr>
                    <w:jc w:val="center"/>
                    <w:rPr>
                      <w:color w:val="000000"/>
                      <w:sz w:val="21"/>
                      <w:szCs w:val="21"/>
                    </w:rPr>
                  </w:pPr>
                  <w:r>
                    <w:rPr>
                      <w:rFonts w:hint="eastAsia"/>
                      <w:color w:val="000000"/>
                      <w:sz w:val="21"/>
                      <w:szCs w:val="21"/>
                    </w:rPr>
                    <w:t>80</w:t>
                  </w:r>
                  <w:r w:rsidRPr="00EC657B">
                    <w:rPr>
                      <w:color w:val="000000"/>
                      <w:sz w:val="21"/>
                      <w:szCs w:val="21"/>
                    </w:rPr>
                    <w:t>0m</w:t>
                  </w:r>
                </w:p>
              </w:tc>
              <w:tc>
                <w:tcPr>
                  <w:tcW w:w="4444" w:type="dxa"/>
                  <w:vMerge/>
                  <w:tcBorders>
                    <w:left w:val="single" w:sz="4" w:space="0" w:color="auto"/>
                    <w:bottom w:val="single" w:sz="8" w:space="0" w:color="auto"/>
                  </w:tcBorders>
                  <w:vAlign w:val="center"/>
                </w:tcPr>
                <w:p w:rsidR="00A57B50" w:rsidRPr="00EC657B" w:rsidRDefault="00A57B50">
                  <w:pPr>
                    <w:jc w:val="center"/>
                    <w:rPr>
                      <w:color w:val="000000"/>
                      <w:sz w:val="21"/>
                      <w:szCs w:val="21"/>
                    </w:rPr>
                  </w:pPr>
                </w:p>
              </w:tc>
            </w:tr>
            <w:tr w:rsidR="00A57B50" w:rsidRPr="00EC657B" w:rsidTr="00313DE9">
              <w:trPr>
                <w:trHeight w:val="369"/>
                <w:jc w:val="center"/>
              </w:trPr>
              <w:tc>
                <w:tcPr>
                  <w:tcW w:w="1139" w:type="dxa"/>
                  <w:vMerge/>
                  <w:tcBorders>
                    <w:bottom w:val="single" w:sz="8" w:space="0" w:color="auto"/>
                    <w:right w:val="single" w:sz="4" w:space="0" w:color="auto"/>
                  </w:tcBorders>
                  <w:vAlign w:val="center"/>
                </w:tcPr>
                <w:p w:rsidR="00A57B50" w:rsidRPr="00EC657B" w:rsidRDefault="00A57B50">
                  <w:pPr>
                    <w:jc w:val="center"/>
                    <w:rPr>
                      <w:color w:val="000000"/>
                      <w:sz w:val="21"/>
                      <w:szCs w:val="21"/>
                    </w:rPr>
                  </w:pPr>
                </w:p>
              </w:tc>
              <w:tc>
                <w:tcPr>
                  <w:tcW w:w="1586" w:type="dxa"/>
                  <w:tcBorders>
                    <w:top w:val="single" w:sz="6" w:space="0" w:color="auto"/>
                    <w:left w:val="single" w:sz="4" w:space="0" w:color="auto"/>
                    <w:bottom w:val="single" w:sz="8" w:space="0" w:color="auto"/>
                    <w:right w:val="single" w:sz="4" w:space="0" w:color="auto"/>
                  </w:tcBorders>
                  <w:vAlign w:val="center"/>
                </w:tcPr>
                <w:p w:rsidR="00A57B50" w:rsidRDefault="00A57B50">
                  <w:pPr>
                    <w:jc w:val="center"/>
                    <w:rPr>
                      <w:color w:val="000000"/>
                      <w:sz w:val="21"/>
                      <w:szCs w:val="21"/>
                    </w:rPr>
                  </w:pPr>
                  <w:r>
                    <w:rPr>
                      <w:rFonts w:hint="eastAsia"/>
                      <w:color w:val="000000"/>
                      <w:sz w:val="21"/>
                      <w:szCs w:val="21"/>
                    </w:rPr>
                    <w:t>苗楼村</w:t>
                  </w:r>
                </w:p>
              </w:tc>
              <w:tc>
                <w:tcPr>
                  <w:tcW w:w="742" w:type="dxa"/>
                  <w:tcBorders>
                    <w:top w:val="single" w:sz="6" w:space="0" w:color="auto"/>
                    <w:left w:val="single" w:sz="4" w:space="0" w:color="auto"/>
                    <w:bottom w:val="single" w:sz="8" w:space="0" w:color="auto"/>
                    <w:right w:val="single" w:sz="4" w:space="0" w:color="auto"/>
                  </w:tcBorders>
                  <w:vAlign w:val="center"/>
                </w:tcPr>
                <w:p w:rsidR="00A57B50" w:rsidRDefault="00A57B50">
                  <w:pPr>
                    <w:jc w:val="center"/>
                    <w:rPr>
                      <w:color w:val="000000"/>
                      <w:sz w:val="21"/>
                      <w:szCs w:val="21"/>
                    </w:rPr>
                  </w:pPr>
                  <w:r>
                    <w:rPr>
                      <w:rFonts w:hint="eastAsia"/>
                      <w:color w:val="000000"/>
                      <w:sz w:val="21"/>
                      <w:szCs w:val="21"/>
                    </w:rPr>
                    <w:t>东南</w:t>
                  </w:r>
                </w:p>
              </w:tc>
              <w:tc>
                <w:tcPr>
                  <w:tcW w:w="1161" w:type="dxa"/>
                  <w:tcBorders>
                    <w:top w:val="single" w:sz="6" w:space="0" w:color="auto"/>
                    <w:left w:val="single" w:sz="4" w:space="0" w:color="auto"/>
                    <w:bottom w:val="single" w:sz="8" w:space="0" w:color="auto"/>
                    <w:right w:val="single" w:sz="4" w:space="0" w:color="auto"/>
                  </w:tcBorders>
                  <w:vAlign w:val="center"/>
                </w:tcPr>
                <w:p w:rsidR="00A57B50" w:rsidRDefault="00A57B50" w:rsidP="00BF4303">
                  <w:pPr>
                    <w:jc w:val="center"/>
                    <w:rPr>
                      <w:color w:val="000000"/>
                      <w:sz w:val="21"/>
                      <w:szCs w:val="21"/>
                    </w:rPr>
                  </w:pPr>
                  <w:r>
                    <w:rPr>
                      <w:rFonts w:hint="eastAsia"/>
                      <w:color w:val="000000"/>
                      <w:sz w:val="21"/>
                      <w:szCs w:val="21"/>
                    </w:rPr>
                    <w:t>1250m</w:t>
                  </w:r>
                </w:p>
              </w:tc>
              <w:tc>
                <w:tcPr>
                  <w:tcW w:w="4444" w:type="dxa"/>
                  <w:vMerge/>
                  <w:tcBorders>
                    <w:left w:val="single" w:sz="4" w:space="0" w:color="auto"/>
                    <w:bottom w:val="single" w:sz="8" w:space="0" w:color="auto"/>
                  </w:tcBorders>
                  <w:vAlign w:val="center"/>
                </w:tcPr>
                <w:p w:rsidR="00A57B50" w:rsidRPr="00EC657B" w:rsidRDefault="00A57B50">
                  <w:pPr>
                    <w:jc w:val="center"/>
                    <w:rPr>
                      <w:color w:val="000000"/>
                      <w:sz w:val="21"/>
                      <w:szCs w:val="21"/>
                    </w:rPr>
                  </w:pPr>
                </w:p>
              </w:tc>
            </w:tr>
          </w:tbl>
          <w:p w:rsidR="004446E0" w:rsidRPr="00EC657B" w:rsidRDefault="004446E0">
            <w:pPr>
              <w:jc w:val="left"/>
              <w:rPr>
                <w:color w:val="000000"/>
              </w:rPr>
            </w:pPr>
          </w:p>
          <w:p w:rsidR="004446E0" w:rsidRPr="00EC657B" w:rsidRDefault="004446E0">
            <w:pPr>
              <w:jc w:val="left"/>
              <w:rPr>
                <w:color w:val="000000"/>
              </w:rPr>
            </w:pPr>
          </w:p>
          <w:p w:rsidR="004446E0" w:rsidRPr="00A7639F" w:rsidRDefault="004446E0">
            <w:pPr>
              <w:jc w:val="left"/>
              <w:rPr>
                <w:color w:val="000000"/>
                <w:sz w:val="24"/>
                <w:szCs w:val="24"/>
              </w:rPr>
            </w:pPr>
          </w:p>
          <w:p w:rsidR="00F756E8" w:rsidRDefault="00F756E8">
            <w:pPr>
              <w:jc w:val="left"/>
              <w:rPr>
                <w:color w:val="000000"/>
                <w:sz w:val="24"/>
                <w:szCs w:val="24"/>
              </w:rPr>
            </w:pPr>
          </w:p>
          <w:p w:rsidR="005F56AF" w:rsidRDefault="005F56AF">
            <w:pPr>
              <w:jc w:val="left"/>
              <w:rPr>
                <w:color w:val="000000"/>
                <w:sz w:val="24"/>
                <w:szCs w:val="24"/>
              </w:rPr>
            </w:pPr>
          </w:p>
          <w:p w:rsidR="005F56AF" w:rsidRDefault="005F56AF">
            <w:pPr>
              <w:jc w:val="left"/>
              <w:rPr>
                <w:color w:val="000000"/>
                <w:sz w:val="24"/>
                <w:szCs w:val="24"/>
              </w:rPr>
            </w:pPr>
          </w:p>
          <w:p w:rsidR="005F56AF" w:rsidRDefault="005F56AF">
            <w:pPr>
              <w:jc w:val="left"/>
              <w:rPr>
                <w:color w:val="000000"/>
                <w:sz w:val="24"/>
                <w:szCs w:val="24"/>
              </w:rPr>
            </w:pPr>
          </w:p>
          <w:p w:rsidR="00313DE9" w:rsidRDefault="00313DE9">
            <w:pPr>
              <w:jc w:val="left"/>
              <w:rPr>
                <w:color w:val="000000"/>
                <w:sz w:val="24"/>
                <w:szCs w:val="24"/>
              </w:rPr>
            </w:pPr>
          </w:p>
          <w:p w:rsidR="00313DE9" w:rsidRPr="00EC657B" w:rsidRDefault="00313DE9">
            <w:pPr>
              <w:jc w:val="left"/>
              <w:rPr>
                <w:color w:val="000000"/>
                <w:sz w:val="24"/>
                <w:szCs w:val="24"/>
              </w:rPr>
            </w:pPr>
          </w:p>
          <w:p w:rsidR="00F756E8" w:rsidRPr="00EC657B" w:rsidRDefault="00F756E8">
            <w:pPr>
              <w:jc w:val="left"/>
              <w:rPr>
                <w:color w:val="000000"/>
                <w:sz w:val="24"/>
                <w:szCs w:val="24"/>
              </w:rPr>
            </w:pPr>
          </w:p>
        </w:tc>
      </w:tr>
    </w:tbl>
    <w:p w:rsidR="004446E0" w:rsidRPr="00EC657B" w:rsidRDefault="00692308">
      <w:pPr>
        <w:jc w:val="left"/>
        <w:rPr>
          <w:b/>
          <w:bCs/>
          <w:color w:val="000000"/>
        </w:rPr>
      </w:pPr>
      <w:r w:rsidRPr="00EC657B">
        <w:rPr>
          <w:b/>
          <w:bCs/>
          <w:color w:val="000000"/>
        </w:rPr>
        <w:br w:type="page"/>
      </w:r>
      <w:r w:rsidRPr="00EC657B">
        <w:rPr>
          <w:b/>
          <w:bCs/>
          <w:color w:val="000000"/>
        </w:rPr>
        <w:lastRenderedPageBreak/>
        <w:t>评价适用标准</w:t>
      </w:r>
    </w:p>
    <w:tbl>
      <w:tblPr>
        <w:tblW w:w="913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40"/>
        <w:gridCol w:w="8298"/>
      </w:tblGrid>
      <w:tr w:rsidR="004446E0" w:rsidRPr="00EC657B" w:rsidTr="00EA6DDF">
        <w:trPr>
          <w:trHeight w:val="2783"/>
        </w:trPr>
        <w:tc>
          <w:tcPr>
            <w:tcW w:w="840" w:type="dxa"/>
            <w:vAlign w:val="center"/>
          </w:tcPr>
          <w:p w:rsidR="004446E0" w:rsidRPr="00EC657B" w:rsidRDefault="00692308">
            <w:pPr>
              <w:jc w:val="center"/>
              <w:rPr>
                <w:color w:val="000000"/>
                <w:sz w:val="24"/>
                <w:szCs w:val="24"/>
              </w:rPr>
            </w:pPr>
            <w:r w:rsidRPr="00EC657B">
              <w:rPr>
                <w:color w:val="000000"/>
                <w:sz w:val="24"/>
                <w:szCs w:val="24"/>
              </w:rPr>
              <w:t>环</w:t>
            </w:r>
          </w:p>
          <w:p w:rsidR="004446E0" w:rsidRPr="00EC657B" w:rsidRDefault="00692308">
            <w:pPr>
              <w:jc w:val="center"/>
              <w:rPr>
                <w:color w:val="000000"/>
                <w:sz w:val="24"/>
                <w:szCs w:val="24"/>
              </w:rPr>
            </w:pPr>
            <w:r w:rsidRPr="00EC657B">
              <w:rPr>
                <w:color w:val="000000"/>
                <w:sz w:val="24"/>
                <w:szCs w:val="24"/>
              </w:rPr>
              <w:t>境</w:t>
            </w:r>
          </w:p>
          <w:p w:rsidR="004446E0" w:rsidRPr="00EC657B" w:rsidRDefault="00692308">
            <w:pPr>
              <w:jc w:val="center"/>
              <w:rPr>
                <w:color w:val="000000"/>
                <w:sz w:val="24"/>
                <w:szCs w:val="24"/>
              </w:rPr>
            </w:pPr>
            <w:r w:rsidRPr="00EC657B">
              <w:rPr>
                <w:color w:val="000000"/>
                <w:sz w:val="24"/>
                <w:szCs w:val="24"/>
              </w:rPr>
              <w:t>质</w:t>
            </w:r>
          </w:p>
          <w:p w:rsidR="004446E0" w:rsidRPr="00EC657B" w:rsidRDefault="00692308">
            <w:pPr>
              <w:jc w:val="center"/>
              <w:rPr>
                <w:color w:val="000000"/>
                <w:sz w:val="24"/>
                <w:szCs w:val="24"/>
              </w:rPr>
            </w:pPr>
            <w:r w:rsidRPr="00EC657B">
              <w:rPr>
                <w:color w:val="000000"/>
                <w:sz w:val="24"/>
                <w:szCs w:val="24"/>
              </w:rPr>
              <w:t>量</w:t>
            </w:r>
          </w:p>
          <w:p w:rsidR="004446E0" w:rsidRPr="00EC657B" w:rsidRDefault="00692308">
            <w:pPr>
              <w:jc w:val="center"/>
              <w:rPr>
                <w:color w:val="000000"/>
                <w:sz w:val="24"/>
                <w:szCs w:val="24"/>
              </w:rPr>
            </w:pPr>
            <w:r w:rsidRPr="00EC657B">
              <w:rPr>
                <w:color w:val="000000"/>
                <w:sz w:val="24"/>
                <w:szCs w:val="24"/>
              </w:rPr>
              <w:t>标</w:t>
            </w:r>
          </w:p>
          <w:p w:rsidR="004446E0" w:rsidRPr="00EC657B" w:rsidRDefault="00692308">
            <w:pPr>
              <w:jc w:val="center"/>
              <w:rPr>
                <w:color w:val="000000"/>
                <w:sz w:val="24"/>
                <w:szCs w:val="24"/>
              </w:rPr>
            </w:pPr>
            <w:r w:rsidRPr="00EC657B">
              <w:rPr>
                <w:color w:val="000000"/>
                <w:sz w:val="24"/>
                <w:szCs w:val="24"/>
              </w:rPr>
              <w:t>准</w:t>
            </w:r>
          </w:p>
        </w:tc>
        <w:tc>
          <w:tcPr>
            <w:tcW w:w="8298" w:type="dxa"/>
          </w:tcPr>
          <w:p w:rsidR="004446E0" w:rsidRPr="00EC657B" w:rsidRDefault="00692308">
            <w:pPr>
              <w:adjustRightInd w:val="0"/>
              <w:snapToGrid w:val="0"/>
              <w:spacing w:line="440" w:lineRule="exact"/>
              <w:ind w:firstLineChars="200" w:firstLine="466"/>
              <w:textAlignment w:val="baseline"/>
              <w:rPr>
                <w:b/>
                <w:bCs/>
                <w:color w:val="000000"/>
                <w:spacing w:val="-4"/>
                <w:sz w:val="24"/>
                <w:szCs w:val="24"/>
              </w:rPr>
            </w:pPr>
            <w:r w:rsidRPr="00EC657B">
              <w:rPr>
                <w:b/>
                <w:bCs/>
                <w:color w:val="000000"/>
                <w:spacing w:val="-4"/>
                <w:sz w:val="24"/>
                <w:szCs w:val="24"/>
              </w:rPr>
              <w:t>1</w:t>
            </w:r>
            <w:r w:rsidRPr="00EC657B">
              <w:rPr>
                <w:b/>
                <w:bCs/>
                <w:color w:val="000000"/>
                <w:spacing w:val="-4"/>
                <w:sz w:val="24"/>
                <w:szCs w:val="24"/>
              </w:rPr>
              <w:t>、环境空气</w:t>
            </w:r>
          </w:p>
          <w:p w:rsidR="004446E0" w:rsidRPr="00EC657B" w:rsidRDefault="00692308">
            <w:pPr>
              <w:adjustRightInd w:val="0"/>
              <w:snapToGrid w:val="0"/>
              <w:spacing w:line="440" w:lineRule="exact"/>
              <w:ind w:firstLineChars="200" w:firstLine="464"/>
              <w:textAlignment w:val="baseline"/>
              <w:rPr>
                <w:color w:val="000000"/>
                <w:spacing w:val="-4"/>
                <w:sz w:val="24"/>
                <w:szCs w:val="24"/>
              </w:rPr>
            </w:pPr>
            <w:r w:rsidRPr="00EC657B">
              <w:rPr>
                <w:color w:val="000000"/>
                <w:spacing w:val="-4"/>
                <w:sz w:val="24"/>
                <w:szCs w:val="24"/>
              </w:rPr>
              <w:t>大气环境质量执行《环境空气质量标准》（</w:t>
            </w:r>
            <w:r w:rsidRPr="00EC657B">
              <w:rPr>
                <w:color w:val="000000"/>
                <w:spacing w:val="-4"/>
                <w:sz w:val="24"/>
                <w:szCs w:val="24"/>
              </w:rPr>
              <w:t>GB3095-2012</w:t>
            </w:r>
            <w:r w:rsidRPr="00EC657B">
              <w:rPr>
                <w:color w:val="000000"/>
                <w:spacing w:val="-4"/>
                <w:sz w:val="24"/>
                <w:szCs w:val="24"/>
              </w:rPr>
              <w:t>）二级，有关标准值见</w:t>
            </w:r>
            <w:r w:rsidR="00874722">
              <w:rPr>
                <w:rFonts w:hint="eastAsia"/>
                <w:color w:val="000000"/>
                <w:spacing w:val="-4"/>
                <w:sz w:val="24"/>
                <w:szCs w:val="24"/>
              </w:rPr>
              <w:t>下</w:t>
            </w:r>
            <w:r w:rsidRPr="00EC657B">
              <w:rPr>
                <w:color w:val="000000"/>
                <w:spacing w:val="-4"/>
                <w:sz w:val="24"/>
                <w:szCs w:val="24"/>
              </w:rPr>
              <w:t>表。</w:t>
            </w:r>
          </w:p>
          <w:p w:rsidR="004446E0" w:rsidRPr="00EC657B" w:rsidRDefault="00692308" w:rsidP="000E7741">
            <w:pPr>
              <w:spacing w:before="120"/>
              <w:ind w:firstLineChars="200" w:firstLine="480"/>
              <w:rPr>
                <w:rFonts w:eastAsia="黑体"/>
                <w:color w:val="000000"/>
                <w:sz w:val="24"/>
                <w:szCs w:val="24"/>
              </w:rPr>
            </w:pPr>
            <w:bookmarkStart w:id="0" w:name="_Ref306978210"/>
            <w:r w:rsidRPr="00EC657B">
              <w:rPr>
                <w:rFonts w:eastAsia="黑体"/>
                <w:color w:val="000000"/>
                <w:sz w:val="24"/>
                <w:szCs w:val="24"/>
              </w:rPr>
              <w:t>表</w:t>
            </w:r>
            <w:bookmarkEnd w:id="0"/>
            <w:r w:rsidR="00B91294" w:rsidRPr="00EC657B">
              <w:rPr>
                <w:rFonts w:eastAsia="黑体"/>
                <w:color w:val="000000"/>
                <w:sz w:val="24"/>
                <w:szCs w:val="24"/>
              </w:rPr>
              <w:t>1</w:t>
            </w:r>
            <w:r w:rsidR="00874722">
              <w:rPr>
                <w:rFonts w:eastAsia="黑体" w:hint="eastAsia"/>
                <w:color w:val="000000"/>
                <w:sz w:val="24"/>
                <w:szCs w:val="24"/>
              </w:rPr>
              <w:t>4</w:t>
            </w:r>
            <w:r w:rsidR="00C2286E">
              <w:rPr>
                <w:rFonts w:eastAsia="黑体" w:hint="eastAsia"/>
                <w:color w:val="000000"/>
                <w:sz w:val="24"/>
                <w:szCs w:val="24"/>
              </w:rPr>
              <w:t xml:space="preserve">               </w:t>
            </w:r>
            <w:r w:rsidRPr="00EC657B">
              <w:rPr>
                <w:rFonts w:eastAsia="黑体"/>
                <w:color w:val="000000"/>
                <w:sz w:val="24"/>
                <w:szCs w:val="24"/>
              </w:rPr>
              <w:t>环境空气质量标准</w:t>
            </w:r>
            <w:r w:rsidR="00C2286E">
              <w:rPr>
                <w:rFonts w:eastAsia="黑体" w:hint="eastAsia"/>
                <w:color w:val="000000"/>
                <w:sz w:val="24"/>
                <w:szCs w:val="24"/>
              </w:rPr>
              <w:t xml:space="preserve">             </w:t>
            </w:r>
            <w:r w:rsidRPr="00EC657B">
              <w:rPr>
                <w:rFonts w:eastAsia="黑体"/>
                <w:color w:val="000000"/>
                <w:sz w:val="24"/>
                <w:szCs w:val="24"/>
              </w:rPr>
              <w:t>单位：</w:t>
            </w:r>
            <w:r w:rsidRPr="00EC657B">
              <w:rPr>
                <w:rFonts w:eastAsia="黑体"/>
                <w:color w:val="000000"/>
                <w:sz w:val="24"/>
                <w:szCs w:val="24"/>
              </w:rPr>
              <w:t>μg /m</w:t>
            </w:r>
            <w:r w:rsidRPr="00EC657B">
              <w:rPr>
                <w:rFonts w:eastAsia="黑体"/>
                <w:color w:val="000000"/>
                <w:sz w:val="24"/>
                <w:szCs w:val="24"/>
                <w:vertAlign w:val="superscript"/>
              </w:rPr>
              <w:t>3</w:t>
            </w:r>
          </w:p>
          <w:tbl>
            <w:tblPr>
              <w:tblW w:w="7938"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458"/>
              <w:gridCol w:w="1787"/>
              <w:gridCol w:w="1408"/>
              <w:gridCol w:w="3285"/>
            </w:tblGrid>
            <w:tr w:rsidR="004446E0" w:rsidRPr="00EC657B" w:rsidTr="00C2286E">
              <w:trPr>
                <w:trHeight w:val="397"/>
                <w:jc w:val="center"/>
              </w:trPr>
              <w:tc>
                <w:tcPr>
                  <w:tcW w:w="1458" w:type="dxa"/>
                  <w:tcBorders>
                    <w:top w:val="single" w:sz="8" w:space="0" w:color="auto"/>
                    <w:bottom w:val="single" w:sz="8" w:space="0" w:color="auto"/>
                  </w:tcBorders>
                  <w:vAlign w:val="center"/>
                </w:tcPr>
                <w:p w:rsidR="004446E0" w:rsidRPr="00EC657B" w:rsidRDefault="00692308" w:rsidP="00F247D5">
                  <w:pPr>
                    <w:adjustRightInd w:val="0"/>
                    <w:snapToGrid w:val="0"/>
                    <w:jc w:val="center"/>
                    <w:textAlignment w:val="baseline"/>
                    <w:rPr>
                      <w:b/>
                      <w:bCs/>
                      <w:color w:val="000000"/>
                      <w:spacing w:val="-4"/>
                      <w:sz w:val="21"/>
                      <w:szCs w:val="21"/>
                    </w:rPr>
                  </w:pPr>
                  <w:r w:rsidRPr="00EC657B">
                    <w:rPr>
                      <w:b/>
                      <w:bCs/>
                      <w:color w:val="000000"/>
                      <w:spacing w:val="-4"/>
                      <w:sz w:val="21"/>
                      <w:szCs w:val="21"/>
                    </w:rPr>
                    <w:t>污染物名称</w:t>
                  </w:r>
                </w:p>
              </w:tc>
              <w:tc>
                <w:tcPr>
                  <w:tcW w:w="1787" w:type="dxa"/>
                  <w:tcBorders>
                    <w:top w:val="single" w:sz="8" w:space="0" w:color="auto"/>
                    <w:bottom w:val="single" w:sz="8" w:space="0" w:color="auto"/>
                  </w:tcBorders>
                  <w:vAlign w:val="center"/>
                </w:tcPr>
                <w:p w:rsidR="004446E0" w:rsidRPr="00EC657B" w:rsidRDefault="00692308" w:rsidP="00F247D5">
                  <w:pPr>
                    <w:adjustRightInd w:val="0"/>
                    <w:snapToGrid w:val="0"/>
                    <w:jc w:val="center"/>
                    <w:textAlignment w:val="baseline"/>
                    <w:rPr>
                      <w:b/>
                      <w:bCs/>
                      <w:color w:val="000000"/>
                      <w:spacing w:val="-4"/>
                      <w:sz w:val="21"/>
                      <w:szCs w:val="21"/>
                    </w:rPr>
                  </w:pPr>
                  <w:r w:rsidRPr="00EC657B">
                    <w:rPr>
                      <w:b/>
                      <w:bCs/>
                      <w:color w:val="000000"/>
                      <w:spacing w:val="-4"/>
                      <w:sz w:val="21"/>
                      <w:szCs w:val="21"/>
                    </w:rPr>
                    <w:t>取值时间</w:t>
                  </w:r>
                </w:p>
              </w:tc>
              <w:tc>
                <w:tcPr>
                  <w:tcW w:w="1408" w:type="dxa"/>
                  <w:tcBorders>
                    <w:top w:val="single" w:sz="8" w:space="0" w:color="auto"/>
                    <w:bottom w:val="single" w:sz="8" w:space="0" w:color="auto"/>
                  </w:tcBorders>
                  <w:vAlign w:val="center"/>
                </w:tcPr>
                <w:p w:rsidR="004446E0" w:rsidRPr="00EC657B" w:rsidRDefault="00692308" w:rsidP="00F247D5">
                  <w:pPr>
                    <w:adjustRightInd w:val="0"/>
                    <w:snapToGrid w:val="0"/>
                    <w:jc w:val="center"/>
                    <w:textAlignment w:val="baseline"/>
                    <w:rPr>
                      <w:b/>
                      <w:bCs/>
                      <w:color w:val="000000"/>
                      <w:spacing w:val="-4"/>
                      <w:sz w:val="21"/>
                      <w:szCs w:val="21"/>
                    </w:rPr>
                  </w:pPr>
                  <w:r w:rsidRPr="00EC657B">
                    <w:rPr>
                      <w:b/>
                      <w:bCs/>
                      <w:color w:val="000000"/>
                      <w:spacing w:val="-4"/>
                      <w:sz w:val="21"/>
                      <w:szCs w:val="21"/>
                    </w:rPr>
                    <w:t>浓度限值</w:t>
                  </w:r>
                </w:p>
              </w:tc>
              <w:tc>
                <w:tcPr>
                  <w:tcW w:w="3285" w:type="dxa"/>
                  <w:tcBorders>
                    <w:top w:val="single" w:sz="8" w:space="0" w:color="auto"/>
                    <w:bottom w:val="single" w:sz="8" w:space="0" w:color="auto"/>
                  </w:tcBorders>
                  <w:vAlign w:val="center"/>
                </w:tcPr>
                <w:p w:rsidR="004446E0" w:rsidRPr="00EC657B" w:rsidRDefault="00692308" w:rsidP="00F247D5">
                  <w:pPr>
                    <w:adjustRightInd w:val="0"/>
                    <w:snapToGrid w:val="0"/>
                    <w:jc w:val="center"/>
                    <w:textAlignment w:val="baseline"/>
                    <w:rPr>
                      <w:b/>
                      <w:bCs/>
                      <w:color w:val="000000"/>
                      <w:spacing w:val="-4"/>
                      <w:sz w:val="21"/>
                      <w:szCs w:val="21"/>
                    </w:rPr>
                  </w:pPr>
                  <w:r w:rsidRPr="00EC657B">
                    <w:rPr>
                      <w:b/>
                      <w:bCs/>
                      <w:color w:val="000000"/>
                      <w:spacing w:val="-4"/>
                      <w:sz w:val="21"/>
                      <w:szCs w:val="21"/>
                    </w:rPr>
                    <w:t>标准来源</w:t>
                  </w:r>
                </w:p>
              </w:tc>
            </w:tr>
            <w:tr w:rsidR="004446E0" w:rsidRPr="00EC657B" w:rsidTr="00C2286E">
              <w:trPr>
                <w:trHeight w:val="397"/>
                <w:jc w:val="center"/>
              </w:trPr>
              <w:tc>
                <w:tcPr>
                  <w:tcW w:w="1458" w:type="dxa"/>
                  <w:vMerge w:val="restart"/>
                  <w:tcBorders>
                    <w:top w:val="single" w:sz="8" w:space="0" w:color="auto"/>
                  </w:tcBorders>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SO</w:t>
                  </w:r>
                  <w:r w:rsidRPr="00EC657B">
                    <w:rPr>
                      <w:color w:val="000000"/>
                      <w:spacing w:val="-4"/>
                      <w:sz w:val="21"/>
                      <w:szCs w:val="21"/>
                      <w:vertAlign w:val="subscript"/>
                    </w:rPr>
                    <w:t>2</w:t>
                  </w:r>
                </w:p>
              </w:tc>
              <w:tc>
                <w:tcPr>
                  <w:tcW w:w="1787" w:type="dxa"/>
                  <w:tcBorders>
                    <w:top w:val="single" w:sz="8" w:space="0" w:color="auto"/>
                  </w:tcBorders>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年平均</w:t>
                  </w:r>
                </w:p>
              </w:tc>
              <w:tc>
                <w:tcPr>
                  <w:tcW w:w="1408" w:type="dxa"/>
                  <w:tcBorders>
                    <w:top w:val="single" w:sz="8" w:space="0" w:color="auto"/>
                  </w:tcBorders>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60</w:t>
                  </w:r>
                </w:p>
              </w:tc>
              <w:tc>
                <w:tcPr>
                  <w:tcW w:w="3285" w:type="dxa"/>
                  <w:vMerge w:val="restart"/>
                  <w:tcBorders>
                    <w:top w:val="single" w:sz="8" w:space="0" w:color="auto"/>
                  </w:tcBorders>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《环境空气质量标准》（</w:t>
                  </w:r>
                  <w:r w:rsidRPr="00EC657B">
                    <w:rPr>
                      <w:color w:val="000000"/>
                      <w:spacing w:val="-4"/>
                      <w:sz w:val="21"/>
                      <w:szCs w:val="21"/>
                    </w:rPr>
                    <w:t>GB3095-2012</w:t>
                  </w:r>
                  <w:r w:rsidRPr="00EC657B">
                    <w:rPr>
                      <w:color w:val="000000"/>
                      <w:spacing w:val="-4"/>
                      <w:sz w:val="21"/>
                      <w:szCs w:val="21"/>
                    </w:rPr>
                    <w:t>）二级标准</w:t>
                  </w:r>
                </w:p>
              </w:tc>
            </w:tr>
            <w:tr w:rsidR="004446E0" w:rsidRPr="00EC657B" w:rsidTr="00F247D5">
              <w:trPr>
                <w:trHeight w:val="397"/>
                <w:jc w:val="center"/>
              </w:trPr>
              <w:tc>
                <w:tcPr>
                  <w:tcW w:w="1458" w:type="dxa"/>
                  <w:vMerge/>
                  <w:vAlign w:val="center"/>
                </w:tcPr>
                <w:p w:rsidR="004446E0" w:rsidRPr="00EC657B" w:rsidRDefault="004446E0" w:rsidP="00F247D5">
                  <w:pPr>
                    <w:widowControl/>
                    <w:adjustRightInd w:val="0"/>
                    <w:snapToGrid w:val="0"/>
                    <w:jc w:val="left"/>
                    <w:rPr>
                      <w:color w:val="000000"/>
                      <w:spacing w:val="-4"/>
                      <w:sz w:val="21"/>
                      <w:szCs w:val="21"/>
                    </w:rPr>
                  </w:pPr>
                </w:p>
              </w:tc>
              <w:tc>
                <w:tcPr>
                  <w:tcW w:w="1787"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日平均</w:t>
                  </w:r>
                </w:p>
              </w:tc>
              <w:tc>
                <w:tcPr>
                  <w:tcW w:w="1408"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150</w:t>
                  </w:r>
                </w:p>
              </w:tc>
              <w:tc>
                <w:tcPr>
                  <w:tcW w:w="3285" w:type="dxa"/>
                  <w:vMerge/>
                  <w:vAlign w:val="center"/>
                </w:tcPr>
                <w:p w:rsidR="004446E0" w:rsidRPr="00EC657B" w:rsidRDefault="004446E0" w:rsidP="00F247D5">
                  <w:pPr>
                    <w:widowControl/>
                    <w:adjustRightInd w:val="0"/>
                    <w:snapToGrid w:val="0"/>
                    <w:jc w:val="left"/>
                    <w:rPr>
                      <w:color w:val="000000"/>
                      <w:spacing w:val="-4"/>
                      <w:sz w:val="21"/>
                      <w:szCs w:val="21"/>
                    </w:rPr>
                  </w:pPr>
                </w:p>
              </w:tc>
            </w:tr>
            <w:tr w:rsidR="004446E0" w:rsidRPr="00EC657B" w:rsidTr="00F247D5">
              <w:trPr>
                <w:trHeight w:val="397"/>
                <w:jc w:val="center"/>
              </w:trPr>
              <w:tc>
                <w:tcPr>
                  <w:tcW w:w="1458" w:type="dxa"/>
                  <w:vMerge/>
                  <w:vAlign w:val="center"/>
                </w:tcPr>
                <w:p w:rsidR="004446E0" w:rsidRPr="00EC657B" w:rsidRDefault="004446E0" w:rsidP="00F247D5">
                  <w:pPr>
                    <w:widowControl/>
                    <w:adjustRightInd w:val="0"/>
                    <w:snapToGrid w:val="0"/>
                    <w:jc w:val="left"/>
                    <w:rPr>
                      <w:color w:val="000000"/>
                      <w:spacing w:val="-4"/>
                      <w:sz w:val="21"/>
                      <w:szCs w:val="21"/>
                    </w:rPr>
                  </w:pPr>
                </w:p>
              </w:tc>
              <w:tc>
                <w:tcPr>
                  <w:tcW w:w="1787"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1h</w:t>
                  </w:r>
                  <w:r w:rsidRPr="00EC657B">
                    <w:rPr>
                      <w:color w:val="000000"/>
                      <w:spacing w:val="-4"/>
                      <w:sz w:val="21"/>
                      <w:szCs w:val="21"/>
                    </w:rPr>
                    <w:t>平均</w:t>
                  </w:r>
                </w:p>
              </w:tc>
              <w:tc>
                <w:tcPr>
                  <w:tcW w:w="1408"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500</w:t>
                  </w:r>
                </w:p>
              </w:tc>
              <w:tc>
                <w:tcPr>
                  <w:tcW w:w="3285" w:type="dxa"/>
                  <w:vMerge/>
                  <w:vAlign w:val="center"/>
                </w:tcPr>
                <w:p w:rsidR="004446E0" w:rsidRPr="00EC657B" w:rsidRDefault="004446E0" w:rsidP="00F247D5">
                  <w:pPr>
                    <w:widowControl/>
                    <w:adjustRightInd w:val="0"/>
                    <w:snapToGrid w:val="0"/>
                    <w:jc w:val="left"/>
                    <w:rPr>
                      <w:color w:val="000000"/>
                      <w:spacing w:val="-4"/>
                      <w:sz w:val="21"/>
                      <w:szCs w:val="21"/>
                    </w:rPr>
                  </w:pPr>
                </w:p>
              </w:tc>
            </w:tr>
            <w:tr w:rsidR="004446E0" w:rsidRPr="00EC657B" w:rsidTr="00F247D5">
              <w:trPr>
                <w:trHeight w:val="397"/>
                <w:jc w:val="center"/>
              </w:trPr>
              <w:tc>
                <w:tcPr>
                  <w:tcW w:w="1458" w:type="dxa"/>
                  <w:vMerge w:val="restart"/>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NO</w:t>
                  </w:r>
                  <w:r w:rsidRPr="00EC657B">
                    <w:rPr>
                      <w:color w:val="000000"/>
                      <w:spacing w:val="-4"/>
                      <w:sz w:val="21"/>
                      <w:szCs w:val="21"/>
                      <w:vertAlign w:val="subscript"/>
                    </w:rPr>
                    <w:t>2</w:t>
                  </w:r>
                </w:p>
              </w:tc>
              <w:tc>
                <w:tcPr>
                  <w:tcW w:w="1787"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年平均</w:t>
                  </w:r>
                </w:p>
              </w:tc>
              <w:tc>
                <w:tcPr>
                  <w:tcW w:w="1408"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40</w:t>
                  </w:r>
                </w:p>
              </w:tc>
              <w:tc>
                <w:tcPr>
                  <w:tcW w:w="3285" w:type="dxa"/>
                  <w:vMerge/>
                  <w:vAlign w:val="center"/>
                </w:tcPr>
                <w:p w:rsidR="004446E0" w:rsidRPr="00EC657B" w:rsidRDefault="004446E0" w:rsidP="00F247D5">
                  <w:pPr>
                    <w:widowControl/>
                    <w:adjustRightInd w:val="0"/>
                    <w:snapToGrid w:val="0"/>
                    <w:jc w:val="left"/>
                    <w:rPr>
                      <w:color w:val="000000"/>
                      <w:spacing w:val="-4"/>
                      <w:sz w:val="21"/>
                      <w:szCs w:val="21"/>
                    </w:rPr>
                  </w:pPr>
                </w:p>
              </w:tc>
            </w:tr>
            <w:tr w:rsidR="004446E0" w:rsidRPr="00EC657B" w:rsidTr="00F247D5">
              <w:trPr>
                <w:trHeight w:val="397"/>
                <w:jc w:val="center"/>
              </w:trPr>
              <w:tc>
                <w:tcPr>
                  <w:tcW w:w="1458" w:type="dxa"/>
                  <w:vMerge/>
                  <w:vAlign w:val="center"/>
                </w:tcPr>
                <w:p w:rsidR="004446E0" w:rsidRPr="00EC657B" w:rsidRDefault="004446E0" w:rsidP="00F247D5">
                  <w:pPr>
                    <w:widowControl/>
                    <w:adjustRightInd w:val="0"/>
                    <w:snapToGrid w:val="0"/>
                    <w:jc w:val="left"/>
                    <w:rPr>
                      <w:color w:val="000000"/>
                      <w:spacing w:val="-4"/>
                      <w:sz w:val="21"/>
                      <w:szCs w:val="21"/>
                    </w:rPr>
                  </w:pPr>
                </w:p>
              </w:tc>
              <w:tc>
                <w:tcPr>
                  <w:tcW w:w="1787"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日平均</w:t>
                  </w:r>
                </w:p>
              </w:tc>
              <w:tc>
                <w:tcPr>
                  <w:tcW w:w="1408"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80</w:t>
                  </w:r>
                </w:p>
              </w:tc>
              <w:tc>
                <w:tcPr>
                  <w:tcW w:w="3285" w:type="dxa"/>
                  <w:vMerge/>
                  <w:vAlign w:val="center"/>
                </w:tcPr>
                <w:p w:rsidR="004446E0" w:rsidRPr="00EC657B" w:rsidRDefault="004446E0" w:rsidP="00F247D5">
                  <w:pPr>
                    <w:widowControl/>
                    <w:adjustRightInd w:val="0"/>
                    <w:snapToGrid w:val="0"/>
                    <w:jc w:val="left"/>
                    <w:rPr>
                      <w:color w:val="000000"/>
                      <w:spacing w:val="-4"/>
                      <w:sz w:val="21"/>
                      <w:szCs w:val="21"/>
                    </w:rPr>
                  </w:pPr>
                </w:p>
              </w:tc>
            </w:tr>
            <w:tr w:rsidR="004446E0" w:rsidRPr="00EC657B" w:rsidTr="00F247D5">
              <w:trPr>
                <w:trHeight w:val="397"/>
                <w:jc w:val="center"/>
              </w:trPr>
              <w:tc>
                <w:tcPr>
                  <w:tcW w:w="1458" w:type="dxa"/>
                  <w:vMerge/>
                  <w:vAlign w:val="center"/>
                </w:tcPr>
                <w:p w:rsidR="004446E0" w:rsidRPr="00EC657B" w:rsidRDefault="004446E0" w:rsidP="00F247D5">
                  <w:pPr>
                    <w:widowControl/>
                    <w:adjustRightInd w:val="0"/>
                    <w:snapToGrid w:val="0"/>
                    <w:jc w:val="left"/>
                    <w:rPr>
                      <w:color w:val="000000"/>
                      <w:spacing w:val="-4"/>
                      <w:sz w:val="21"/>
                      <w:szCs w:val="21"/>
                    </w:rPr>
                  </w:pPr>
                </w:p>
              </w:tc>
              <w:tc>
                <w:tcPr>
                  <w:tcW w:w="1787"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1h</w:t>
                  </w:r>
                  <w:r w:rsidRPr="00EC657B">
                    <w:rPr>
                      <w:color w:val="000000"/>
                      <w:spacing w:val="-4"/>
                      <w:sz w:val="21"/>
                      <w:szCs w:val="21"/>
                    </w:rPr>
                    <w:t>平均</w:t>
                  </w:r>
                </w:p>
              </w:tc>
              <w:tc>
                <w:tcPr>
                  <w:tcW w:w="1408"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200</w:t>
                  </w:r>
                </w:p>
              </w:tc>
              <w:tc>
                <w:tcPr>
                  <w:tcW w:w="3285" w:type="dxa"/>
                  <w:vMerge/>
                  <w:vAlign w:val="center"/>
                </w:tcPr>
                <w:p w:rsidR="004446E0" w:rsidRPr="00EC657B" w:rsidRDefault="004446E0" w:rsidP="00F247D5">
                  <w:pPr>
                    <w:widowControl/>
                    <w:adjustRightInd w:val="0"/>
                    <w:snapToGrid w:val="0"/>
                    <w:jc w:val="left"/>
                    <w:rPr>
                      <w:color w:val="000000"/>
                      <w:spacing w:val="-4"/>
                      <w:sz w:val="21"/>
                      <w:szCs w:val="21"/>
                    </w:rPr>
                  </w:pPr>
                </w:p>
              </w:tc>
            </w:tr>
            <w:tr w:rsidR="004446E0" w:rsidRPr="00EC657B" w:rsidTr="00F247D5">
              <w:trPr>
                <w:trHeight w:val="397"/>
                <w:jc w:val="center"/>
              </w:trPr>
              <w:tc>
                <w:tcPr>
                  <w:tcW w:w="1458" w:type="dxa"/>
                  <w:vMerge w:val="restart"/>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TSP</w:t>
                  </w:r>
                </w:p>
              </w:tc>
              <w:tc>
                <w:tcPr>
                  <w:tcW w:w="1787"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年平均</w:t>
                  </w:r>
                </w:p>
              </w:tc>
              <w:tc>
                <w:tcPr>
                  <w:tcW w:w="1408"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200</w:t>
                  </w:r>
                </w:p>
              </w:tc>
              <w:tc>
                <w:tcPr>
                  <w:tcW w:w="3285" w:type="dxa"/>
                  <w:vMerge/>
                  <w:vAlign w:val="center"/>
                </w:tcPr>
                <w:p w:rsidR="004446E0" w:rsidRPr="00EC657B" w:rsidRDefault="004446E0" w:rsidP="00F247D5">
                  <w:pPr>
                    <w:widowControl/>
                    <w:adjustRightInd w:val="0"/>
                    <w:snapToGrid w:val="0"/>
                    <w:jc w:val="left"/>
                    <w:rPr>
                      <w:color w:val="000000"/>
                      <w:spacing w:val="-4"/>
                      <w:sz w:val="21"/>
                      <w:szCs w:val="21"/>
                    </w:rPr>
                  </w:pPr>
                </w:p>
              </w:tc>
            </w:tr>
            <w:tr w:rsidR="004446E0" w:rsidRPr="00EC657B" w:rsidTr="00F247D5">
              <w:trPr>
                <w:trHeight w:val="397"/>
                <w:jc w:val="center"/>
              </w:trPr>
              <w:tc>
                <w:tcPr>
                  <w:tcW w:w="1458" w:type="dxa"/>
                  <w:vMerge/>
                  <w:vAlign w:val="center"/>
                </w:tcPr>
                <w:p w:rsidR="004446E0" w:rsidRPr="00EC657B" w:rsidRDefault="004446E0" w:rsidP="00F247D5">
                  <w:pPr>
                    <w:widowControl/>
                    <w:adjustRightInd w:val="0"/>
                    <w:snapToGrid w:val="0"/>
                    <w:jc w:val="left"/>
                    <w:rPr>
                      <w:color w:val="000000"/>
                      <w:spacing w:val="-4"/>
                      <w:sz w:val="21"/>
                      <w:szCs w:val="21"/>
                    </w:rPr>
                  </w:pPr>
                </w:p>
              </w:tc>
              <w:tc>
                <w:tcPr>
                  <w:tcW w:w="1787"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日平均</w:t>
                  </w:r>
                </w:p>
              </w:tc>
              <w:tc>
                <w:tcPr>
                  <w:tcW w:w="1408"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300</w:t>
                  </w:r>
                </w:p>
              </w:tc>
              <w:tc>
                <w:tcPr>
                  <w:tcW w:w="3285" w:type="dxa"/>
                  <w:vMerge/>
                  <w:vAlign w:val="center"/>
                </w:tcPr>
                <w:p w:rsidR="004446E0" w:rsidRPr="00EC657B" w:rsidRDefault="004446E0" w:rsidP="00F247D5">
                  <w:pPr>
                    <w:widowControl/>
                    <w:adjustRightInd w:val="0"/>
                    <w:snapToGrid w:val="0"/>
                    <w:jc w:val="left"/>
                    <w:rPr>
                      <w:color w:val="000000"/>
                      <w:spacing w:val="-4"/>
                      <w:sz w:val="21"/>
                      <w:szCs w:val="21"/>
                    </w:rPr>
                  </w:pPr>
                </w:p>
              </w:tc>
            </w:tr>
            <w:tr w:rsidR="004446E0" w:rsidRPr="00EC657B" w:rsidTr="00F247D5">
              <w:trPr>
                <w:trHeight w:val="397"/>
                <w:jc w:val="center"/>
              </w:trPr>
              <w:tc>
                <w:tcPr>
                  <w:tcW w:w="1458" w:type="dxa"/>
                  <w:vMerge w:val="restart"/>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PM</w:t>
                  </w:r>
                  <w:r w:rsidRPr="00EC657B">
                    <w:rPr>
                      <w:color w:val="000000"/>
                      <w:spacing w:val="-4"/>
                      <w:sz w:val="21"/>
                      <w:szCs w:val="21"/>
                      <w:vertAlign w:val="subscript"/>
                    </w:rPr>
                    <w:t>10</w:t>
                  </w:r>
                </w:p>
              </w:tc>
              <w:tc>
                <w:tcPr>
                  <w:tcW w:w="1787"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年平均</w:t>
                  </w:r>
                </w:p>
              </w:tc>
              <w:tc>
                <w:tcPr>
                  <w:tcW w:w="1408"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70</w:t>
                  </w:r>
                </w:p>
              </w:tc>
              <w:tc>
                <w:tcPr>
                  <w:tcW w:w="3285" w:type="dxa"/>
                  <w:vMerge/>
                  <w:vAlign w:val="center"/>
                </w:tcPr>
                <w:p w:rsidR="004446E0" w:rsidRPr="00EC657B" w:rsidRDefault="004446E0" w:rsidP="00F247D5">
                  <w:pPr>
                    <w:widowControl/>
                    <w:adjustRightInd w:val="0"/>
                    <w:snapToGrid w:val="0"/>
                    <w:jc w:val="left"/>
                    <w:rPr>
                      <w:color w:val="000000"/>
                      <w:spacing w:val="-4"/>
                      <w:sz w:val="21"/>
                      <w:szCs w:val="21"/>
                    </w:rPr>
                  </w:pPr>
                </w:p>
              </w:tc>
            </w:tr>
            <w:tr w:rsidR="004446E0" w:rsidRPr="00EC657B" w:rsidTr="00F247D5">
              <w:trPr>
                <w:trHeight w:val="397"/>
                <w:jc w:val="center"/>
              </w:trPr>
              <w:tc>
                <w:tcPr>
                  <w:tcW w:w="1458" w:type="dxa"/>
                  <w:vMerge/>
                  <w:vAlign w:val="center"/>
                </w:tcPr>
                <w:p w:rsidR="004446E0" w:rsidRPr="00EC657B" w:rsidRDefault="004446E0" w:rsidP="00F247D5">
                  <w:pPr>
                    <w:widowControl/>
                    <w:adjustRightInd w:val="0"/>
                    <w:snapToGrid w:val="0"/>
                    <w:jc w:val="left"/>
                    <w:rPr>
                      <w:color w:val="000000"/>
                      <w:spacing w:val="-4"/>
                      <w:sz w:val="21"/>
                      <w:szCs w:val="21"/>
                    </w:rPr>
                  </w:pPr>
                </w:p>
              </w:tc>
              <w:tc>
                <w:tcPr>
                  <w:tcW w:w="1787"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日平均</w:t>
                  </w:r>
                </w:p>
              </w:tc>
              <w:tc>
                <w:tcPr>
                  <w:tcW w:w="1408" w:type="dxa"/>
                  <w:vAlign w:val="center"/>
                </w:tcPr>
                <w:p w:rsidR="004446E0" w:rsidRPr="00EC657B" w:rsidRDefault="00692308" w:rsidP="00F247D5">
                  <w:pPr>
                    <w:adjustRightInd w:val="0"/>
                    <w:snapToGrid w:val="0"/>
                    <w:jc w:val="center"/>
                    <w:textAlignment w:val="baseline"/>
                    <w:rPr>
                      <w:color w:val="000000"/>
                      <w:spacing w:val="-4"/>
                      <w:sz w:val="21"/>
                      <w:szCs w:val="21"/>
                    </w:rPr>
                  </w:pPr>
                  <w:r w:rsidRPr="00EC657B">
                    <w:rPr>
                      <w:color w:val="000000"/>
                      <w:spacing w:val="-4"/>
                      <w:sz w:val="21"/>
                      <w:szCs w:val="21"/>
                    </w:rPr>
                    <w:t>150</w:t>
                  </w:r>
                </w:p>
              </w:tc>
              <w:tc>
                <w:tcPr>
                  <w:tcW w:w="3285" w:type="dxa"/>
                  <w:vMerge/>
                  <w:vAlign w:val="center"/>
                </w:tcPr>
                <w:p w:rsidR="004446E0" w:rsidRPr="00EC657B" w:rsidRDefault="004446E0" w:rsidP="00F247D5">
                  <w:pPr>
                    <w:widowControl/>
                    <w:adjustRightInd w:val="0"/>
                    <w:snapToGrid w:val="0"/>
                    <w:jc w:val="left"/>
                    <w:rPr>
                      <w:color w:val="000000"/>
                      <w:spacing w:val="-4"/>
                      <w:sz w:val="21"/>
                      <w:szCs w:val="21"/>
                    </w:rPr>
                  </w:pPr>
                </w:p>
              </w:tc>
            </w:tr>
          </w:tbl>
          <w:p w:rsidR="004446E0" w:rsidRPr="00EC657B" w:rsidRDefault="00692308">
            <w:pPr>
              <w:adjustRightInd w:val="0"/>
              <w:snapToGrid w:val="0"/>
              <w:spacing w:line="440" w:lineRule="exact"/>
              <w:ind w:firstLineChars="200" w:firstLine="466"/>
              <w:jc w:val="left"/>
              <w:rPr>
                <w:b/>
                <w:bCs/>
                <w:color w:val="000000"/>
                <w:spacing w:val="-4"/>
                <w:sz w:val="24"/>
                <w:szCs w:val="24"/>
              </w:rPr>
            </w:pPr>
            <w:r w:rsidRPr="00EC657B">
              <w:rPr>
                <w:b/>
                <w:bCs/>
                <w:color w:val="000000"/>
                <w:spacing w:val="-4"/>
                <w:sz w:val="24"/>
                <w:szCs w:val="24"/>
              </w:rPr>
              <w:t>2</w:t>
            </w:r>
            <w:r w:rsidRPr="00EC657B">
              <w:rPr>
                <w:b/>
                <w:bCs/>
                <w:color w:val="000000"/>
                <w:spacing w:val="-4"/>
                <w:sz w:val="24"/>
                <w:szCs w:val="24"/>
              </w:rPr>
              <w:t>、地表水环境</w:t>
            </w:r>
          </w:p>
          <w:p w:rsidR="004446E0" w:rsidRPr="00EC657B" w:rsidRDefault="00692308">
            <w:pPr>
              <w:adjustRightInd w:val="0"/>
              <w:snapToGrid w:val="0"/>
              <w:spacing w:line="440" w:lineRule="exact"/>
              <w:ind w:firstLineChars="200" w:firstLine="464"/>
              <w:jc w:val="left"/>
              <w:rPr>
                <w:color w:val="000000"/>
                <w:spacing w:val="-4"/>
                <w:sz w:val="24"/>
                <w:szCs w:val="24"/>
              </w:rPr>
            </w:pPr>
            <w:r w:rsidRPr="00EC657B">
              <w:rPr>
                <w:color w:val="000000"/>
                <w:spacing w:val="-4"/>
                <w:sz w:val="24"/>
                <w:szCs w:val="24"/>
              </w:rPr>
              <w:t>项目所在区域地表水执行《地表水环境质量标准》（</w:t>
            </w:r>
            <w:r w:rsidRPr="00EC657B">
              <w:rPr>
                <w:color w:val="000000"/>
                <w:spacing w:val="-4"/>
                <w:sz w:val="24"/>
                <w:szCs w:val="24"/>
              </w:rPr>
              <w:t>GB3838-2002</w:t>
            </w:r>
            <w:r w:rsidRPr="00EC657B">
              <w:rPr>
                <w:color w:val="000000"/>
                <w:spacing w:val="-4"/>
                <w:sz w:val="24"/>
                <w:szCs w:val="24"/>
              </w:rPr>
              <w:t>）</w:t>
            </w:r>
            <w:r w:rsidRPr="00EC657B">
              <w:rPr>
                <w:color w:val="000000"/>
                <w:spacing w:val="-4"/>
                <w:sz w:val="24"/>
                <w:szCs w:val="24"/>
              </w:rPr>
              <w:t>V</w:t>
            </w:r>
            <w:r w:rsidRPr="00EC657B">
              <w:rPr>
                <w:color w:val="000000"/>
                <w:spacing w:val="-4"/>
                <w:sz w:val="24"/>
                <w:szCs w:val="24"/>
              </w:rPr>
              <w:t>类标准。具体标准限值见</w:t>
            </w:r>
            <w:r w:rsidR="00874722">
              <w:rPr>
                <w:rFonts w:hint="eastAsia"/>
                <w:color w:val="000000"/>
                <w:spacing w:val="-4"/>
                <w:sz w:val="24"/>
                <w:szCs w:val="24"/>
              </w:rPr>
              <w:t>下</w:t>
            </w:r>
            <w:r w:rsidRPr="00EC657B">
              <w:rPr>
                <w:color w:val="000000"/>
                <w:spacing w:val="-4"/>
                <w:sz w:val="24"/>
                <w:szCs w:val="24"/>
              </w:rPr>
              <w:t>表。</w:t>
            </w:r>
          </w:p>
          <w:p w:rsidR="004446E0" w:rsidRPr="00EC657B" w:rsidRDefault="00692308" w:rsidP="000E7741">
            <w:pPr>
              <w:adjustRightInd w:val="0"/>
              <w:snapToGrid w:val="0"/>
              <w:spacing w:line="440" w:lineRule="exact"/>
              <w:ind w:firstLineChars="200" w:firstLine="464"/>
              <w:textAlignment w:val="baseline"/>
              <w:rPr>
                <w:rFonts w:eastAsia="黑体"/>
                <w:color w:val="000000"/>
                <w:spacing w:val="-4"/>
                <w:sz w:val="24"/>
                <w:szCs w:val="24"/>
              </w:rPr>
            </w:pPr>
            <w:r w:rsidRPr="00EC657B">
              <w:rPr>
                <w:rFonts w:eastAsia="黑体"/>
                <w:color w:val="000000"/>
                <w:spacing w:val="-4"/>
                <w:sz w:val="24"/>
                <w:szCs w:val="24"/>
              </w:rPr>
              <w:t>表</w:t>
            </w:r>
            <w:r w:rsidR="00B91294" w:rsidRPr="00EC657B">
              <w:rPr>
                <w:rFonts w:eastAsia="黑体"/>
                <w:color w:val="000000"/>
                <w:spacing w:val="-4"/>
                <w:sz w:val="24"/>
                <w:szCs w:val="24"/>
              </w:rPr>
              <w:t>1</w:t>
            </w:r>
            <w:r w:rsidR="00874722">
              <w:rPr>
                <w:rFonts w:eastAsia="黑体" w:hint="eastAsia"/>
                <w:color w:val="000000"/>
                <w:spacing w:val="-4"/>
                <w:sz w:val="24"/>
                <w:szCs w:val="24"/>
              </w:rPr>
              <w:t>5</w:t>
            </w:r>
            <w:r w:rsidR="00C2286E">
              <w:rPr>
                <w:rFonts w:eastAsia="黑体" w:hint="eastAsia"/>
                <w:color w:val="000000"/>
                <w:spacing w:val="-4"/>
                <w:sz w:val="24"/>
                <w:szCs w:val="24"/>
              </w:rPr>
              <w:t xml:space="preserve">              </w:t>
            </w:r>
            <w:r w:rsidRPr="00EC657B">
              <w:rPr>
                <w:rFonts w:eastAsia="黑体"/>
                <w:color w:val="000000"/>
                <w:spacing w:val="-4"/>
                <w:sz w:val="24"/>
                <w:szCs w:val="24"/>
              </w:rPr>
              <w:t>地表水环境质量标准</w:t>
            </w:r>
            <w:r w:rsidR="00C2286E">
              <w:rPr>
                <w:rFonts w:eastAsia="黑体" w:hint="eastAsia"/>
                <w:color w:val="000000"/>
                <w:spacing w:val="-4"/>
                <w:sz w:val="24"/>
                <w:szCs w:val="24"/>
              </w:rPr>
              <w:t xml:space="preserve">                </w:t>
            </w:r>
            <w:r w:rsidRPr="00EC657B">
              <w:rPr>
                <w:rFonts w:eastAsia="黑体"/>
                <w:color w:val="000000"/>
                <w:spacing w:val="-4"/>
                <w:sz w:val="24"/>
                <w:szCs w:val="24"/>
              </w:rPr>
              <w:t>单位：</w:t>
            </w:r>
            <w:r w:rsidRPr="00EC657B">
              <w:rPr>
                <w:rFonts w:eastAsia="黑体"/>
                <w:color w:val="000000"/>
                <w:spacing w:val="-4"/>
                <w:sz w:val="24"/>
                <w:szCs w:val="24"/>
              </w:rPr>
              <w:t>mg/L</w:t>
            </w:r>
          </w:p>
          <w:tbl>
            <w:tblPr>
              <w:tblW w:w="7938" w:type="dxa"/>
              <w:jc w:val="center"/>
              <w:tblInd w:w="216" w:type="dxa"/>
              <w:tblBorders>
                <w:top w:val="single" w:sz="8" w:space="0" w:color="auto"/>
                <w:bottom w:val="single" w:sz="8" w:space="0" w:color="auto"/>
                <w:insideH w:val="single" w:sz="8" w:space="0" w:color="auto"/>
                <w:insideV w:val="single" w:sz="4" w:space="0" w:color="auto"/>
              </w:tblBorders>
              <w:tblLayout w:type="fixed"/>
              <w:tblLook w:val="04A0"/>
            </w:tblPr>
            <w:tblGrid>
              <w:gridCol w:w="1587"/>
              <w:gridCol w:w="1725"/>
              <w:gridCol w:w="1426"/>
              <w:gridCol w:w="1438"/>
              <w:gridCol w:w="1762"/>
            </w:tblGrid>
            <w:tr w:rsidR="00C2286E" w:rsidRPr="00EC657B" w:rsidTr="00C2286E">
              <w:trPr>
                <w:trHeight w:val="397"/>
                <w:jc w:val="center"/>
              </w:trPr>
              <w:tc>
                <w:tcPr>
                  <w:tcW w:w="1587" w:type="dxa"/>
                  <w:vAlign w:val="center"/>
                </w:tcPr>
                <w:p w:rsidR="00C2286E" w:rsidRPr="00EC657B" w:rsidRDefault="00C2286E">
                  <w:pPr>
                    <w:jc w:val="center"/>
                    <w:rPr>
                      <w:b/>
                      <w:bCs/>
                      <w:color w:val="000000"/>
                      <w:sz w:val="21"/>
                      <w:szCs w:val="21"/>
                    </w:rPr>
                  </w:pPr>
                  <w:r w:rsidRPr="00EC657B">
                    <w:rPr>
                      <w:b/>
                      <w:bCs/>
                      <w:color w:val="000000"/>
                      <w:sz w:val="21"/>
                      <w:szCs w:val="21"/>
                    </w:rPr>
                    <w:t>项目</w:t>
                  </w:r>
                </w:p>
              </w:tc>
              <w:tc>
                <w:tcPr>
                  <w:tcW w:w="1725" w:type="dxa"/>
                  <w:vAlign w:val="center"/>
                </w:tcPr>
                <w:p w:rsidR="00C2286E" w:rsidRPr="00EC657B" w:rsidRDefault="00C2286E">
                  <w:pPr>
                    <w:jc w:val="center"/>
                    <w:rPr>
                      <w:b/>
                      <w:bCs/>
                      <w:color w:val="000000"/>
                      <w:sz w:val="21"/>
                      <w:szCs w:val="21"/>
                    </w:rPr>
                  </w:pPr>
                  <w:r w:rsidRPr="00EC657B">
                    <w:rPr>
                      <w:b/>
                      <w:bCs/>
                      <w:color w:val="000000"/>
                      <w:sz w:val="21"/>
                      <w:szCs w:val="21"/>
                    </w:rPr>
                    <w:t>pH</w:t>
                  </w:r>
                  <w:r w:rsidRPr="00EC657B">
                    <w:rPr>
                      <w:b/>
                      <w:bCs/>
                      <w:color w:val="000000"/>
                      <w:sz w:val="21"/>
                      <w:szCs w:val="21"/>
                    </w:rPr>
                    <w:t>（无量纲）</w:t>
                  </w:r>
                </w:p>
              </w:tc>
              <w:tc>
                <w:tcPr>
                  <w:tcW w:w="1426" w:type="dxa"/>
                  <w:vAlign w:val="center"/>
                </w:tcPr>
                <w:p w:rsidR="00C2286E" w:rsidRPr="00EC657B" w:rsidRDefault="00C2286E">
                  <w:pPr>
                    <w:jc w:val="center"/>
                    <w:rPr>
                      <w:b/>
                      <w:bCs/>
                      <w:color w:val="000000"/>
                      <w:sz w:val="21"/>
                      <w:szCs w:val="21"/>
                    </w:rPr>
                  </w:pPr>
                  <w:r w:rsidRPr="00EC657B">
                    <w:rPr>
                      <w:b/>
                      <w:bCs/>
                      <w:color w:val="000000"/>
                      <w:sz w:val="21"/>
                      <w:szCs w:val="21"/>
                    </w:rPr>
                    <w:t>COD</w:t>
                  </w:r>
                </w:p>
              </w:tc>
              <w:tc>
                <w:tcPr>
                  <w:tcW w:w="1438" w:type="dxa"/>
                  <w:vAlign w:val="center"/>
                </w:tcPr>
                <w:p w:rsidR="00C2286E" w:rsidRPr="00EC657B" w:rsidRDefault="00C2286E" w:rsidP="00E55768">
                  <w:pPr>
                    <w:jc w:val="center"/>
                    <w:rPr>
                      <w:b/>
                      <w:bCs/>
                      <w:color w:val="000000"/>
                      <w:sz w:val="21"/>
                      <w:szCs w:val="21"/>
                    </w:rPr>
                  </w:pPr>
                  <w:r>
                    <w:rPr>
                      <w:rFonts w:hint="eastAsia"/>
                      <w:b/>
                      <w:bCs/>
                      <w:color w:val="000000"/>
                      <w:sz w:val="21"/>
                      <w:szCs w:val="21"/>
                    </w:rPr>
                    <w:t>TP</w:t>
                  </w:r>
                </w:p>
              </w:tc>
              <w:tc>
                <w:tcPr>
                  <w:tcW w:w="1762" w:type="dxa"/>
                  <w:vAlign w:val="center"/>
                </w:tcPr>
                <w:p w:rsidR="00C2286E" w:rsidRPr="00EC657B" w:rsidRDefault="00C2286E" w:rsidP="00E55768">
                  <w:pPr>
                    <w:jc w:val="center"/>
                    <w:rPr>
                      <w:b/>
                      <w:bCs/>
                      <w:color w:val="000000"/>
                      <w:sz w:val="21"/>
                      <w:szCs w:val="21"/>
                    </w:rPr>
                  </w:pPr>
                  <w:r w:rsidRPr="00EC657B">
                    <w:rPr>
                      <w:b/>
                      <w:bCs/>
                      <w:color w:val="000000"/>
                      <w:sz w:val="21"/>
                      <w:szCs w:val="21"/>
                    </w:rPr>
                    <w:t>NH</w:t>
                  </w:r>
                  <w:r w:rsidRPr="00EC657B">
                    <w:rPr>
                      <w:b/>
                      <w:bCs/>
                      <w:color w:val="000000"/>
                      <w:sz w:val="21"/>
                      <w:szCs w:val="21"/>
                      <w:vertAlign w:val="subscript"/>
                    </w:rPr>
                    <w:t>3</w:t>
                  </w:r>
                  <w:r w:rsidRPr="00EC657B">
                    <w:rPr>
                      <w:b/>
                      <w:bCs/>
                      <w:color w:val="000000"/>
                      <w:sz w:val="21"/>
                      <w:szCs w:val="21"/>
                    </w:rPr>
                    <w:t>-N</w:t>
                  </w:r>
                </w:p>
              </w:tc>
            </w:tr>
            <w:tr w:rsidR="00C2286E" w:rsidRPr="00EC657B" w:rsidTr="00C2286E">
              <w:trPr>
                <w:trHeight w:val="397"/>
                <w:jc w:val="center"/>
              </w:trPr>
              <w:tc>
                <w:tcPr>
                  <w:tcW w:w="1587" w:type="dxa"/>
                  <w:vAlign w:val="center"/>
                </w:tcPr>
                <w:p w:rsidR="00C2286E" w:rsidRPr="00EC657B" w:rsidRDefault="00C2286E">
                  <w:pPr>
                    <w:jc w:val="center"/>
                    <w:rPr>
                      <w:color w:val="000000"/>
                      <w:sz w:val="21"/>
                      <w:szCs w:val="21"/>
                    </w:rPr>
                  </w:pPr>
                  <w:r w:rsidRPr="00EC657B">
                    <w:rPr>
                      <w:color w:val="000000"/>
                      <w:sz w:val="21"/>
                      <w:szCs w:val="21"/>
                    </w:rPr>
                    <w:t>标准值</w:t>
                  </w:r>
                </w:p>
              </w:tc>
              <w:tc>
                <w:tcPr>
                  <w:tcW w:w="1725" w:type="dxa"/>
                  <w:vAlign w:val="center"/>
                </w:tcPr>
                <w:p w:rsidR="00C2286E" w:rsidRPr="00EC657B" w:rsidRDefault="00C2286E">
                  <w:pPr>
                    <w:jc w:val="center"/>
                    <w:rPr>
                      <w:color w:val="000000"/>
                      <w:sz w:val="21"/>
                      <w:szCs w:val="21"/>
                    </w:rPr>
                  </w:pPr>
                  <w:r w:rsidRPr="00EC657B">
                    <w:rPr>
                      <w:color w:val="000000"/>
                      <w:sz w:val="21"/>
                      <w:szCs w:val="21"/>
                    </w:rPr>
                    <w:t>6-9</w:t>
                  </w:r>
                </w:p>
              </w:tc>
              <w:tc>
                <w:tcPr>
                  <w:tcW w:w="1426" w:type="dxa"/>
                  <w:vAlign w:val="center"/>
                </w:tcPr>
                <w:p w:rsidR="00C2286E" w:rsidRPr="00EC657B" w:rsidRDefault="00C2286E">
                  <w:pPr>
                    <w:jc w:val="center"/>
                    <w:rPr>
                      <w:color w:val="000000"/>
                      <w:sz w:val="21"/>
                      <w:szCs w:val="21"/>
                    </w:rPr>
                  </w:pPr>
                  <w:r w:rsidRPr="00EC657B">
                    <w:rPr>
                      <w:color w:val="000000"/>
                      <w:sz w:val="21"/>
                      <w:szCs w:val="21"/>
                    </w:rPr>
                    <w:t>40</w:t>
                  </w:r>
                </w:p>
              </w:tc>
              <w:tc>
                <w:tcPr>
                  <w:tcW w:w="1438" w:type="dxa"/>
                  <w:vAlign w:val="center"/>
                </w:tcPr>
                <w:p w:rsidR="00C2286E" w:rsidRPr="00EC657B" w:rsidRDefault="00C2286E" w:rsidP="00E55768">
                  <w:pPr>
                    <w:jc w:val="center"/>
                    <w:rPr>
                      <w:color w:val="000000"/>
                      <w:sz w:val="21"/>
                      <w:szCs w:val="21"/>
                    </w:rPr>
                  </w:pPr>
                  <w:r>
                    <w:rPr>
                      <w:rFonts w:hint="eastAsia"/>
                      <w:color w:val="000000"/>
                      <w:sz w:val="21"/>
                      <w:szCs w:val="21"/>
                    </w:rPr>
                    <w:t>0.4</w:t>
                  </w:r>
                </w:p>
              </w:tc>
              <w:tc>
                <w:tcPr>
                  <w:tcW w:w="1762" w:type="dxa"/>
                  <w:vAlign w:val="center"/>
                </w:tcPr>
                <w:p w:rsidR="00C2286E" w:rsidRPr="00EC657B" w:rsidRDefault="00C2286E" w:rsidP="00E55768">
                  <w:pPr>
                    <w:jc w:val="center"/>
                    <w:rPr>
                      <w:color w:val="000000"/>
                      <w:sz w:val="21"/>
                      <w:szCs w:val="21"/>
                    </w:rPr>
                  </w:pPr>
                  <w:r w:rsidRPr="00EC657B">
                    <w:rPr>
                      <w:color w:val="000000"/>
                      <w:sz w:val="21"/>
                      <w:szCs w:val="21"/>
                    </w:rPr>
                    <w:t>2</w:t>
                  </w:r>
                </w:p>
              </w:tc>
            </w:tr>
          </w:tbl>
          <w:p w:rsidR="004446E0" w:rsidRPr="00EC657B" w:rsidRDefault="00692308">
            <w:pPr>
              <w:adjustRightInd w:val="0"/>
              <w:snapToGrid w:val="0"/>
              <w:spacing w:line="440" w:lineRule="exact"/>
              <w:ind w:firstLineChars="200" w:firstLine="466"/>
              <w:jc w:val="left"/>
              <w:rPr>
                <w:b/>
                <w:bCs/>
                <w:color w:val="000000"/>
                <w:spacing w:val="-4"/>
                <w:sz w:val="24"/>
                <w:szCs w:val="24"/>
              </w:rPr>
            </w:pPr>
            <w:r w:rsidRPr="00EC657B">
              <w:rPr>
                <w:b/>
                <w:bCs/>
                <w:color w:val="000000"/>
                <w:spacing w:val="-4"/>
                <w:sz w:val="24"/>
                <w:szCs w:val="24"/>
              </w:rPr>
              <w:t>3</w:t>
            </w:r>
            <w:r w:rsidRPr="00EC657B">
              <w:rPr>
                <w:b/>
                <w:bCs/>
                <w:color w:val="000000"/>
                <w:spacing w:val="-4"/>
                <w:sz w:val="24"/>
                <w:szCs w:val="24"/>
              </w:rPr>
              <w:t>、地下水环境</w:t>
            </w:r>
          </w:p>
          <w:p w:rsidR="004446E0" w:rsidRPr="00EC657B" w:rsidRDefault="00692308">
            <w:pPr>
              <w:adjustRightInd w:val="0"/>
              <w:snapToGrid w:val="0"/>
              <w:spacing w:line="440" w:lineRule="exact"/>
              <w:ind w:firstLineChars="200" w:firstLine="464"/>
              <w:jc w:val="left"/>
              <w:rPr>
                <w:color w:val="000000"/>
                <w:spacing w:val="-4"/>
                <w:sz w:val="24"/>
                <w:szCs w:val="24"/>
              </w:rPr>
            </w:pPr>
            <w:r w:rsidRPr="00EC657B">
              <w:rPr>
                <w:color w:val="000000"/>
                <w:spacing w:val="-4"/>
                <w:sz w:val="24"/>
                <w:szCs w:val="24"/>
              </w:rPr>
              <w:t>地下水执行《地下水质量标准》（</w:t>
            </w:r>
            <w:r w:rsidRPr="00EC657B">
              <w:rPr>
                <w:color w:val="000000"/>
                <w:spacing w:val="-4"/>
                <w:sz w:val="24"/>
                <w:szCs w:val="24"/>
              </w:rPr>
              <w:t>GB/T14848-</w:t>
            </w:r>
            <w:r w:rsidR="00C14117">
              <w:rPr>
                <w:rFonts w:hint="eastAsia"/>
                <w:color w:val="000000"/>
                <w:spacing w:val="-4"/>
                <w:sz w:val="24"/>
                <w:szCs w:val="24"/>
              </w:rPr>
              <w:t>2017</w:t>
            </w:r>
            <w:r w:rsidRPr="00EC657B">
              <w:rPr>
                <w:color w:val="000000"/>
                <w:spacing w:val="-4"/>
                <w:sz w:val="24"/>
                <w:szCs w:val="24"/>
              </w:rPr>
              <w:t>）</w:t>
            </w:r>
            <w:r w:rsidRPr="00EC657B">
              <w:rPr>
                <w:color w:val="000000"/>
                <w:spacing w:val="-4"/>
                <w:sz w:val="24"/>
                <w:szCs w:val="24"/>
              </w:rPr>
              <w:t>Ⅲ</w:t>
            </w:r>
            <w:r w:rsidRPr="00EC657B">
              <w:rPr>
                <w:color w:val="000000"/>
                <w:spacing w:val="-4"/>
                <w:sz w:val="24"/>
                <w:szCs w:val="24"/>
              </w:rPr>
              <w:t>类标准。具体标准限值见</w:t>
            </w:r>
            <w:r w:rsidR="00874722">
              <w:rPr>
                <w:rFonts w:hint="eastAsia"/>
                <w:color w:val="000000"/>
                <w:spacing w:val="-4"/>
                <w:sz w:val="24"/>
                <w:szCs w:val="24"/>
              </w:rPr>
              <w:t>下</w:t>
            </w:r>
            <w:r w:rsidRPr="00EC657B">
              <w:rPr>
                <w:color w:val="000000"/>
                <w:spacing w:val="-4"/>
                <w:sz w:val="24"/>
                <w:szCs w:val="24"/>
              </w:rPr>
              <w:t>表。</w:t>
            </w:r>
          </w:p>
          <w:p w:rsidR="004446E0" w:rsidRPr="00EC657B" w:rsidRDefault="00692308" w:rsidP="000E7741">
            <w:pPr>
              <w:adjustRightInd w:val="0"/>
              <w:snapToGrid w:val="0"/>
              <w:spacing w:line="440" w:lineRule="exact"/>
              <w:ind w:firstLineChars="200" w:firstLine="464"/>
              <w:jc w:val="left"/>
              <w:rPr>
                <w:rFonts w:eastAsia="黑体"/>
                <w:color w:val="000000"/>
                <w:spacing w:val="-4"/>
                <w:sz w:val="24"/>
                <w:szCs w:val="24"/>
              </w:rPr>
            </w:pPr>
            <w:r w:rsidRPr="00EC657B">
              <w:rPr>
                <w:rFonts w:eastAsia="黑体"/>
                <w:color w:val="000000"/>
                <w:spacing w:val="-4"/>
                <w:sz w:val="24"/>
                <w:szCs w:val="24"/>
              </w:rPr>
              <w:t>表</w:t>
            </w:r>
            <w:r w:rsidR="00874722">
              <w:rPr>
                <w:rFonts w:eastAsia="黑体" w:hint="eastAsia"/>
                <w:color w:val="000000"/>
                <w:spacing w:val="-4"/>
                <w:sz w:val="24"/>
                <w:szCs w:val="24"/>
              </w:rPr>
              <w:t>16</w:t>
            </w:r>
            <w:r w:rsidR="00B349CA">
              <w:rPr>
                <w:rFonts w:eastAsia="黑体" w:hint="eastAsia"/>
                <w:color w:val="000000"/>
                <w:spacing w:val="-4"/>
                <w:sz w:val="24"/>
                <w:szCs w:val="24"/>
              </w:rPr>
              <w:t xml:space="preserve">             </w:t>
            </w:r>
            <w:r w:rsidRPr="00EC657B">
              <w:rPr>
                <w:rFonts w:eastAsia="黑体"/>
                <w:color w:val="000000"/>
                <w:spacing w:val="-4"/>
                <w:sz w:val="24"/>
                <w:szCs w:val="24"/>
              </w:rPr>
              <w:t>地下水环境质量标准</w:t>
            </w:r>
            <w:r w:rsidR="00874722">
              <w:rPr>
                <w:rFonts w:eastAsia="黑体" w:hint="eastAsia"/>
                <w:color w:val="000000"/>
                <w:spacing w:val="-4"/>
                <w:sz w:val="24"/>
                <w:szCs w:val="24"/>
              </w:rPr>
              <w:t xml:space="preserve">                 </w:t>
            </w:r>
            <w:r w:rsidRPr="00EC657B">
              <w:rPr>
                <w:rFonts w:eastAsia="黑体"/>
                <w:color w:val="000000"/>
                <w:spacing w:val="-4"/>
                <w:sz w:val="24"/>
                <w:szCs w:val="24"/>
              </w:rPr>
              <w:t>单位：</w:t>
            </w:r>
            <w:r w:rsidRPr="00EC657B">
              <w:rPr>
                <w:rFonts w:eastAsia="黑体"/>
                <w:color w:val="000000"/>
                <w:spacing w:val="-4"/>
                <w:sz w:val="24"/>
                <w:szCs w:val="24"/>
              </w:rPr>
              <w:t>mg/L</w:t>
            </w:r>
          </w:p>
          <w:tbl>
            <w:tblPr>
              <w:tblW w:w="7938" w:type="dxa"/>
              <w:jc w:val="center"/>
              <w:tblLayout w:type="fixed"/>
              <w:tblLook w:val="04A0"/>
            </w:tblPr>
            <w:tblGrid>
              <w:gridCol w:w="2645"/>
              <w:gridCol w:w="2432"/>
              <w:gridCol w:w="2861"/>
            </w:tblGrid>
            <w:tr w:rsidR="004446E0" w:rsidRPr="00EC657B" w:rsidTr="00C2286E">
              <w:trPr>
                <w:trHeight w:val="397"/>
                <w:jc w:val="center"/>
              </w:trPr>
              <w:tc>
                <w:tcPr>
                  <w:tcW w:w="2657" w:type="dxa"/>
                  <w:tcBorders>
                    <w:top w:val="single" w:sz="8" w:space="0" w:color="auto"/>
                    <w:bottom w:val="single" w:sz="8" w:space="0" w:color="auto"/>
                    <w:right w:val="single" w:sz="4" w:space="0" w:color="auto"/>
                  </w:tcBorders>
                  <w:vAlign w:val="center"/>
                </w:tcPr>
                <w:p w:rsidR="004446E0" w:rsidRPr="00EC657B" w:rsidRDefault="00692308">
                  <w:pPr>
                    <w:jc w:val="center"/>
                    <w:rPr>
                      <w:b/>
                      <w:bCs/>
                      <w:color w:val="000000"/>
                      <w:sz w:val="21"/>
                      <w:szCs w:val="21"/>
                    </w:rPr>
                  </w:pPr>
                  <w:r w:rsidRPr="00EC657B">
                    <w:rPr>
                      <w:b/>
                      <w:bCs/>
                      <w:color w:val="000000"/>
                      <w:sz w:val="21"/>
                      <w:szCs w:val="21"/>
                    </w:rPr>
                    <w:t>项目</w:t>
                  </w:r>
                </w:p>
              </w:tc>
              <w:tc>
                <w:tcPr>
                  <w:tcW w:w="2443" w:type="dxa"/>
                  <w:tcBorders>
                    <w:top w:val="single" w:sz="8" w:space="0" w:color="auto"/>
                    <w:left w:val="nil"/>
                    <w:bottom w:val="single" w:sz="8" w:space="0" w:color="auto"/>
                    <w:right w:val="single" w:sz="4" w:space="0" w:color="auto"/>
                  </w:tcBorders>
                  <w:vAlign w:val="center"/>
                </w:tcPr>
                <w:p w:rsidR="004446E0" w:rsidRPr="00EC657B" w:rsidRDefault="00692308">
                  <w:pPr>
                    <w:jc w:val="center"/>
                    <w:rPr>
                      <w:b/>
                      <w:bCs/>
                      <w:color w:val="000000"/>
                      <w:sz w:val="21"/>
                      <w:szCs w:val="21"/>
                    </w:rPr>
                  </w:pPr>
                  <w:r w:rsidRPr="00EC657B">
                    <w:rPr>
                      <w:b/>
                      <w:bCs/>
                      <w:color w:val="000000"/>
                      <w:sz w:val="21"/>
                      <w:szCs w:val="21"/>
                    </w:rPr>
                    <w:t>浓度限值</w:t>
                  </w:r>
                </w:p>
              </w:tc>
              <w:tc>
                <w:tcPr>
                  <w:tcW w:w="2874" w:type="dxa"/>
                  <w:tcBorders>
                    <w:top w:val="single" w:sz="8" w:space="0" w:color="auto"/>
                    <w:left w:val="nil"/>
                    <w:bottom w:val="single" w:sz="8" w:space="0" w:color="auto"/>
                  </w:tcBorders>
                  <w:vAlign w:val="center"/>
                </w:tcPr>
                <w:p w:rsidR="004446E0" w:rsidRPr="00EC657B" w:rsidRDefault="00692308">
                  <w:pPr>
                    <w:jc w:val="center"/>
                    <w:rPr>
                      <w:b/>
                      <w:bCs/>
                      <w:color w:val="000000"/>
                      <w:sz w:val="21"/>
                      <w:szCs w:val="21"/>
                    </w:rPr>
                  </w:pPr>
                  <w:r w:rsidRPr="00EC657B">
                    <w:rPr>
                      <w:b/>
                      <w:bCs/>
                      <w:color w:val="000000"/>
                      <w:sz w:val="21"/>
                      <w:szCs w:val="21"/>
                    </w:rPr>
                    <w:t>标准来源</w:t>
                  </w:r>
                </w:p>
              </w:tc>
            </w:tr>
            <w:tr w:rsidR="004446E0" w:rsidRPr="00EC657B" w:rsidTr="00C2286E">
              <w:trPr>
                <w:trHeight w:val="397"/>
                <w:jc w:val="center"/>
              </w:trPr>
              <w:tc>
                <w:tcPr>
                  <w:tcW w:w="2657" w:type="dxa"/>
                  <w:tcBorders>
                    <w:top w:val="single" w:sz="8" w:space="0" w:color="auto"/>
                    <w:bottom w:val="single" w:sz="4"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pH</w:t>
                  </w:r>
                  <w:r w:rsidRPr="00EC657B">
                    <w:rPr>
                      <w:color w:val="000000"/>
                      <w:sz w:val="21"/>
                      <w:szCs w:val="21"/>
                    </w:rPr>
                    <w:t>（无量纲）</w:t>
                  </w:r>
                </w:p>
              </w:tc>
              <w:tc>
                <w:tcPr>
                  <w:tcW w:w="2443" w:type="dxa"/>
                  <w:tcBorders>
                    <w:top w:val="single" w:sz="8" w:space="0" w:color="auto"/>
                    <w:left w:val="nil"/>
                    <w:bottom w:val="single" w:sz="4"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6.5</w:t>
                  </w:r>
                  <w:r w:rsidRPr="00EC657B">
                    <w:rPr>
                      <w:color w:val="000000"/>
                      <w:sz w:val="21"/>
                      <w:szCs w:val="21"/>
                    </w:rPr>
                    <w:t>～</w:t>
                  </w:r>
                  <w:r w:rsidRPr="00EC657B">
                    <w:rPr>
                      <w:color w:val="000000"/>
                      <w:sz w:val="21"/>
                      <w:szCs w:val="21"/>
                    </w:rPr>
                    <w:t>8.5</w:t>
                  </w:r>
                </w:p>
              </w:tc>
              <w:tc>
                <w:tcPr>
                  <w:tcW w:w="2874" w:type="dxa"/>
                  <w:vMerge w:val="restart"/>
                  <w:tcBorders>
                    <w:top w:val="single" w:sz="8" w:space="0" w:color="auto"/>
                    <w:left w:val="nil"/>
                    <w:bottom w:val="single" w:sz="4" w:space="0" w:color="auto"/>
                  </w:tcBorders>
                  <w:vAlign w:val="center"/>
                </w:tcPr>
                <w:p w:rsidR="004446E0" w:rsidRPr="00EC657B" w:rsidRDefault="00692308" w:rsidP="00752F39">
                  <w:pPr>
                    <w:jc w:val="center"/>
                    <w:rPr>
                      <w:color w:val="000000"/>
                      <w:sz w:val="21"/>
                      <w:szCs w:val="21"/>
                    </w:rPr>
                  </w:pPr>
                  <w:r w:rsidRPr="00EC657B">
                    <w:rPr>
                      <w:color w:val="000000"/>
                      <w:sz w:val="21"/>
                      <w:szCs w:val="21"/>
                    </w:rPr>
                    <w:t>《地下水质量标准》（</w:t>
                  </w:r>
                  <w:r w:rsidRPr="00EC657B">
                    <w:rPr>
                      <w:color w:val="000000"/>
                      <w:sz w:val="21"/>
                      <w:szCs w:val="21"/>
                    </w:rPr>
                    <w:t>GB/T14848-</w:t>
                  </w:r>
                  <w:r w:rsidR="00752F39">
                    <w:rPr>
                      <w:rFonts w:hint="eastAsia"/>
                      <w:color w:val="000000"/>
                      <w:sz w:val="21"/>
                      <w:szCs w:val="21"/>
                    </w:rPr>
                    <w:t>2017</w:t>
                  </w:r>
                  <w:r w:rsidRPr="00EC657B">
                    <w:rPr>
                      <w:color w:val="000000"/>
                      <w:sz w:val="21"/>
                      <w:szCs w:val="21"/>
                    </w:rPr>
                    <w:t>）</w:t>
                  </w:r>
                  <w:r w:rsidRPr="00EC657B">
                    <w:rPr>
                      <w:color w:val="000000"/>
                      <w:sz w:val="21"/>
                      <w:szCs w:val="21"/>
                    </w:rPr>
                    <w:t>Ⅲ</w:t>
                  </w:r>
                  <w:r w:rsidRPr="00EC657B">
                    <w:rPr>
                      <w:color w:val="000000"/>
                      <w:sz w:val="21"/>
                      <w:szCs w:val="21"/>
                    </w:rPr>
                    <w:t>类标准</w:t>
                  </w:r>
                </w:p>
              </w:tc>
            </w:tr>
            <w:tr w:rsidR="004446E0" w:rsidRPr="00EC657B" w:rsidTr="00C2286E">
              <w:trPr>
                <w:trHeight w:val="397"/>
                <w:jc w:val="center"/>
              </w:trPr>
              <w:tc>
                <w:tcPr>
                  <w:tcW w:w="2657" w:type="dxa"/>
                  <w:tcBorders>
                    <w:top w:val="single" w:sz="4" w:space="0" w:color="auto"/>
                    <w:bottom w:val="single" w:sz="4" w:space="0" w:color="auto"/>
                    <w:right w:val="single" w:sz="4" w:space="0" w:color="auto"/>
                  </w:tcBorders>
                  <w:vAlign w:val="center"/>
                </w:tcPr>
                <w:p w:rsidR="004446E0" w:rsidRPr="00EC657B" w:rsidRDefault="00752F39">
                  <w:pPr>
                    <w:jc w:val="center"/>
                    <w:rPr>
                      <w:color w:val="000000"/>
                      <w:sz w:val="21"/>
                      <w:szCs w:val="21"/>
                    </w:rPr>
                  </w:pPr>
                  <w:r>
                    <w:rPr>
                      <w:rFonts w:hint="eastAsia"/>
                      <w:color w:val="000000"/>
                      <w:sz w:val="21"/>
                      <w:szCs w:val="21"/>
                    </w:rPr>
                    <w:t>耗氧量</w:t>
                  </w:r>
                </w:p>
              </w:tc>
              <w:tc>
                <w:tcPr>
                  <w:tcW w:w="2443" w:type="dxa"/>
                  <w:tcBorders>
                    <w:top w:val="single" w:sz="4" w:space="0" w:color="auto"/>
                    <w:left w:val="nil"/>
                    <w:bottom w:val="single" w:sz="4"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3.0</w:t>
                  </w:r>
                </w:p>
              </w:tc>
              <w:tc>
                <w:tcPr>
                  <w:tcW w:w="2874" w:type="dxa"/>
                  <w:vMerge/>
                  <w:tcBorders>
                    <w:top w:val="nil"/>
                    <w:left w:val="nil"/>
                    <w:bottom w:val="single" w:sz="4" w:space="0" w:color="auto"/>
                  </w:tcBorders>
                  <w:vAlign w:val="center"/>
                </w:tcPr>
                <w:p w:rsidR="004446E0" w:rsidRPr="00EC657B" w:rsidRDefault="004446E0">
                  <w:pPr>
                    <w:widowControl/>
                    <w:jc w:val="left"/>
                    <w:rPr>
                      <w:color w:val="000000"/>
                      <w:sz w:val="21"/>
                      <w:szCs w:val="21"/>
                    </w:rPr>
                  </w:pPr>
                </w:p>
              </w:tc>
            </w:tr>
            <w:tr w:rsidR="004446E0" w:rsidRPr="00EC657B" w:rsidTr="00C2286E">
              <w:trPr>
                <w:trHeight w:val="397"/>
                <w:jc w:val="center"/>
              </w:trPr>
              <w:tc>
                <w:tcPr>
                  <w:tcW w:w="2657" w:type="dxa"/>
                  <w:tcBorders>
                    <w:top w:val="single" w:sz="4" w:space="0" w:color="auto"/>
                    <w:bottom w:val="single" w:sz="4"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NH</w:t>
                  </w:r>
                  <w:r w:rsidRPr="00EC657B">
                    <w:rPr>
                      <w:color w:val="000000"/>
                      <w:sz w:val="21"/>
                      <w:szCs w:val="21"/>
                      <w:vertAlign w:val="subscript"/>
                    </w:rPr>
                    <w:t>3</w:t>
                  </w:r>
                  <w:r w:rsidRPr="00EC657B">
                    <w:rPr>
                      <w:color w:val="000000"/>
                      <w:sz w:val="21"/>
                      <w:szCs w:val="21"/>
                    </w:rPr>
                    <w:t>-N</w:t>
                  </w:r>
                </w:p>
              </w:tc>
              <w:tc>
                <w:tcPr>
                  <w:tcW w:w="2443" w:type="dxa"/>
                  <w:tcBorders>
                    <w:top w:val="single" w:sz="4" w:space="0" w:color="auto"/>
                    <w:left w:val="nil"/>
                    <w:bottom w:val="single" w:sz="4" w:space="0" w:color="auto"/>
                    <w:right w:val="single" w:sz="4" w:space="0" w:color="auto"/>
                  </w:tcBorders>
                  <w:vAlign w:val="center"/>
                </w:tcPr>
                <w:p w:rsidR="004446E0" w:rsidRPr="00EC657B" w:rsidRDefault="00692308" w:rsidP="00BF5687">
                  <w:pPr>
                    <w:jc w:val="center"/>
                    <w:rPr>
                      <w:color w:val="000000"/>
                      <w:sz w:val="21"/>
                      <w:szCs w:val="21"/>
                    </w:rPr>
                  </w:pPr>
                  <w:r w:rsidRPr="00EC657B">
                    <w:rPr>
                      <w:color w:val="000000"/>
                      <w:sz w:val="21"/>
                      <w:szCs w:val="21"/>
                    </w:rPr>
                    <w:t>0.</w:t>
                  </w:r>
                  <w:r w:rsidR="00C14117">
                    <w:rPr>
                      <w:rFonts w:hint="eastAsia"/>
                      <w:color w:val="000000"/>
                      <w:sz w:val="21"/>
                      <w:szCs w:val="21"/>
                    </w:rPr>
                    <w:t>5</w:t>
                  </w:r>
                </w:p>
              </w:tc>
              <w:tc>
                <w:tcPr>
                  <w:tcW w:w="2874" w:type="dxa"/>
                  <w:vMerge/>
                  <w:tcBorders>
                    <w:top w:val="nil"/>
                    <w:left w:val="nil"/>
                    <w:bottom w:val="single" w:sz="4" w:space="0" w:color="auto"/>
                  </w:tcBorders>
                  <w:vAlign w:val="center"/>
                </w:tcPr>
                <w:p w:rsidR="004446E0" w:rsidRPr="00EC657B" w:rsidRDefault="004446E0">
                  <w:pPr>
                    <w:widowControl/>
                    <w:jc w:val="left"/>
                    <w:rPr>
                      <w:color w:val="000000"/>
                      <w:sz w:val="21"/>
                      <w:szCs w:val="21"/>
                    </w:rPr>
                  </w:pPr>
                </w:p>
              </w:tc>
            </w:tr>
            <w:tr w:rsidR="004446E0" w:rsidRPr="00EC657B" w:rsidTr="00C2286E">
              <w:trPr>
                <w:trHeight w:val="397"/>
                <w:jc w:val="center"/>
              </w:trPr>
              <w:tc>
                <w:tcPr>
                  <w:tcW w:w="2657" w:type="dxa"/>
                  <w:tcBorders>
                    <w:top w:val="single" w:sz="4" w:space="0" w:color="auto"/>
                    <w:bottom w:val="single" w:sz="8" w:space="0" w:color="auto"/>
                    <w:right w:val="single" w:sz="4" w:space="0" w:color="auto"/>
                  </w:tcBorders>
                  <w:vAlign w:val="center"/>
                </w:tcPr>
                <w:p w:rsidR="004446E0" w:rsidRPr="00EC657B" w:rsidRDefault="00692308">
                  <w:pPr>
                    <w:jc w:val="center"/>
                    <w:rPr>
                      <w:color w:val="000000"/>
                      <w:sz w:val="21"/>
                      <w:szCs w:val="21"/>
                    </w:rPr>
                  </w:pPr>
                  <w:r w:rsidRPr="00EC657B">
                    <w:rPr>
                      <w:color w:val="000000"/>
                      <w:sz w:val="21"/>
                      <w:szCs w:val="21"/>
                    </w:rPr>
                    <w:t>总大肠菌群</w:t>
                  </w:r>
                </w:p>
              </w:tc>
              <w:tc>
                <w:tcPr>
                  <w:tcW w:w="2443" w:type="dxa"/>
                  <w:tcBorders>
                    <w:top w:val="single" w:sz="4" w:space="0" w:color="auto"/>
                    <w:left w:val="nil"/>
                    <w:bottom w:val="single" w:sz="8" w:space="0" w:color="auto"/>
                    <w:right w:val="single" w:sz="4" w:space="0" w:color="auto"/>
                  </w:tcBorders>
                  <w:vAlign w:val="center"/>
                </w:tcPr>
                <w:p w:rsidR="004446E0" w:rsidRPr="00752F39" w:rsidRDefault="00692308" w:rsidP="00752F39">
                  <w:pPr>
                    <w:jc w:val="center"/>
                    <w:rPr>
                      <w:color w:val="000000"/>
                      <w:sz w:val="21"/>
                      <w:szCs w:val="21"/>
                    </w:rPr>
                  </w:pPr>
                  <w:r w:rsidRPr="00EC657B">
                    <w:rPr>
                      <w:color w:val="000000"/>
                      <w:sz w:val="21"/>
                      <w:szCs w:val="21"/>
                    </w:rPr>
                    <w:t>3.0</w:t>
                  </w:r>
                  <w:r w:rsidR="00752F39">
                    <w:rPr>
                      <w:rFonts w:hint="eastAsia"/>
                      <w:color w:val="000000"/>
                      <w:sz w:val="21"/>
                      <w:szCs w:val="21"/>
                    </w:rPr>
                    <w:t xml:space="preserve"> MPN</w:t>
                  </w:r>
                  <w:r w:rsidR="00752F39">
                    <w:rPr>
                      <w:rFonts w:hint="eastAsia"/>
                      <w:color w:val="000000"/>
                      <w:sz w:val="21"/>
                      <w:szCs w:val="21"/>
                      <w:vertAlign w:val="superscript"/>
                    </w:rPr>
                    <w:t>b</w:t>
                  </w:r>
                  <w:r w:rsidR="00752F39">
                    <w:rPr>
                      <w:rFonts w:hint="eastAsia"/>
                      <w:color w:val="000000"/>
                      <w:sz w:val="21"/>
                      <w:szCs w:val="21"/>
                    </w:rPr>
                    <w:t>/100ml</w:t>
                  </w:r>
                </w:p>
              </w:tc>
              <w:tc>
                <w:tcPr>
                  <w:tcW w:w="2874" w:type="dxa"/>
                  <w:vMerge/>
                  <w:tcBorders>
                    <w:top w:val="nil"/>
                    <w:left w:val="nil"/>
                    <w:bottom w:val="single" w:sz="8" w:space="0" w:color="auto"/>
                  </w:tcBorders>
                  <w:vAlign w:val="center"/>
                </w:tcPr>
                <w:p w:rsidR="004446E0" w:rsidRPr="00EC657B" w:rsidRDefault="004446E0">
                  <w:pPr>
                    <w:widowControl/>
                    <w:jc w:val="left"/>
                    <w:rPr>
                      <w:color w:val="000000"/>
                      <w:sz w:val="21"/>
                      <w:szCs w:val="21"/>
                    </w:rPr>
                  </w:pPr>
                </w:p>
              </w:tc>
            </w:tr>
          </w:tbl>
          <w:p w:rsidR="004446E0" w:rsidRPr="00EC657B" w:rsidRDefault="004446E0">
            <w:pPr>
              <w:jc w:val="left"/>
              <w:rPr>
                <w:color w:val="000000"/>
                <w:sz w:val="24"/>
                <w:szCs w:val="24"/>
              </w:rPr>
            </w:pPr>
          </w:p>
          <w:p w:rsidR="004446E0" w:rsidRPr="00EC657B" w:rsidRDefault="00692308" w:rsidP="003832E5">
            <w:pPr>
              <w:spacing w:line="440" w:lineRule="exact"/>
              <w:ind w:firstLineChars="150" w:firstLine="361"/>
              <w:jc w:val="left"/>
              <w:rPr>
                <w:b/>
                <w:bCs/>
                <w:color w:val="000000"/>
                <w:sz w:val="24"/>
                <w:szCs w:val="24"/>
              </w:rPr>
            </w:pPr>
            <w:r w:rsidRPr="00EC657B">
              <w:rPr>
                <w:rFonts w:eastAsia="黑体"/>
                <w:b/>
                <w:bCs/>
                <w:color w:val="000000"/>
                <w:sz w:val="24"/>
                <w:szCs w:val="24"/>
              </w:rPr>
              <w:lastRenderedPageBreak/>
              <w:t>4</w:t>
            </w:r>
            <w:r w:rsidRPr="00EC657B">
              <w:rPr>
                <w:rFonts w:eastAsia="黑体"/>
                <w:b/>
                <w:bCs/>
                <w:color w:val="000000"/>
                <w:sz w:val="24"/>
                <w:szCs w:val="24"/>
              </w:rPr>
              <w:t>、</w:t>
            </w:r>
            <w:r w:rsidRPr="00EC657B">
              <w:rPr>
                <w:b/>
                <w:bCs/>
                <w:color w:val="000000"/>
                <w:sz w:val="24"/>
                <w:szCs w:val="24"/>
              </w:rPr>
              <w:t>声环境</w:t>
            </w:r>
          </w:p>
          <w:p w:rsidR="004446E0" w:rsidRPr="00EC657B" w:rsidRDefault="00692308" w:rsidP="00874722">
            <w:pPr>
              <w:spacing w:line="440" w:lineRule="exact"/>
              <w:ind w:firstLineChars="200" w:firstLine="480"/>
              <w:rPr>
                <w:rFonts w:eastAsia="黑体"/>
                <w:color w:val="000000"/>
                <w:sz w:val="24"/>
                <w:szCs w:val="24"/>
              </w:rPr>
            </w:pPr>
            <w:r w:rsidRPr="00EC657B">
              <w:rPr>
                <w:color w:val="000000"/>
                <w:sz w:val="24"/>
                <w:szCs w:val="24"/>
              </w:rPr>
              <w:t>本项目所在区域为声环境</w:t>
            </w:r>
            <w:r w:rsidRPr="00EC657B">
              <w:rPr>
                <w:color w:val="000000"/>
                <w:sz w:val="24"/>
                <w:szCs w:val="24"/>
              </w:rPr>
              <w:t>2</w:t>
            </w:r>
            <w:r w:rsidRPr="00EC657B">
              <w:rPr>
                <w:color w:val="000000"/>
                <w:sz w:val="24"/>
                <w:szCs w:val="24"/>
              </w:rPr>
              <w:t>类功能区，执行《声环境质量标准》（</w:t>
            </w:r>
            <w:r w:rsidRPr="00EC657B">
              <w:rPr>
                <w:color w:val="000000"/>
                <w:sz w:val="24"/>
                <w:szCs w:val="24"/>
              </w:rPr>
              <w:t>GB3096-2008</w:t>
            </w:r>
            <w:r w:rsidRPr="00EC657B">
              <w:rPr>
                <w:color w:val="000000"/>
                <w:sz w:val="24"/>
                <w:szCs w:val="24"/>
              </w:rPr>
              <w:t>）</w:t>
            </w:r>
            <w:r w:rsidRPr="00EC657B">
              <w:rPr>
                <w:color w:val="000000"/>
                <w:sz w:val="24"/>
                <w:szCs w:val="24"/>
              </w:rPr>
              <w:t>2</w:t>
            </w:r>
            <w:r w:rsidRPr="00EC657B">
              <w:rPr>
                <w:color w:val="000000"/>
                <w:sz w:val="24"/>
                <w:szCs w:val="24"/>
              </w:rPr>
              <w:t>类标准，其标准限值见</w:t>
            </w:r>
            <w:r w:rsidR="00874722">
              <w:rPr>
                <w:rFonts w:hint="eastAsia"/>
                <w:color w:val="000000"/>
                <w:sz w:val="24"/>
                <w:szCs w:val="24"/>
              </w:rPr>
              <w:t>下</w:t>
            </w:r>
            <w:r w:rsidRPr="00EC657B">
              <w:rPr>
                <w:color w:val="000000"/>
                <w:sz w:val="24"/>
                <w:szCs w:val="24"/>
              </w:rPr>
              <w:t>表。</w:t>
            </w:r>
          </w:p>
          <w:p w:rsidR="004446E0" w:rsidRPr="00EC657B" w:rsidRDefault="00692308" w:rsidP="000E7741">
            <w:pPr>
              <w:spacing w:line="440" w:lineRule="exact"/>
              <w:ind w:firstLineChars="200" w:firstLine="480"/>
              <w:rPr>
                <w:rFonts w:eastAsia="黑体"/>
                <w:color w:val="000000"/>
                <w:sz w:val="24"/>
                <w:szCs w:val="24"/>
              </w:rPr>
            </w:pPr>
            <w:r w:rsidRPr="00EC657B">
              <w:rPr>
                <w:rFonts w:eastAsia="黑体"/>
                <w:color w:val="000000"/>
                <w:sz w:val="24"/>
                <w:szCs w:val="24"/>
              </w:rPr>
              <w:t>表</w:t>
            </w:r>
            <w:r w:rsidR="00B91294" w:rsidRPr="00EC657B">
              <w:rPr>
                <w:rFonts w:eastAsia="黑体"/>
                <w:color w:val="000000"/>
                <w:sz w:val="24"/>
                <w:szCs w:val="24"/>
              </w:rPr>
              <w:t>1</w:t>
            </w:r>
            <w:r w:rsidR="00874722">
              <w:rPr>
                <w:rFonts w:eastAsia="黑体" w:hint="eastAsia"/>
                <w:color w:val="000000"/>
                <w:sz w:val="24"/>
                <w:szCs w:val="24"/>
              </w:rPr>
              <w:t>7</w:t>
            </w:r>
            <w:r w:rsidR="00B349CA">
              <w:rPr>
                <w:rFonts w:eastAsia="黑体" w:hint="eastAsia"/>
                <w:color w:val="000000"/>
                <w:sz w:val="24"/>
                <w:szCs w:val="24"/>
              </w:rPr>
              <w:t xml:space="preserve">              </w:t>
            </w:r>
            <w:r w:rsidRPr="00EC657B">
              <w:rPr>
                <w:rFonts w:eastAsia="黑体"/>
                <w:color w:val="000000"/>
                <w:sz w:val="24"/>
                <w:szCs w:val="24"/>
              </w:rPr>
              <w:t>声环境质量标准</w:t>
            </w:r>
            <w:r w:rsidR="00B349CA">
              <w:rPr>
                <w:rFonts w:eastAsia="黑体" w:hint="eastAsia"/>
                <w:color w:val="000000"/>
                <w:sz w:val="24"/>
                <w:szCs w:val="24"/>
              </w:rPr>
              <w:t xml:space="preserve">                </w:t>
            </w:r>
            <w:r w:rsidRPr="00EC657B">
              <w:rPr>
                <w:rFonts w:eastAsia="黑体"/>
                <w:color w:val="000000"/>
                <w:sz w:val="24"/>
                <w:szCs w:val="24"/>
              </w:rPr>
              <w:t>单位：</w:t>
            </w:r>
            <w:r w:rsidRPr="00EC657B">
              <w:rPr>
                <w:rFonts w:eastAsia="黑体"/>
                <w:color w:val="000000"/>
                <w:sz w:val="24"/>
                <w:szCs w:val="24"/>
              </w:rPr>
              <w:t>dB</w:t>
            </w:r>
            <w:r w:rsidRPr="00EC657B">
              <w:rPr>
                <w:rFonts w:eastAsia="黑体"/>
                <w:color w:val="000000"/>
                <w:sz w:val="24"/>
                <w:szCs w:val="24"/>
              </w:rPr>
              <w:t>（</w:t>
            </w:r>
            <w:r w:rsidRPr="00EC657B">
              <w:rPr>
                <w:rFonts w:eastAsia="黑体"/>
                <w:color w:val="000000"/>
                <w:sz w:val="24"/>
                <w:szCs w:val="24"/>
              </w:rPr>
              <w:t>A</w:t>
            </w:r>
            <w:r w:rsidRPr="00EC657B">
              <w:rPr>
                <w:rFonts w:eastAsia="黑体"/>
                <w:color w:val="000000"/>
                <w:sz w:val="24"/>
                <w:szCs w:val="24"/>
              </w:rPr>
              <w:t>）</w:t>
            </w:r>
          </w:p>
          <w:tbl>
            <w:tblPr>
              <w:tblW w:w="7959" w:type="dxa"/>
              <w:jc w:val="center"/>
              <w:tblInd w:w="216" w:type="dxa"/>
              <w:tblBorders>
                <w:top w:val="single" w:sz="8" w:space="0" w:color="auto"/>
                <w:bottom w:val="single" w:sz="8" w:space="0" w:color="auto"/>
                <w:insideH w:val="single" w:sz="8" w:space="0" w:color="auto"/>
                <w:insideV w:val="single" w:sz="4" w:space="0" w:color="auto"/>
              </w:tblBorders>
              <w:tblLayout w:type="fixed"/>
              <w:tblLook w:val="04A0"/>
            </w:tblPr>
            <w:tblGrid>
              <w:gridCol w:w="3197"/>
              <w:gridCol w:w="1984"/>
              <w:gridCol w:w="2778"/>
            </w:tblGrid>
            <w:tr w:rsidR="00637BC2" w:rsidRPr="00EC657B" w:rsidTr="00C2286E">
              <w:trPr>
                <w:trHeight w:val="397"/>
                <w:jc w:val="center"/>
              </w:trPr>
              <w:tc>
                <w:tcPr>
                  <w:tcW w:w="3197" w:type="dxa"/>
                  <w:vAlign w:val="center"/>
                </w:tcPr>
                <w:p w:rsidR="00637BC2" w:rsidRPr="00EC657B" w:rsidRDefault="00637BC2">
                  <w:pPr>
                    <w:jc w:val="center"/>
                    <w:rPr>
                      <w:rFonts w:eastAsiaTheme="minorEastAsia"/>
                      <w:b/>
                      <w:bCs/>
                      <w:color w:val="000000"/>
                      <w:sz w:val="21"/>
                      <w:szCs w:val="21"/>
                    </w:rPr>
                  </w:pPr>
                  <w:r w:rsidRPr="00EC657B">
                    <w:rPr>
                      <w:rFonts w:eastAsiaTheme="minorEastAsia"/>
                      <w:b/>
                      <w:bCs/>
                      <w:color w:val="000000"/>
                      <w:sz w:val="21"/>
                      <w:szCs w:val="21"/>
                    </w:rPr>
                    <w:t>类别</w:t>
                  </w:r>
                </w:p>
              </w:tc>
              <w:tc>
                <w:tcPr>
                  <w:tcW w:w="1984" w:type="dxa"/>
                  <w:vAlign w:val="center"/>
                </w:tcPr>
                <w:p w:rsidR="00637BC2" w:rsidRPr="00EC657B" w:rsidRDefault="00637BC2">
                  <w:pPr>
                    <w:jc w:val="center"/>
                    <w:rPr>
                      <w:rFonts w:eastAsiaTheme="minorEastAsia"/>
                      <w:b/>
                      <w:bCs/>
                      <w:color w:val="000000"/>
                      <w:sz w:val="21"/>
                      <w:szCs w:val="21"/>
                    </w:rPr>
                  </w:pPr>
                  <w:r w:rsidRPr="00EC657B">
                    <w:rPr>
                      <w:rFonts w:eastAsiaTheme="minorEastAsia"/>
                      <w:b/>
                      <w:bCs/>
                      <w:color w:val="000000"/>
                      <w:sz w:val="21"/>
                      <w:szCs w:val="21"/>
                    </w:rPr>
                    <w:t>昼间</w:t>
                  </w:r>
                </w:p>
              </w:tc>
              <w:tc>
                <w:tcPr>
                  <w:tcW w:w="2778" w:type="dxa"/>
                  <w:vAlign w:val="center"/>
                </w:tcPr>
                <w:p w:rsidR="00637BC2" w:rsidRPr="00EC657B" w:rsidRDefault="00637BC2" w:rsidP="00637BC2">
                  <w:pPr>
                    <w:jc w:val="center"/>
                    <w:rPr>
                      <w:rFonts w:eastAsiaTheme="minorEastAsia"/>
                      <w:b/>
                      <w:bCs/>
                      <w:color w:val="000000"/>
                      <w:sz w:val="21"/>
                      <w:szCs w:val="21"/>
                    </w:rPr>
                  </w:pPr>
                  <w:r>
                    <w:rPr>
                      <w:rFonts w:eastAsiaTheme="minorEastAsia"/>
                      <w:b/>
                      <w:bCs/>
                      <w:color w:val="000000"/>
                      <w:sz w:val="21"/>
                      <w:szCs w:val="21"/>
                    </w:rPr>
                    <w:t>夜间</w:t>
                  </w:r>
                </w:p>
              </w:tc>
            </w:tr>
            <w:tr w:rsidR="00637BC2" w:rsidRPr="00EC657B" w:rsidTr="00C2286E">
              <w:trPr>
                <w:trHeight w:val="397"/>
                <w:jc w:val="center"/>
              </w:trPr>
              <w:tc>
                <w:tcPr>
                  <w:tcW w:w="3197" w:type="dxa"/>
                  <w:vAlign w:val="center"/>
                </w:tcPr>
                <w:p w:rsidR="00637BC2" w:rsidRPr="00EC657B" w:rsidRDefault="00637BC2">
                  <w:pPr>
                    <w:jc w:val="center"/>
                    <w:rPr>
                      <w:color w:val="000000"/>
                      <w:sz w:val="21"/>
                      <w:szCs w:val="21"/>
                    </w:rPr>
                  </w:pPr>
                  <w:r w:rsidRPr="00EC657B">
                    <w:rPr>
                      <w:color w:val="000000"/>
                      <w:sz w:val="21"/>
                      <w:szCs w:val="21"/>
                    </w:rPr>
                    <w:t>2</w:t>
                  </w:r>
                  <w:r w:rsidRPr="00EC657B">
                    <w:rPr>
                      <w:color w:val="000000"/>
                      <w:sz w:val="21"/>
                      <w:szCs w:val="21"/>
                    </w:rPr>
                    <w:t>类</w:t>
                  </w:r>
                </w:p>
              </w:tc>
              <w:tc>
                <w:tcPr>
                  <w:tcW w:w="1984" w:type="dxa"/>
                  <w:vAlign w:val="center"/>
                </w:tcPr>
                <w:p w:rsidR="00637BC2" w:rsidRPr="00EC657B" w:rsidRDefault="00637BC2">
                  <w:pPr>
                    <w:jc w:val="center"/>
                    <w:rPr>
                      <w:color w:val="000000"/>
                      <w:sz w:val="21"/>
                      <w:szCs w:val="21"/>
                    </w:rPr>
                  </w:pPr>
                  <w:r w:rsidRPr="00EC657B">
                    <w:rPr>
                      <w:color w:val="000000"/>
                      <w:sz w:val="21"/>
                      <w:szCs w:val="21"/>
                    </w:rPr>
                    <w:t>60</w:t>
                  </w:r>
                </w:p>
              </w:tc>
              <w:tc>
                <w:tcPr>
                  <w:tcW w:w="2778" w:type="dxa"/>
                  <w:vAlign w:val="center"/>
                </w:tcPr>
                <w:p w:rsidR="00637BC2" w:rsidRPr="00EC657B" w:rsidRDefault="00637BC2" w:rsidP="00637BC2">
                  <w:pPr>
                    <w:jc w:val="center"/>
                    <w:rPr>
                      <w:color w:val="000000"/>
                      <w:sz w:val="21"/>
                      <w:szCs w:val="21"/>
                    </w:rPr>
                  </w:pPr>
                  <w:r>
                    <w:rPr>
                      <w:rFonts w:hint="eastAsia"/>
                      <w:color w:val="000000"/>
                      <w:sz w:val="21"/>
                      <w:szCs w:val="21"/>
                    </w:rPr>
                    <w:t>50</w:t>
                  </w:r>
                </w:p>
              </w:tc>
            </w:tr>
          </w:tbl>
          <w:p w:rsidR="004446E0" w:rsidRPr="00EC657B" w:rsidRDefault="004446E0">
            <w:pPr>
              <w:jc w:val="left"/>
              <w:rPr>
                <w:color w:val="000000"/>
                <w:sz w:val="24"/>
                <w:szCs w:val="24"/>
              </w:rPr>
            </w:pPr>
          </w:p>
        </w:tc>
      </w:tr>
      <w:tr w:rsidR="004446E0" w:rsidRPr="00EC657B" w:rsidTr="00EA6DDF">
        <w:trPr>
          <w:trHeight w:val="6369"/>
        </w:trPr>
        <w:tc>
          <w:tcPr>
            <w:tcW w:w="840" w:type="dxa"/>
            <w:vAlign w:val="center"/>
          </w:tcPr>
          <w:p w:rsidR="004446E0" w:rsidRPr="00EC657B" w:rsidRDefault="00692308">
            <w:pPr>
              <w:jc w:val="center"/>
              <w:rPr>
                <w:color w:val="000000"/>
                <w:sz w:val="24"/>
                <w:szCs w:val="24"/>
              </w:rPr>
            </w:pPr>
            <w:r w:rsidRPr="00EC657B">
              <w:rPr>
                <w:color w:val="000000"/>
                <w:sz w:val="24"/>
                <w:szCs w:val="24"/>
              </w:rPr>
              <w:lastRenderedPageBreak/>
              <w:t>污</w:t>
            </w:r>
          </w:p>
          <w:p w:rsidR="004446E0" w:rsidRPr="00EC657B" w:rsidRDefault="00692308">
            <w:pPr>
              <w:jc w:val="center"/>
              <w:rPr>
                <w:color w:val="000000"/>
                <w:sz w:val="24"/>
                <w:szCs w:val="24"/>
              </w:rPr>
            </w:pPr>
            <w:r w:rsidRPr="00EC657B">
              <w:rPr>
                <w:color w:val="000000"/>
                <w:sz w:val="24"/>
                <w:szCs w:val="24"/>
              </w:rPr>
              <w:t>染</w:t>
            </w:r>
          </w:p>
          <w:p w:rsidR="004446E0" w:rsidRPr="00EC657B" w:rsidRDefault="00692308">
            <w:pPr>
              <w:jc w:val="center"/>
              <w:rPr>
                <w:color w:val="000000"/>
                <w:sz w:val="24"/>
                <w:szCs w:val="24"/>
              </w:rPr>
            </w:pPr>
            <w:r w:rsidRPr="00EC657B">
              <w:rPr>
                <w:color w:val="000000"/>
                <w:sz w:val="24"/>
                <w:szCs w:val="24"/>
              </w:rPr>
              <w:t>物</w:t>
            </w:r>
          </w:p>
          <w:p w:rsidR="004446E0" w:rsidRPr="00EC657B" w:rsidRDefault="00692308">
            <w:pPr>
              <w:jc w:val="center"/>
              <w:rPr>
                <w:color w:val="000000"/>
                <w:sz w:val="24"/>
                <w:szCs w:val="24"/>
              </w:rPr>
            </w:pPr>
            <w:r w:rsidRPr="00EC657B">
              <w:rPr>
                <w:color w:val="000000"/>
                <w:sz w:val="24"/>
                <w:szCs w:val="24"/>
              </w:rPr>
              <w:t>排</w:t>
            </w:r>
          </w:p>
          <w:p w:rsidR="004446E0" w:rsidRPr="00EC657B" w:rsidRDefault="00692308">
            <w:pPr>
              <w:jc w:val="center"/>
              <w:rPr>
                <w:color w:val="000000"/>
                <w:sz w:val="24"/>
                <w:szCs w:val="24"/>
              </w:rPr>
            </w:pPr>
            <w:r w:rsidRPr="00EC657B">
              <w:rPr>
                <w:color w:val="000000"/>
                <w:sz w:val="24"/>
                <w:szCs w:val="24"/>
              </w:rPr>
              <w:t>放</w:t>
            </w:r>
          </w:p>
          <w:p w:rsidR="004446E0" w:rsidRPr="00EC657B" w:rsidRDefault="00692308">
            <w:pPr>
              <w:jc w:val="center"/>
              <w:rPr>
                <w:color w:val="000000"/>
                <w:sz w:val="24"/>
                <w:szCs w:val="24"/>
              </w:rPr>
            </w:pPr>
            <w:r w:rsidRPr="00EC657B">
              <w:rPr>
                <w:color w:val="000000"/>
                <w:sz w:val="24"/>
                <w:szCs w:val="24"/>
              </w:rPr>
              <w:t>标</w:t>
            </w:r>
          </w:p>
          <w:p w:rsidR="004446E0" w:rsidRPr="00EC657B" w:rsidRDefault="00692308">
            <w:pPr>
              <w:jc w:val="center"/>
              <w:rPr>
                <w:color w:val="000000"/>
                <w:sz w:val="24"/>
                <w:szCs w:val="24"/>
              </w:rPr>
            </w:pPr>
            <w:r w:rsidRPr="00EC657B">
              <w:rPr>
                <w:color w:val="000000"/>
                <w:sz w:val="24"/>
                <w:szCs w:val="24"/>
              </w:rPr>
              <w:t>准</w:t>
            </w:r>
          </w:p>
          <w:p w:rsidR="004446E0" w:rsidRPr="00EC657B" w:rsidRDefault="004446E0">
            <w:pPr>
              <w:jc w:val="center"/>
              <w:rPr>
                <w:color w:val="000000"/>
                <w:sz w:val="24"/>
                <w:szCs w:val="24"/>
              </w:rPr>
            </w:pPr>
          </w:p>
        </w:tc>
        <w:tc>
          <w:tcPr>
            <w:tcW w:w="8298" w:type="dxa"/>
          </w:tcPr>
          <w:p w:rsidR="004446E0" w:rsidRPr="00EC657B" w:rsidRDefault="00692308">
            <w:pPr>
              <w:spacing w:line="460" w:lineRule="exact"/>
              <w:ind w:firstLineChars="200" w:firstLine="480"/>
              <w:jc w:val="left"/>
              <w:rPr>
                <w:sz w:val="24"/>
                <w:szCs w:val="24"/>
              </w:rPr>
            </w:pPr>
            <w:r w:rsidRPr="00EC657B">
              <w:rPr>
                <w:sz w:val="24"/>
                <w:szCs w:val="24"/>
              </w:rPr>
              <w:t>本项目污染物排放标准见下表。</w:t>
            </w:r>
          </w:p>
          <w:p w:rsidR="004446E0" w:rsidRPr="00EC657B" w:rsidRDefault="00692308" w:rsidP="000E7741">
            <w:pPr>
              <w:ind w:firstLineChars="200" w:firstLine="480"/>
              <w:rPr>
                <w:rFonts w:eastAsia="黑体"/>
                <w:sz w:val="24"/>
                <w:szCs w:val="24"/>
              </w:rPr>
            </w:pPr>
            <w:r w:rsidRPr="00EC657B">
              <w:rPr>
                <w:rFonts w:eastAsia="黑体"/>
                <w:sz w:val="24"/>
                <w:szCs w:val="24"/>
              </w:rPr>
              <w:t>表</w:t>
            </w:r>
            <w:r w:rsidR="00B91294" w:rsidRPr="00EC657B">
              <w:rPr>
                <w:rFonts w:eastAsia="黑体"/>
                <w:sz w:val="24"/>
                <w:szCs w:val="24"/>
              </w:rPr>
              <w:t>1</w:t>
            </w:r>
            <w:r w:rsidR="00874722">
              <w:rPr>
                <w:rFonts w:eastAsia="黑体" w:hint="eastAsia"/>
                <w:sz w:val="24"/>
                <w:szCs w:val="24"/>
              </w:rPr>
              <w:t>8</w:t>
            </w:r>
            <w:r w:rsidR="005B0BD7">
              <w:rPr>
                <w:rFonts w:eastAsia="黑体" w:hint="eastAsia"/>
                <w:sz w:val="24"/>
                <w:szCs w:val="24"/>
              </w:rPr>
              <w:t xml:space="preserve">             </w:t>
            </w:r>
            <w:r w:rsidRPr="00EC657B">
              <w:rPr>
                <w:rFonts w:eastAsia="黑体"/>
                <w:sz w:val="24"/>
                <w:szCs w:val="24"/>
              </w:rPr>
              <w:t>污染物排放标准一览表</w:t>
            </w:r>
          </w:p>
          <w:tbl>
            <w:tblPr>
              <w:tblW w:w="8082" w:type="dxa"/>
              <w:jc w:val="center"/>
              <w:tblLayout w:type="fixed"/>
              <w:tblLook w:val="04A0"/>
            </w:tblPr>
            <w:tblGrid>
              <w:gridCol w:w="1145"/>
              <w:gridCol w:w="2977"/>
              <w:gridCol w:w="1136"/>
              <w:gridCol w:w="2824"/>
            </w:tblGrid>
            <w:tr w:rsidR="004446E0" w:rsidRPr="00EC657B" w:rsidTr="00D046E5">
              <w:trPr>
                <w:trHeight w:val="384"/>
                <w:jc w:val="center"/>
              </w:trPr>
              <w:tc>
                <w:tcPr>
                  <w:tcW w:w="1145" w:type="dxa"/>
                  <w:tcBorders>
                    <w:top w:val="single" w:sz="8" w:space="0" w:color="auto"/>
                    <w:left w:val="nil"/>
                    <w:bottom w:val="single" w:sz="8" w:space="0" w:color="auto"/>
                    <w:right w:val="single" w:sz="6" w:space="0" w:color="auto"/>
                  </w:tcBorders>
                  <w:vAlign w:val="center"/>
                </w:tcPr>
                <w:p w:rsidR="004446E0" w:rsidRPr="00EC657B" w:rsidRDefault="00692308">
                  <w:pPr>
                    <w:jc w:val="center"/>
                    <w:rPr>
                      <w:rFonts w:eastAsiaTheme="majorEastAsia"/>
                      <w:b/>
                      <w:color w:val="000000"/>
                      <w:sz w:val="21"/>
                      <w:szCs w:val="21"/>
                    </w:rPr>
                  </w:pPr>
                  <w:r w:rsidRPr="00EC657B">
                    <w:rPr>
                      <w:rFonts w:eastAsiaTheme="majorEastAsia"/>
                      <w:b/>
                      <w:color w:val="000000"/>
                      <w:sz w:val="21"/>
                      <w:szCs w:val="21"/>
                    </w:rPr>
                    <w:t>污染类别</w:t>
                  </w:r>
                </w:p>
              </w:tc>
              <w:tc>
                <w:tcPr>
                  <w:tcW w:w="2977" w:type="dxa"/>
                  <w:tcBorders>
                    <w:top w:val="single" w:sz="8" w:space="0" w:color="auto"/>
                    <w:left w:val="nil"/>
                    <w:bottom w:val="single" w:sz="8" w:space="0" w:color="auto"/>
                    <w:right w:val="single" w:sz="6" w:space="0" w:color="auto"/>
                  </w:tcBorders>
                  <w:vAlign w:val="center"/>
                </w:tcPr>
                <w:p w:rsidR="004446E0" w:rsidRPr="00EC657B" w:rsidRDefault="00692308">
                  <w:pPr>
                    <w:jc w:val="center"/>
                    <w:rPr>
                      <w:rFonts w:eastAsiaTheme="majorEastAsia"/>
                      <w:b/>
                      <w:color w:val="000000"/>
                      <w:sz w:val="21"/>
                      <w:szCs w:val="21"/>
                    </w:rPr>
                  </w:pPr>
                  <w:r w:rsidRPr="00EC657B">
                    <w:rPr>
                      <w:rFonts w:eastAsiaTheme="majorEastAsia"/>
                      <w:b/>
                      <w:color w:val="000000"/>
                      <w:sz w:val="21"/>
                      <w:szCs w:val="21"/>
                    </w:rPr>
                    <w:t>标准名称及级（类）别</w:t>
                  </w:r>
                </w:p>
              </w:tc>
              <w:tc>
                <w:tcPr>
                  <w:tcW w:w="1136" w:type="dxa"/>
                  <w:tcBorders>
                    <w:top w:val="single" w:sz="8" w:space="0" w:color="auto"/>
                    <w:left w:val="nil"/>
                    <w:bottom w:val="single" w:sz="8" w:space="0" w:color="auto"/>
                    <w:right w:val="single" w:sz="6" w:space="0" w:color="auto"/>
                  </w:tcBorders>
                  <w:vAlign w:val="center"/>
                </w:tcPr>
                <w:p w:rsidR="004446E0" w:rsidRPr="00EC657B" w:rsidRDefault="00692308">
                  <w:pPr>
                    <w:jc w:val="center"/>
                    <w:rPr>
                      <w:rFonts w:eastAsiaTheme="majorEastAsia"/>
                      <w:b/>
                      <w:color w:val="000000"/>
                      <w:sz w:val="21"/>
                      <w:szCs w:val="21"/>
                    </w:rPr>
                  </w:pPr>
                  <w:r w:rsidRPr="00EC657B">
                    <w:rPr>
                      <w:rFonts w:eastAsiaTheme="majorEastAsia"/>
                      <w:b/>
                      <w:color w:val="000000"/>
                      <w:sz w:val="21"/>
                      <w:szCs w:val="21"/>
                    </w:rPr>
                    <w:t>污染因子</w:t>
                  </w:r>
                </w:p>
              </w:tc>
              <w:tc>
                <w:tcPr>
                  <w:tcW w:w="2824" w:type="dxa"/>
                  <w:tcBorders>
                    <w:top w:val="single" w:sz="8" w:space="0" w:color="auto"/>
                    <w:left w:val="nil"/>
                    <w:bottom w:val="single" w:sz="8" w:space="0" w:color="auto"/>
                    <w:right w:val="nil"/>
                  </w:tcBorders>
                  <w:vAlign w:val="center"/>
                </w:tcPr>
                <w:p w:rsidR="004446E0" w:rsidRPr="00EC657B" w:rsidRDefault="00692308">
                  <w:pPr>
                    <w:jc w:val="center"/>
                    <w:rPr>
                      <w:rFonts w:eastAsiaTheme="majorEastAsia"/>
                      <w:b/>
                      <w:color w:val="000000"/>
                      <w:sz w:val="21"/>
                      <w:szCs w:val="21"/>
                    </w:rPr>
                  </w:pPr>
                  <w:r w:rsidRPr="00EC657B">
                    <w:rPr>
                      <w:rFonts w:eastAsiaTheme="majorEastAsia"/>
                      <w:b/>
                      <w:color w:val="000000"/>
                      <w:sz w:val="21"/>
                      <w:szCs w:val="21"/>
                    </w:rPr>
                    <w:t>标准限值</w:t>
                  </w:r>
                </w:p>
              </w:tc>
            </w:tr>
            <w:tr w:rsidR="00F756E8" w:rsidRPr="00EC657B" w:rsidTr="003A1F50">
              <w:trPr>
                <w:trHeight w:val="916"/>
                <w:jc w:val="center"/>
              </w:trPr>
              <w:tc>
                <w:tcPr>
                  <w:tcW w:w="1145" w:type="dxa"/>
                  <w:tcBorders>
                    <w:left w:val="nil"/>
                    <w:right w:val="single" w:sz="6" w:space="0" w:color="auto"/>
                  </w:tcBorders>
                  <w:vAlign w:val="center"/>
                </w:tcPr>
                <w:p w:rsidR="00F756E8" w:rsidRPr="00EC657B" w:rsidRDefault="00F756E8">
                  <w:pPr>
                    <w:jc w:val="center"/>
                    <w:rPr>
                      <w:color w:val="000000"/>
                      <w:sz w:val="21"/>
                      <w:szCs w:val="21"/>
                    </w:rPr>
                  </w:pPr>
                  <w:r w:rsidRPr="00EC657B">
                    <w:rPr>
                      <w:color w:val="000000"/>
                      <w:sz w:val="21"/>
                      <w:szCs w:val="21"/>
                    </w:rPr>
                    <w:t>废气</w:t>
                  </w:r>
                </w:p>
              </w:tc>
              <w:tc>
                <w:tcPr>
                  <w:tcW w:w="2977" w:type="dxa"/>
                  <w:tcBorders>
                    <w:top w:val="single" w:sz="6" w:space="0" w:color="auto"/>
                    <w:left w:val="nil"/>
                    <w:right w:val="single" w:sz="6" w:space="0" w:color="auto"/>
                  </w:tcBorders>
                  <w:vAlign w:val="center"/>
                </w:tcPr>
                <w:p w:rsidR="00F756E8" w:rsidRPr="00EC657B" w:rsidRDefault="00F756E8" w:rsidP="00BA70E2">
                  <w:pPr>
                    <w:tabs>
                      <w:tab w:val="left" w:pos="792"/>
                    </w:tabs>
                    <w:jc w:val="center"/>
                    <w:rPr>
                      <w:sz w:val="21"/>
                      <w:szCs w:val="21"/>
                    </w:rPr>
                  </w:pPr>
                  <w:r w:rsidRPr="00EC657B">
                    <w:rPr>
                      <w:sz w:val="21"/>
                      <w:szCs w:val="21"/>
                    </w:rPr>
                    <w:t>《水泥工业大气污染物排放标准》（</w:t>
                  </w:r>
                  <w:r w:rsidRPr="00EC657B">
                    <w:rPr>
                      <w:sz w:val="21"/>
                      <w:szCs w:val="21"/>
                    </w:rPr>
                    <w:t>GB4915-2013</w:t>
                  </w:r>
                  <w:r w:rsidRPr="00EC657B">
                    <w:rPr>
                      <w:sz w:val="21"/>
                      <w:szCs w:val="21"/>
                    </w:rPr>
                    <w:t>）表</w:t>
                  </w:r>
                  <w:r w:rsidRPr="00EC657B">
                    <w:rPr>
                      <w:sz w:val="21"/>
                      <w:szCs w:val="21"/>
                    </w:rPr>
                    <w:t>2</w:t>
                  </w:r>
                </w:p>
              </w:tc>
              <w:tc>
                <w:tcPr>
                  <w:tcW w:w="1136" w:type="dxa"/>
                  <w:tcBorders>
                    <w:left w:val="nil"/>
                    <w:right w:val="single" w:sz="6" w:space="0" w:color="auto"/>
                  </w:tcBorders>
                  <w:vAlign w:val="center"/>
                </w:tcPr>
                <w:p w:rsidR="00F756E8" w:rsidRPr="00EC657B" w:rsidRDefault="00F756E8" w:rsidP="003A1F50">
                  <w:pPr>
                    <w:jc w:val="center"/>
                    <w:rPr>
                      <w:color w:val="000000"/>
                      <w:sz w:val="21"/>
                      <w:szCs w:val="21"/>
                    </w:rPr>
                  </w:pPr>
                  <w:r w:rsidRPr="00EC657B">
                    <w:rPr>
                      <w:sz w:val="21"/>
                      <w:szCs w:val="21"/>
                    </w:rPr>
                    <w:t>粉尘</w:t>
                  </w:r>
                </w:p>
              </w:tc>
              <w:tc>
                <w:tcPr>
                  <w:tcW w:w="2824" w:type="dxa"/>
                  <w:tcBorders>
                    <w:top w:val="single" w:sz="6" w:space="0" w:color="auto"/>
                    <w:left w:val="nil"/>
                  </w:tcBorders>
                  <w:vAlign w:val="center"/>
                </w:tcPr>
                <w:p w:rsidR="00F756E8" w:rsidRPr="00EC657B" w:rsidRDefault="00F756E8" w:rsidP="00F756E8">
                  <w:pPr>
                    <w:jc w:val="center"/>
                    <w:rPr>
                      <w:sz w:val="21"/>
                      <w:szCs w:val="21"/>
                    </w:rPr>
                  </w:pPr>
                  <w:r w:rsidRPr="00EC657B">
                    <w:rPr>
                      <w:sz w:val="21"/>
                      <w:szCs w:val="21"/>
                    </w:rPr>
                    <w:t>10mg/m</w:t>
                  </w:r>
                  <w:r w:rsidRPr="00EC657B">
                    <w:rPr>
                      <w:sz w:val="21"/>
                      <w:szCs w:val="21"/>
                      <w:vertAlign w:val="superscript"/>
                    </w:rPr>
                    <w:t>3</w:t>
                  </w:r>
                </w:p>
                <w:p w:rsidR="00F756E8" w:rsidRPr="00EC657B" w:rsidRDefault="00F756E8" w:rsidP="00F756E8">
                  <w:pPr>
                    <w:jc w:val="center"/>
                    <w:rPr>
                      <w:color w:val="000000"/>
                      <w:sz w:val="21"/>
                      <w:szCs w:val="21"/>
                    </w:rPr>
                  </w:pPr>
                  <w:r w:rsidRPr="00EC657B">
                    <w:rPr>
                      <w:sz w:val="21"/>
                      <w:szCs w:val="21"/>
                    </w:rPr>
                    <w:t>无组织</w:t>
                  </w:r>
                  <w:r w:rsidRPr="00EC657B">
                    <w:rPr>
                      <w:sz w:val="21"/>
                      <w:szCs w:val="21"/>
                    </w:rPr>
                    <w:t>0.5mg/m</w:t>
                  </w:r>
                  <w:r w:rsidRPr="00EC657B">
                    <w:rPr>
                      <w:sz w:val="21"/>
                      <w:szCs w:val="21"/>
                      <w:vertAlign w:val="superscript"/>
                    </w:rPr>
                    <w:t>3</w:t>
                  </w:r>
                </w:p>
              </w:tc>
            </w:tr>
            <w:tr w:rsidR="00F756E8" w:rsidRPr="00EC657B">
              <w:trPr>
                <w:trHeight w:val="425"/>
                <w:jc w:val="center"/>
              </w:trPr>
              <w:tc>
                <w:tcPr>
                  <w:tcW w:w="1145" w:type="dxa"/>
                  <w:tcBorders>
                    <w:top w:val="single" w:sz="6" w:space="0" w:color="auto"/>
                    <w:left w:val="nil"/>
                    <w:bottom w:val="single" w:sz="6" w:space="0" w:color="auto"/>
                    <w:right w:val="single" w:sz="6" w:space="0" w:color="auto"/>
                  </w:tcBorders>
                  <w:vAlign w:val="center"/>
                </w:tcPr>
                <w:p w:rsidR="00F756E8" w:rsidRPr="00EC657B" w:rsidRDefault="00F756E8">
                  <w:pPr>
                    <w:jc w:val="center"/>
                    <w:rPr>
                      <w:color w:val="000000"/>
                      <w:sz w:val="21"/>
                      <w:szCs w:val="21"/>
                    </w:rPr>
                  </w:pPr>
                  <w:r w:rsidRPr="00EC657B">
                    <w:rPr>
                      <w:color w:val="000000"/>
                      <w:sz w:val="21"/>
                      <w:szCs w:val="21"/>
                    </w:rPr>
                    <w:t>噪声</w:t>
                  </w:r>
                </w:p>
              </w:tc>
              <w:tc>
                <w:tcPr>
                  <w:tcW w:w="2977" w:type="dxa"/>
                  <w:tcBorders>
                    <w:top w:val="single" w:sz="6" w:space="0" w:color="auto"/>
                    <w:left w:val="nil"/>
                    <w:bottom w:val="single" w:sz="6" w:space="0" w:color="auto"/>
                    <w:right w:val="single" w:sz="6" w:space="0" w:color="auto"/>
                  </w:tcBorders>
                  <w:vAlign w:val="center"/>
                </w:tcPr>
                <w:p w:rsidR="00F756E8" w:rsidRPr="00EC657B" w:rsidRDefault="00F756E8">
                  <w:pPr>
                    <w:jc w:val="center"/>
                    <w:rPr>
                      <w:color w:val="000000"/>
                      <w:sz w:val="21"/>
                      <w:szCs w:val="21"/>
                    </w:rPr>
                  </w:pPr>
                  <w:r w:rsidRPr="00EC657B">
                    <w:rPr>
                      <w:color w:val="000000"/>
                      <w:sz w:val="21"/>
                      <w:szCs w:val="21"/>
                    </w:rPr>
                    <w:t>《工业企业厂界环境噪声排放标准》（</w:t>
                  </w:r>
                  <w:r w:rsidRPr="00EC657B">
                    <w:rPr>
                      <w:color w:val="000000"/>
                      <w:sz w:val="21"/>
                      <w:szCs w:val="21"/>
                    </w:rPr>
                    <w:t>GB12348-2008</w:t>
                  </w:r>
                  <w:r w:rsidRPr="00EC657B">
                    <w:rPr>
                      <w:color w:val="000000"/>
                      <w:sz w:val="21"/>
                      <w:szCs w:val="21"/>
                    </w:rPr>
                    <w:t>）</w:t>
                  </w:r>
                  <w:r w:rsidRPr="00EC657B">
                    <w:rPr>
                      <w:color w:val="000000"/>
                      <w:sz w:val="21"/>
                      <w:szCs w:val="21"/>
                    </w:rPr>
                    <w:t>2</w:t>
                  </w:r>
                  <w:r w:rsidRPr="00EC657B">
                    <w:rPr>
                      <w:color w:val="000000"/>
                      <w:sz w:val="21"/>
                      <w:szCs w:val="21"/>
                    </w:rPr>
                    <w:t>类</w:t>
                  </w:r>
                </w:p>
              </w:tc>
              <w:tc>
                <w:tcPr>
                  <w:tcW w:w="1136" w:type="dxa"/>
                  <w:tcBorders>
                    <w:top w:val="single" w:sz="6" w:space="0" w:color="auto"/>
                    <w:left w:val="nil"/>
                    <w:bottom w:val="single" w:sz="6" w:space="0" w:color="auto"/>
                    <w:right w:val="single" w:sz="6" w:space="0" w:color="auto"/>
                  </w:tcBorders>
                  <w:vAlign w:val="center"/>
                </w:tcPr>
                <w:p w:rsidR="00F756E8" w:rsidRPr="00EC657B" w:rsidRDefault="00F756E8">
                  <w:pPr>
                    <w:jc w:val="center"/>
                    <w:rPr>
                      <w:color w:val="000000"/>
                      <w:sz w:val="21"/>
                      <w:szCs w:val="21"/>
                    </w:rPr>
                  </w:pPr>
                  <w:r w:rsidRPr="00EC657B">
                    <w:rPr>
                      <w:color w:val="000000"/>
                      <w:sz w:val="21"/>
                      <w:szCs w:val="21"/>
                    </w:rPr>
                    <w:t>噪声</w:t>
                  </w:r>
                </w:p>
              </w:tc>
              <w:tc>
                <w:tcPr>
                  <w:tcW w:w="2824" w:type="dxa"/>
                  <w:tcBorders>
                    <w:top w:val="single" w:sz="6" w:space="0" w:color="auto"/>
                    <w:left w:val="nil"/>
                    <w:bottom w:val="single" w:sz="6" w:space="0" w:color="auto"/>
                  </w:tcBorders>
                  <w:vAlign w:val="center"/>
                </w:tcPr>
                <w:p w:rsidR="00F756E8" w:rsidRPr="00EC657B" w:rsidRDefault="00F756E8">
                  <w:pPr>
                    <w:jc w:val="center"/>
                    <w:rPr>
                      <w:color w:val="000000"/>
                      <w:sz w:val="21"/>
                      <w:szCs w:val="21"/>
                    </w:rPr>
                  </w:pPr>
                  <w:r w:rsidRPr="00EC657B">
                    <w:rPr>
                      <w:color w:val="000000"/>
                      <w:sz w:val="21"/>
                      <w:szCs w:val="21"/>
                    </w:rPr>
                    <w:t>昼间</w:t>
                  </w:r>
                  <w:r w:rsidRPr="00EC657B">
                    <w:rPr>
                      <w:color w:val="000000"/>
                      <w:sz w:val="21"/>
                      <w:szCs w:val="21"/>
                    </w:rPr>
                    <w:t>60dB</w:t>
                  </w:r>
                  <w:r w:rsidRPr="00EC657B">
                    <w:rPr>
                      <w:color w:val="000000"/>
                      <w:sz w:val="21"/>
                      <w:szCs w:val="21"/>
                    </w:rPr>
                    <w:t>（</w:t>
                  </w:r>
                  <w:r w:rsidRPr="00EC657B">
                    <w:rPr>
                      <w:color w:val="000000"/>
                      <w:sz w:val="21"/>
                      <w:szCs w:val="21"/>
                    </w:rPr>
                    <w:t>A</w:t>
                  </w:r>
                  <w:r w:rsidRPr="00EC657B">
                    <w:rPr>
                      <w:color w:val="000000"/>
                      <w:sz w:val="21"/>
                      <w:szCs w:val="21"/>
                    </w:rPr>
                    <w:t>）</w:t>
                  </w:r>
                </w:p>
              </w:tc>
            </w:tr>
            <w:tr w:rsidR="00F756E8" w:rsidRPr="00EC657B" w:rsidTr="00EA6DDF">
              <w:trPr>
                <w:trHeight w:val="705"/>
                <w:jc w:val="center"/>
              </w:trPr>
              <w:tc>
                <w:tcPr>
                  <w:tcW w:w="1145" w:type="dxa"/>
                  <w:tcBorders>
                    <w:top w:val="single" w:sz="6" w:space="0" w:color="auto"/>
                    <w:left w:val="nil"/>
                    <w:bottom w:val="single" w:sz="8" w:space="0" w:color="auto"/>
                    <w:right w:val="single" w:sz="6" w:space="0" w:color="auto"/>
                  </w:tcBorders>
                  <w:vAlign w:val="center"/>
                </w:tcPr>
                <w:p w:rsidR="00F756E8" w:rsidRPr="00EC657B" w:rsidRDefault="00F756E8">
                  <w:pPr>
                    <w:jc w:val="center"/>
                    <w:rPr>
                      <w:color w:val="000000"/>
                      <w:sz w:val="21"/>
                      <w:szCs w:val="21"/>
                    </w:rPr>
                  </w:pPr>
                  <w:r w:rsidRPr="00EC657B">
                    <w:rPr>
                      <w:color w:val="000000"/>
                      <w:sz w:val="21"/>
                      <w:szCs w:val="21"/>
                    </w:rPr>
                    <w:t>固废</w:t>
                  </w:r>
                </w:p>
              </w:tc>
              <w:tc>
                <w:tcPr>
                  <w:tcW w:w="6937" w:type="dxa"/>
                  <w:gridSpan w:val="3"/>
                  <w:tcBorders>
                    <w:top w:val="single" w:sz="6" w:space="0" w:color="auto"/>
                    <w:left w:val="nil"/>
                    <w:bottom w:val="single" w:sz="8" w:space="0" w:color="auto"/>
                    <w:right w:val="nil"/>
                  </w:tcBorders>
                  <w:vAlign w:val="center"/>
                </w:tcPr>
                <w:p w:rsidR="00F756E8" w:rsidRPr="00EC657B" w:rsidRDefault="00F756E8" w:rsidP="00F756E8">
                  <w:pPr>
                    <w:jc w:val="center"/>
                    <w:rPr>
                      <w:color w:val="000000"/>
                      <w:sz w:val="21"/>
                      <w:szCs w:val="21"/>
                    </w:rPr>
                  </w:pPr>
                  <w:r w:rsidRPr="00EC657B">
                    <w:rPr>
                      <w:color w:val="000000"/>
                      <w:sz w:val="21"/>
                      <w:szCs w:val="21"/>
                    </w:rPr>
                    <w:t>《一般工业固体废物贮存、处置场污染控制标准》（</w:t>
                  </w:r>
                  <w:r w:rsidRPr="00EC657B">
                    <w:rPr>
                      <w:color w:val="000000"/>
                      <w:sz w:val="21"/>
                      <w:szCs w:val="21"/>
                    </w:rPr>
                    <w:t>GB18599-2001</w:t>
                  </w:r>
                  <w:r w:rsidRPr="00EC657B">
                    <w:rPr>
                      <w:color w:val="000000"/>
                      <w:sz w:val="21"/>
                      <w:szCs w:val="21"/>
                    </w:rPr>
                    <w:t>）及其</w:t>
                  </w:r>
                  <w:r w:rsidRPr="00EC657B">
                    <w:rPr>
                      <w:color w:val="000000"/>
                      <w:sz w:val="21"/>
                      <w:szCs w:val="21"/>
                    </w:rPr>
                    <w:t>2013</w:t>
                  </w:r>
                  <w:r w:rsidRPr="00EC657B">
                    <w:rPr>
                      <w:color w:val="000000"/>
                      <w:sz w:val="21"/>
                      <w:szCs w:val="21"/>
                    </w:rPr>
                    <w:t>修改单。</w:t>
                  </w:r>
                </w:p>
              </w:tc>
            </w:tr>
          </w:tbl>
          <w:p w:rsidR="004446E0" w:rsidRPr="00EC657B" w:rsidRDefault="004446E0">
            <w:pPr>
              <w:spacing w:line="440" w:lineRule="exact"/>
              <w:ind w:firstLineChars="200" w:firstLine="482"/>
              <w:rPr>
                <w:b/>
                <w:bCs/>
                <w:color w:val="000000"/>
                <w:sz w:val="24"/>
                <w:szCs w:val="24"/>
              </w:rPr>
            </w:pPr>
          </w:p>
        </w:tc>
      </w:tr>
      <w:tr w:rsidR="004446E0" w:rsidRPr="00EC657B" w:rsidTr="00EA6DDF">
        <w:trPr>
          <w:trHeight w:val="769"/>
        </w:trPr>
        <w:tc>
          <w:tcPr>
            <w:tcW w:w="840" w:type="dxa"/>
            <w:vAlign w:val="center"/>
          </w:tcPr>
          <w:p w:rsidR="004446E0" w:rsidRPr="00EC657B" w:rsidRDefault="00692308">
            <w:pPr>
              <w:jc w:val="center"/>
              <w:rPr>
                <w:color w:val="000000"/>
                <w:sz w:val="24"/>
                <w:szCs w:val="24"/>
              </w:rPr>
            </w:pPr>
            <w:r w:rsidRPr="00EC657B">
              <w:rPr>
                <w:color w:val="000000"/>
                <w:sz w:val="24"/>
                <w:szCs w:val="24"/>
              </w:rPr>
              <w:t>总</w:t>
            </w:r>
          </w:p>
          <w:p w:rsidR="004446E0" w:rsidRPr="00EC657B" w:rsidRDefault="00692308">
            <w:pPr>
              <w:jc w:val="center"/>
              <w:rPr>
                <w:color w:val="000000"/>
                <w:sz w:val="24"/>
                <w:szCs w:val="24"/>
              </w:rPr>
            </w:pPr>
            <w:r w:rsidRPr="00EC657B">
              <w:rPr>
                <w:color w:val="000000"/>
                <w:sz w:val="24"/>
                <w:szCs w:val="24"/>
              </w:rPr>
              <w:t>量</w:t>
            </w:r>
          </w:p>
          <w:p w:rsidR="004446E0" w:rsidRPr="00EC657B" w:rsidRDefault="00692308">
            <w:pPr>
              <w:jc w:val="center"/>
              <w:rPr>
                <w:color w:val="000000"/>
                <w:sz w:val="24"/>
                <w:szCs w:val="24"/>
              </w:rPr>
            </w:pPr>
            <w:r w:rsidRPr="00EC657B">
              <w:rPr>
                <w:color w:val="000000"/>
                <w:sz w:val="24"/>
                <w:szCs w:val="24"/>
              </w:rPr>
              <w:t>控</w:t>
            </w:r>
          </w:p>
          <w:p w:rsidR="004446E0" w:rsidRPr="00EC657B" w:rsidRDefault="00692308">
            <w:pPr>
              <w:jc w:val="center"/>
              <w:rPr>
                <w:color w:val="000000"/>
                <w:sz w:val="24"/>
                <w:szCs w:val="24"/>
              </w:rPr>
            </w:pPr>
            <w:r w:rsidRPr="00EC657B">
              <w:rPr>
                <w:color w:val="000000"/>
                <w:sz w:val="24"/>
                <w:szCs w:val="24"/>
              </w:rPr>
              <w:t>制</w:t>
            </w:r>
          </w:p>
          <w:p w:rsidR="004446E0" w:rsidRPr="00EC657B" w:rsidRDefault="00692308">
            <w:pPr>
              <w:jc w:val="center"/>
              <w:rPr>
                <w:color w:val="000000"/>
                <w:sz w:val="24"/>
                <w:szCs w:val="24"/>
              </w:rPr>
            </w:pPr>
            <w:r w:rsidRPr="00EC657B">
              <w:rPr>
                <w:color w:val="000000"/>
                <w:sz w:val="24"/>
                <w:szCs w:val="24"/>
              </w:rPr>
              <w:t>标</w:t>
            </w:r>
          </w:p>
          <w:p w:rsidR="004446E0" w:rsidRPr="00EC657B" w:rsidRDefault="00692308">
            <w:pPr>
              <w:jc w:val="center"/>
              <w:rPr>
                <w:b/>
                <w:bCs/>
                <w:color w:val="000000"/>
                <w:sz w:val="24"/>
                <w:szCs w:val="24"/>
              </w:rPr>
            </w:pPr>
            <w:r w:rsidRPr="00EC657B">
              <w:rPr>
                <w:color w:val="000000"/>
                <w:sz w:val="24"/>
                <w:szCs w:val="24"/>
              </w:rPr>
              <w:t>准</w:t>
            </w:r>
          </w:p>
        </w:tc>
        <w:tc>
          <w:tcPr>
            <w:tcW w:w="8298" w:type="dxa"/>
          </w:tcPr>
          <w:p w:rsidR="004446E0" w:rsidRPr="00EC657B" w:rsidRDefault="004446E0">
            <w:pPr>
              <w:spacing w:line="440" w:lineRule="exact"/>
              <w:ind w:firstLineChars="200" w:firstLine="480"/>
              <w:rPr>
                <w:color w:val="000000"/>
                <w:sz w:val="24"/>
                <w:szCs w:val="24"/>
              </w:rPr>
            </w:pPr>
          </w:p>
          <w:p w:rsidR="004446E0" w:rsidRPr="00EC657B" w:rsidRDefault="00692308">
            <w:pPr>
              <w:spacing w:line="440" w:lineRule="exact"/>
              <w:rPr>
                <w:color w:val="000000"/>
                <w:sz w:val="24"/>
                <w:szCs w:val="24"/>
              </w:rPr>
            </w:pPr>
            <w:r w:rsidRPr="00EC657B">
              <w:rPr>
                <w:color w:val="000000"/>
                <w:sz w:val="24"/>
                <w:szCs w:val="24"/>
              </w:rPr>
              <w:t>本项目</w:t>
            </w:r>
            <w:r w:rsidR="00F756E8" w:rsidRPr="00EC657B">
              <w:rPr>
                <w:color w:val="000000"/>
                <w:sz w:val="24"/>
                <w:szCs w:val="24"/>
              </w:rPr>
              <w:t>不涉及排放总量控制指标</w:t>
            </w:r>
            <w:r w:rsidRPr="00EC657B">
              <w:rPr>
                <w:color w:val="000000"/>
                <w:sz w:val="24"/>
                <w:szCs w:val="24"/>
              </w:rPr>
              <w:t>。</w:t>
            </w:r>
          </w:p>
          <w:p w:rsidR="003C2B44" w:rsidRPr="00EC657B" w:rsidRDefault="003C2B44">
            <w:pPr>
              <w:spacing w:line="440" w:lineRule="exact"/>
              <w:rPr>
                <w:color w:val="000000"/>
                <w:sz w:val="24"/>
                <w:szCs w:val="24"/>
              </w:rPr>
            </w:pPr>
          </w:p>
          <w:p w:rsidR="003C2B44" w:rsidRPr="00EC657B" w:rsidRDefault="003C2B44">
            <w:pPr>
              <w:spacing w:line="440" w:lineRule="exact"/>
              <w:rPr>
                <w:color w:val="000000"/>
                <w:sz w:val="24"/>
                <w:szCs w:val="24"/>
              </w:rPr>
            </w:pPr>
          </w:p>
          <w:p w:rsidR="003C2B44" w:rsidRPr="00EC657B" w:rsidRDefault="003C2B44">
            <w:pPr>
              <w:spacing w:line="440" w:lineRule="exact"/>
              <w:rPr>
                <w:color w:val="000000"/>
                <w:sz w:val="24"/>
                <w:szCs w:val="24"/>
              </w:rPr>
            </w:pPr>
          </w:p>
          <w:p w:rsidR="00F756E8" w:rsidRPr="00EC657B" w:rsidRDefault="00F756E8">
            <w:pPr>
              <w:spacing w:line="440" w:lineRule="exact"/>
              <w:rPr>
                <w:color w:val="000000"/>
                <w:sz w:val="24"/>
                <w:szCs w:val="24"/>
              </w:rPr>
            </w:pPr>
          </w:p>
          <w:p w:rsidR="00F756E8" w:rsidRPr="00EC657B" w:rsidRDefault="00F756E8">
            <w:pPr>
              <w:spacing w:line="440" w:lineRule="exact"/>
              <w:rPr>
                <w:color w:val="000000"/>
                <w:sz w:val="24"/>
                <w:szCs w:val="24"/>
              </w:rPr>
            </w:pPr>
          </w:p>
          <w:p w:rsidR="00F756E8" w:rsidRPr="00EC657B" w:rsidRDefault="00F756E8">
            <w:pPr>
              <w:spacing w:line="440" w:lineRule="exact"/>
              <w:rPr>
                <w:color w:val="000000"/>
                <w:sz w:val="24"/>
                <w:szCs w:val="24"/>
              </w:rPr>
            </w:pPr>
          </w:p>
          <w:p w:rsidR="00F756E8" w:rsidRPr="00EC657B" w:rsidRDefault="00F756E8">
            <w:pPr>
              <w:spacing w:line="440" w:lineRule="exact"/>
              <w:rPr>
                <w:color w:val="000000"/>
                <w:sz w:val="24"/>
                <w:szCs w:val="24"/>
              </w:rPr>
            </w:pPr>
          </w:p>
          <w:p w:rsidR="00F756E8" w:rsidRPr="00EC657B" w:rsidRDefault="00F756E8">
            <w:pPr>
              <w:spacing w:line="440" w:lineRule="exact"/>
              <w:rPr>
                <w:color w:val="000000"/>
                <w:sz w:val="24"/>
                <w:szCs w:val="24"/>
              </w:rPr>
            </w:pPr>
          </w:p>
        </w:tc>
      </w:tr>
    </w:tbl>
    <w:p w:rsidR="004446E0" w:rsidRPr="00EC657B" w:rsidRDefault="00692308">
      <w:pPr>
        <w:jc w:val="left"/>
        <w:rPr>
          <w:b/>
          <w:bCs/>
          <w:color w:val="000000"/>
        </w:rPr>
      </w:pPr>
      <w:r w:rsidRPr="00EC657B">
        <w:rPr>
          <w:b/>
          <w:bCs/>
          <w:color w:val="000000"/>
        </w:rPr>
        <w:lastRenderedPageBreak/>
        <w:t>建</w:t>
      </w:r>
      <w:r w:rsidRPr="00973491">
        <w:rPr>
          <w:b/>
          <w:bCs/>
          <w:color w:val="000000" w:themeColor="text1"/>
        </w:rPr>
        <w:t>设项目工程分析</w:t>
      </w:r>
    </w:p>
    <w:tbl>
      <w:tblPr>
        <w:tblW w:w="9348" w:type="dxa"/>
        <w:tblLayout w:type="fixed"/>
        <w:tblLook w:val="04A0"/>
      </w:tblPr>
      <w:tblGrid>
        <w:gridCol w:w="9348"/>
      </w:tblGrid>
      <w:tr w:rsidR="004446E0" w:rsidRPr="00EC657B" w:rsidTr="003A1286">
        <w:trPr>
          <w:trHeight w:val="2674"/>
        </w:trPr>
        <w:tc>
          <w:tcPr>
            <w:tcW w:w="9348" w:type="dxa"/>
            <w:tcBorders>
              <w:top w:val="single" w:sz="8" w:space="0" w:color="auto"/>
              <w:left w:val="single" w:sz="8" w:space="0" w:color="auto"/>
              <w:bottom w:val="single" w:sz="4" w:space="0" w:color="auto"/>
              <w:right w:val="single" w:sz="8" w:space="0" w:color="auto"/>
            </w:tcBorders>
          </w:tcPr>
          <w:p w:rsidR="004446E0" w:rsidRDefault="00692308" w:rsidP="00F756E8">
            <w:pPr>
              <w:spacing w:line="440" w:lineRule="exact"/>
              <w:jc w:val="left"/>
              <w:rPr>
                <w:b/>
                <w:bCs/>
                <w:color w:val="000000"/>
                <w:sz w:val="24"/>
                <w:szCs w:val="24"/>
              </w:rPr>
            </w:pPr>
            <w:r w:rsidRPr="00EC657B">
              <w:rPr>
                <w:b/>
                <w:bCs/>
                <w:color w:val="000000"/>
              </w:rPr>
              <w:t> </w:t>
            </w:r>
            <w:r w:rsidRPr="00EC657B">
              <w:rPr>
                <w:b/>
                <w:bCs/>
                <w:color w:val="000000"/>
                <w:sz w:val="24"/>
                <w:szCs w:val="24"/>
              </w:rPr>
              <w:t>工艺流程简述（图示）：</w:t>
            </w:r>
          </w:p>
          <w:p w:rsidR="004446E0" w:rsidRPr="00EC657B" w:rsidRDefault="001813E3" w:rsidP="00F063F7">
            <w:pPr>
              <w:pStyle w:val="ab"/>
              <w:spacing w:line="440" w:lineRule="exact"/>
              <w:ind w:firstLineChars="200" w:firstLine="562"/>
              <w:rPr>
                <w:rFonts w:ascii="Times New Roman" w:eastAsia="黑体" w:hAnsi="Times New Roman" w:cs="Times New Roman"/>
                <w:sz w:val="24"/>
                <w:szCs w:val="24"/>
              </w:rPr>
            </w:pPr>
            <w:r w:rsidRPr="001813E3">
              <w:rPr>
                <w:b/>
                <w:bCs/>
                <w:noProof/>
                <w:color w:val="000000"/>
              </w:rPr>
              <w:pict>
                <v:group id="_x0000_s1431" style="position:absolute;left:0;text-align:left;margin-left:6.85pt;margin-top:7.75pt;width:446.9pt;height:296.2pt;z-index:251750912" coordorigin="1577,3316" coordsize="8938,5924">
                  <v:rect id="Rectangle 284" o:spid="_x0000_s1071" style="position:absolute;left:7630;top:7618;width:677;height:3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" filled="f" stroked="f" strokecolor="white">
                    <v:textbox inset="0,0,0,0">
                      <w:txbxContent>
                        <w:p w:rsidR="007E2C15" w:rsidRDefault="007E2C15" w:rsidP="00E40279">
                          <w:pPr>
                            <w:adjustRightInd w:val="0"/>
                            <w:snapToGrid w:val="0"/>
                            <w:rPr>
                              <w:sz w:val="18"/>
                              <w:szCs w:val="18"/>
                            </w:rPr>
                          </w:pPr>
                          <w:r>
                            <w:rPr>
                              <w:rFonts w:hint="eastAsia"/>
                              <w:sz w:val="18"/>
                              <w:szCs w:val="18"/>
                            </w:rPr>
                            <w:t>放料阀</w:t>
                          </w:r>
                        </w:p>
                      </w:txbxContent>
                    </v:textbox>
                  </v:rect>
                  <v:rect id="Rectangle 285" o:spid="_x0000_s1073" style="position:absolute;left:8564;top:7639;width:420;height: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" filled="f" stroked="f" strokecolor="white">
                    <v:textbox inset="0,0,0,0">
                      <w:txbxContent>
                        <w:p w:rsidR="007E2C15" w:rsidRDefault="007E2C15" w:rsidP="00E40279">
                          <w:pPr>
                            <w:adjustRightInd w:val="0"/>
                            <w:snapToGrid w:val="0"/>
                            <w:rPr>
                              <w:sz w:val="18"/>
                              <w:szCs w:val="18"/>
                            </w:rPr>
                          </w:pPr>
                          <w:r>
                            <w:rPr>
                              <w:rFonts w:hint="eastAsia"/>
                              <w:sz w:val="18"/>
                              <w:szCs w:val="18"/>
                            </w:rPr>
                            <w:t>泵</w:t>
                          </w:r>
                        </w:p>
                      </w:txbxContent>
                    </v:textbox>
                  </v:rect>
                  <v:rect id="Rectangle 289" o:spid="_x0000_s1076" style="position:absolute;left:4986;top:8574;width:5063;height:5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">
                    <v:textbox>
                      <w:txbxContent>
                        <w:p w:rsidR="007E2C15" w:rsidRPr="00E40279" w:rsidRDefault="007E2C15" w:rsidP="00E40279">
                          <w:pPr>
                            <w:jc w:val="center"/>
                            <w:rPr>
                              <w:rFonts w:ascii="宋体" w:hAnsi="宋体"/>
                              <w:sz w:val="21"/>
                              <w:szCs w:val="21"/>
                            </w:rPr>
                          </w:pPr>
                          <w:r w:rsidRPr="00E40279">
                            <w:rPr>
                              <w:rFonts w:ascii="宋体" w:hAnsi="宋体" w:hint="eastAsia"/>
                              <w:sz w:val="21"/>
                              <w:szCs w:val="21"/>
                            </w:rPr>
                            <w:t>搅        拌          机</w:t>
                          </w:r>
                        </w:p>
                      </w:txbxContent>
                    </v:textbox>
                  </v:rect>
                  <v:line id="Line 290" o:spid="_x0000_s1383" style="position:absolute;visibility:visible" from="7543,6999" to="7543,8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">
                    <v:stroke endarrow="block"/>
                  </v:line>
                  <v:line id="Line 291" o:spid="_x0000_s1387" style="position:absolute;flip:x;visibility:visible" from="9023,7002" to="9023,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">
                    <v:stroke endarrow="block"/>
                  </v:line>
                  <v:line id="Line 292" o:spid="_x0000_s1386" style="position:absolute;visibility:visible" from="9874,6993" to="9876,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">
                    <v:stroke endarrow="block"/>
                  </v:line>
                  <v:shape id="Text Box 295" o:spid="_x0000_s1066" type="#_x0000_t202" style="position:absolute;left:7260;top:6540;width:764;height:4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">
                    <v:textbox>
                      <w:txbxContent>
                        <w:p w:rsidR="007E2C15" w:rsidRPr="00E40279" w:rsidRDefault="007E2C15" w:rsidP="00E40279">
                          <w:pPr>
                            <w:adjustRightInd w:val="0"/>
                            <w:snapToGrid w:val="0"/>
                            <w:jc w:val="center"/>
                            <w:rPr>
                              <w:rFonts w:ascii="宋体" w:hAnsi="宋体"/>
                              <w:sz w:val="21"/>
                              <w:szCs w:val="21"/>
                            </w:rPr>
                          </w:pPr>
                          <w:r w:rsidRPr="00E40279">
                            <w:rPr>
                              <w:rFonts w:ascii="宋体" w:hAnsi="宋体" w:hint="eastAsia"/>
                              <w:sz w:val="21"/>
                              <w:szCs w:val="21"/>
                            </w:rPr>
                            <w:t>计量</w:t>
                          </w:r>
                        </w:p>
                      </w:txbxContent>
                    </v:textbox>
                  </v:shape>
                  <v:shape id="Text Box 296" o:spid="_x0000_s1067" type="#_x0000_t202" style="position:absolute;left:8613;top:6582;width:764;height:4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">
                    <v:textbox>
                      <w:txbxContent>
                        <w:p w:rsidR="007E2C15" w:rsidRPr="00E40279" w:rsidRDefault="007E2C15" w:rsidP="00E40279">
                          <w:pPr>
                            <w:adjustRightInd w:val="0"/>
                            <w:snapToGrid w:val="0"/>
                            <w:jc w:val="center"/>
                            <w:rPr>
                              <w:rFonts w:ascii="宋体" w:hAnsi="宋体"/>
                              <w:sz w:val="21"/>
                              <w:szCs w:val="21"/>
                            </w:rPr>
                          </w:pPr>
                          <w:r w:rsidRPr="00E40279">
                            <w:rPr>
                              <w:rFonts w:ascii="宋体" w:hAnsi="宋体" w:hint="eastAsia"/>
                              <w:sz w:val="21"/>
                              <w:szCs w:val="21"/>
                            </w:rPr>
                            <w:t>计量</w:t>
                          </w:r>
                        </w:p>
                      </w:txbxContent>
                    </v:textbox>
                  </v:shape>
                  <v:shape id="Text Box 297" o:spid="_x0000_s1068" type="#_x0000_t202" style="position:absolute;left:9586;top:6524;width:764;height:4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">
                    <v:textbox>
                      <w:txbxContent>
                        <w:p w:rsidR="007E2C15" w:rsidRPr="00E40279" w:rsidRDefault="007E2C15" w:rsidP="00E40279">
                          <w:pPr>
                            <w:adjustRightInd w:val="0"/>
                            <w:snapToGrid w:val="0"/>
                            <w:jc w:val="center"/>
                            <w:rPr>
                              <w:rFonts w:ascii="宋体" w:hAnsi="宋体"/>
                              <w:sz w:val="21"/>
                              <w:szCs w:val="21"/>
                            </w:rPr>
                          </w:pPr>
                          <w:r w:rsidRPr="00E40279">
                            <w:rPr>
                              <w:rFonts w:ascii="宋体" w:hAnsi="宋体" w:hint="eastAsia"/>
                              <w:sz w:val="21"/>
                              <w:szCs w:val="21"/>
                            </w:rPr>
                            <w:t>计量</w:t>
                          </w:r>
                        </w:p>
                      </w:txbxContent>
                    </v:textbox>
                  </v:shape>
                  <v:line id="Line 298" o:spid="_x0000_s1388" style="position:absolute;flip:y;visibility:visible" from="4021,7033" to="9876,7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">
                    <v:stroke dashstyle="dash"/>
                  </v:line>
                  <v:shape id="Text Box 299" o:spid="_x0000_s1072" type="#_x0000_t202" style="position:absolute;left:2597;top:7172;width:1391;height:12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">
                    <v:textbox>
                      <w:txbxContent>
                        <w:p w:rsidR="007E2C15" w:rsidRDefault="007E2C15" w:rsidP="00E40279">
                          <w:pPr>
                            <w:jc w:val="center"/>
                            <w:rPr>
                              <w:rFonts w:ascii="宋体" w:hAnsi="宋体"/>
                              <w:sz w:val="18"/>
                              <w:szCs w:val="18"/>
                            </w:rPr>
                          </w:pPr>
                          <w:r>
                            <w:rPr>
                              <w:rFonts w:ascii="宋体" w:hAnsi="宋体" w:hint="eastAsia"/>
                              <w:sz w:val="18"/>
                              <w:szCs w:val="18"/>
                            </w:rPr>
                            <w:t>微机控制系统根据选定的配方进行计量</w:t>
                          </w:r>
                        </w:p>
                      </w:txbxContent>
                    </v:textbox>
                  </v:shape>
                  <v:line id="Line 301" o:spid="_x0000_s1385" style="position:absolute;flip:y;visibility:visible" from="4012,7007" to="5565,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">
                    <v:stroke dashstyle="dash"/>
                  </v:line>
                  <v:line id="Line 302" o:spid="_x0000_s1389" style="position:absolute;flip:y;visibility:visible" from="4021,7047" to="7522,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">
                    <v:stroke dashstyle="dash"/>
                  </v:line>
                  <v:line id="Line 303" o:spid="_x0000_s1390" style="position:absolute;visibility:visible" from="5600,5457" to="5600,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">
                    <v:stroke endarrow="block"/>
                  </v:line>
                  <v:line id="Line 304" o:spid="_x0000_s1391" style="position:absolute;visibility:visible" from="7436,5458" to="7436,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ldGJQIAAEk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">
                    <v:stroke endarrow="block"/>
                  </v:line>
                  <v:line id="Line 336" o:spid="_x0000_s1378" style="position:absolute;flip:x;visibility:visible" from="4400,8826" to="4988,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p5MQIAAFUEAAAOAAAAZHJzL2Uyb0RvYy54bWysVE2P2jAQvVfqf7B8hyQE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">
                    <v:stroke endarrow="block"/>
                  </v:line>
                  <v:group id="_x0000_s1428" style="position:absolute;left:5413;top:6520;width:764;height:2043" coordorigin="5179,6520" coordsize="764,2043">
                    <v:shape id="Text Box 294" o:spid="_x0000_s1069" type="#_x0000_t202" style="position:absolute;left:5179;top:6520;width:764;height: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">
                      <v:textbox>
                        <w:txbxContent>
                          <w:p w:rsidR="007E2C15" w:rsidRPr="00E40279" w:rsidRDefault="007E2C15" w:rsidP="00E40279">
                            <w:pPr>
                              <w:adjustRightInd w:val="0"/>
                              <w:snapToGrid w:val="0"/>
                              <w:jc w:val="center"/>
                              <w:rPr>
                                <w:rFonts w:ascii="宋体" w:hAnsi="宋体"/>
                                <w:sz w:val="21"/>
                                <w:szCs w:val="21"/>
                              </w:rPr>
                            </w:pPr>
                            <w:r w:rsidRPr="00E40279">
                              <w:rPr>
                                <w:rFonts w:ascii="宋体" w:hAnsi="宋体" w:hint="eastAsia"/>
                                <w:sz w:val="21"/>
                                <w:szCs w:val="21"/>
                              </w:rPr>
                              <w:t>计量</w:t>
                            </w:r>
                          </w:p>
                        </w:txbxContent>
                      </v:textbox>
                    </v:shape>
                    <v:line id="Line 338" o:spid="_x0000_s1380" style="position:absolute;visibility:visible" from="5542,6976" to="5542,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OMJgIAAEs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">
                      <v:stroke endarrow="block"/>
                    </v:line>
                  </v:group>
                  <v:shape id="Text Box 339" o:spid="_x0000_s1075" type="#_x0000_t202" style="position:absolute;left:3423;top:8506;width:978;height:7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">
                    <v:textbox>
                      <w:txbxContent>
                        <w:p w:rsidR="007E2C15" w:rsidRPr="00E40279" w:rsidRDefault="007E2C15" w:rsidP="001471A5">
                          <w:pPr>
                            <w:adjustRightInd w:val="0"/>
                            <w:snapToGrid w:val="0"/>
                            <w:rPr>
                              <w:rFonts w:ascii="宋体" w:hAnsi="宋体"/>
                              <w:sz w:val="21"/>
                              <w:szCs w:val="21"/>
                            </w:rPr>
                          </w:pPr>
                          <w:r>
                            <w:rPr>
                              <w:rFonts w:ascii="宋体" w:hAnsi="宋体" w:hint="eastAsia"/>
                              <w:sz w:val="21"/>
                              <w:szCs w:val="21"/>
                            </w:rPr>
                            <w:t>混凝土运输车</w:t>
                          </w:r>
                        </w:p>
                      </w:txbxContent>
                    </v:textbox>
                  </v:shape>
                  <v:line id="Line 340" o:spid="_x0000_s1377" style="position:absolute;flip:x;visibility:visible" from="2792,8826" to="338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">
                    <v:stroke endarrow="block"/>
                  </v:line>
                  <v:shape id="Text Box 341" o:spid="_x0000_s1074" type="#_x0000_t202" style="position:absolute;left:2024;top:8626;width:764;height: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">
                    <v:textbox>
                      <w:txbxContent>
                        <w:p w:rsidR="007E2C15" w:rsidRPr="00E40279" w:rsidRDefault="007E2C15" w:rsidP="00E40279">
                          <w:pPr>
                            <w:adjustRightInd w:val="0"/>
                            <w:snapToGrid w:val="0"/>
                            <w:jc w:val="center"/>
                            <w:rPr>
                              <w:rFonts w:ascii="宋体" w:hAnsi="宋体"/>
                              <w:sz w:val="21"/>
                              <w:szCs w:val="21"/>
                            </w:rPr>
                          </w:pPr>
                          <w:r>
                            <w:rPr>
                              <w:rFonts w:ascii="宋体" w:hAnsi="宋体" w:hint="eastAsia"/>
                              <w:sz w:val="21"/>
                              <w:szCs w:val="21"/>
                            </w:rPr>
                            <w:t>外运</w:t>
                          </w:r>
                        </w:p>
                      </w:txbxContent>
                    </v:textbox>
                  </v:shape>
                  <v:rect id="Rectangle 306" o:spid="_x0000_s1036" style="position:absolute;left:4696;top:5810;width:854;height:36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pN78A&#10;AADbAAAADwAAAGRycy9kb3ducmV2LnhtbERPy4rCMBTdD/gP4QqzG5M6jEg1iugIMgvR6gdcm9sH&#10;NjelyWj9e7MQXB7Oe77sbSNu1PnasYZkpEAQ587UXGo4n7ZfUxA+IBtsHJOGB3lYLgYfc0yNu/OR&#10;blkoRQxhn6KGKoQ2ldLnFVn0I9cSR65wncUQYVdK0+E9httGjpWaSIs1x4YKW1pXlF+zf6thm/jk&#10;vCFV7HhfXPaZ+jv8/KLWn8N+NQMRqA9v8cu9Mxq+4/r4Jf4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mk3vwAAANsAAAAPAAAAAAAAAAAAAAAAAJgCAABkcnMvZG93bnJl&#10;di54bWxQSwUGAAAAAAQABAD1AAAAhAMAAAAA&#10;" filled="f" stroked="f" strokecolor="white">
                    <v:textbox style="mso-next-textbox:#Rectangle 306">
                      <w:txbxContent>
                        <w:p w:rsidR="007E2C15" w:rsidRPr="00E40279" w:rsidRDefault="007E2C15" w:rsidP="00E40279">
                          <w:pPr>
                            <w:adjustRightInd w:val="0"/>
                            <w:snapToGrid w:val="0"/>
                            <w:jc w:val="center"/>
                            <w:rPr>
                              <w:sz w:val="21"/>
                              <w:szCs w:val="21"/>
                            </w:rPr>
                          </w:pPr>
                        </w:p>
                      </w:txbxContent>
                    </v:textbox>
                  </v:rect>
                  <v:line id="Line 309" o:spid="_x0000_s1039" style="position:absolute;flip:x;visibility:visible" from="9023,5180" to="9030,6559"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v:line id="Line 310" o:spid="_x0000_s1040" style="position:absolute;visibility:visible" from="5841,5195" to="5841,6517"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312" o:spid="_x0000_s1042" style="position:absolute;flip:x;visibility:visible" from="10132,5433" to="10132,6527"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313" o:spid="_x0000_s1043" style="position:absolute;flip:x;visibility:visible" from="7540,5466" to="7540,6559"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rect id="Rectangle 315" o:spid="_x0000_s1045" style="position:absolute;left:8613;top:3809;width:688;height:346;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bAcEA&#10;AADbAAAADwAAAGRycy9kb3ducmV2LnhtbESPT2sCMRTE70K/Q3gFb5r1D9LdGkVKC3p09dLbY/O6&#10;Wbp5WZKo6bdvBMHjMDO/YdbbZHtxJR86xwpm0wIEceN0x62C8+lr8gYiRGSNvWNS8EcBtpuX0Ror&#10;7W58pGsdW5EhHCpUYGIcKilDY8himLqBOHs/zluMWfpWao+3DLe9nBfFSlrsOC8YHOjDUPNbX2ym&#10;7Ac2nZvhzi+L2n4f0uexTEqNX9PuHUSkFJ/hR3uvFSxKuH/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LWwHBAAAA2wAAAA8AAAAAAAAAAAAAAAAAmAIAAGRycy9kb3du&#10;cmV2LnhtbFBLBQYAAAAABAAEAPUAAACGAwAAAAA=&#10;" filled="f" stroked="f" strokecolor="white">
                    <v:textbox style="mso-next-textbox:#Rectangle 315" inset="0,0,0,0">
                      <w:txbxContent>
                        <w:p w:rsidR="007E2C15" w:rsidRPr="00E40279" w:rsidRDefault="007E2C15" w:rsidP="00E40279">
                          <w:pPr>
                            <w:adjustRightInd w:val="0"/>
                            <w:snapToGrid w:val="0"/>
                            <w:jc w:val="center"/>
                            <w:rPr>
                              <w:sz w:val="21"/>
                              <w:szCs w:val="21"/>
                            </w:rPr>
                          </w:pPr>
                          <w:r w:rsidRPr="00E40279">
                            <w:rPr>
                              <w:rFonts w:hint="eastAsia"/>
                              <w:sz w:val="21"/>
                              <w:szCs w:val="21"/>
                            </w:rPr>
                            <w:t>水泵</w:t>
                          </w:r>
                        </w:p>
                      </w:txbxContent>
                    </v:textbox>
                  </v:rect>
                  <v:rect id="Rectangle 324" o:spid="_x0000_s1054" style="position:absolute;left:7178;top:5306;width:792;height:39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eA78A&#10;AADbAAAADwAAAGRycy9kb3ducmV2LnhtbERPy4rCMBTdD/gP4QqzG1MdUalGEUVw48LHwuW1uabF&#10;5qY0UVu/3iwEl4fzni0aW4oH1b5wrKDfS0AQZ04XbBScjpu/CQgfkDWWjklBSx4W887PDFPtnryn&#10;xyEYEUPYp6ggD6FKpfRZThZ9z1XEkbu62mKIsDZS1/iM4baUgyQZSYsFx4YcK1rllN0Od6vg+C/P&#10;l91k7Y00tm1fo3Ls275Sv91mOQURqAlf8ce91QqGcWz8En+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8R4DvwAAANsAAAAPAAAAAAAAAAAAAAAAAJgCAABkcnMvZG93bnJl&#10;di54bWxQSwUGAAAAAAQABAD1AAAAhAMAAAAA&#10;">
                    <v:textbox style="mso-next-textbox:#Rectangle 324" inset=",.5mm,,0">
                      <w:txbxContent>
                        <w:p w:rsidR="007E2C15" w:rsidRPr="00E40279" w:rsidRDefault="007E2C15" w:rsidP="00E40279">
                          <w:pPr>
                            <w:jc w:val="center"/>
                            <w:rPr>
                              <w:rFonts w:ascii="宋体" w:hAnsi="宋体"/>
                              <w:sz w:val="21"/>
                              <w:szCs w:val="21"/>
                            </w:rPr>
                          </w:pPr>
                          <w:r w:rsidRPr="00E40279">
                            <w:rPr>
                              <w:rFonts w:ascii="宋体" w:hAnsi="宋体" w:hint="eastAsia"/>
                              <w:sz w:val="21"/>
                              <w:szCs w:val="21"/>
                            </w:rPr>
                            <w:t>筒仓</w:t>
                          </w:r>
                        </w:p>
                      </w:txbxContent>
                    </v:textbox>
                  </v:rect>
                  <v:shape id="Text Box 326" o:spid="_x0000_s1056" type="#_x0000_t202" style="position:absolute;left:8582;top:4712;width:764;height:502;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style="mso-next-textbox:#Text Box 326">
                      <w:txbxContent>
                        <w:p w:rsidR="007E2C15" w:rsidRPr="00E40279" w:rsidRDefault="007E2C15" w:rsidP="00E40279">
                          <w:pPr>
                            <w:adjustRightInd w:val="0"/>
                            <w:snapToGrid w:val="0"/>
                            <w:jc w:val="center"/>
                            <w:rPr>
                              <w:rFonts w:ascii="宋体" w:hAnsi="宋体"/>
                              <w:sz w:val="21"/>
                              <w:szCs w:val="21"/>
                            </w:rPr>
                          </w:pPr>
                          <w:r w:rsidRPr="00E40279">
                            <w:rPr>
                              <w:rFonts w:ascii="宋体" w:hAnsi="宋体" w:hint="eastAsia"/>
                              <w:sz w:val="21"/>
                              <w:szCs w:val="21"/>
                            </w:rPr>
                            <w:t>水槽</w:t>
                          </w:r>
                        </w:p>
                      </w:txbxContent>
                    </v:textbox>
                  </v:shape>
                  <v:line id="Line 328" o:spid="_x0000_s1058" style="position:absolute;visibility:visible" from="8926,4218" to="8926,4644"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shape id="Text Box 329" o:spid="_x0000_s1059" type="#_x0000_t202" style="position:absolute;left:9717;top:4393;width:798;height:1019;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style="mso-next-textbox:#Text Box 329">
                      <w:txbxContent>
                        <w:p w:rsidR="007E2C15" w:rsidRPr="00E40279" w:rsidRDefault="007E2C15" w:rsidP="00E40279">
                          <w:pPr>
                            <w:adjustRightInd w:val="0"/>
                            <w:snapToGrid w:val="0"/>
                            <w:jc w:val="center"/>
                            <w:rPr>
                              <w:rFonts w:ascii="宋体" w:hAnsi="宋体"/>
                              <w:sz w:val="21"/>
                              <w:szCs w:val="21"/>
                            </w:rPr>
                          </w:pPr>
                          <w:r w:rsidRPr="00E40279">
                            <w:rPr>
                              <w:rFonts w:ascii="宋体" w:hAnsi="宋体" w:hint="eastAsia"/>
                              <w:sz w:val="21"/>
                              <w:szCs w:val="21"/>
                            </w:rPr>
                            <w:t>外加剂储罐</w:t>
                          </w:r>
                        </w:p>
                      </w:txbxContent>
                    </v:textbox>
                  </v:shape>
                  <v:rect id="_x0000_s1407" style="position:absolute;left:5017;top:5446;width:685;height:8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" filled="f" stroked="f" strokecolor="white">
                    <v:textbox style="mso-next-textbox:#_x0000_s1407" inset="0,0,0,0">
                      <w:txbxContent>
                        <w:p w:rsidR="007E2C15" w:rsidRPr="00CB0611" w:rsidRDefault="007E2C15" w:rsidP="003E54AD">
                          <w:pPr>
                            <w:adjustRightInd w:val="0"/>
                            <w:snapToGrid w:val="0"/>
                            <w:jc w:val="center"/>
                            <w:rPr>
                              <w:sz w:val="21"/>
                              <w:szCs w:val="21"/>
                            </w:rPr>
                          </w:pPr>
                          <w:r w:rsidRPr="00CB0611">
                            <w:rPr>
                              <w:rFonts w:hint="eastAsia"/>
                              <w:sz w:val="21"/>
                              <w:szCs w:val="21"/>
                            </w:rPr>
                            <w:t>皮带输送机</w:t>
                          </w:r>
                        </w:p>
                      </w:txbxContent>
                    </v:textbox>
                  </v:rect>
                  <v:rect id="Rectangle 308" o:spid="_x0000_s1408" style="position:absolute;left:6191;top:5810;width:1592;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S28MA&#10;AADbAAAADwAAAGRycy9kb3ducmV2LnhtbESP3WoCMRSE7wXfIZyCd5qsYilboxRbQbyQdt0HOG7O&#10;/tDNybKJur69EQq9HGbmG2a1GWwrrtT7xrGGZKZAEBfONFxpyE+76RsIH5ANto5Jw508bNbj0QpT&#10;4278Q9csVCJC2KeooQ6hS6X0RU0W/cx1xNErXW8xRNlX0vR4i3DbyrlSr9Jiw3Ghxo62NRW/2cVq&#10;2CU+yT9JlXs+ludjpg7fyy/UevIyfLyDCDSE//Bfe280LO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xS28MAAADbAAAADwAAAAAAAAAAAAAAAACYAgAAZHJzL2Rv&#10;d25yZXYueG1sUEsFBgAAAAAEAAQA9QAAAIgDAAAAAA==&#10;" filled="f" stroked="f" strokecolor="white">
                    <v:textbox style="mso-next-textbox:#Rectangle 308">
                      <w:txbxContent>
                        <w:p w:rsidR="007E2C15" w:rsidRPr="00E40279" w:rsidRDefault="007E2C15" w:rsidP="003E54AD">
                          <w:pPr>
                            <w:adjustRightInd w:val="0"/>
                            <w:snapToGrid w:val="0"/>
                            <w:jc w:val="center"/>
                            <w:rPr>
                              <w:sz w:val="21"/>
                              <w:szCs w:val="21"/>
                            </w:rPr>
                          </w:pPr>
                          <w:r w:rsidRPr="00E40279">
                            <w:rPr>
                              <w:rFonts w:hint="eastAsia"/>
                              <w:sz w:val="21"/>
                              <w:szCs w:val="21"/>
                            </w:rPr>
                            <w:t>螺旋</w:t>
                          </w:r>
                          <w:r>
                            <w:rPr>
                              <w:rFonts w:hint="eastAsia"/>
                              <w:sz w:val="21"/>
                              <w:szCs w:val="21"/>
                            </w:rPr>
                            <w:t>输送</w:t>
                          </w:r>
                          <w:r w:rsidRPr="00E40279">
                            <w:rPr>
                              <w:rFonts w:hint="eastAsia"/>
                              <w:sz w:val="21"/>
                              <w:szCs w:val="21"/>
                            </w:rPr>
                            <w:t>机</w:t>
                          </w:r>
                        </w:p>
                      </w:txbxContent>
                    </v:textbox>
                  </v:rect>
                  <v:line id="Line 327" o:spid="_x0000_s1415" style="position:absolute;visibility:visible" from="7543,4218" to="7543,5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rect id="_x0000_s1416" style="position:absolute;left:6785;top:3316;width:1522;height:1077;visibility:visible" filled="f" stroked="f">
                    <v:textbox style="mso-next-textbox:#_x0000_s1416">
                      <w:txbxContent>
                        <w:p w:rsidR="007E2C15" w:rsidRPr="00E40279" w:rsidRDefault="007E2C15" w:rsidP="00411843">
                          <w:pPr>
                            <w:adjustRightInd w:val="0"/>
                            <w:snapToGrid w:val="0"/>
                            <w:jc w:val="center"/>
                            <w:rPr>
                              <w:rFonts w:ascii="宋体" w:hAnsi="宋体"/>
                              <w:sz w:val="21"/>
                              <w:szCs w:val="21"/>
                            </w:rPr>
                          </w:pPr>
                          <w:r>
                            <w:rPr>
                              <w:rFonts w:hint="eastAsia"/>
                              <w:sz w:val="21"/>
                              <w:szCs w:val="21"/>
                            </w:rPr>
                            <w:t>水泥罐车、粉煤灰罐车、矿粉</w:t>
                          </w:r>
                          <w:r>
                            <w:rPr>
                              <w:rFonts w:ascii="宋体" w:hAnsi="宋体" w:hint="eastAsia"/>
                              <w:sz w:val="21"/>
                              <w:szCs w:val="21"/>
                            </w:rPr>
                            <w:t>罐车</w:t>
                          </w:r>
                        </w:p>
                      </w:txbxContent>
                    </v:textbox>
                  </v:rect>
                  <v:rect id="_x0000_s1417" style="position:absolute;left:7343;top:4326;width:964;height:430;visibility:visible" filled="f" stroked="f">
                    <v:textbox style="mso-next-textbox:#_x0000_s1417">
                      <w:txbxContent>
                        <w:p w:rsidR="007E2C15" w:rsidRPr="00E40279" w:rsidRDefault="007E2C15" w:rsidP="00411843">
                          <w:pPr>
                            <w:adjustRightInd w:val="0"/>
                            <w:snapToGrid w:val="0"/>
                            <w:jc w:val="center"/>
                            <w:rPr>
                              <w:rFonts w:ascii="宋体" w:hAnsi="宋体"/>
                              <w:sz w:val="21"/>
                              <w:szCs w:val="21"/>
                            </w:rPr>
                          </w:pPr>
                          <w:r>
                            <w:rPr>
                              <w:rFonts w:ascii="宋体" w:hAnsi="宋体" w:hint="eastAsia"/>
                              <w:sz w:val="21"/>
                              <w:szCs w:val="21"/>
                            </w:rPr>
                            <w:t>气泵</w:t>
                          </w:r>
                        </w:p>
                      </w:txbxContent>
                    </v:textbox>
                  </v:rect>
                  <v:rect id="_x0000_s1418" style="position:absolute;left:7720;top:4794;width:964;height:430;visibility:visible" filled="f" stroked="f">
                    <v:textbox style="mso-next-textbox:#_x0000_s1418">
                      <w:txbxContent>
                        <w:p w:rsidR="007E2C15" w:rsidRPr="00E40279" w:rsidRDefault="007E2C15" w:rsidP="00411843">
                          <w:pPr>
                            <w:adjustRightInd w:val="0"/>
                            <w:snapToGrid w:val="0"/>
                            <w:jc w:val="center"/>
                            <w:rPr>
                              <w:rFonts w:ascii="宋体" w:hAnsi="宋体"/>
                              <w:sz w:val="21"/>
                              <w:szCs w:val="21"/>
                            </w:rPr>
                          </w:pPr>
                          <w:r>
                            <w:rPr>
                              <w:rFonts w:ascii="宋体" w:hAnsi="宋体" w:hint="eastAsia"/>
                              <w:sz w:val="21"/>
                              <w:szCs w:val="21"/>
                            </w:rPr>
                            <w:t>粉尘</w:t>
                          </w:r>
                        </w:p>
                      </w:txbxContent>
                    </v:textbox>
                  </v:rect>
                  <v:line id="_x0000_s1419" style="position:absolute;flip:y;visibility:visible" from="7970,5148" to="8229,5412">
                    <v:stroke dashstyle="dash" endarrow="block"/>
                  </v:line>
                  <v:rect id="_x0000_s1420" style="position:absolute;left:6323;top:7810;width:964;height:430;visibility:visible" filled="f" stroked="f">
                    <v:textbox style="mso-next-textbox:#_x0000_s1420">
                      <w:txbxContent>
                        <w:p w:rsidR="007E2C15" w:rsidRPr="00E40279" w:rsidRDefault="007E2C15" w:rsidP="0010008F">
                          <w:pPr>
                            <w:adjustRightInd w:val="0"/>
                            <w:snapToGrid w:val="0"/>
                            <w:jc w:val="center"/>
                            <w:rPr>
                              <w:rFonts w:ascii="宋体" w:hAnsi="宋体"/>
                              <w:sz w:val="21"/>
                              <w:szCs w:val="21"/>
                            </w:rPr>
                          </w:pPr>
                          <w:r>
                            <w:rPr>
                              <w:rFonts w:ascii="宋体" w:hAnsi="宋体" w:hint="eastAsia"/>
                              <w:sz w:val="21"/>
                              <w:szCs w:val="21"/>
                            </w:rPr>
                            <w:t>粉尘</w:t>
                          </w:r>
                        </w:p>
                      </w:txbxContent>
                    </v:textbox>
                  </v:rect>
                  <v:line id="_x0000_s1421" style="position:absolute;flip:x y;visibility:visible" from="6739,8240" to="6739,8580">
                    <v:stroke dashstyle="dash" endarrow="block"/>
                  </v:line>
                  <v:rect id="_x0000_s1422" style="position:absolute;left:9197;top:7618;width:677;height:3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" filled="f" stroked="f" strokecolor="white">
                    <v:textbox inset="0,0,0,0">
                      <w:txbxContent>
                        <w:p w:rsidR="007E2C15" w:rsidRDefault="007E2C15" w:rsidP="0010008F">
                          <w:pPr>
                            <w:adjustRightInd w:val="0"/>
                            <w:snapToGrid w:val="0"/>
                            <w:rPr>
                              <w:sz w:val="18"/>
                              <w:szCs w:val="18"/>
                            </w:rPr>
                          </w:pPr>
                          <w:r>
                            <w:rPr>
                              <w:rFonts w:hint="eastAsia"/>
                              <w:sz w:val="18"/>
                              <w:szCs w:val="18"/>
                            </w:rPr>
                            <w:t>放料阀</w:t>
                          </w:r>
                        </w:p>
                      </w:txbxContent>
                    </v:textbox>
                  </v:rect>
                  <v:rect id="_x0000_s1423" style="position:absolute;left:9439;top:5744;width:612;height:60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" filled="f" stroked="f" strokecolor="white">
                    <v:textbox style="mso-next-textbox:#_x0000_s1423" inset="0,0,0,0">
                      <w:txbxContent>
                        <w:p w:rsidR="007E2C15" w:rsidRPr="00CB0611" w:rsidRDefault="007E2C15" w:rsidP="0010008F">
                          <w:pPr>
                            <w:adjustRightInd w:val="0"/>
                            <w:snapToGrid w:val="0"/>
                            <w:jc w:val="center"/>
                            <w:rPr>
                              <w:sz w:val="21"/>
                              <w:szCs w:val="21"/>
                            </w:rPr>
                          </w:pPr>
                          <w:r>
                            <w:rPr>
                              <w:rFonts w:hint="eastAsia"/>
                              <w:sz w:val="21"/>
                              <w:szCs w:val="21"/>
                            </w:rPr>
                            <w:t>管道泵送</w:t>
                          </w:r>
                        </w:p>
                      </w:txbxContent>
                    </v:textbox>
                  </v:rect>
                  <v:group id="_x0000_s1427" style="position:absolute;left:1577;top:3664;width:4837;height:1474" coordorigin="1902,2429" coordsize="4837,1474">
                    <v:rect id="Rectangle 317" o:spid="_x0000_s1047" style="position:absolute;left:1902;top:3205;width:1308;height:430;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pSMIA&#10;AADbAAAADwAAAGRycy9kb3ducmV2LnhtbESPT4vCMBTE74LfITzBm6aKiHaNsiqCp8V/F2+P5m1b&#10;tnkpSWyrn34jLOxxmJnfMKtNZyrRkPOlZQWTcQKCOLO65FzB7XoYLUD4gKyxskwKnuRhs+73Vphq&#10;2/KZmkvIRYSwT1FBEUKdSumzggz6sa2Jo/dtncEQpculdthGuKnkNEnm0mDJcaHAmnYFZT+Xh1Hw&#10;9drejHTLat9OLbfJqZmXd6nUcNB9foAI1IX/8F/7qBXMJvD+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uClIwgAAANsAAAAPAAAAAAAAAAAAAAAAAJgCAABkcnMvZG93&#10;bnJldi54bWxQSwUGAAAAAAQABAD1AAAAhwMAAAAA&#10;">
                      <v:textbox style="mso-next-textbox:#Rectangle 317" inset="2.5mm,1.3mm,2.5mm,1.3mm">
                        <w:txbxContent>
                          <w:p w:rsidR="007E2C15" w:rsidRPr="00E40279" w:rsidRDefault="007E2C15" w:rsidP="00BE2E6B">
                            <w:pPr>
                              <w:adjustRightInd w:val="0"/>
                              <w:snapToGrid w:val="0"/>
                              <w:jc w:val="center"/>
                              <w:rPr>
                                <w:rFonts w:ascii="宋体" w:hAnsi="宋体"/>
                                <w:sz w:val="21"/>
                                <w:szCs w:val="21"/>
                              </w:rPr>
                            </w:pPr>
                            <w:r>
                              <w:rPr>
                                <w:rFonts w:ascii="宋体" w:hAnsi="宋体" w:hint="eastAsia"/>
                                <w:sz w:val="21"/>
                                <w:szCs w:val="21"/>
                              </w:rPr>
                              <w:t>砂子</w:t>
                            </w:r>
                            <w:r w:rsidRPr="00E40279">
                              <w:rPr>
                                <w:rFonts w:ascii="宋体" w:hAnsi="宋体" w:hint="eastAsia"/>
                                <w:sz w:val="21"/>
                                <w:szCs w:val="21"/>
                              </w:rPr>
                              <w:t>、石子</w:t>
                            </w:r>
                          </w:p>
                        </w:txbxContent>
                      </v:textbox>
                    </v:rect>
                    <v:line id="Line 318" o:spid="_x0000_s1048" style="position:absolute;flip:y;visibility:visible" from="3210,3401" to="3840,3401"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rect id="Rectangle 319" o:spid="_x0000_s1049" style="position:absolute;left:3840;top:3205;width:964;height:430;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style="mso-next-textbox:#Rectangle 319">
                        <w:txbxContent>
                          <w:p w:rsidR="007E2C15" w:rsidRPr="00E40279" w:rsidRDefault="007E2C15" w:rsidP="00BE2E6B">
                            <w:pPr>
                              <w:adjustRightInd w:val="0"/>
                              <w:snapToGrid w:val="0"/>
                              <w:jc w:val="center"/>
                              <w:rPr>
                                <w:rFonts w:ascii="宋体" w:hAnsi="宋体"/>
                                <w:sz w:val="21"/>
                                <w:szCs w:val="21"/>
                              </w:rPr>
                            </w:pPr>
                            <w:r>
                              <w:rPr>
                                <w:rFonts w:ascii="宋体" w:hAnsi="宋体" w:hint="eastAsia"/>
                                <w:sz w:val="21"/>
                                <w:szCs w:val="21"/>
                              </w:rPr>
                              <w:t>卸料</w:t>
                            </w:r>
                          </w:p>
                        </w:txbxContent>
                      </v:textbox>
                    </v:rect>
                    <v:shape id="Text Box 320" o:spid="_x0000_s1050" type="#_x0000_t202" style="position:absolute;left:5766;top:3199;width:945;height:704;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style="mso-next-textbox:#Text Box 320">
                        <w:txbxContent>
                          <w:p w:rsidR="007E2C15" w:rsidRPr="00F063F7" w:rsidRDefault="007E2C15" w:rsidP="00F063F7">
                            <w:pPr>
                              <w:adjustRightInd w:val="0"/>
                              <w:snapToGrid w:val="0"/>
                              <w:rPr>
                                <w:sz w:val="21"/>
                                <w:szCs w:val="21"/>
                              </w:rPr>
                            </w:pPr>
                            <w:r w:rsidRPr="00F063F7">
                              <w:rPr>
                                <w:sz w:val="21"/>
                                <w:szCs w:val="21"/>
                              </w:rPr>
                              <w:t>锥形下料器</w:t>
                            </w:r>
                          </w:p>
                        </w:txbxContent>
                      </v:textbox>
                    </v:shape>
                    <v:line id="Line 331" o:spid="_x0000_s1061" style="position:absolute;visibility:visible" from="4819,3412" to="5774,3412"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rect id="Rectangle 335" o:spid="_x0000_s1064" style="position:absolute;left:4791;top:3030;width:970;height:482;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CsMA&#10;AADbAAAADwAAAGRycy9kb3ducmV2LnhtbESP3WoCMRSE74W+QziCd5psQWlXo0irIF5Iu90HON2c&#10;/cHNybKJur69EQq9HGbmG2a1GWwrrtT7xrGGZKZAEBfONFxpyH/20zcQPiAbbB2Thjt52KxfRitM&#10;jbvxN12zUIkIYZ+ihjqELpXSFzVZ9DPXEUevdL3FEGVfSdPjLcJtK1+VWkiLDceFGjv6qKk4Zxer&#10;YZ/4JP8kVR74VP6eMnX8mu9Q68l42C5BBBrCf/ivfTAa5u/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clCsMAAADbAAAADwAAAAAAAAAAAAAAAACYAgAAZHJzL2Rv&#10;d25yZXYueG1sUEsFBgAAAAAEAAQA9QAAAIgDAAAAAA==&#10;" filled="f" stroked="f" strokecolor="white">
                      <v:textbox style="mso-next-textbox:#Rectangle 335">
                        <w:txbxContent>
                          <w:p w:rsidR="007E2C15" w:rsidRPr="00E40279" w:rsidRDefault="007E2C15" w:rsidP="00E40279">
                            <w:pPr>
                              <w:adjustRightInd w:val="0"/>
                              <w:snapToGrid w:val="0"/>
                              <w:jc w:val="center"/>
                              <w:rPr>
                                <w:sz w:val="21"/>
                                <w:szCs w:val="21"/>
                              </w:rPr>
                            </w:pPr>
                            <w:r w:rsidRPr="00E40279">
                              <w:rPr>
                                <w:rFonts w:hint="eastAsia"/>
                                <w:sz w:val="21"/>
                                <w:szCs w:val="21"/>
                              </w:rPr>
                              <w:t>装载机</w:t>
                            </w:r>
                          </w:p>
                        </w:txbxContent>
                      </v:textbox>
                    </v:rect>
                    <v:rect id="_x0000_s1411" style="position:absolute;left:3904;top:2435;width:964;height:430;visibility:visible" filled="f" stroked="f">
                      <v:textbox style="mso-next-textbox:#_x0000_s1411">
                        <w:txbxContent>
                          <w:p w:rsidR="007E2C15" w:rsidRPr="00E40279" w:rsidRDefault="007E2C15" w:rsidP="0092169B">
                            <w:pPr>
                              <w:adjustRightInd w:val="0"/>
                              <w:snapToGrid w:val="0"/>
                              <w:jc w:val="center"/>
                              <w:rPr>
                                <w:rFonts w:ascii="宋体" w:hAnsi="宋体"/>
                                <w:sz w:val="21"/>
                                <w:szCs w:val="21"/>
                              </w:rPr>
                            </w:pPr>
                            <w:r>
                              <w:rPr>
                                <w:rFonts w:ascii="宋体" w:hAnsi="宋体" w:hint="eastAsia"/>
                                <w:sz w:val="21"/>
                                <w:szCs w:val="21"/>
                              </w:rPr>
                              <w:t>粉尘</w:t>
                            </w:r>
                          </w:p>
                        </w:txbxContent>
                      </v:textbox>
                    </v:rect>
                    <v:line id="_x0000_s1412" style="position:absolute;flip:x y;visibility:visible" from="4320,2865" to="4320,3205">
                      <v:stroke dashstyle="dash" endarrow="block"/>
                    </v:line>
                    <v:rect id="_x0000_s1413" style="position:absolute;left:5775;top:2429;width:964;height:430;visibility:visible" filled="f" stroked="f">
                      <v:textbox style="mso-next-textbox:#_x0000_s1413">
                        <w:txbxContent>
                          <w:p w:rsidR="007E2C15" w:rsidRPr="00E40279" w:rsidRDefault="007E2C15" w:rsidP="0092169B">
                            <w:pPr>
                              <w:adjustRightInd w:val="0"/>
                              <w:snapToGrid w:val="0"/>
                              <w:jc w:val="center"/>
                              <w:rPr>
                                <w:rFonts w:ascii="宋体" w:hAnsi="宋体"/>
                                <w:sz w:val="21"/>
                                <w:szCs w:val="21"/>
                              </w:rPr>
                            </w:pPr>
                            <w:r>
                              <w:rPr>
                                <w:rFonts w:ascii="宋体" w:hAnsi="宋体" w:hint="eastAsia"/>
                                <w:sz w:val="21"/>
                                <w:szCs w:val="21"/>
                              </w:rPr>
                              <w:t>粉尘</w:t>
                            </w:r>
                          </w:p>
                        </w:txbxContent>
                      </v:textbox>
                    </v:rect>
                    <v:line id="_x0000_s1414" style="position:absolute;flip:x y;visibility:visible" from="6191,2859" to="6191,3199">
                      <v:stroke dashstyle="dash" endarrow="block"/>
                    </v:line>
                    <v:rect id="_x0000_s1424" style="position:absolute;left:3018;top:3030;width:970;height: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lCsMA&#10;AADbAAAADwAAAGRycy9kb3ducmV2LnhtbESP3WoCMRSE74W+QziCd5psQWlXo0irIF5Iu90HON2c&#10;/cHNybKJur69EQq9HGbmG2a1GWwrrtT7xrGGZKZAEBfONFxpyH/20zcQPiAbbB2Thjt52KxfRitM&#10;jbvxN12zUIkIYZ+ihjqELpXSFzVZ9DPXEUevdL3FEGVfSdPjLcJtK1+VWkiLDceFGjv6qKk4Zxer&#10;YZ/4JP8kVR74VP6eMnX8mu9Q68l42C5BBBrCf/ivfTAa5u/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clCsMAAADbAAAADwAAAAAAAAAAAAAAAACYAgAAZHJzL2Rv&#10;d25yZXYueG1sUEsFBgAAAAAEAAQA9QAAAIgDAAAAAA==&#10;" filled="f" stroked="f" strokecolor="white">
                      <v:textbox style="mso-next-textbox:#_x0000_s1424">
                        <w:txbxContent>
                          <w:p w:rsidR="007E2C15" w:rsidRPr="00E40279" w:rsidRDefault="007E2C15" w:rsidP="000649CB">
                            <w:pPr>
                              <w:adjustRightInd w:val="0"/>
                              <w:snapToGrid w:val="0"/>
                              <w:jc w:val="center"/>
                              <w:rPr>
                                <w:sz w:val="21"/>
                                <w:szCs w:val="21"/>
                              </w:rPr>
                            </w:pPr>
                            <w:r>
                              <w:rPr>
                                <w:rFonts w:hint="eastAsia"/>
                                <w:sz w:val="21"/>
                                <w:szCs w:val="21"/>
                              </w:rPr>
                              <w:t>汽运</w:t>
                            </w:r>
                          </w:p>
                        </w:txbxContent>
                      </v:textbox>
                    </v:rect>
                  </v:group>
                  <v:rect id="_x0000_s1429" style="position:absolute;left:8389;top:5571;width:612;height:60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" filled="f" stroked="f" strokecolor="white">
                    <v:textbox style="mso-next-textbox:#_x0000_s1429" inset="0,0,0,0">
                      <w:txbxContent>
                        <w:p w:rsidR="007E2C15" w:rsidRPr="00CB0611" w:rsidRDefault="007E2C15" w:rsidP="00F063F7">
                          <w:pPr>
                            <w:adjustRightInd w:val="0"/>
                            <w:snapToGrid w:val="0"/>
                            <w:jc w:val="center"/>
                            <w:rPr>
                              <w:sz w:val="21"/>
                              <w:szCs w:val="21"/>
                            </w:rPr>
                          </w:pPr>
                          <w:r>
                            <w:rPr>
                              <w:rFonts w:hint="eastAsia"/>
                              <w:sz w:val="21"/>
                              <w:szCs w:val="21"/>
                            </w:rPr>
                            <w:t>管道泵送</w:t>
                          </w:r>
                        </w:p>
                      </w:txbxContent>
                    </v:textbox>
                  </v:rect>
                  <v:rect id="Rectangle 284" o:spid="_x0000_s1430" style="position:absolute;left:5215;top:7683;width:677;height:3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" filled="f" stroked="f" strokecolor="white">
                    <v:textbox inset="0,0,0,0">
                      <w:txbxContent>
                        <w:p w:rsidR="007E2C15" w:rsidRDefault="007E2C15" w:rsidP="00F063F7">
                          <w:pPr>
                            <w:adjustRightInd w:val="0"/>
                            <w:snapToGrid w:val="0"/>
                            <w:rPr>
                              <w:sz w:val="18"/>
                              <w:szCs w:val="18"/>
                            </w:rPr>
                          </w:pPr>
                          <w:r>
                            <w:rPr>
                              <w:rFonts w:hint="eastAsia"/>
                              <w:sz w:val="18"/>
                              <w:szCs w:val="18"/>
                            </w:rPr>
                            <w:t>放料阀</w:t>
                          </w:r>
                        </w:p>
                      </w:txbxContent>
                    </v:textbox>
                  </v:rect>
                </v:group>
              </w:pict>
            </w:r>
            <w:r w:rsidR="00F063F7">
              <w:rPr>
                <w:rFonts w:hint="eastAsia"/>
                <w:b/>
                <w:bCs/>
                <w:noProof/>
                <w:color w:val="000000"/>
              </w:rPr>
              <w:t xml:space="preserve">  </w:t>
            </w:r>
          </w:p>
          <w:p w:rsidR="00E40279" w:rsidRPr="00EC657B" w:rsidRDefault="00E40279" w:rsidP="00F063F7">
            <w:pPr>
              <w:snapToGrid w:val="0"/>
              <w:spacing w:line="440" w:lineRule="exact"/>
              <w:ind w:firstLineChars="350" w:firstLine="735"/>
              <w:jc w:val="left"/>
              <w:rPr>
                <w:bCs/>
                <w:sz w:val="21"/>
                <w:szCs w:val="21"/>
              </w:rPr>
            </w:pPr>
          </w:p>
          <w:p w:rsidR="00E40279" w:rsidRPr="00EC657B" w:rsidRDefault="00E40279" w:rsidP="00F063F7">
            <w:pPr>
              <w:snapToGrid w:val="0"/>
              <w:spacing w:line="440" w:lineRule="exact"/>
              <w:ind w:firstLineChars="350" w:firstLine="735"/>
              <w:jc w:val="left"/>
              <w:rPr>
                <w:bCs/>
                <w:sz w:val="21"/>
                <w:szCs w:val="21"/>
              </w:rPr>
            </w:pPr>
          </w:p>
          <w:p w:rsidR="00E40279" w:rsidRPr="00EC657B" w:rsidRDefault="00E40279" w:rsidP="00BE2E6B">
            <w:pPr>
              <w:jc w:val="center"/>
              <w:rPr>
                <w:bCs/>
                <w:sz w:val="21"/>
                <w:szCs w:val="21"/>
              </w:rPr>
            </w:pPr>
          </w:p>
          <w:p w:rsidR="00E40279" w:rsidRPr="00EC657B" w:rsidRDefault="00E40279" w:rsidP="00F063F7">
            <w:pPr>
              <w:snapToGrid w:val="0"/>
              <w:spacing w:line="440" w:lineRule="exact"/>
              <w:ind w:firstLineChars="350" w:firstLine="735"/>
              <w:jc w:val="left"/>
              <w:rPr>
                <w:bCs/>
                <w:sz w:val="21"/>
                <w:szCs w:val="21"/>
              </w:rPr>
            </w:pPr>
          </w:p>
          <w:p w:rsidR="00E40279" w:rsidRPr="00EC657B" w:rsidRDefault="00E40279" w:rsidP="00F063F7">
            <w:pPr>
              <w:tabs>
                <w:tab w:val="left" w:pos="6025"/>
              </w:tabs>
              <w:snapToGrid w:val="0"/>
              <w:spacing w:line="440" w:lineRule="exact"/>
              <w:ind w:firstLineChars="350" w:firstLine="735"/>
              <w:jc w:val="left"/>
              <w:rPr>
                <w:bCs/>
                <w:sz w:val="21"/>
                <w:szCs w:val="21"/>
              </w:rPr>
            </w:pPr>
            <w:r w:rsidRPr="00EC657B">
              <w:rPr>
                <w:bCs/>
                <w:sz w:val="21"/>
                <w:szCs w:val="21"/>
              </w:rPr>
              <w:tab/>
            </w:r>
          </w:p>
          <w:p w:rsidR="00E40279" w:rsidRPr="00EC657B" w:rsidRDefault="00E40279" w:rsidP="00F063F7">
            <w:pPr>
              <w:snapToGrid w:val="0"/>
              <w:spacing w:line="440" w:lineRule="exact"/>
              <w:ind w:firstLineChars="350" w:firstLine="735"/>
              <w:jc w:val="left"/>
              <w:rPr>
                <w:bCs/>
                <w:sz w:val="21"/>
                <w:szCs w:val="21"/>
              </w:rPr>
            </w:pPr>
          </w:p>
          <w:p w:rsidR="00E40279" w:rsidRPr="00EC657B" w:rsidRDefault="00E40279" w:rsidP="00E40279">
            <w:pPr>
              <w:snapToGrid w:val="0"/>
              <w:spacing w:line="440" w:lineRule="exact"/>
              <w:ind w:firstLineChars="350" w:firstLine="735"/>
              <w:jc w:val="left"/>
              <w:rPr>
                <w:bCs/>
                <w:sz w:val="21"/>
                <w:szCs w:val="21"/>
              </w:rPr>
            </w:pPr>
          </w:p>
          <w:p w:rsidR="00E40279" w:rsidRPr="00EC657B" w:rsidRDefault="00E40279" w:rsidP="00F063F7">
            <w:pPr>
              <w:snapToGrid w:val="0"/>
              <w:spacing w:line="440" w:lineRule="exact"/>
              <w:ind w:firstLineChars="350" w:firstLine="735"/>
              <w:jc w:val="left"/>
              <w:rPr>
                <w:bCs/>
                <w:sz w:val="21"/>
                <w:szCs w:val="21"/>
              </w:rPr>
            </w:pPr>
          </w:p>
          <w:p w:rsidR="00E40279" w:rsidRPr="00EC657B" w:rsidRDefault="00E40279" w:rsidP="00F063F7">
            <w:pPr>
              <w:snapToGrid w:val="0"/>
              <w:spacing w:line="440" w:lineRule="exact"/>
              <w:ind w:firstLineChars="350" w:firstLine="735"/>
              <w:jc w:val="left"/>
              <w:rPr>
                <w:bCs/>
                <w:sz w:val="21"/>
                <w:szCs w:val="21"/>
              </w:rPr>
            </w:pPr>
          </w:p>
          <w:p w:rsidR="00E40279" w:rsidRPr="00EC657B" w:rsidRDefault="00E40279" w:rsidP="00F063F7">
            <w:pPr>
              <w:snapToGrid w:val="0"/>
              <w:spacing w:line="440" w:lineRule="exact"/>
              <w:ind w:firstLineChars="350" w:firstLine="735"/>
              <w:jc w:val="left"/>
              <w:rPr>
                <w:bCs/>
                <w:sz w:val="21"/>
                <w:szCs w:val="21"/>
              </w:rPr>
            </w:pPr>
          </w:p>
          <w:p w:rsidR="00E40279" w:rsidRPr="00EC657B" w:rsidRDefault="00E40279" w:rsidP="00F063F7">
            <w:pPr>
              <w:snapToGrid w:val="0"/>
              <w:spacing w:line="440" w:lineRule="exact"/>
              <w:ind w:firstLineChars="350" w:firstLine="735"/>
              <w:jc w:val="left"/>
              <w:rPr>
                <w:bCs/>
                <w:sz w:val="21"/>
                <w:szCs w:val="21"/>
              </w:rPr>
            </w:pPr>
          </w:p>
          <w:p w:rsidR="00E40279" w:rsidRPr="00EC657B" w:rsidRDefault="00E40279" w:rsidP="00F063F7">
            <w:pPr>
              <w:snapToGrid w:val="0"/>
              <w:spacing w:line="440" w:lineRule="exact"/>
              <w:ind w:firstLineChars="350" w:firstLine="735"/>
              <w:jc w:val="left"/>
              <w:rPr>
                <w:bCs/>
                <w:sz w:val="21"/>
                <w:szCs w:val="21"/>
              </w:rPr>
            </w:pPr>
          </w:p>
          <w:p w:rsidR="00E40279" w:rsidRPr="00EC657B" w:rsidRDefault="00E40279" w:rsidP="00F063F7">
            <w:pPr>
              <w:snapToGrid w:val="0"/>
              <w:spacing w:line="440" w:lineRule="exact"/>
              <w:ind w:firstLineChars="350" w:firstLine="735"/>
              <w:jc w:val="left"/>
              <w:rPr>
                <w:bCs/>
                <w:sz w:val="21"/>
                <w:szCs w:val="21"/>
              </w:rPr>
            </w:pPr>
          </w:p>
          <w:p w:rsidR="004446E0" w:rsidRPr="00EC657B" w:rsidRDefault="00692308" w:rsidP="000E7741">
            <w:pPr>
              <w:spacing w:line="460" w:lineRule="exact"/>
              <w:ind w:firstLineChars="250" w:firstLine="600"/>
              <w:jc w:val="center"/>
              <w:rPr>
                <w:b/>
                <w:bCs/>
              </w:rPr>
            </w:pPr>
            <w:r w:rsidRPr="00EC657B">
              <w:rPr>
                <w:rFonts w:eastAsia="黑体"/>
                <w:sz w:val="24"/>
                <w:szCs w:val="24"/>
              </w:rPr>
              <w:t>图</w:t>
            </w:r>
            <w:r w:rsidR="00432886">
              <w:rPr>
                <w:rFonts w:eastAsia="黑体" w:hint="eastAsia"/>
                <w:sz w:val="24"/>
                <w:szCs w:val="24"/>
              </w:rPr>
              <w:t>3</w:t>
            </w:r>
            <w:r w:rsidR="00663D08">
              <w:rPr>
                <w:rFonts w:eastAsia="黑体" w:hint="eastAsia"/>
                <w:sz w:val="24"/>
                <w:szCs w:val="24"/>
              </w:rPr>
              <w:t xml:space="preserve"> </w:t>
            </w:r>
            <w:r w:rsidRPr="00EC657B">
              <w:rPr>
                <w:rFonts w:eastAsia="黑体"/>
                <w:sz w:val="24"/>
                <w:szCs w:val="24"/>
              </w:rPr>
              <w:t>生产工艺及产污环节图</w:t>
            </w:r>
          </w:p>
          <w:p w:rsidR="004446E0" w:rsidRPr="00EC657B" w:rsidRDefault="00692308" w:rsidP="000E7741">
            <w:pPr>
              <w:spacing w:line="400" w:lineRule="exact"/>
              <w:ind w:firstLineChars="200" w:firstLine="480"/>
              <w:textAlignment w:val="baseline"/>
              <w:rPr>
                <w:rFonts w:eastAsia="黑体"/>
                <w:sz w:val="24"/>
                <w:szCs w:val="24"/>
              </w:rPr>
            </w:pPr>
            <w:r w:rsidRPr="00EC657B">
              <w:rPr>
                <w:rFonts w:eastAsia="黑体"/>
                <w:sz w:val="24"/>
                <w:szCs w:val="24"/>
              </w:rPr>
              <w:t>工艺流程说明：</w:t>
            </w:r>
          </w:p>
          <w:p w:rsidR="00437D6B" w:rsidRPr="00EC657B" w:rsidRDefault="00437D6B" w:rsidP="003E54AD">
            <w:pPr>
              <w:pStyle w:val="ab"/>
              <w:spacing w:line="440" w:lineRule="exact"/>
              <w:ind w:firstLineChars="200" w:firstLine="480"/>
              <w:rPr>
                <w:rFonts w:ascii="Times New Roman" w:hAnsi="Times New Roman" w:cs="Times New Roman"/>
                <w:sz w:val="24"/>
                <w:szCs w:val="24"/>
              </w:rPr>
            </w:pPr>
            <w:r w:rsidRPr="00EC657B">
              <w:rPr>
                <w:rFonts w:ascii="Times New Roman" w:hAnsi="Times New Roman" w:cs="Times New Roman"/>
                <w:sz w:val="24"/>
                <w:szCs w:val="24"/>
              </w:rPr>
              <w:t>（</w:t>
            </w:r>
            <w:r w:rsidRPr="00EC657B">
              <w:rPr>
                <w:rFonts w:ascii="Times New Roman" w:hAnsi="Times New Roman" w:cs="Times New Roman"/>
                <w:sz w:val="24"/>
                <w:szCs w:val="24"/>
              </w:rPr>
              <w:t>1</w:t>
            </w:r>
            <w:r w:rsidRPr="00EC657B">
              <w:rPr>
                <w:rFonts w:ascii="Times New Roman" w:hAnsi="Times New Roman" w:cs="Times New Roman"/>
                <w:sz w:val="24"/>
                <w:szCs w:val="24"/>
              </w:rPr>
              <w:t>）石子、</w:t>
            </w:r>
            <w:r w:rsidR="00BE2F73">
              <w:rPr>
                <w:rFonts w:ascii="Times New Roman" w:hAnsi="Times New Roman" w:cs="Times New Roman" w:hint="eastAsia"/>
                <w:sz w:val="24"/>
                <w:szCs w:val="24"/>
              </w:rPr>
              <w:t>砂子</w:t>
            </w:r>
            <w:r w:rsidRPr="00EC657B">
              <w:rPr>
                <w:rFonts w:ascii="Times New Roman" w:hAnsi="Times New Roman" w:cs="Times New Roman"/>
                <w:sz w:val="24"/>
                <w:szCs w:val="24"/>
              </w:rPr>
              <w:t>的运输、输送与装填</w:t>
            </w:r>
          </w:p>
          <w:p w:rsidR="0099386D" w:rsidRDefault="00437D6B" w:rsidP="003E54AD">
            <w:pPr>
              <w:pStyle w:val="ab"/>
              <w:spacing w:line="440" w:lineRule="exact"/>
              <w:ind w:firstLineChars="200" w:firstLine="480"/>
              <w:rPr>
                <w:rFonts w:ascii="Times New Roman" w:hAnsi="Times New Roman" w:cs="Times New Roman"/>
                <w:sz w:val="24"/>
                <w:szCs w:val="24"/>
              </w:rPr>
            </w:pPr>
            <w:r w:rsidRPr="00EC657B">
              <w:rPr>
                <w:rFonts w:ascii="Times New Roman" w:hAnsi="Times New Roman" w:cs="Times New Roman"/>
                <w:sz w:val="24"/>
                <w:szCs w:val="24"/>
              </w:rPr>
              <w:t>本工程外购</w:t>
            </w:r>
            <w:r w:rsidR="00BE2F73">
              <w:rPr>
                <w:rFonts w:ascii="Times New Roman" w:hAnsi="Times New Roman" w:cs="Times New Roman" w:hint="eastAsia"/>
                <w:sz w:val="24"/>
                <w:szCs w:val="24"/>
              </w:rPr>
              <w:t>砂子</w:t>
            </w:r>
            <w:r w:rsidRPr="00EC657B">
              <w:rPr>
                <w:rFonts w:ascii="Times New Roman" w:hAnsi="Times New Roman" w:cs="Times New Roman"/>
                <w:sz w:val="24"/>
                <w:szCs w:val="24"/>
              </w:rPr>
              <w:t>与石子由</w:t>
            </w:r>
            <w:r w:rsidR="0092169B">
              <w:rPr>
                <w:rFonts w:ascii="Times New Roman" w:hAnsi="Times New Roman" w:cs="Times New Roman" w:hint="eastAsia"/>
                <w:sz w:val="24"/>
                <w:szCs w:val="24"/>
              </w:rPr>
              <w:t>篷布覆盖的运货车</w:t>
            </w:r>
            <w:r w:rsidRPr="00EC657B">
              <w:rPr>
                <w:rFonts w:ascii="Times New Roman" w:hAnsi="Times New Roman" w:cs="Times New Roman"/>
                <w:sz w:val="24"/>
                <w:szCs w:val="24"/>
              </w:rPr>
              <w:t>运输进厂</w:t>
            </w:r>
            <w:r w:rsidR="0099386D">
              <w:rPr>
                <w:rFonts w:ascii="Times New Roman" w:hAnsi="Times New Roman" w:cs="Times New Roman" w:hint="eastAsia"/>
                <w:sz w:val="24"/>
                <w:szCs w:val="24"/>
              </w:rPr>
              <w:t>，</w:t>
            </w:r>
            <w:r w:rsidR="0099386D">
              <w:rPr>
                <w:rFonts w:ascii="Times New Roman" w:hAnsi="Times New Roman" w:cs="Times New Roman"/>
                <w:sz w:val="24"/>
                <w:szCs w:val="24"/>
              </w:rPr>
              <w:t>然</w:t>
            </w:r>
            <w:r w:rsidRPr="00EC657B">
              <w:rPr>
                <w:rFonts w:ascii="Times New Roman" w:hAnsi="Times New Roman" w:cs="Times New Roman"/>
                <w:sz w:val="24"/>
                <w:szCs w:val="24"/>
              </w:rPr>
              <w:t>后</w:t>
            </w:r>
            <w:r w:rsidR="0099386D">
              <w:rPr>
                <w:rFonts w:ascii="Times New Roman" w:hAnsi="Times New Roman" w:cs="Times New Roman" w:hint="eastAsia"/>
                <w:sz w:val="24"/>
                <w:szCs w:val="24"/>
              </w:rPr>
              <w:t>在</w:t>
            </w:r>
            <w:r w:rsidRPr="00EC657B">
              <w:rPr>
                <w:rFonts w:ascii="Times New Roman" w:hAnsi="Times New Roman" w:cs="Times New Roman"/>
                <w:sz w:val="24"/>
                <w:szCs w:val="24"/>
              </w:rPr>
              <w:t>密闭料库内</w:t>
            </w:r>
            <w:r w:rsidR="0092169B">
              <w:rPr>
                <w:rFonts w:ascii="Times New Roman" w:hAnsi="Times New Roman" w:cs="Times New Roman" w:hint="eastAsia"/>
                <w:sz w:val="24"/>
                <w:szCs w:val="24"/>
              </w:rPr>
              <w:t>卸料</w:t>
            </w:r>
            <w:r w:rsidRPr="00EC657B">
              <w:rPr>
                <w:rFonts w:ascii="Times New Roman" w:hAnsi="Times New Roman" w:cs="Times New Roman"/>
                <w:sz w:val="24"/>
                <w:szCs w:val="24"/>
              </w:rPr>
              <w:t>，</w:t>
            </w:r>
            <w:r w:rsidR="0099386D">
              <w:rPr>
                <w:rFonts w:ascii="Times New Roman" w:hAnsi="Times New Roman" w:cs="Times New Roman"/>
                <w:sz w:val="24"/>
                <w:szCs w:val="24"/>
              </w:rPr>
              <w:t>建设单位拟配备移动式小型雾炮机</w:t>
            </w:r>
            <w:r w:rsidR="0099386D">
              <w:rPr>
                <w:rFonts w:ascii="Times New Roman" w:hAnsi="Times New Roman" w:cs="Times New Roman" w:hint="eastAsia"/>
                <w:sz w:val="24"/>
                <w:szCs w:val="24"/>
              </w:rPr>
              <w:t>，卸料时开启雾炮机喷雾，</w:t>
            </w:r>
            <w:r w:rsidR="00F063F7">
              <w:rPr>
                <w:rFonts w:ascii="Times New Roman" w:hAnsi="Times New Roman" w:cs="Times New Roman" w:hint="eastAsia"/>
                <w:sz w:val="24"/>
                <w:szCs w:val="24"/>
              </w:rPr>
              <w:t>治理</w:t>
            </w:r>
            <w:r w:rsidR="0099386D">
              <w:rPr>
                <w:rFonts w:ascii="Times New Roman" w:hAnsi="Times New Roman" w:cs="Times New Roman" w:hint="eastAsia"/>
                <w:sz w:val="24"/>
                <w:szCs w:val="24"/>
              </w:rPr>
              <w:t>卸料过程</w:t>
            </w:r>
            <w:r w:rsidR="00F063F7">
              <w:rPr>
                <w:rFonts w:ascii="Times New Roman" w:hAnsi="Times New Roman" w:cs="Times New Roman" w:hint="eastAsia"/>
                <w:sz w:val="24"/>
                <w:szCs w:val="24"/>
              </w:rPr>
              <w:t>中产生的粉尘。</w:t>
            </w:r>
          </w:p>
          <w:p w:rsidR="00437D6B" w:rsidRPr="00EC657B" w:rsidRDefault="00F063F7" w:rsidP="003E54AD">
            <w:pPr>
              <w:pStyle w:val="ab"/>
              <w:spacing w:line="440" w:lineRule="exact"/>
              <w:ind w:firstLineChars="200" w:firstLine="480"/>
              <w:rPr>
                <w:rFonts w:ascii="Times New Roman" w:hAnsi="Times New Roman" w:cs="Times New Roman"/>
                <w:sz w:val="24"/>
                <w:szCs w:val="24"/>
              </w:rPr>
            </w:pPr>
            <w:r>
              <w:rPr>
                <w:rFonts w:ascii="Times New Roman" w:hAnsi="Times New Roman" w:cs="Times New Roman"/>
                <w:sz w:val="24"/>
                <w:szCs w:val="24"/>
              </w:rPr>
              <w:t>在密闭料库内采用地下式投料方式</w:t>
            </w:r>
            <w:r>
              <w:rPr>
                <w:rFonts w:ascii="Times New Roman" w:hAnsi="Times New Roman" w:cs="Times New Roman" w:hint="eastAsia"/>
                <w:sz w:val="24"/>
                <w:szCs w:val="24"/>
              </w:rPr>
              <w:t>，</w:t>
            </w:r>
            <w:r w:rsidR="00437D6B" w:rsidRPr="00EC657B">
              <w:rPr>
                <w:rFonts w:ascii="Times New Roman" w:hAnsi="Times New Roman" w:cs="Times New Roman"/>
                <w:sz w:val="24"/>
                <w:szCs w:val="24"/>
              </w:rPr>
              <w:t>利用铲车将石子、</w:t>
            </w:r>
            <w:r w:rsidR="00BE2F73">
              <w:rPr>
                <w:rFonts w:ascii="Times New Roman" w:hAnsi="Times New Roman" w:cs="Times New Roman" w:hint="eastAsia"/>
                <w:sz w:val="24"/>
                <w:szCs w:val="24"/>
              </w:rPr>
              <w:t>砂子</w:t>
            </w:r>
            <w:r>
              <w:rPr>
                <w:rFonts w:ascii="Times New Roman" w:hAnsi="Times New Roman" w:cs="Times New Roman" w:hint="eastAsia"/>
                <w:sz w:val="24"/>
                <w:szCs w:val="24"/>
              </w:rPr>
              <w:t>倒入地下式</w:t>
            </w:r>
            <w:r w:rsidR="00437D6B" w:rsidRPr="00EC657B">
              <w:rPr>
                <w:rFonts w:ascii="Times New Roman" w:hAnsi="Times New Roman" w:cs="Times New Roman"/>
                <w:sz w:val="24"/>
                <w:szCs w:val="24"/>
              </w:rPr>
              <w:t>锥形下料器内，下料器出口安装有计量秤，称重后的物料通过</w:t>
            </w:r>
            <w:r w:rsidR="0092169B">
              <w:rPr>
                <w:rFonts w:ascii="Times New Roman" w:hAnsi="Times New Roman" w:cs="Times New Roman" w:hint="eastAsia"/>
                <w:sz w:val="24"/>
                <w:szCs w:val="24"/>
              </w:rPr>
              <w:t>密闭</w:t>
            </w:r>
            <w:r w:rsidR="00437D6B" w:rsidRPr="00EC657B">
              <w:rPr>
                <w:rFonts w:ascii="Times New Roman" w:hAnsi="Times New Roman" w:cs="Times New Roman"/>
                <w:sz w:val="24"/>
                <w:szCs w:val="24"/>
              </w:rPr>
              <w:t>皮带输送入搅拌机</w:t>
            </w:r>
            <w:r w:rsidR="00A57857">
              <w:rPr>
                <w:rFonts w:ascii="Times New Roman" w:hAnsi="Times New Roman" w:cs="Times New Roman"/>
                <w:sz w:val="24"/>
                <w:szCs w:val="24"/>
              </w:rPr>
              <w:t>料仓</w:t>
            </w:r>
            <w:r w:rsidR="00437D6B" w:rsidRPr="00EC657B">
              <w:rPr>
                <w:rFonts w:ascii="Times New Roman" w:hAnsi="Times New Roman" w:cs="Times New Roman"/>
                <w:sz w:val="24"/>
                <w:szCs w:val="24"/>
              </w:rPr>
              <w:t>。</w:t>
            </w:r>
            <w:r w:rsidR="00416155">
              <w:rPr>
                <w:rFonts w:ascii="Times New Roman" w:hAnsi="Times New Roman" w:cs="Times New Roman" w:hint="eastAsia"/>
                <w:sz w:val="24"/>
                <w:szCs w:val="24"/>
              </w:rPr>
              <w:t>石子、砂子</w:t>
            </w:r>
            <w:r>
              <w:rPr>
                <w:rFonts w:ascii="Times New Roman" w:hAnsi="Times New Roman" w:cs="Times New Roman" w:hint="eastAsia"/>
                <w:sz w:val="24"/>
                <w:szCs w:val="24"/>
              </w:rPr>
              <w:t>在投</w:t>
            </w:r>
            <w:r w:rsidR="00416155">
              <w:rPr>
                <w:rFonts w:ascii="Times New Roman" w:hAnsi="Times New Roman" w:cs="Times New Roman" w:hint="eastAsia"/>
                <w:sz w:val="24"/>
                <w:szCs w:val="24"/>
              </w:rPr>
              <w:t>料过程会产生粉尘，在</w:t>
            </w:r>
            <w:r w:rsidRPr="00EC657B">
              <w:rPr>
                <w:rFonts w:ascii="Times New Roman" w:hAnsi="Times New Roman" w:cs="Times New Roman"/>
                <w:sz w:val="24"/>
                <w:szCs w:val="24"/>
              </w:rPr>
              <w:t>锥形下料器</w:t>
            </w:r>
            <w:r>
              <w:rPr>
                <w:rFonts w:ascii="Times New Roman" w:hAnsi="Times New Roman" w:cs="Times New Roman"/>
                <w:sz w:val="24"/>
                <w:szCs w:val="24"/>
              </w:rPr>
              <w:t>的</w:t>
            </w:r>
            <w:r w:rsidR="00416155">
              <w:rPr>
                <w:rFonts w:ascii="Times New Roman" w:hAnsi="Times New Roman" w:cs="Times New Roman" w:hint="eastAsia"/>
                <w:sz w:val="24"/>
                <w:szCs w:val="24"/>
              </w:rPr>
              <w:t>料斗上方安装集气罩，</w:t>
            </w:r>
            <w:r>
              <w:rPr>
                <w:rFonts w:ascii="Times New Roman" w:hAnsi="Times New Roman" w:cs="Times New Roman" w:hint="eastAsia"/>
                <w:sz w:val="24"/>
                <w:szCs w:val="24"/>
              </w:rPr>
              <w:t>将粉尘收集后通入</w:t>
            </w:r>
            <w:r w:rsidR="00416155">
              <w:rPr>
                <w:rFonts w:ascii="Times New Roman" w:hAnsi="Times New Roman" w:cs="Times New Roman" w:hint="eastAsia"/>
                <w:sz w:val="24"/>
                <w:szCs w:val="24"/>
              </w:rPr>
              <w:t>袋式除尘器治理</w:t>
            </w:r>
            <w:r>
              <w:rPr>
                <w:rFonts w:ascii="Times New Roman" w:hAnsi="Times New Roman" w:cs="Times New Roman" w:hint="eastAsia"/>
                <w:sz w:val="24"/>
                <w:szCs w:val="24"/>
              </w:rPr>
              <w:t>，通过</w:t>
            </w:r>
            <w:r>
              <w:rPr>
                <w:rFonts w:ascii="Times New Roman" w:hAnsi="Times New Roman" w:cs="Times New Roman" w:hint="eastAsia"/>
                <w:sz w:val="24"/>
                <w:szCs w:val="24"/>
              </w:rPr>
              <w:t>1</w:t>
            </w:r>
            <w:r>
              <w:rPr>
                <w:rFonts w:ascii="Times New Roman" w:hAnsi="Times New Roman" w:cs="Times New Roman" w:hint="eastAsia"/>
                <w:sz w:val="24"/>
                <w:szCs w:val="24"/>
              </w:rPr>
              <w:t>根</w:t>
            </w:r>
            <w:r>
              <w:rPr>
                <w:rFonts w:ascii="Times New Roman" w:hAnsi="Times New Roman" w:cs="Times New Roman" w:hint="eastAsia"/>
                <w:sz w:val="24"/>
                <w:szCs w:val="24"/>
              </w:rPr>
              <w:t>15m</w:t>
            </w:r>
            <w:r w:rsidR="00D9244E">
              <w:rPr>
                <w:rFonts w:ascii="Times New Roman" w:hAnsi="Times New Roman" w:cs="Times New Roman" w:hint="eastAsia"/>
                <w:sz w:val="24"/>
                <w:szCs w:val="24"/>
              </w:rPr>
              <w:t>高排气筒排放</w:t>
            </w:r>
            <w:r w:rsidR="00416155">
              <w:rPr>
                <w:rFonts w:ascii="Times New Roman" w:hAnsi="Times New Roman" w:cs="Times New Roman" w:hint="eastAsia"/>
                <w:sz w:val="24"/>
                <w:szCs w:val="24"/>
              </w:rPr>
              <w:t>。</w:t>
            </w:r>
          </w:p>
          <w:p w:rsidR="00437D6B" w:rsidRPr="00EC657B" w:rsidRDefault="00437D6B" w:rsidP="003E54AD">
            <w:pPr>
              <w:pStyle w:val="ab"/>
              <w:spacing w:line="440" w:lineRule="exact"/>
              <w:ind w:firstLineChars="200" w:firstLine="480"/>
              <w:rPr>
                <w:rFonts w:ascii="Times New Roman" w:hAnsi="Times New Roman" w:cs="Times New Roman"/>
                <w:sz w:val="24"/>
                <w:szCs w:val="24"/>
              </w:rPr>
            </w:pPr>
            <w:r w:rsidRPr="00EC657B">
              <w:rPr>
                <w:rFonts w:ascii="Times New Roman" w:hAnsi="Times New Roman" w:cs="Times New Roman"/>
                <w:sz w:val="24"/>
                <w:szCs w:val="24"/>
              </w:rPr>
              <w:t>（</w:t>
            </w:r>
            <w:r w:rsidRPr="00EC657B">
              <w:rPr>
                <w:rFonts w:ascii="Times New Roman" w:hAnsi="Times New Roman" w:cs="Times New Roman"/>
                <w:sz w:val="24"/>
                <w:szCs w:val="24"/>
              </w:rPr>
              <w:t>2</w:t>
            </w:r>
            <w:r w:rsidRPr="00EC657B">
              <w:rPr>
                <w:rFonts w:ascii="Times New Roman" w:hAnsi="Times New Roman" w:cs="Times New Roman"/>
                <w:sz w:val="24"/>
                <w:szCs w:val="24"/>
              </w:rPr>
              <w:t>）水泥、</w:t>
            </w:r>
            <w:r w:rsidR="00AC626C">
              <w:rPr>
                <w:rFonts w:ascii="Times New Roman" w:hAnsi="Times New Roman" w:cs="Times New Roman" w:hint="eastAsia"/>
                <w:sz w:val="24"/>
                <w:szCs w:val="24"/>
              </w:rPr>
              <w:t>粉煤灰、</w:t>
            </w:r>
            <w:r w:rsidRPr="00EC657B">
              <w:rPr>
                <w:rFonts w:ascii="Times New Roman" w:hAnsi="Times New Roman" w:cs="Times New Roman"/>
                <w:sz w:val="24"/>
                <w:szCs w:val="24"/>
              </w:rPr>
              <w:t>矿粉</w:t>
            </w:r>
            <w:r w:rsidR="00C600A6">
              <w:rPr>
                <w:rFonts w:ascii="Times New Roman" w:hAnsi="Times New Roman" w:cs="Times New Roman"/>
                <w:sz w:val="24"/>
                <w:szCs w:val="24"/>
              </w:rPr>
              <w:t>等</w:t>
            </w:r>
            <w:r w:rsidRPr="00EC657B">
              <w:rPr>
                <w:rFonts w:ascii="Times New Roman" w:hAnsi="Times New Roman" w:cs="Times New Roman"/>
                <w:sz w:val="24"/>
                <w:szCs w:val="24"/>
              </w:rPr>
              <w:t>的储存与输送</w:t>
            </w:r>
          </w:p>
          <w:p w:rsidR="00437D6B" w:rsidRPr="00EC657B" w:rsidRDefault="00437D6B" w:rsidP="003E54AD">
            <w:pPr>
              <w:pStyle w:val="ab"/>
              <w:spacing w:line="440" w:lineRule="exact"/>
              <w:ind w:firstLineChars="200" w:firstLine="480"/>
              <w:rPr>
                <w:rFonts w:ascii="Times New Roman" w:hAnsi="Times New Roman" w:cs="Times New Roman"/>
                <w:sz w:val="24"/>
                <w:szCs w:val="24"/>
              </w:rPr>
            </w:pPr>
            <w:r w:rsidRPr="00EC657B">
              <w:rPr>
                <w:rFonts w:ascii="Times New Roman" w:hAnsi="Times New Roman" w:cs="Times New Roman"/>
                <w:sz w:val="24"/>
                <w:szCs w:val="24"/>
              </w:rPr>
              <w:t>水泥、</w:t>
            </w:r>
            <w:r w:rsidR="00AC626C">
              <w:rPr>
                <w:rFonts w:ascii="Times New Roman" w:hAnsi="Times New Roman" w:cs="Times New Roman" w:hint="eastAsia"/>
                <w:sz w:val="24"/>
                <w:szCs w:val="24"/>
              </w:rPr>
              <w:t>粉煤灰、</w:t>
            </w:r>
            <w:r w:rsidRPr="00EC657B">
              <w:rPr>
                <w:rFonts w:ascii="Times New Roman" w:hAnsi="Times New Roman" w:cs="Times New Roman"/>
                <w:sz w:val="24"/>
                <w:szCs w:val="24"/>
              </w:rPr>
              <w:t>矿粉</w:t>
            </w:r>
            <w:r w:rsidR="00C600A6">
              <w:rPr>
                <w:rFonts w:ascii="Times New Roman" w:hAnsi="Times New Roman" w:cs="Times New Roman"/>
                <w:sz w:val="24"/>
                <w:szCs w:val="24"/>
              </w:rPr>
              <w:t>等</w:t>
            </w:r>
            <w:r w:rsidRPr="00EC657B">
              <w:rPr>
                <w:rFonts w:ascii="Times New Roman" w:hAnsi="Times New Roman" w:cs="Times New Roman"/>
                <w:sz w:val="24"/>
                <w:szCs w:val="24"/>
              </w:rPr>
              <w:t>分别由封闭罐车运输进厂，经气泵打入封闭式筒仓。在向筒仓进料的过程中，由于落差原因，物料下落过程中会产生一定量的粉尘，经筒仓上端的呼吸口外排，企业</w:t>
            </w:r>
            <w:r w:rsidR="00D9244E">
              <w:rPr>
                <w:rFonts w:ascii="Times New Roman" w:hAnsi="Times New Roman" w:cs="Times New Roman"/>
                <w:sz w:val="24"/>
                <w:szCs w:val="24"/>
              </w:rPr>
              <w:t>在库顶</w:t>
            </w:r>
            <w:r w:rsidRPr="00EC657B">
              <w:rPr>
                <w:rFonts w:ascii="Times New Roman" w:hAnsi="Times New Roman" w:cs="Times New Roman"/>
                <w:sz w:val="24"/>
                <w:szCs w:val="24"/>
              </w:rPr>
              <w:t>设计有单机袋式除尘器，对此部分粉尘进行治理。</w:t>
            </w:r>
          </w:p>
          <w:p w:rsidR="00437D6B" w:rsidRPr="00EC657B" w:rsidRDefault="00437D6B" w:rsidP="003E54AD">
            <w:pPr>
              <w:pStyle w:val="ab"/>
              <w:spacing w:line="440" w:lineRule="exact"/>
              <w:ind w:firstLineChars="200" w:firstLine="480"/>
              <w:rPr>
                <w:rFonts w:ascii="Times New Roman" w:hAnsi="Times New Roman" w:cs="Times New Roman"/>
                <w:sz w:val="24"/>
                <w:szCs w:val="24"/>
              </w:rPr>
            </w:pPr>
            <w:r w:rsidRPr="00EC657B">
              <w:rPr>
                <w:rFonts w:ascii="Times New Roman" w:hAnsi="Times New Roman" w:cs="Times New Roman"/>
                <w:sz w:val="24"/>
                <w:szCs w:val="24"/>
              </w:rPr>
              <w:t>每座筒仓罐底均设有计量装置，粉状物料按微机设定好的比例称重后，通过</w:t>
            </w:r>
            <w:r w:rsidR="00D9244E">
              <w:rPr>
                <w:rFonts w:ascii="Times New Roman" w:hAnsi="Times New Roman" w:cs="Times New Roman" w:hint="eastAsia"/>
                <w:sz w:val="24"/>
                <w:szCs w:val="24"/>
              </w:rPr>
              <w:t>密闭</w:t>
            </w:r>
            <w:r w:rsidRPr="00EC657B">
              <w:rPr>
                <w:rFonts w:ascii="Times New Roman" w:hAnsi="Times New Roman" w:cs="Times New Roman"/>
                <w:sz w:val="24"/>
                <w:szCs w:val="24"/>
              </w:rPr>
              <w:t>螺旋铰刀送入搅拌机。</w:t>
            </w:r>
          </w:p>
          <w:p w:rsidR="00437D6B" w:rsidRPr="00EC657B" w:rsidRDefault="00437D6B" w:rsidP="003E54AD">
            <w:pPr>
              <w:pStyle w:val="ab"/>
              <w:spacing w:line="440" w:lineRule="exact"/>
              <w:ind w:firstLineChars="200" w:firstLine="480"/>
              <w:rPr>
                <w:rFonts w:ascii="Times New Roman" w:hAnsi="Times New Roman" w:cs="Times New Roman"/>
                <w:sz w:val="24"/>
                <w:szCs w:val="24"/>
              </w:rPr>
            </w:pPr>
            <w:r w:rsidRPr="00EC657B">
              <w:rPr>
                <w:rFonts w:ascii="Times New Roman" w:hAnsi="Times New Roman" w:cs="Times New Roman"/>
                <w:sz w:val="24"/>
                <w:szCs w:val="24"/>
              </w:rPr>
              <w:lastRenderedPageBreak/>
              <w:t>（</w:t>
            </w:r>
            <w:r w:rsidRPr="00EC657B">
              <w:rPr>
                <w:rFonts w:ascii="Times New Roman" w:hAnsi="Times New Roman" w:cs="Times New Roman"/>
                <w:sz w:val="24"/>
                <w:szCs w:val="24"/>
              </w:rPr>
              <w:t>3</w:t>
            </w:r>
            <w:r w:rsidRPr="00EC657B">
              <w:rPr>
                <w:rFonts w:ascii="Times New Roman" w:hAnsi="Times New Roman" w:cs="Times New Roman"/>
                <w:sz w:val="24"/>
                <w:szCs w:val="24"/>
              </w:rPr>
              <w:t>）水和外加剂</w:t>
            </w:r>
          </w:p>
          <w:p w:rsidR="00437D6B" w:rsidRPr="00EC657B" w:rsidRDefault="00437D6B" w:rsidP="003E54AD">
            <w:pPr>
              <w:pStyle w:val="ab"/>
              <w:spacing w:line="440" w:lineRule="exact"/>
              <w:ind w:firstLineChars="200" w:firstLine="480"/>
              <w:rPr>
                <w:rFonts w:ascii="Times New Roman" w:hAnsi="Times New Roman" w:cs="Times New Roman"/>
                <w:sz w:val="24"/>
                <w:szCs w:val="24"/>
              </w:rPr>
            </w:pPr>
            <w:r w:rsidRPr="00EC657B">
              <w:rPr>
                <w:rFonts w:ascii="Times New Roman" w:hAnsi="Times New Roman" w:cs="Times New Roman"/>
                <w:sz w:val="24"/>
                <w:szCs w:val="24"/>
              </w:rPr>
              <w:t>搅拌用水采用压力供水，外加剂主要为高效减水剂，外运进厂后置于</w:t>
            </w:r>
            <w:r w:rsidR="00F76C00">
              <w:rPr>
                <w:rFonts w:ascii="Times New Roman" w:hAnsi="Times New Roman" w:cs="Times New Roman" w:hint="eastAsia"/>
                <w:sz w:val="24"/>
                <w:szCs w:val="24"/>
              </w:rPr>
              <w:t>储存罐</w:t>
            </w:r>
            <w:r w:rsidRPr="00EC657B">
              <w:rPr>
                <w:rFonts w:ascii="Times New Roman" w:hAnsi="Times New Roman" w:cs="Times New Roman"/>
                <w:sz w:val="24"/>
                <w:szCs w:val="24"/>
              </w:rPr>
              <w:t>内，通过计量泵</w:t>
            </w:r>
            <w:r w:rsidR="00D9244E">
              <w:rPr>
                <w:rFonts w:ascii="Times New Roman" w:hAnsi="Times New Roman" w:cs="Times New Roman"/>
                <w:sz w:val="24"/>
                <w:szCs w:val="24"/>
              </w:rPr>
              <w:t>按照配方</w:t>
            </w:r>
            <w:r w:rsidRPr="00EC657B">
              <w:rPr>
                <w:rFonts w:ascii="Times New Roman" w:hAnsi="Times New Roman" w:cs="Times New Roman"/>
                <w:sz w:val="24"/>
                <w:szCs w:val="24"/>
              </w:rPr>
              <w:t>配比</w:t>
            </w:r>
            <w:r w:rsidR="00D9244E" w:rsidRPr="00EC657B">
              <w:rPr>
                <w:rFonts w:ascii="Times New Roman" w:hAnsi="Times New Roman" w:cs="Times New Roman"/>
                <w:sz w:val="24"/>
                <w:szCs w:val="24"/>
              </w:rPr>
              <w:t>进行</w:t>
            </w:r>
            <w:r w:rsidR="00D9244E">
              <w:rPr>
                <w:rFonts w:ascii="Times New Roman" w:hAnsi="Times New Roman" w:cs="Times New Roman"/>
                <w:sz w:val="24"/>
                <w:szCs w:val="24"/>
              </w:rPr>
              <w:t>投</w:t>
            </w:r>
            <w:r w:rsidRPr="00EC657B">
              <w:rPr>
                <w:rFonts w:ascii="Times New Roman" w:hAnsi="Times New Roman" w:cs="Times New Roman"/>
                <w:sz w:val="24"/>
                <w:szCs w:val="24"/>
              </w:rPr>
              <w:t>料。</w:t>
            </w:r>
          </w:p>
          <w:p w:rsidR="00437D6B" w:rsidRPr="00EC657B" w:rsidRDefault="00437D6B" w:rsidP="003E54AD">
            <w:pPr>
              <w:pStyle w:val="ab"/>
              <w:spacing w:line="440" w:lineRule="exact"/>
              <w:ind w:firstLineChars="100" w:firstLine="240"/>
              <w:rPr>
                <w:rFonts w:ascii="Times New Roman" w:hAnsi="Times New Roman" w:cs="Times New Roman"/>
                <w:sz w:val="24"/>
                <w:szCs w:val="24"/>
              </w:rPr>
            </w:pPr>
            <w:r w:rsidRPr="00EC657B">
              <w:rPr>
                <w:rFonts w:ascii="Times New Roman" w:hAnsi="Times New Roman" w:cs="Times New Roman"/>
                <w:sz w:val="24"/>
                <w:szCs w:val="24"/>
              </w:rPr>
              <w:t>（</w:t>
            </w:r>
            <w:r w:rsidRPr="00EC657B">
              <w:rPr>
                <w:rFonts w:ascii="Times New Roman" w:hAnsi="Times New Roman" w:cs="Times New Roman"/>
                <w:sz w:val="24"/>
                <w:szCs w:val="24"/>
              </w:rPr>
              <w:t>4</w:t>
            </w:r>
            <w:r w:rsidRPr="00EC657B">
              <w:rPr>
                <w:rFonts w:ascii="Times New Roman" w:hAnsi="Times New Roman" w:cs="Times New Roman"/>
                <w:sz w:val="24"/>
                <w:szCs w:val="24"/>
              </w:rPr>
              <w:t>）配料、搅拌</w:t>
            </w:r>
          </w:p>
          <w:p w:rsidR="004446E0" w:rsidRPr="00EC657B" w:rsidRDefault="00BE47B9" w:rsidP="003E54AD">
            <w:pPr>
              <w:spacing w:line="440" w:lineRule="exact"/>
              <w:ind w:firstLineChars="200" w:firstLine="480"/>
              <w:jc w:val="left"/>
              <w:rPr>
                <w:sz w:val="24"/>
                <w:szCs w:val="24"/>
              </w:rPr>
            </w:pPr>
            <w:r w:rsidRPr="00EC657B">
              <w:rPr>
                <w:color w:val="000000"/>
                <w:sz w:val="24"/>
              </w:rPr>
              <w:t>本项目设有</w:t>
            </w:r>
            <w:r>
              <w:rPr>
                <w:rFonts w:hint="eastAsia"/>
                <w:color w:val="000000"/>
                <w:sz w:val="24"/>
              </w:rPr>
              <w:t>1</w:t>
            </w:r>
            <w:r>
              <w:rPr>
                <w:rFonts w:hint="eastAsia"/>
                <w:color w:val="000000"/>
                <w:sz w:val="24"/>
              </w:rPr>
              <w:t>套</w:t>
            </w:r>
            <w:r w:rsidRPr="00EC657B">
              <w:rPr>
                <w:color w:val="000000"/>
                <w:sz w:val="24"/>
              </w:rPr>
              <w:t>搅拌机进行混凝土搅拌，搅拌机分为上下两层，上层为配料仓，下层为搅拌仓，各物料经计量后进入配料仓，在下落过程由于落差原因会产生大量粉尘。配料完成后</w:t>
            </w:r>
            <w:r>
              <w:rPr>
                <w:rFonts w:hint="eastAsia"/>
                <w:color w:val="000000"/>
                <w:sz w:val="24"/>
              </w:rPr>
              <w:t>，</w:t>
            </w:r>
            <w:r w:rsidRPr="00EC657B">
              <w:rPr>
                <w:color w:val="000000"/>
                <w:sz w:val="24"/>
              </w:rPr>
              <w:t>开启搅拌仓</w:t>
            </w:r>
            <w:r>
              <w:rPr>
                <w:color w:val="000000"/>
                <w:sz w:val="24"/>
              </w:rPr>
              <w:t>阀</w:t>
            </w:r>
            <w:r w:rsidRPr="00EC657B">
              <w:rPr>
                <w:color w:val="000000"/>
                <w:sz w:val="24"/>
              </w:rPr>
              <w:t>门，物料一次性下泄至搅拌仓，仓内空气在物料压缩下会产生强烈的上升气流，同时夹杂有大量粉尘。</w:t>
            </w:r>
            <w:r>
              <w:rPr>
                <w:color w:val="000000"/>
                <w:sz w:val="24"/>
              </w:rPr>
              <w:t>物料进入搅拌仓后</w:t>
            </w:r>
            <w:r>
              <w:rPr>
                <w:rFonts w:hint="eastAsia"/>
                <w:color w:val="000000"/>
                <w:sz w:val="24"/>
              </w:rPr>
              <w:t>，</w:t>
            </w:r>
            <w:r>
              <w:rPr>
                <w:color w:val="000000"/>
                <w:sz w:val="24"/>
              </w:rPr>
              <w:t>关闭搅拌仓阀门</w:t>
            </w:r>
            <w:r>
              <w:rPr>
                <w:rFonts w:hint="eastAsia"/>
                <w:color w:val="000000"/>
                <w:sz w:val="24"/>
              </w:rPr>
              <w:t>，</w:t>
            </w:r>
            <w:r>
              <w:rPr>
                <w:color w:val="000000"/>
                <w:sz w:val="24"/>
              </w:rPr>
              <w:t>同时</w:t>
            </w:r>
            <w:r w:rsidR="00A57857">
              <w:rPr>
                <w:rFonts w:hint="eastAsia"/>
                <w:sz w:val="24"/>
                <w:szCs w:val="24"/>
              </w:rPr>
              <w:t>同时</w:t>
            </w:r>
            <w:r w:rsidR="00A57857">
              <w:rPr>
                <w:sz w:val="24"/>
                <w:szCs w:val="24"/>
              </w:rPr>
              <w:t>开启搅拌机</w:t>
            </w:r>
            <w:r w:rsidR="00A57857">
              <w:rPr>
                <w:rFonts w:hint="eastAsia"/>
                <w:sz w:val="24"/>
                <w:szCs w:val="24"/>
              </w:rPr>
              <w:t>，</w:t>
            </w:r>
            <w:r>
              <w:rPr>
                <w:rFonts w:hint="eastAsia"/>
                <w:sz w:val="24"/>
                <w:szCs w:val="24"/>
              </w:rPr>
              <w:t>进行密闭搅拌，且</w:t>
            </w:r>
            <w:r>
              <w:rPr>
                <w:sz w:val="24"/>
                <w:szCs w:val="24"/>
              </w:rPr>
              <w:t>物料中加入大量的水</w:t>
            </w:r>
            <w:r>
              <w:rPr>
                <w:rFonts w:hint="eastAsia"/>
                <w:sz w:val="24"/>
                <w:szCs w:val="24"/>
              </w:rPr>
              <w:t>，</w:t>
            </w:r>
            <w:r w:rsidR="00A57857">
              <w:rPr>
                <w:sz w:val="24"/>
                <w:szCs w:val="24"/>
              </w:rPr>
              <w:t>不会再有粉尘产生</w:t>
            </w:r>
            <w:r w:rsidR="00A57857">
              <w:rPr>
                <w:rFonts w:hint="eastAsia"/>
                <w:sz w:val="24"/>
                <w:szCs w:val="24"/>
              </w:rPr>
              <w:t>。本项目建设密闭搅拌楼，搅拌机</w:t>
            </w:r>
            <w:r w:rsidR="00437D6B" w:rsidRPr="00EC657B">
              <w:rPr>
                <w:sz w:val="24"/>
                <w:szCs w:val="24"/>
              </w:rPr>
              <w:t>配料</w:t>
            </w:r>
            <w:r w:rsidR="00CC7528">
              <w:rPr>
                <w:sz w:val="24"/>
                <w:szCs w:val="24"/>
              </w:rPr>
              <w:t>仓和搅拌仓处产生的粉尘经搅拌楼上方的抽风机</w:t>
            </w:r>
            <w:r w:rsidR="00BA6C2E">
              <w:rPr>
                <w:sz w:val="24"/>
                <w:szCs w:val="24"/>
              </w:rPr>
              <w:t>负压收集</w:t>
            </w:r>
            <w:r w:rsidR="00CC7528">
              <w:rPr>
                <w:rFonts w:hint="eastAsia"/>
                <w:sz w:val="24"/>
                <w:szCs w:val="24"/>
              </w:rPr>
              <w:t>，</w:t>
            </w:r>
            <w:r w:rsidR="00BA6C2E">
              <w:rPr>
                <w:sz w:val="24"/>
                <w:szCs w:val="24"/>
              </w:rPr>
              <w:t>进入搅拌楼上方的袋式除尘器治理</w:t>
            </w:r>
            <w:r w:rsidR="00BA6C2E">
              <w:rPr>
                <w:rFonts w:hint="eastAsia"/>
                <w:sz w:val="24"/>
                <w:szCs w:val="24"/>
              </w:rPr>
              <w:t>。</w:t>
            </w:r>
          </w:p>
          <w:p w:rsidR="001C2D65" w:rsidRDefault="001C2D65" w:rsidP="003E54AD">
            <w:pPr>
              <w:spacing w:line="440" w:lineRule="exact"/>
              <w:ind w:firstLineChars="150" w:firstLine="360"/>
              <w:jc w:val="left"/>
              <w:rPr>
                <w:sz w:val="24"/>
                <w:szCs w:val="24"/>
              </w:rPr>
            </w:pPr>
            <w:r w:rsidRPr="00EC657B">
              <w:rPr>
                <w:sz w:val="24"/>
                <w:szCs w:val="24"/>
              </w:rPr>
              <w:t>（</w:t>
            </w:r>
            <w:r w:rsidRPr="00EC657B">
              <w:rPr>
                <w:sz w:val="24"/>
                <w:szCs w:val="24"/>
              </w:rPr>
              <w:t>5</w:t>
            </w:r>
            <w:r w:rsidRPr="00EC657B">
              <w:rPr>
                <w:sz w:val="24"/>
                <w:szCs w:val="24"/>
              </w:rPr>
              <w:t>）</w:t>
            </w:r>
            <w:r w:rsidR="00F21722">
              <w:rPr>
                <w:rFonts w:hint="eastAsia"/>
                <w:sz w:val="24"/>
                <w:szCs w:val="24"/>
              </w:rPr>
              <w:t>成品</w:t>
            </w:r>
            <w:r w:rsidR="00F21722">
              <w:rPr>
                <w:sz w:val="24"/>
                <w:szCs w:val="24"/>
              </w:rPr>
              <w:t>混凝土</w:t>
            </w:r>
          </w:p>
          <w:p w:rsidR="00202D96" w:rsidRPr="00EC657B" w:rsidRDefault="00BA6C2E" w:rsidP="00BA6C2E">
            <w:pPr>
              <w:spacing w:line="440" w:lineRule="exact"/>
              <w:ind w:firstLineChars="232" w:firstLine="557"/>
              <w:jc w:val="left"/>
              <w:rPr>
                <w:sz w:val="24"/>
                <w:szCs w:val="24"/>
              </w:rPr>
            </w:pPr>
            <w:r>
              <w:rPr>
                <w:rFonts w:hint="eastAsia"/>
                <w:sz w:val="24"/>
                <w:szCs w:val="24"/>
              </w:rPr>
              <w:t>搅拌均匀的物料即为成品，直接卸入</w:t>
            </w:r>
            <w:r w:rsidR="00F21722">
              <w:rPr>
                <w:rFonts w:hint="eastAsia"/>
                <w:sz w:val="24"/>
                <w:szCs w:val="24"/>
              </w:rPr>
              <w:t>混凝土运输</w:t>
            </w:r>
            <w:r>
              <w:rPr>
                <w:rFonts w:hint="eastAsia"/>
                <w:sz w:val="24"/>
                <w:szCs w:val="24"/>
              </w:rPr>
              <w:t>罐</w:t>
            </w:r>
            <w:r w:rsidR="00F21722">
              <w:rPr>
                <w:rFonts w:hint="eastAsia"/>
                <w:sz w:val="24"/>
                <w:szCs w:val="24"/>
              </w:rPr>
              <w:t>车</w:t>
            </w:r>
            <w:r>
              <w:rPr>
                <w:rFonts w:hint="eastAsia"/>
                <w:sz w:val="24"/>
                <w:szCs w:val="24"/>
              </w:rPr>
              <w:t>的罐内，</w:t>
            </w:r>
            <w:r w:rsidR="00F21722">
              <w:rPr>
                <w:rFonts w:hint="eastAsia"/>
                <w:sz w:val="24"/>
                <w:szCs w:val="24"/>
              </w:rPr>
              <w:t>运输到各个</w:t>
            </w:r>
            <w:r w:rsidR="0045591B">
              <w:rPr>
                <w:rFonts w:hint="eastAsia"/>
                <w:sz w:val="24"/>
                <w:szCs w:val="24"/>
              </w:rPr>
              <w:t>工地</w:t>
            </w:r>
            <w:r w:rsidR="00F76C00">
              <w:rPr>
                <w:rFonts w:hint="eastAsia"/>
                <w:sz w:val="24"/>
                <w:szCs w:val="24"/>
              </w:rPr>
              <w:t>。</w:t>
            </w:r>
            <w:r>
              <w:rPr>
                <w:rFonts w:hint="eastAsia"/>
                <w:sz w:val="24"/>
                <w:szCs w:val="24"/>
              </w:rPr>
              <w:t>厂区出口处设置有车辆清洗装置，对罐车车身及车轮进行清洗，防止带尘出厂。</w:t>
            </w:r>
          </w:p>
        </w:tc>
      </w:tr>
      <w:tr w:rsidR="004446E0" w:rsidRPr="00EC657B" w:rsidTr="00BA6C2E">
        <w:trPr>
          <w:trHeight w:val="7645"/>
        </w:trPr>
        <w:tc>
          <w:tcPr>
            <w:tcW w:w="9348" w:type="dxa"/>
            <w:tcBorders>
              <w:top w:val="single" w:sz="4" w:space="0" w:color="auto"/>
              <w:left w:val="single" w:sz="8" w:space="0" w:color="auto"/>
              <w:bottom w:val="single" w:sz="8" w:space="0" w:color="auto"/>
              <w:right w:val="single" w:sz="8" w:space="0" w:color="auto"/>
            </w:tcBorders>
          </w:tcPr>
          <w:p w:rsidR="004446E0" w:rsidRPr="00EC657B" w:rsidRDefault="00692308">
            <w:pPr>
              <w:spacing w:line="440" w:lineRule="exact"/>
              <w:jc w:val="left"/>
              <w:rPr>
                <w:b/>
                <w:bCs/>
                <w:color w:val="000000"/>
                <w:sz w:val="24"/>
                <w:szCs w:val="24"/>
              </w:rPr>
            </w:pPr>
            <w:r w:rsidRPr="00EC657B">
              <w:rPr>
                <w:b/>
                <w:bCs/>
                <w:color w:val="000000"/>
                <w:sz w:val="24"/>
                <w:szCs w:val="24"/>
              </w:rPr>
              <w:lastRenderedPageBreak/>
              <w:t>主要污染工序：</w:t>
            </w:r>
          </w:p>
          <w:p w:rsidR="004446E0" w:rsidRPr="00EC657B" w:rsidRDefault="00692308">
            <w:pPr>
              <w:spacing w:line="440" w:lineRule="exact"/>
              <w:ind w:firstLineChars="200" w:firstLine="480"/>
              <w:rPr>
                <w:color w:val="000000"/>
                <w:sz w:val="24"/>
                <w:szCs w:val="24"/>
              </w:rPr>
            </w:pPr>
            <w:r w:rsidRPr="00EC657B">
              <w:rPr>
                <w:color w:val="000000"/>
                <w:sz w:val="24"/>
                <w:szCs w:val="24"/>
              </w:rPr>
              <w:t>通过工艺流程分析，该项目营运期主要产污环节见</w:t>
            </w:r>
            <w:r w:rsidR="00874722">
              <w:rPr>
                <w:rFonts w:hint="eastAsia"/>
                <w:color w:val="000000"/>
                <w:sz w:val="24"/>
                <w:szCs w:val="24"/>
              </w:rPr>
              <w:t>下</w:t>
            </w:r>
            <w:r w:rsidRPr="00EC657B">
              <w:rPr>
                <w:color w:val="000000"/>
                <w:sz w:val="24"/>
                <w:szCs w:val="24"/>
              </w:rPr>
              <w:t>表。</w:t>
            </w:r>
          </w:p>
          <w:p w:rsidR="004446E0" w:rsidRPr="00EC657B" w:rsidRDefault="00692308" w:rsidP="000E7741">
            <w:pPr>
              <w:spacing w:line="440" w:lineRule="exact"/>
              <w:ind w:firstLineChars="200" w:firstLine="480"/>
              <w:rPr>
                <w:rFonts w:eastAsia="黑体"/>
                <w:color w:val="000000"/>
                <w:sz w:val="24"/>
                <w:szCs w:val="24"/>
              </w:rPr>
            </w:pPr>
            <w:r w:rsidRPr="00EC657B">
              <w:rPr>
                <w:rFonts w:eastAsia="黑体"/>
                <w:color w:val="000000"/>
                <w:sz w:val="24"/>
                <w:szCs w:val="24"/>
              </w:rPr>
              <w:t>表</w:t>
            </w:r>
            <w:r w:rsidR="00B91294" w:rsidRPr="00EC657B">
              <w:rPr>
                <w:rFonts w:eastAsia="黑体"/>
                <w:color w:val="000000"/>
                <w:sz w:val="24"/>
                <w:szCs w:val="24"/>
              </w:rPr>
              <w:t>1</w:t>
            </w:r>
            <w:r w:rsidR="00874722">
              <w:rPr>
                <w:rFonts w:eastAsia="黑体" w:hint="eastAsia"/>
                <w:color w:val="000000"/>
                <w:sz w:val="24"/>
                <w:szCs w:val="24"/>
              </w:rPr>
              <w:t>9</w:t>
            </w:r>
            <w:r w:rsidR="003338FA">
              <w:rPr>
                <w:rFonts w:eastAsia="黑体" w:hint="eastAsia"/>
                <w:color w:val="000000"/>
                <w:sz w:val="24"/>
                <w:szCs w:val="24"/>
              </w:rPr>
              <w:t xml:space="preserve">                     </w:t>
            </w:r>
            <w:r w:rsidRPr="00EC657B">
              <w:rPr>
                <w:rFonts w:eastAsia="黑体"/>
                <w:color w:val="000000"/>
                <w:sz w:val="24"/>
                <w:szCs w:val="24"/>
              </w:rPr>
              <w:t>项目产污环节一览表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246"/>
              <w:gridCol w:w="1701"/>
              <w:gridCol w:w="1701"/>
              <w:gridCol w:w="4424"/>
            </w:tblGrid>
            <w:tr w:rsidR="00042A22" w:rsidRPr="00BA6C2E" w:rsidTr="000D5460">
              <w:trPr>
                <w:trHeight w:val="340"/>
                <w:jc w:val="center"/>
              </w:trPr>
              <w:tc>
                <w:tcPr>
                  <w:tcW w:w="1246" w:type="dxa"/>
                  <w:tcBorders>
                    <w:top w:val="single" w:sz="8" w:space="0" w:color="auto"/>
                    <w:bottom w:val="single" w:sz="8" w:space="0" w:color="auto"/>
                  </w:tcBorders>
                  <w:vAlign w:val="center"/>
                </w:tcPr>
                <w:p w:rsidR="00042A22" w:rsidRPr="00BA6C2E" w:rsidRDefault="00042A22" w:rsidP="00BE47B9">
                  <w:pPr>
                    <w:adjustRightInd w:val="0"/>
                    <w:snapToGrid w:val="0"/>
                    <w:jc w:val="center"/>
                    <w:rPr>
                      <w:b/>
                      <w:sz w:val="21"/>
                      <w:szCs w:val="21"/>
                    </w:rPr>
                  </w:pPr>
                  <w:r w:rsidRPr="00BA6C2E">
                    <w:rPr>
                      <w:b/>
                      <w:sz w:val="21"/>
                      <w:szCs w:val="21"/>
                    </w:rPr>
                    <w:t>污染因素</w:t>
                  </w:r>
                </w:p>
              </w:tc>
              <w:tc>
                <w:tcPr>
                  <w:tcW w:w="1701" w:type="dxa"/>
                  <w:tcBorders>
                    <w:top w:val="single" w:sz="8" w:space="0" w:color="auto"/>
                    <w:bottom w:val="single" w:sz="8" w:space="0" w:color="auto"/>
                  </w:tcBorders>
                  <w:vAlign w:val="center"/>
                </w:tcPr>
                <w:p w:rsidR="00042A22" w:rsidRPr="00BA6C2E" w:rsidRDefault="00042A22" w:rsidP="00BE47B9">
                  <w:pPr>
                    <w:adjustRightInd w:val="0"/>
                    <w:snapToGrid w:val="0"/>
                    <w:jc w:val="center"/>
                    <w:rPr>
                      <w:b/>
                      <w:sz w:val="21"/>
                      <w:szCs w:val="21"/>
                    </w:rPr>
                  </w:pPr>
                  <w:r w:rsidRPr="00BA6C2E">
                    <w:rPr>
                      <w:b/>
                      <w:sz w:val="21"/>
                      <w:szCs w:val="21"/>
                    </w:rPr>
                    <w:t>产污环节</w:t>
                  </w:r>
                </w:p>
              </w:tc>
              <w:tc>
                <w:tcPr>
                  <w:tcW w:w="1701" w:type="dxa"/>
                  <w:tcBorders>
                    <w:top w:val="single" w:sz="8" w:space="0" w:color="auto"/>
                    <w:bottom w:val="single" w:sz="8" w:space="0" w:color="auto"/>
                  </w:tcBorders>
                  <w:vAlign w:val="center"/>
                </w:tcPr>
                <w:p w:rsidR="00042A22" w:rsidRPr="00BA6C2E" w:rsidRDefault="00042A22" w:rsidP="00BE47B9">
                  <w:pPr>
                    <w:adjustRightInd w:val="0"/>
                    <w:snapToGrid w:val="0"/>
                    <w:jc w:val="center"/>
                    <w:rPr>
                      <w:b/>
                      <w:sz w:val="21"/>
                      <w:szCs w:val="21"/>
                    </w:rPr>
                  </w:pPr>
                  <w:r w:rsidRPr="00BA6C2E">
                    <w:rPr>
                      <w:b/>
                      <w:sz w:val="21"/>
                      <w:szCs w:val="21"/>
                    </w:rPr>
                    <w:t>污染物</w:t>
                  </w:r>
                </w:p>
              </w:tc>
              <w:tc>
                <w:tcPr>
                  <w:tcW w:w="4424" w:type="dxa"/>
                  <w:tcBorders>
                    <w:top w:val="single" w:sz="8" w:space="0" w:color="auto"/>
                    <w:bottom w:val="single" w:sz="8" w:space="0" w:color="auto"/>
                  </w:tcBorders>
                  <w:vAlign w:val="center"/>
                </w:tcPr>
                <w:p w:rsidR="00042A22" w:rsidRPr="00BA6C2E" w:rsidRDefault="00042A22" w:rsidP="00BE47B9">
                  <w:pPr>
                    <w:adjustRightInd w:val="0"/>
                    <w:snapToGrid w:val="0"/>
                    <w:jc w:val="center"/>
                    <w:rPr>
                      <w:b/>
                      <w:sz w:val="21"/>
                      <w:szCs w:val="21"/>
                    </w:rPr>
                  </w:pPr>
                  <w:r w:rsidRPr="00BA6C2E">
                    <w:rPr>
                      <w:b/>
                      <w:sz w:val="21"/>
                      <w:szCs w:val="21"/>
                    </w:rPr>
                    <w:t>防治措施</w:t>
                  </w:r>
                </w:p>
              </w:tc>
            </w:tr>
            <w:tr w:rsidR="00042A22" w:rsidRPr="00BA6C2E" w:rsidTr="000D5460">
              <w:trPr>
                <w:trHeight w:val="340"/>
                <w:jc w:val="center"/>
              </w:trPr>
              <w:tc>
                <w:tcPr>
                  <w:tcW w:w="1246" w:type="dxa"/>
                  <w:vMerge w:val="restart"/>
                  <w:tcBorders>
                    <w:top w:val="single" w:sz="8" w:space="0" w:color="auto"/>
                  </w:tcBorders>
                  <w:vAlign w:val="center"/>
                </w:tcPr>
                <w:p w:rsidR="00042A22" w:rsidRPr="00BA6C2E" w:rsidRDefault="00042A22" w:rsidP="00BE47B9">
                  <w:pPr>
                    <w:adjustRightInd w:val="0"/>
                    <w:snapToGrid w:val="0"/>
                    <w:jc w:val="center"/>
                    <w:rPr>
                      <w:sz w:val="21"/>
                      <w:szCs w:val="21"/>
                    </w:rPr>
                  </w:pPr>
                  <w:r w:rsidRPr="00BA6C2E">
                    <w:rPr>
                      <w:sz w:val="21"/>
                      <w:szCs w:val="21"/>
                    </w:rPr>
                    <w:t>废水</w:t>
                  </w:r>
                </w:p>
              </w:tc>
              <w:tc>
                <w:tcPr>
                  <w:tcW w:w="1701" w:type="dxa"/>
                  <w:tcBorders>
                    <w:top w:val="single" w:sz="8" w:space="0" w:color="auto"/>
                  </w:tcBorders>
                  <w:vAlign w:val="center"/>
                </w:tcPr>
                <w:p w:rsidR="00042A22" w:rsidRPr="00BA6C2E" w:rsidRDefault="00042A22" w:rsidP="00BE47B9">
                  <w:pPr>
                    <w:adjustRightInd w:val="0"/>
                    <w:snapToGrid w:val="0"/>
                    <w:jc w:val="center"/>
                    <w:rPr>
                      <w:sz w:val="21"/>
                      <w:szCs w:val="21"/>
                    </w:rPr>
                  </w:pPr>
                  <w:r w:rsidRPr="00BA6C2E">
                    <w:rPr>
                      <w:rFonts w:hint="eastAsia"/>
                      <w:sz w:val="21"/>
                      <w:szCs w:val="21"/>
                    </w:rPr>
                    <w:t>搅拌仓、搅拌车及地面</w:t>
                  </w:r>
                  <w:r w:rsidRPr="00BA6C2E">
                    <w:rPr>
                      <w:sz w:val="21"/>
                      <w:szCs w:val="21"/>
                    </w:rPr>
                    <w:t>冲洗水</w:t>
                  </w:r>
                </w:p>
              </w:tc>
              <w:tc>
                <w:tcPr>
                  <w:tcW w:w="1701" w:type="dxa"/>
                  <w:tcBorders>
                    <w:top w:val="single" w:sz="8" w:space="0" w:color="auto"/>
                  </w:tcBorders>
                  <w:vAlign w:val="center"/>
                </w:tcPr>
                <w:p w:rsidR="00042A22" w:rsidRPr="00BA6C2E" w:rsidRDefault="00042A22" w:rsidP="00BE47B9">
                  <w:pPr>
                    <w:adjustRightInd w:val="0"/>
                    <w:snapToGrid w:val="0"/>
                    <w:jc w:val="center"/>
                    <w:rPr>
                      <w:sz w:val="21"/>
                      <w:szCs w:val="21"/>
                    </w:rPr>
                  </w:pPr>
                  <w:r w:rsidRPr="00BA6C2E">
                    <w:rPr>
                      <w:sz w:val="21"/>
                      <w:szCs w:val="21"/>
                    </w:rPr>
                    <w:t>SS</w:t>
                  </w:r>
                  <w:r w:rsidRPr="00BA6C2E">
                    <w:rPr>
                      <w:rFonts w:hint="eastAsia"/>
                      <w:sz w:val="21"/>
                      <w:szCs w:val="21"/>
                    </w:rPr>
                    <w:t>、</w:t>
                  </w:r>
                  <w:r w:rsidRPr="00BA6C2E">
                    <w:rPr>
                      <w:rFonts w:hint="eastAsia"/>
                      <w:sz w:val="21"/>
                      <w:szCs w:val="21"/>
                    </w:rPr>
                    <w:t>COD</w:t>
                  </w:r>
                </w:p>
              </w:tc>
              <w:tc>
                <w:tcPr>
                  <w:tcW w:w="4424" w:type="dxa"/>
                  <w:tcBorders>
                    <w:top w:val="single" w:sz="8" w:space="0" w:color="auto"/>
                  </w:tcBorders>
                  <w:vAlign w:val="center"/>
                </w:tcPr>
                <w:p w:rsidR="00042A22" w:rsidRPr="00BA6C2E" w:rsidRDefault="00042A22" w:rsidP="002501C3">
                  <w:pPr>
                    <w:adjustRightInd w:val="0"/>
                    <w:snapToGrid w:val="0"/>
                    <w:jc w:val="center"/>
                    <w:rPr>
                      <w:sz w:val="21"/>
                      <w:szCs w:val="21"/>
                    </w:rPr>
                  </w:pPr>
                  <w:r w:rsidRPr="00BA6C2E">
                    <w:rPr>
                      <w:sz w:val="21"/>
                      <w:szCs w:val="21"/>
                    </w:rPr>
                    <w:t>经沉淀池处理后全部回用</w:t>
                  </w:r>
                </w:p>
              </w:tc>
            </w:tr>
            <w:tr w:rsidR="00042A22" w:rsidRPr="00BA6C2E" w:rsidTr="000D5460">
              <w:trPr>
                <w:trHeight w:val="340"/>
                <w:jc w:val="center"/>
              </w:trPr>
              <w:tc>
                <w:tcPr>
                  <w:tcW w:w="1246" w:type="dxa"/>
                  <w:vMerge/>
                  <w:vAlign w:val="center"/>
                </w:tcPr>
                <w:p w:rsidR="00042A22" w:rsidRPr="00BA6C2E" w:rsidRDefault="00042A22" w:rsidP="00BE47B9">
                  <w:pPr>
                    <w:adjustRightInd w:val="0"/>
                    <w:snapToGrid w:val="0"/>
                    <w:jc w:val="center"/>
                    <w:rPr>
                      <w:sz w:val="21"/>
                      <w:szCs w:val="21"/>
                    </w:rPr>
                  </w:pPr>
                </w:p>
              </w:tc>
              <w:tc>
                <w:tcPr>
                  <w:tcW w:w="1701" w:type="dxa"/>
                  <w:vAlign w:val="center"/>
                </w:tcPr>
                <w:p w:rsidR="00042A22" w:rsidRPr="00BA6C2E" w:rsidRDefault="00042A22" w:rsidP="00BE47B9">
                  <w:pPr>
                    <w:adjustRightInd w:val="0"/>
                    <w:snapToGrid w:val="0"/>
                    <w:jc w:val="center"/>
                    <w:rPr>
                      <w:sz w:val="21"/>
                      <w:szCs w:val="21"/>
                    </w:rPr>
                  </w:pPr>
                  <w:r w:rsidRPr="00BA6C2E">
                    <w:rPr>
                      <w:sz w:val="21"/>
                      <w:szCs w:val="21"/>
                    </w:rPr>
                    <w:t>生活污水</w:t>
                  </w:r>
                </w:p>
              </w:tc>
              <w:tc>
                <w:tcPr>
                  <w:tcW w:w="1701" w:type="dxa"/>
                  <w:vAlign w:val="center"/>
                </w:tcPr>
                <w:p w:rsidR="00042A22" w:rsidRPr="00BA6C2E" w:rsidRDefault="00042A22" w:rsidP="00BE47B9">
                  <w:pPr>
                    <w:adjustRightInd w:val="0"/>
                    <w:snapToGrid w:val="0"/>
                    <w:jc w:val="center"/>
                    <w:rPr>
                      <w:sz w:val="21"/>
                      <w:szCs w:val="21"/>
                    </w:rPr>
                  </w:pPr>
                  <w:r w:rsidRPr="00BA6C2E">
                    <w:rPr>
                      <w:sz w:val="21"/>
                      <w:szCs w:val="21"/>
                    </w:rPr>
                    <w:t>COD</w:t>
                  </w:r>
                  <w:r w:rsidRPr="00BA6C2E">
                    <w:rPr>
                      <w:sz w:val="21"/>
                      <w:szCs w:val="21"/>
                    </w:rPr>
                    <w:t>、</w:t>
                  </w:r>
                  <w:r w:rsidRPr="00BA6C2E">
                    <w:rPr>
                      <w:sz w:val="21"/>
                      <w:szCs w:val="21"/>
                    </w:rPr>
                    <w:t>SS</w:t>
                  </w:r>
                  <w:r w:rsidRPr="00BA6C2E">
                    <w:rPr>
                      <w:sz w:val="21"/>
                      <w:szCs w:val="21"/>
                    </w:rPr>
                    <w:t>、</w:t>
                  </w:r>
                  <w:r w:rsidRPr="00BA6C2E">
                    <w:rPr>
                      <w:rFonts w:hint="eastAsia"/>
                      <w:sz w:val="21"/>
                      <w:szCs w:val="21"/>
                    </w:rPr>
                    <w:t>NH</w:t>
                  </w:r>
                  <w:r w:rsidRPr="00BA6C2E">
                    <w:rPr>
                      <w:rFonts w:hint="eastAsia"/>
                      <w:sz w:val="21"/>
                      <w:szCs w:val="21"/>
                      <w:vertAlign w:val="subscript"/>
                    </w:rPr>
                    <w:t>3</w:t>
                  </w:r>
                  <w:r w:rsidRPr="00BA6C2E">
                    <w:rPr>
                      <w:rFonts w:hint="eastAsia"/>
                      <w:sz w:val="21"/>
                      <w:szCs w:val="21"/>
                    </w:rPr>
                    <w:t>-N</w:t>
                  </w:r>
                  <w:r w:rsidRPr="00BA6C2E">
                    <w:rPr>
                      <w:rFonts w:hint="eastAsia"/>
                      <w:sz w:val="21"/>
                      <w:szCs w:val="21"/>
                    </w:rPr>
                    <w:t>、</w:t>
                  </w:r>
                  <w:r w:rsidRPr="00BA6C2E">
                    <w:rPr>
                      <w:rFonts w:hint="eastAsia"/>
                      <w:sz w:val="21"/>
                      <w:szCs w:val="21"/>
                    </w:rPr>
                    <w:t>TP</w:t>
                  </w:r>
                </w:p>
              </w:tc>
              <w:tc>
                <w:tcPr>
                  <w:tcW w:w="4424" w:type="dxa"/>
                  <w:vAlign w:val="center"/>
                </w:tcPr>
                <w:p w:rsidR="00042A22" w:rsidRPr="00BA6C2E" w:rsidRDefault="00042A22" w:rsidP="00BE47B9">
                  <w:pPr>
                    <w:adjustRightInd w:val="0"/>
                    <w:snapToGrid w:val="0"/>
                    <w:jc w:val="center"/>
                    <w:rPr>
                      <w:sz w:val="21"/>
                      <w:szCs w:val="21"/>
                    </w:rPr>
                  </w:pPr>
                  <w:r w:rsidRPr="00BA6C2E">
                    <w:rPr>
                      <w:sz w:val="21"/>
                      <w:szCs w:val="21"/>
                    </w:rPr>
                    <w:t>进入化粪池内处理，定期清运</w:t>
                  </w:r>
                </w:p>
              </w:tc>
            </w:tr>
            <w:tr w:rsidR="00042A22" w:rsidRPr="00BA6C2E" w:rsidTr="000D5460">
              <w:trPr>
                <w:trHeight w:val="340"/>
                <w:jc w:val="center"/>
              </w:trPr>
              <w:tc>
                <w:tcPr>
                  <w:tcW w:w="1246" w:type="dxa"/>
                  <w:vMerge w:val="restart"/>
                  <w:vAlign w:val="center"/>
                </w:tcPr>
                <w:p w:rsidR="00042A22" w:rsidRPr="00BA6C2E" w:rsidRDefault="00042A22" w:rsidP="00BE47B9">
                  <w:pPr>
                    <w:adjustRightInd w:val="0"/>
                    <w:snapToGrid w:val="0"/>
                    <w:jc w:val="center"/>
                    <w:rPr>
                      <w:sz w:val="21"/>
                      <w:szCs w:val="21"/>
                    </w:rPr>
                  </w:pPr>
                  <w:r w:rsidRPr="00BA6C2E">
                    <w:rPr>
                      <w:sz w:val="21"/>
                      <w:szCs w:val="21"/>
                    </w:rPr>
                    <w:t>废气</w:t>
                  </w:r>
                </w:p>
              </w:tc>
              <w:tc>
                <w:tcPr>
                  <w:tcW w:w="1701" w:type="dxa"/>
                  <w:vAlign w:val="center"/>
                </w:tcPr>
                <w:p w:rsidR="00042A22" w:rsidRPr="00BA6C2E" w:rsidRDefault="00042A22" w:rsidP="00BE47B9">
                  <w:pPr>
                    <w:adjustRightInd w:val="0"/>
                    <w:snapToGrid w:val="0"/>
                    <w:jc w:val="center"/>
                    <w:rPr>
                      <w:sz w:val="21"/>
                      <w:szCs w:val="21"/>
                    </w:rPr>
                  </w:pPr>
                  <w:r w:rsidRPr="00BA6C2E">
                    <w:rPr>
                      <w:rFonts w:hint="eastAsia"/>
                      <w:sz w:val="21"/>
                      <w:szCs w:val="21"/>
                    </w:rPr>
                    <w:t>石子、砂子卸料</w:t>
                  </w:r>
                </w:p>
              </w:tc>
              <w:tc>
                <w:tcPr>
                  <w:tcW w:w="1701" w:type="dxa"/>
                  <w:vMerge w:val="restart"/>
                  <w:vAlign w:val="center"/>
                </w:tcPr>
                <w:p w:rsidR="00042A22" w:rsidRPr="00BA6C2E" w:rsidRDefault="00042A22" w:rsidP="00BE47B9">
                  <w:pPr>
                    <w:adjustRightInd w:val="0"/>
                    <w:snapToGrid w:val="0"/>
                    <w:jc w:val="center"/>
                    <w:rPr>
                      <w:sz w:val="21"/>
                      <w:szCs w:val="21"/>
                    </w:rPr>
                  </w:pPr>
                  <w:r w:rsidRPr="00BA6C2E">
                    <w:rPr>
                      <w:sz w:val="21"/>
                      <w:szCs w:val="21"/>
                    </w:rPr>
                    <w:t>粉尘</w:t>
                  </w:r>
                </w:p>
              </w:tc>
              <w:tc>
                <w:tcPr>
                  <w:tcW w:w="4424" w:type="dxa"/>
                  <w:vAlign w:val="center"/>
                </w:tcPr>
                <w:p w:rsidR="00042A22" w:rsidRPr="00BA6C2E" w:rsidRDefault="00042A22" w:rsidP="00BE47B9">
                  <w:pPr>
                    <w:adjustRightInd w:val="0"/>
                    <w:snapToGrid w:val="0"/>
                    <w:rPr>
                      <w:sz w:val="21"/>
                      <w:szCs w:val="21"/>
                    </w:rPr>
                  </w:pPr>
                  <w:r w:rsidRPr="00BA6C2E">
                    <w:rPr>
                      <w:sz w:val="21"/>
                      <w:szCs w:val="21"/>
                    </w:rPr>
                    <w:t>石子、</w:t>
                  </w:r>
                  <w:r w:rsidRPr="00BA6C2E">
                    <w:rPr>
                      <w:rFonts w:hint="eastAsia"/>
                      <w:sz w:val="21"/>
                      <w:szCs w:val="21"/>
                    </w:rPr>
                    <w:t>砂子</w:t>
                  </w:r>
                  <w:r w:rsidRPr="00BA6C2E">
                    <w:rPr>
                      <w:sz w:val="21"/>
                      <w:szCs w:val="21"/>
                    </w:rPr>
                    <w:t>等物料采用封闭原料库储存</w:t>
                  </w:r>
                  <w:r w:rsidRPr="00BA6C2E">
                    <w:rPr>
                      <w:rFonts w:hint="eastAsia"/>
                      <w:sz w:val="21"/>
                      <w:szCs w:val="21"/>
                    </w:rPr>
                    <w:t>，卸料在料库内进行，卸料点采用雾炮机除尘。</w:t>
                  </w:r>
                </w:p>
              </w:tc>
            </w:tr>
            <w:tr w:rsidR="00042A22" w:rsidRPr="00BA6C2E" w:rsidTr="000D5460">
              <w:trPr>
                <w:trHeight w:val="340"/>
                <w:jc w:val="center"/>
              </w:trPr>
              <w:tc>
                <w:tcPr>
                  <w:tcW w:w="1246" w:type="dxa"/>
                  <w:vMerge/>
                  <w:vAlign w:val="center"/>
                </w:tcPr>
                <w:p w:rsidR="00042A22" w:rsidRPr="00BA6C2E" w:rsidRDefault="00042A22" w:rsidP="00BE47B9">
                  <w:pPr>
                    <w:adjustRightInd w:val="0"/>
                    <w:snapToGrid w:val="0"/>
                    <w:jc w:val="center"/>
                    <w:rPr>
                      <w:sz w:val="21"/>
                      <w:szCs w:val="21"/>
                    </w:rPr>
                  </w:pPr>
                </w:p>
              </w:tc>
              <w:tc>
                <w:tcPr>
                  <w:tcW w:w="1701" w:type="dxa"/>
                  <w:vAlign w:val="center"/>
                </w:tcPr>
                <w:p w:rsidR="00042A22" w:rsidRPr="00BA6C2E" w:rsidRDefault="00042A22" w:rsidP="00BE47B9">
                  <w:pPr>
                    <w:adjustRightInd w:val="0"/>
                    <w:snapToGrid w:val="0"/>
                    <w:jc w:val="center"/>
                    <w:rPr>
                      <w:sz w:val="21"/>
                      <w:szCs w:val="21"/>
                    </w:rPr>
                  </w:pPr>
                  <w:r w:rsidRPr="00BA6C2E">
                    <w:rPr>
                      <w:rFonts w:hint="eastAsia"/>
                      <w:sz w:val="21"/>
                      <w:szCs w:val="21"/>
                    </w:rPr>
                    <w:t>石子、砂子投料口</w:t>
                  </w:r>
                </w:p>
              </w:tc>
              <w:tc>
                <w:tcPr>
                  <w:tcW w:w="1701" w:type="dxa"/>
                  <w:vMerge/>
                  <w:vAlign w:val="center"/>
                </w:tcPr>
                <w:p w:rsidR="00042A22" w:rsidRPr="00BA6C2E" w:rsidRDefault="00042A22" w:rsidP="00BE47B9">
                  <w:pPr>
                    <w:adjustRightInd w:val="0"/>
                    <w:snapToGrid w:val="0"/>
                    <w:jc w:val="center"/>
                    <w:rPr>
                      <w:sz w:val="21"/>
                      <w:szCs w:val="21"/>
                    </w:rPr>
                  </w:pPr>
                </w:p>
              </w:tc>
              <w:tc>
                <w:tcPr>
                  <w:tcW w:w="4424" w:type="dxa"/>
                  <w:vAlign w:val="center"/>
                </w:tcPr>
                <w:p w:rsidR="00042A22" w:rsidRPr="00BA6C2E" w:rsidRDefault="00042A22" w:rsidP="00BE47B9">
                  <w:pPr>
                    <w:adjustRightInd w:val="0"/>
                    <w:snapToGrid w:val="0"/>
                    <w:rPr>
                      <w:sz w:val="21"/>
                      <w:szCs w:val="21"/>
                    </w:rPr>
                  </w:pPr>
                  <w:r w:rsidRPr="00BA6C2E">
                    <w:rPr>
                      <w:rFonts w:hint="eastAsia"/>
                      <w:sz w:val="21"/>
                      <w:szCs w:val="21"/>
                    </w:rPr>
                    <w:t>在锥形下料器的上方安装集气罩，将粉尘收集后通入袋式除尘器治理，尾气通过</w:t>
                  </w:r>
                  <w:r w:rsidRPr="00BA6C2E">
                    <w:rPr>
                      <w:rFonts w:hint="eastAsia"/>
                      <w:sz w:val="21"/>
                      <w:szCs w:val="21"/>
                    </w:rPr>
                    <w:t>15m</w:t>
                  </w:r>
                  <w:r w:rsidRPr="00BA6C2E">
                    <w:rPr>
                      <w:rFonts w:hint="eastAsia"/>
                      <w:sz w:val="21"/>
                      <w:szCs w:val="21"/>
                    </w:rPr>
                    <w:t>高排气筒有组织排放。</w:t>
                  </w:r>
                </w:p>
              </w:tc>
            </w:tr>
            <w:tr w:rsidR="00042A22" w:rsidRPr="00BA6C2E" w:rsidTr="000D5460">
              <w:trPr>
                <w:trHeight w:val="340"/>
                <w:jc w:val="center"/>
              </w:trPr>
              <w:tc>
                <w:tcPr>
                  <w:tcW w:w="1246" w:type="dxa"/>
                  <w:vMerge/>
                  <w:vAlign w:val="center"/>
                </w:tcPr>
                <w:p w:rsidR="00042A22" w:rsidRPr="00BA6C2E" w:rsidRDefault="00042A22" w:rsidP="00BE47B9">
                  <w:pPr>
                    <w:adjustRightInd w:val="0"/>
                    <w:snapToGrid w:val="0"/>
                    <w:jc w:val="center"/>
                    <w:rPr>
                      <w:sz w:val="21"/>
                      <w:szCs w:val="21"/>
                    </w:rPr>
                  </w:pPr>
                </w:p>
              </w:tc>
              <w:tc>
                <w:tcPr>
                  <w:tcW w:w="1701" w:type="dxa"/>
                  <w:vAlign w:val="center"/>
                </w:tcPr>
                <w:p w:rsidR="00042A22" w:rsidRPr="00BA6C2E" w:rsidRDefault="00042A22" w:rsidP="00BE47B9">
                  <w:pPr>
                    <w:adjustRightInd w:val="0"/>
                    <w:snapToGrid w:val="0"/>
                    <w:jc w:val="center"/>
                    <w:rPr>
                      <w:sz w:val="21"/>
                      <w:szCs w:val="21"/>
                    </w:rPr>
                  </w:pPr>
                  <w:r w:rsidRPr="00BA6C2E">
                    <w:rPr>
                      <w:rFonts w:hint="eastAsia"/>
                      <w:sz w:val="21"/>
                      <w:szCs w:val="21"/>
                    </w:rPr>
                    <w:t>水泥、粉煤灰、矿粉筒仓</w:t>
                  </w:r>
                </w:p>
              </w:tc>
              <w:tc>
                <w:tcPr>
                  <w:tcW w:w="1701" w:type="dxa"/>
                  <w:vMerge/>
                  <w:vAlign w:val="center"/>
                </w:tcPr>
                <w:p w:rsidR="00042A22" w:rsidRPr="00BA6C2E" w:rsidRDefault="00042A22" w:rsidP="00BE47B9">
                  <w:pPr>
                    <w:adjustRightInd w:val="0"/>
                    <w:snapToGrid w:val="0"/>
                    <w:jc w:val="center"/>
                    <w:rPr>
                      <w:sz w:val="21"/>
                      <w:szCs w:val="21"/>
                    </w:rPr>
                  </w:pPr>
                </w:p>
              </w:tc>
              <w:tc>
                <w:tcPr>
                  <w:tcW w:w="4424" w:type="dxa"/>
                  <w:vAlign w:val="center"/>
                </w:tcPr>
                <w:p w:rsidR="00042A22" w:rsidRPr="00BA6C2E" w:rsidRDefault="00042A22" w:rsidP="00BE47B9">
                  <w:pPr>
                    <w:adjustRightInd w:val="0"/>
                    <w:snapToGrid w:val="0"/>
                    <w:rPr>
                      <w:sz w:val="21"/>
                      <w:szCs w:val="21"/>
                    </w:rPr>
                  </w:pPr>
                  <w:r w:rsidRPr="00BA6C2E">
                    <w:rPr>
                      <w:rFonts w:hint="eastAsia"/>
                      <w:sz w:val="21"/>
                      <w:szCs w:val="21"/>
                    </w:rPr>
                    <w:t>水泥、粉煤灰、矿粉采用密闭罐车进入厂内，由气泵打入筒仓储存，筒仓上方</w:t>
                  </w:r>
                  <w:r w:rsidRPr="00BA6C2E">
                    <w:rPr>
                      <w:sz w:val="21"/>
                      <w:szCs w:val="21"/>
                    </w:rPr>
                    <w:t>配备有单机袋式除尘器进行治理</w:t>
                  </w:r>
                  <w:r w:rsidRPr="00BA6C2E">
                    <w:rPr>
                      <w:rFonts w:hint="eastAsia"/>
                      <w:sz w:val="21"/>
                      <w:szCs w:val="21"/>
                    </w:rPr>
                    <w:t>。</w:t>
                  </w:r>
                </w:p>
              </w:tc>
            </w:tr>
            <w:tr w:rsidR="00042A22" w:rsidRPr="00BA6C2E" w:rsidTr="000D5460">
              <w:trPr>
                <w:trHeight w:val="340"/>
                <w:jc w:val="center"/>
              </w:trPr>
              <w:tc>
                <w:tcPr>
                  <w:tcW w:w="1246" w:type="dxa"/>
                  <w:vMerge/>
                  <w:vAlign w:val="center"/>
                </w:tcPr>
                <w:p w:rsidR="00042A22" w:rsidRPr="00BA6C2E" w:rsidRDefault="00042A22" w:rsidP="00BE47B9">
                  <w:pPr>
                    <w:adjustRightInd w:val="0"/>
                    <w:snapToGrid w:val="0"/>
                    <w:jc w:val="center"/>
                    <w:rPr>
                      <w:sz w:val="21"/>
                      <w:szCs w:val="21"/>
                    </w:rPr>
                  </w:pPr>
                </w:p>
              </w:tc>
              <w:tc>
                <w:tcPr>
                  <w:tcW w:w="1701" w:type="dxa"/>
                  <w:vAlign w:val="center"/>
                </w:tcPr>
                <w:p w:rsidR="00042A22" w:rsidRPr="00BA6C2E" w:rsidRDefault="00042A22" w:rsidP="00BE47B9">
                  <w:pPr>
                    <w:adjustRightInd w:val="0"/>
                    <w:snapToGrid w:val="0"/>
                    <w:jc w:val="center"/>
                    <w:rPr>
                      <w:sz w:val="21"/>
                      <w:szCs w:val="21"/>
                    </w:rPr>
                  </w:pPr>
                  <w:r w:rsidRPr="00BA6C2E">
                    <w:rPr>
                      <w:sz w:val="21"/>
                      <w:szCs w:val="21"/>
                    </w:rPr>
                    <w:t>搅拌机</w:t>
                  </w:r>
                </w:p>
              </w:tc>
              <w:tc>
                <w:tcPr>
                  <w:tcW w:w="1701" w:type="dxa"/>
                  <w:vMerge/>
                  <w:vAlign w:val="center"/>
                </w:tcPr>
                <w:p w:rsidR="00042A22" w:rsidRPr="00BA6C2E" w:rsidRDefault="00042A22" w:rsidP="00BE47B9">
                  <w:pPr>
                    <w:adjustRightInd w:val="0"/>
                    <w:snapToGrid w:val="0"/>
                    <w:jc w:val="center"/>
                    <w:rPr>
                      <w:sz w:val="21"/>
                      <w:szCs w:val="21"/>
                    </w:rPr>
                  </w:pPr>
                </w:p>
              </w:tc>
              <w:tc>
                <w:tcPr>
                  <w:tcW w:w="4424" w:type="dxa"/>
                  <w:vAlign w:val="center"/>
                </w:tcPr>
                <w:p w:rsidR="00042A22" w:rsidRPr="00BA6C2E" w:rsidRDefault="00042A22" w:rsidP="00BE47B9">
                  <w:pPr>
                    <w:adjustRightInd w:val="0"/>
                    <w:snapToGrid w:val="0"/>
                    <w:rPr>
                      <w:sz w:val="21"/>
                      <w:szCs w:val="21"/>
                    </w:rPr>
                  </w:pPr>
                  <w:r w:rsidRPr="00BA6C2E">
                    <w:rPr>
                      <w:sz w:val="21"/>
                      <w:szCs w:val="21"/>
                    </w:rPr>
                    <w:t>建设密闭的搅拌楼</w:t>
                  </w:r>
                  <w:r w:rsidRPr="00BA6C2E">
                    <w:rPr>
                      <w:rFonts w:hint="eastAsia"/>
                      <w:sz w:val="21"/>
                      <w:szCs w:val="21"/>
                    </w:rPr>
                    <w:t>，</w:t>
                  </w:r>
                  <w:r w:rsidRPr="00BA6C2E">
                    <w:rPr>
                      <w:sz w:val="21"/>
                      <w:szCs w:val="21"/>
                    </w:rPr>
                    <w:t>搅拌及向搅拌机的配料仓投料时产生的粉尘</w:t>
                  </w:r>
                  <w:r w:rsidRPr="00BA6C2E">
                    <w:rPr>
                      <w:rFonts w:hint="eastAsia"/>
                      <w:sz w:val="21"/>
                      <w:szCs w:val="21"/>
                    </w:rPr>
                    <w:t>，</w:t>
                  </w:r>
                  <w:r w:rsidRPr="00BA6C2E">
                    <w:rPr>
                      <w:sz w:val="21"/>
                      <w:szCs w:val="21"/>
                    </w:rPr>
                    <w:t>通过负压收集至袋式除尘器内治理</w:t>
                  </w:r>
                  <w:r w:rsidRPr="00BA6C2E">
                    <w:rPr>
                      <w:rFonts w:hint="eastAsia"/>
                      <w:sz w:val="21"/>
                      <w:szCs w:val="21"/>
                    </w:rPr>
                    <w:t>。</w:t>
                  </w:r>
                </w:p>
              </w:tc>
            </w:tr>
            <w:tr w:rsidR="00042A22" w:rsidRPr="00BA6C2E" w:rsidTr="000D5460">
              <w:trPr>
                <w:trHeight w:val="340"/>
                <w:jc w:val="center"/>
              </w:trPr>
              <w:tc>
                <w:tcPr>
                  <w:tcW w:w="1246" w:type="dxa"/>
                  <w:vMerge/>
                  <w:vAlign w:val="center"/>
                </w:tcPr>
                <w:p w:rsidR="00042A22" w:rsidRPr="00BA6C2E" w:rsidRDefault="00042A22" w:rsidP="00BE47B9">
                  <w:pPr>
                    <w:adjustRightInd w:val="0"/>
                    <w:snapToGrid w:val="0"/>
                    <w:jc w:val="center"/>
                    <w:rPr>
                      <w:sz w:val="21"/>
                      <w:szCs w:val="21"/>
                    </w:rPr>
                  </w:pPr>
                </w:p>
              </w:tc>
              <w:tc>
                <w:tcPr>
                  <w:tcW w:w="1701" w:type="dxa"/>
                  <w:vAlign w:val="center"/>
                </w:tcPr>
                <w:p w:rsidR="00042A22" w:rsidRPr="00BA6C2E" w:rsidRDefault="00042A22" w:rsidP="00BE47B9">
                  <w:pPr>
                    <w:adjustRightInd w:val="0"/>
                    <w:snapToGrid w:val="0"/>
                    <w:jc w:val="center"/>
                    <w:rPr>
                      <w:sz w:val="21"/>
                      <w:szCs w:val="21"/>
                    </w:rPr>
                  </w:pPr>
                  <w:r w:rsidRPr="00BA6C2E">
                    <w:rPr>
                      <w:sz w:val="21"/>
                      <w:szCs w:val="21"/>
                    </w:rPr>
                    <w:t>原料堆存、装卸、厂内运输等</w:t>
                  </w:r>
                </w:p>
              </w:tc>
              <w:tc>
                <w:tcPr>
                  <w:tcW w:w="1701" w:type="dxa"/>
                  <w:vAlign w:val="center"/>
                </w:tcPr>
                <w:p w:rsidR="00042A22" w:rsidRPr="00BA6C2E" w:rsidRDefault="00042A22" w:rsidP="00BE47B9">
                  <w:pPr>
                    <w:adjustRightInd w:val="0"/>
                    <w:snapToGrid w:val="0"/>
                    <w:jc w:val="center"/>
                    <w:rPr>
                      <w:sz w:val="21"/>
                      <w:szCs w:val="21"/>
                    </w:rPr>
                  </w:pPr>
                  <w:r w:rsidRPr="00BA6C2E">
                    <w:rPr>
                      <w:sz w:val="21"/>
                      <w:szCs w:val="21"/>
                    </w:rPr>
                    <w:t>无组织粉尘</w:t>
                  </w:r>
                </w:p>
              </w:tc>
              <w:tc>
                <w:tcPr>
                  <w:tcW w:w="4424" w:type="dxa"/>
                  <w:vAlign w:val="center"/>
                </w:tcPr>
                <w:p w:rsidR="00042A22" w:rsidRPr="00BA6C2E" w:rsidRDefault="00042A22" w:rsidP="00BE47B9">
                  <w:pPr>
                    <w:adjustRightInd w:val="0"/>
                    <w:snapToGrid w:val="0"/>
                    <w:jc w:val="left"/>
                    <w:rPr>
                      <w:sz w:val="21"/>
                      <w:szCs w:val="21"/>
                    </w:rPr>
                  </w:pPr>
                  <w:r w:rsidRPr="00BA6C2E">
                    <w:rPr>
                      <w:rFonts w:hint="eastAsia"/>
                      <w:sz w:val="21"/>
                      <w:szCs w:val="21"/>
                    </w:rPr>
                    <w:t>建设密闭原料库，库内安装水喷淋装置。卸料在密闭原料库内进行，皮带输送机全密闭等；出入口建设固定式车辆自动清洗设备和冲洗槽，</w:t>
                  </w:r>
                  <w:r w:rsidRPr="00BA6C2E">
                    <w:rPr>
                      <w:sz w:val="21"/>
                      <w:szCs w:val="21"/>
                    </w:rPr>
                    <w:t>对厂区内外道路路面进行定时清扫和洒水保湿，配备</w:t>
                  </w:r>
                  <w:r w:rsidRPr="00BA6C2E">
                    <w:rPr>
                      <w:rFonts w:hint="eastAsia"/>
                      <w:sz w:val="21"/>
                      <w:szCs w:val="21"/>
                    </w:rPr>
                    <w:t>雾炮机、</w:t>
                  </w:r>
                  <w:r w:rsidRPr="00BA6C2E">
                    <w:rPr>
                      <w:sz w:val="21"/>
                      <w:szCs w:val="21"/>
                    </w:rPr>
                    <w:t>湿扫机，</w:t>
                  </w:r>
                  <w:r w:rsidRPr="00BA6C2E">
                    <w:rPr>
                      <w:rFonts w:hint="eastAsia"/>
                      <w:sz w:val="21"/>
                      <w:szCs w:val="21"/>
                    </w:rPr>
                    <w:t>厂内</w:t>
                  </w:r>
                  <w:r w:rsidRPr="00BA6C2E">
                    <w:rPr>
                      <w:sz w:val="21"/>
                      <w:szCs w:val="21"/>
                    </w:rPr>
                    <w:t>道路</w:t>
                  </w:r>
                  <w:r w:rsidRPr="00BA6C2E">
                    <w:rPr>
                      <w:rFonts w:hint="eastAsia"/>
                      <w:sz w:val="21"/>
                      <w:szCs w:val="21"/>
                    </w:rPr>
                    <w:t>、厂区到主干路</w:t>
                  </w:r>
                  <w:r w:rsidRPr="00BA6C2E">
                    <w:rPr>
                      <w:sz w:val="21"/>
                      <w:szCs w:val="21"/>
                    </w:rPr>
                    <w:t>和作业场所全部硬化</w:t>
                  </w:r>
                  <w:r w:rsidRPr="00BA6C2E">
                    <w:rPr>
                      <w:rFonts w:hint="eastAsia"/>
                      <w:sz w:val="21"/>
                      <w:szCs w:val="21"/>
                    </w:rPr>
                    <w:t>，</w:t>
                  </w:r>
                  <w:r w:rsidRPr="00BA6C2E">
                    <w:rPr>
                      <w:sz w:val="21"/>
                      <w:szCs w:val="21"/>
                    </w:rPr>
                    <w:t>未硬化处应全</w:t>
                  </w:r>
                  <w:r w:rsidRPr="00BA6C2E">
                    <w:rPr>
                      <w:sz w:val="21"/>
                      <w:szCs w:val="21"/>
                    </w:rPr>
                    <w:lastRenderedPageBreak/>
                    <w:t>部绿化</w:t>
                  </w:r>
                  <w:r w:rsidRPr="00BA6C2E">
                    <w:rPr>
                      <w:rFonts w:hint="eastAsia"/>
                      <w:sz w:val="21"/>
                      <w:szCs w:val="21"/>
                    </w:rPr>
                    <w:t>，</w:t>
                  </w:r>
                  <w:r w:rsidRPr="00BA6C2E">
                    <w:rPr>
                      <w:sz w:val="21"/>
                      <w:szCs w:val="21"/>
                    </w:rPr>
                    <w:t>不允许存在裸露地面</w:t>
                  </w:r>
                  <w:r w:rsidRPr="00BA6C2E">
                    <w:rPr>
                      <w:rFonts w:hint="eastAsia"/>
                      <w:sz w:val="21"/>
                      <w:szCs w:val="21"/>
                    </w:rPr>
                    <w:t>。</w:t>
                  </w:r>
                </w:p>
              </w:tc>
            </w:tr>
            <w:tr w:rsidR="00042A22" w:rsidRPr="00BA6C2E" w:rsidTr="000D5460">
              <w:trPr>
                <w:trHeight w:val="340"/>
                <w:jc w:val="center"/>
              </w:trPr>
              <w:tc>
                <w:tcPr>
                  <w:tcW w:w="1246" w:type="dxa"/>
                  <w:vAlign w:val="center"/>
                </w:tcPr>
                <w:p w:rsidR="00042A22" w:rsidRPr="00BA6C2E" w:rsidRDefault="00042A22" w:rsidP="00BE47B9">
                  <w:pPr>
                    <w:adjustRightInd w:val="0"/>
                    <w:snapToGrid w:val="0"/>
                    <w:jc w:val="center"/>
                    <w:rPr>
                      <w:sz w:val="21"/>
                      <w:szCs w:val="21"/>
                    </w:rPr>
                  </w:pPr>
                  <w:r w:rsidRPr="00BA6C2E">
                    <w:rPr>
                      <w:sz w:val="21"/>
                      <w:szCs w:val="21"/>
                    </w:rPr>
                    <w:lastRenderedPageBreak/>
                    <w:t>噪声</w:t>
                  </w:r>
                </w:p>
              </w:tc>
              <w:tc>
                <w:tcPr>
                  <w:tcW w:w="1701" w:type="dxa"/>
                  <w:vAlign w:val="center"/>
                </w:tcPr>
                <w:p w:rsidR="00042A22" w:rsidRPr="00BA6C2E" w:rsidRDefault="00042A22" w:rsidP="00BE47B9">
                  <w:pPr>
                    <w:adjustRightInd w:val="0"/>
                    <w:snapToGrid w:val="0"/>
                    <w:jc w:val="center"/>
                    <w:rPr>
                      <w:sz w:val="21"/>
                      <w:szCs w:val="21"/>
                    </w:rPr>
                  </w:pPr>
                  <w:r w:rsidRPr="00BA6C2E">
                    <w:rPr>
                      <w:sz w:val="21"/>
                      <w:szCs w:val="21"/>
                    </w:rPr>
                    <w:t>搅拌机等</w:t>
                  </w:r>
                </w:p>
              </w:tc>
              <w:tc>
                <w:tcPr>
                  <w:tcW w:w="1701" w:type="dxa"/>
                  <w:vAlign w:val="center"/>
                </w:tcPr>
                <w:p w:rsidR="00042A22" w:rsidRPr="00BA6C2E" w:rsidRDefault="00042A22" w:rsidP="00BE47B9">
                  <w:pPr>
                    <w:adjustRightInd w:val="0"/>
                    <w:snapToGrid w:val="0"/>
                    <w:jc w:val="center"/>
                    <w:rPr>
                      <w:sz w:val="21"/>
                      <w:szCs w:val="21"/>
                    </w:rPr>
                  </w:pPr>
                  <w:r w:rsidRPr="00BA6C2E">
                    <w:rPr>
                      <w:sz w:val="21"/>
                      <w:szCs w:val="21"/>
                    </w:rPr>
                    <w:t>设备噪声</w:t>
                  </w:r>
                </w:p>
              </w:tc>
              <w:tc>
                <w:tcPr>
                  <w:tcW w:w="4424" w:type="dxa"/>
                  <w:vAlign w:val="center"/>
                </w:tcPr>
                <w:p w:rsidR="00042A22" w:rsidRPr="00BA6C2E" w:rsidRDefault="00042A22" w:rsidP="00BE47B9">
                  <w:pPr>
                    <w:adjustRightInd w:val="0"/>
                    <w:snapToGrid w:val="0"/>
                    <w:jc w:val="center"/>
                    <w:rPr>
                      <w:sz w:val="21"/>
                      <w:szCs w:val="21"/>
                    </w:rPr>
                  </w:pPr>
                  <w:r w:rsidRPr="00BA6C2E">
                    <w:rPr>
                      <w:sz w:val="21"/>
                      <w:szCs w:val="21"/>
                    </w:rPr>
                    <w:t>车间采用隔音材料</w:t>
                  </w:r>
                  <w:r w:rsidRPr="00BA6C2E">
                    <w:rPr>
                      <w:rFonts w:hint="eastAsia"/>
                      <w:sz w:val="21"/>
                      <w:szCs w:val="21"/>
                    </w:rPr>
                    <w:t>、</w:t>
                  </w:r>
                  <w:r w:rsidRPr="00BA6C2E">
                    <w:rPr>
                      <w:sz w:val="21"/>
                      <w:szCs w:val="21"/>
                    </w:rPr>
                    <w:t>距离衰减等</w:t>
                  </w:r>
                </w:p>
              </w:tc>
            </w:tr>
            <w:tr w:rsidR="00042A22" w:rsidRPr="00BA6C2E" w:rsidTr="000D5460">
              <w:trPr>
                <w:trHeight w:val="340"/>
                <w:jc w:val="center"/>
              </w:trPr>
              <w:tc>
                <w:tcPr>
                  <w:tcW w:w="1246" w:type="dxa"/>
                  <w:vMerge w:val="restart"/>
                  <w:vAlign w:val="center"/>
                </w:tcPr>
                <w:p w:rsidR="00042A22" w:rsidRPr="00BA6C2E" w:rsidRDefault="00042A22" w:rsidP="00BE47B9">
                  <w:pPr>
                    <w:adjustRightInd w:val="0"/>
                    <w:snapToGrid w:val="0"/>
                    <w:jc w:val="center"/>
                    <w:rPr>
                      <w:sz w:val="21"/>
                      <w:szCs w:val="21"/>
                    </w:rPr>
                  </w:pPr>
                  <w:r w:rsidRPr="00BA6C2E">
                    <w:rPr>
                      <w:sz w:val="21"/>
                      <w:szCs w:val="21"/>
                    </w:rPr>
                    <w:t>固废</w:t>
                  </w:r>
                </w:p>
              </w:tc>
              <w:tc>
                <w:tcPr>
                  <w:tcW w:w="1701" w:type="dxa"/>
                  <w:vAlign w:val="center"/>
                </w:tcPr>
                <w:p w:rsidR="00042A22" w:rsidRPr="00BA6C2E" w:rsidRDefault="00042A22" w:rsidP="00BE47B9">
                  <w:pPr>
                    <w:adjustRightInd w:val="0"/>
                    <w:snapToGrid w:val="0"/>
                    <w:jc w:val="center"/>
                    <w:rPr>
                      <w:sz w:val="21"/>
                      <w:szCs w:val="21"/>
                    </w:rPr>
                  </w:pPr>
                  <w:r w:rsidRPr="00BA6C2E">
                    <w:rPr>
                      <w:sz w:val="21"/>
                      <w:szCs w:val="21"/>
                    </w:rPr>
                    <w:t>沉淀池</w:t>
                  </w:r>
                </w:p>
              </w:tc>
              <w:tc>
                <w:tcPr>
                  <w:tcW w:w="1701" w:type="dxa"/>
                  <w:vAlign w:val="center"/>
                </w:tcPr>
                <w:p w:rsidR="00042A22" w:rsidRPr="00BA6C2E" w:rsidRDefault="00042A22" w:rsidP="00BE47B9">
                  <w:pPr>
                    <w:adjustRightInd w:val="0"/>
                    <w:snapToGrid w:val="0"/>
                    <w:jc w:val="center"/>
                    <w:rPr>
                      <w:sz w:val="21"/>
                      <w:szCs w:val="21"/>
                    </w:rPr>
                  </w:pPr>
                  <w:r w:rsidRPr="00BA6C2E">
                    <w:rPr>
                      <w:sz w:val="21"/>
                      <w:szCs w:val="21"/>
                    </w:rPr>
                    <w:t>沉渣</w:t>
                  </w:r>
                </w:p>
              </w:tc>
              <w:tc>
                <w:tcPr>
                  <w:tcW w:w="4424" w:type="dxa"/>
                  <w:vAlign w:val="center"/>
                </w:tcPr>
                <w:p w:rsidR="00042A22" w:rsidRPr="00BA6C2E" w:rsidRDefault="00042A22" w:rsidP="00BE47B9">
                  <w:pPr>
                    <w:adjustRightInd w:val="0"/>
                    <w:snapToGrid w:val="0"/>
                    <w:jc w:val="center"/>
                    <w:rPr>
                      <w:sz w:val="21"/>
                      <w:szCs w:val="21"/>
                    </w:rPr>
                  </w:pPr>
                  <w:r w:rsidRPr="00BA6C2E">
                    <w:rPr>
                      <w:rFonts w:hint="eastAsia"/>
                      <w:sz w:val="21"/>
                      <w:szCs w:val="21"/>
                    </w:rPr>
                    <w:t>作为建筑材料外售</w:t>
                  </w:r>
                </w:p>
              </w:tc>
            </w:tr>
            <w:tr w:rsidR="00042A22" w:rsidRPr="00BA6C2E" w:rsidTr="000D5460">
              <w:trPr>
                <w:trHeight w:val="340"/>
                <w:jc w:val="center"/>
              </w:trPr>
              <w:tc>
                <w:tcPr>
                  <w:tcW w:w="1246" w:type="dxa"/>
                  <w:vMerge/>
                  <w:vAlign w:val="center"/>
                </w:tcPr>
                <w:p w:rsidR="00042A22" w:rsidRPr="00BA6C2E" w:rsidRDefault="00042A22" w:rsidP="00BE47B9">
                  <w:pPr>
                    <w:widowControl/>
                    <w:adjustRightInd w:val="0"/>
                    <w:snapToGrid w:val="0"/>
                    <w:jc w:val="left"/>
                    <w:rPr>
                      <w:sz w:val="21"/>
                      <w:szCs w:val="21"/>
                    </w:rPr>
                  </w:pPr>
                </w:p>
              </w:tc>
              <w:tc>
                <w:tcPr>
                  <w:tcW w:w="1701" w:type="dxa"/>
                  <w:vAlign w:val="center"/>
                </w:tcPr>
                <w:p w:rsidR="00042A22" w:rsidRPr="00BA6C2E" w:rsidRDefault="0078368C" w:rsidP="00BE47B9">
                  <w:pPr>
                    <w:adjustRightInd w:val="0"/>
                    <w:snapToGrid w:val="0"/>
                    <w:jc w:val="center"/>
                    <w:rPr>
                      <w:sz w:val="21"/>
                      <w:szCs w:val="21"/>
                    </w:rPr>
                  </w:pPr>
                  <w:r>
                    <w:rPr>
                      <w:rFonts w:hint="eastAsia"/>
                      <w:sz w:val="21"/>
                      <w:szCs w:val="21"/>
                    </w:rPr>
                    <w:t>袋式除尘</w:t>
                  </w:r>
                  <w:r>
                    <w:rPr>
                      <w:sz w:val="21"/>
                      <w:szCs w:val="21"/>
                    </w:rPr>
                    <w:t>器</w:t>
                  </w:r>
                </w:p>
              </w:tc>
              <w:tc>
                <w:tcPr>
                  <w:tcW w:w="1701" w:type="dxa"/>
                  <w:vAlign w:val="center"/>
                </w:tcPr>
                <w:p w:rsidR="00042A22" w:rsidRPr="00BA6C2E" w:rsidRDefault="00042A22" w:rsidP="00BE47B9">
                  <w:pPr>
                    <w:adjustRightInd w:val="0"/>
                    <w:snapToGrid w:val="0"/>
                    <w:jc w:val="center"/>
                    <w:rPr>
                      <w:sz w:val="21"/>
                      <w:szCs w:val="21"/>
                    </w:rPr>
                  </w:pPr>
                  <w:r w:rsidRPr="00BA6C2E">
                    <w:rPr>
                      <w:sz w:val="21"/>
                      <w:szCs w:val="21"/>
                    </w:rPr>
                    <w:t>粉尘</w:t>
                  </w:r>
                </w:p>
              </w:tc>
              <w:tc>
                <w:tcPr>
                  <w:tcW w:w="4424" w:type="dxa"/>
                  <w:vAlign w:val="center"/>
                </w:tcPr>
                <w:p w:rsidR="00042A22" w:rsidRPr="00BA6C2E" w:rsidRDefault="00042A22" w:rsidP="00BE47B9">
                  <w:pPr>
                    <w:adjustRightInd w:val="0"/>
                    <w:snapToGrid w:val="0"/>
                    <w:jc w:val="center"/>
                    <w:rPr>
                      <w:sz w:val="21"/>
                      <w:szCs w:val="21"/>
                    </w:rPr>
                  </w:pPr>
                  <w:r w:rsidRPr="00BA6C2E">
                    <w:rPr>
                      <w:sz w:val="21"/>
                      <w:szCs w:val="21"/>
                    </w:rPr>
                    <w:t>收集后回用生产</w:t>
                  </w:r>
                </w:p>
              </w:tc>
            </w:tr>
          </w:tbl>
          <w:p w:rsidR="00333435" w:rsidRDefault="00333435"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Default="00042A22" w:rsidP="0092169B">
            <w:pPr>
              <w:rPr>
                <w:color w:val="000000"/>
              </w:rPr>
            </w:pPr>
          </w:p>
          <w:p w:rsidR="00042A22" w:rsidRPr="00EC657B" w:rsidRDefault="00042A22" w:rsidP="0092169B">
            <w:pPr>
              <w:rPr>
                <w:color w:val="000000"/>
              </w:rPr>
            </w:pPr>
          </w:p>
        </w:tc>
      </w:tr>
    </w:tbl>
    <w:p w:rsidR="004446E0" w:rsidRPr="00EC657B" w:rsidRDefault="00692308">
      <w:pPr>
        <w:jc w:val="left"/>
        <w:rPr>
          <w:b/>
          <w:bCs/>
          <w:color w:val="000000"/>
        </w:rPr>
      </w:pPr>
      <w:r w:rsidRPr="00EC657B">
        <w:rPr>
          <w:b/>
          <w:bCs/>
          <w:color w:val="000000"/>
        </w:rPr>
        <w:lastRenderedPageBreak/>
        <w:t>项目主要污染物产生及预计排放情况</w:t>
      </w:r>
    </w:p>
    <w:tbl>
      <w:tblPr>
        <w:tblW w:w="94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71"/>
        <w:gridCol w:w="1748"/>
        <w:gridCol w:w="1207"/>
        <w:gridCol w:w="2526"/>
        <w:gridCol w:w="2824"/>
      </w:tblGrid>
      <w:tr w:rsidR="004446E0" w:rsidRPr="008E1466" w:rsidTr="00411D73">
        <w:trPr>
          <w:trHeight w:val="769"/>
          <w:jc w:val="center"/>
        </w:trPr>
        <w:tc>
          <w:tcPr>
            <w:tcW w:w="1171" w:type="dxa"/>
            <w:tcBorders>
              <w:bottom w:val="single" w:sz="8" w:space="0" w:color="auto"/>
              <w:right w:val="single" w:sz="4" w:space="0" w:color="auto"/>
              <w:tl2br w:val="single" w:sz="4" w:space="0" w:color="auto"/>
            </w:tcBorders>
          </w:tcPr>
          <w:p w:rsidR="004446E0" w:rsidRPr="008E1466" w:rsidRDefault="00692308" w:rsidP="00213315">
            <w:pPr>
              <w:ind w:firstLineChars="150" w:firstLine="360"/>
              <w:jc w:val="left"/>
              <w:rPr>
                <w:color w:val="000000"/>
                <w:sz w:val="24"/>
                <w:szCs w:val="24"/>
              </w:rPr>
            </w:pPr>
            <w:r w:rsidRPr="008E1466">
              <w:rPr>
                <w:color w:val="000000"/>
                <w:sz w:val="24"/>
                <w:szCs w:val="24"/>
              </w:rPr>
              <w:t>内容</w:t>
            </w:r>
          </w:p>
          <w:p w:rsidR="004446E0" w:rsidRPr="008E1466" w:rsidRDefault="004446E0">
            <w:pPr>
              <w:jc w:val="left"/>
              <w:rPr>
                <w:color w:val="000000"/>
                <w:sz w:val="24"/>
                <w:szCs w:val="24"/>
              </w:rPr>
            </w:pPr>
          </w:p>
          <w:p w:rsidR="004446E0" w:rsidRPr="008E1466" w:rsidRDefault="00692308">
            <w:pPr>
              <w:jc w:val="left"/>
              <w:rPr>
                <w:color w:val="000000"/>
                <w:sz w:val="24"/>
                <w:szCs w:val="24"/>
              </w:rPr>
            </w:pPr>
            <w:r w:rsidRPr="008E1466">
              <w:rPr>
                <w:color w:val="000000"/>
                <w:sz w:val="24"/>
                <w:szCs w:val="24"/>
              </w:rPr>
              <w:t>类型</w:t>
            </w:r>
          </w:p>
        </w:tc>
        <w:tc>
          <w:tcPr>
            <w:tcW w:w="1748" w:type="dxa"/>
            <w:tcBorders>
              <w:left w:val="single" w:sz="4" w:space="0" w:color="auto"/>
              <w:bottom w:val="single" w:sz="4" w:space="0" w:color="auto"/>
              <w:right w:val="single" w:sz="4" w:space="0" w:color="auto"/>
            </w:tcBorders>
            <w:vAlign w:val="center"/>
          </w:tcPr>
          <w:p w:rsidR="004446E0" w:rsidRPr="008E1466" w:rsidRDefault="00692308">
            <w:pPr>
              <w:jc w:val="center"/>
              <w:rPr>
                <w:color w:val="000000"/>
                <w:sz w:val="24"/>
                <w:szCs w:val="24"/>
              </w:rPr>
            </w:pPr>
            <w:r w:rsidRPr="008E1466">
              <w:rPr>
                <w:color w:val="000000"/>
                <w:sz w:val="24"/>
                <w:szCs w:val="24"/>
              </w:rPr>
              <w:t>排放源</w:t>
            </w:r>
          </w:p>
          <w:p w:rsidR="004446E0" w:rsidRPr="008E1466" w:rsidRDefault="00692308">
            <w:pPr>
              <w:jc w:val="center"/>
              <w:rPr>
                <w:color w:val="000000"/>
                <w:sz w:val="24"/>
                <w:szCs w:val="24"/>
              </w:rPr>
            </w:pPr>
            <w:r w:rsidRPr="008E1466">
              <w:rPr>
                <w:color w:val="000000"/>
                <w:sz w:val="24"/>
                <w:szCs w:val="24"/>
              </w:rPr>
              <w:t>（编号）</w:t>
            </w:r>
          </w:p>
        </w:tc>
        <w:tc>
          <w:tcPr>
            <w:tcW w:w="1207" w:type="dxa"/>
            <w:tcBorders>
              <w:left w:val="single" w:sz="4" w:space="0" w:color="auto"/>
              <w:bottom w:val="single" w:sz="4" w:space="0" w:color="auto"/>
              <w:right w:val="single" w:sz="4" w:space="0" w:color="auto"/>
            </w:tcBorders>
            <w:vAlign w:val="center"/>
          </w:tcPr>
          <w:p w:rsidR="004446E0" w:rsidRPr="008E1466" w:rsidRDefault="00692308">
            <w:pPr>
              <w:jc w:val="center"/>
              <w:rPr>
                <w:color w:val="000000"/>
                <w:sz w:val="24"/>
                <w:szCs w:val="24"/>
              </w:rPr>
            </w:pPr>
            <w:r w:rsidRPr="008E1466">
              <w:rPr>
                <w:color w:val="000000"/>
                <w:sz w:val="24"/>
                <w:szCs w:val="24"/>
              </w:rPr>
              <w:t>污染物</w:t>
            </w:r>
          </w:p>
          <w:p w:rsidR="004446E0" w:rsidRPr="008E1466" w:rsidRDefault="00692308">
            <w:pPr>
              <w:jc w:val="center"/>
              <w:rPr>
                <w:color w:val="000000"/>
                <w:sz w:val="24"/>
                <w:szCs w:val="24"/>
              </w:rPr>
            </w:pPr>
            <w:r w:rsidRPr="008E1466">
              <w:rPr>
                <w:color w:val="000000"/>
                <w:sz w:val="24"/>
                <w:szCs w:val="24"/>
              </w:rPr>
              <w:t>名称</w:t>
            </w:r>
          </w:p>
        </w:tc>
        <w:tc>
          <w:tcPr>
            <w:tcW w:w="2526" w:type="dxa"/>
            <w:tcBorders>
              <w:left w:val="single" w:sz="4" w:space="0" w:color="auto"/>
              <w:bottom w:val="single" w:sz="4" w:space="0" w:color="auto"/>
              <w:right w:val="single" w:sz="4" w:space="0" w:color="auto"/>
            </w:tcBorders>
            <w:vAlign w:val="center"/>
          </w:tcPr>
          <w:p w:rsidR="004446E0" w:rsidRPr="008E1466" w:rsidRDefault="00692308">
            <w:pPr>
              <w:jc w:val="center"/>
              <w:rPr>
                <w:color w:val="000000"/>
                <w:sz w:val="24"/>
                <w:szCs w:val="24"/>
              </w:rPr>
            </w:pPr>
            <w:r w:rsidRPr="008E1466">
              <w:rPr>
                <w:color w:val="000000"/>
                <w:sz w:val="24"/>
                <w:szCs w:val="24"/>
              </w:rPr>
              <w:t>处理前产生浓度及产生量（单位）</w:t>
            </w:r>
          </w:p>
        </w:tc>
        <w:tc>
          <w:tcPr>
            <w:tcW w:w="2824" w:type="dxa"/>
            <w:tcBorders>
              <w:left w:val="single" w:sz="4" w:space="0" w:color="auto"/>
              <w:bottom w:val="single" w:sz="4" w:space="0" w:color="auto"/>
            </w:tcBorders>
            <w:vAlign w:val="center"/>
          </w:tcPr>
          <w:p w:rsidR="004446E0" w:rsidRPr="008E1466" w:rsidRDefault="00692308">
            <w:pPr>
              <w:jc w:val="center"/>
              <w:rPr>
                <w:color w:val="000000"/>
                <w:sz w:val="24"/>
                <w:szCs w:val="24"/>
              </w:rPr>
            </w:pPr>
            <w:r w:rsidRPr="008E1466">
              <w:rPr>
                <w:color w:val="000000"/>
                <w:sz w:val="24"/>
                <w:szCs w:val="24"/>
              </w:rPr>
              <w:t>排放浓度及排放量（单位）</w:t>
            </w:r>
          </w:p>
        </w:tc>
      </w:tr>
      <w:tr w:rsidR="00411D73" w:rsidRPr="008E1466" w:rsidTr="002B29E1">
        <w:trPr>
          <w:trHeight w:val="680"/>
          <w:jc w:val="center"/>
        </w:trPr>
        <w:tc>
          <w:tcPr>
            <w:tcW w:w="1171" w:type="dxa"/>
            <w:vMerge w:val="restart"/>
            <w:tcBorders>
              <w:right w:val="single" w:sz="4" w:space="0" w:color="auto"/>
              <w:tl2br w:val="nil"/>
            </w:tcBorders>
          </w:tcPr>
          <w:p w:rsidR="004D7B14" w:rsidRDefault="004D7B14">
            <w:pPr>
              <w:jc w:val="center"/>
              <w:rPr>
                <w:rFonts w:hint="eastAsia"/>
                <w:color w:val="000000"/>
                <w:sz w:val="24"/>
                <w:szCs w:val="24"/>
              </w:rPr>
            </w:pPr>
          </w:p>
          <w:p w:rsidR="004D7B14" w:rsidRDefault="004D7B14">
            <w:pPr>
              <w:jc w:val="center"/>
              <w:rPr>
                <w:rFonts w:hint="eastAsia"/>
                <w:color w:val="000000"/>
                <w:sz w:val="24"/>
                <w:szCs w:val="24"/>
              </w:rPr>
            </w:pPr>
          </w:p>
          <w:p w:rsidR="004D7B14" w:rsidRDefault="004D7B14">
            <w:pPr>
              <w:jc w:val="center"/>
              <w:rPr>
                <w:rFonts w:hint="eastAsia"/>
                <w:color w:val="000000"/>
                <w:sz w:val="24"/>
                <w:szCs w:val="24"/>
              </w:rPr>
            </w:pPr>
          </w:p>
          <w:p w:rsidR="00411D73" w:rsidRPr="008E1466" w:rsidRDefault="00411D73">
            <w:pPr>
              <w:jc w:val="center"/>
              <w:rPr>
                <w:color w:val="000000"/>
                <w:sz w:val="24"/>
                <w:szCs w:val="24"/>
              </w:rPr>
            </w:pPr>
            <w:r w:rsidRPr="008E1466">
              <w:rPr>
                <w:color w:val="000000"/>
                <w:sz w:val="24"/>
                <w:szCs w:val="24"/>
              </w:rPr>
              <w:t>大</w:t>
            </w:r>
          </w:p>
          <w:p w:rsidR="00411D73" w:rsidRPr="008E1466" w:rsidRDefault="00411D73">
            <w:pPr>
              <w:jc w:val="center"/>
              <w:rPr>
                <w:color w:val="000000"/>
                <w:sz w:val="24"/>
                <w:szCs w:val="24"/>
              </w:rPr>
            </w:pPr>
            <w:r w:rsidRPr="008E1466">
              <w:rPr>
                <w:color w:val="000000"/>
                <w:sz w:val="24"/>
                <w:szCs w:val="24"/>
              </w:rPr>
              <w:t>气</w:t>
            </w:r>
          </w:p>
          <w:p w:rsidR="00411D73" w:rsidRPr="008E1466" w:rsidRDefault="00411D73">
            <w:pPr>
              <w:jc w:val="center"/>
              <w:rPr>
                <w:color w:val="000000"/>
                <w:sz w:val="24"/>
                <w:szCs w:val="24"/>
              </w:rPr>
            </w:pPr>
            <w:r w:rsidRPr="008E1466">
              <w:rPr>
                <w:color w:val="000000"/>
                <w:sz w:val="24"/>
                <w:szCs w:val="24"/>
              </w:rPr>
              <w:t>污</w:t>
            </w:r>
          </w:p>
          <w:p w:rsidR="00411D73" w:rsidRPr="008E1466" w:rsidRDefault="00411D73">
            <w:pPr>
              <w:jc w:val="center"/>
              <w:rPr>
                <w:color w:val="000000"/>
                <w:sz w:val="24"/>
                <w:szCs w:val="24"/>
              </w:rPr>
            </w:pPr>
            <w:r w:rsidRPr="008E1466">
              <w:rPr>
                <w:color w:val="000000"/>
                <w:sz w:val="24"/>
                <w:szCs w:val="24"/>
              </w:rPr>
              <w:t>染</w:t>
            </w:r>
          </w:p>
          <w:p w:rsidR="00411D73" w:rsidRPr="008E1466" w:rsidRDefault="00411D73" w:rsidP="006D2F25">
            <w:pPr>
              <w:jc w:val="center"/>
              <w:rPr>
                <w:color w:val="000000"/>
                <w:sz w:val="24"/>
                <w:szCs w:val="24"/>
              </w:rPr>
            </w:pPr>
            <w:r w:rsidRPr="008E1466">
              <w:rPr>
                <w:color w:val="000000"/>
                <w:sz w:val="24"/>
                <w:szCs w:val="24"/>
              </w:rPr>
              <w:t>物</w:t>
            </w:r>
          </w:p>
        </w:tc>
        <w:tc>
          <w:tcPr>
            <w:tcW w:w="1748" w:type="dxa"/>
            <w:tcBorders>
              <w:left w:val="single" w:sz="4" w:space="0" w:color="auto"/>
              <w:bottom w:val="single" w:sz="4" w:space="0" w:color="auto"/>
              <w:right w:val="single" w:sz="4" w:space="0" w:color="auto"/>
            </w:tcBorders>
            <w:vAlign w:val="center"/>
          </w:tcPr>
          <w:p w:rsidR="00411D73" w:rsidRPr="008E1466" w:rsidRDefault="00411D73" w:rsidP="00411D73">
            <w:pPr>
              <w:jc w:val="center"/>
              <w:rPr>
                <w:color w:val="000000"/>
                <w:sz w:val="24"/>
                <w:szCs w:val="24"/>
              </w:rPr>
            </w:pPr>
            <w:r>
              <w:rPr>
                <w:rFonts w:hint="eastAsia"/>
                <w:sz w:val="24"/>
              </w:rPr>
              <w:t>石子、砂子进料口</w:t>
            </w:r>
          </w:p>
        </w:tc>
        <w:tc>
          <w:tcPr>
            <w:tcW w:w="1207" w:type="dxa"/>
            <w:tcBorders>
              <w:left w:val="single" w:sz="4" w:space="0" w:color="auto"/>
              <w:bottom w:val="single" w:sz="4" w:space="0" w:color="auto"/>
              <w:right w:val="single" w:sz="4" w:space="0" w:color="auto"/>
            </w:tcBorders>
            <w:vAlign w:val="center"/>
          </w:tcPr>
          <w:p w:rsidR="00411D73" w:rsidRPr="008E1466" w:rsidRDefault="00411D73">
            <w:pPr>
              <w:jc w:val="center"/>
              <w:rPr>
                <w:color w:val="000000"/>
                <w:sz w:val="24"/>
                <w:szCs w:val="24"/>
              </w:rPr>
            </w:pPr>
            <w:r>
              <w:rPr>
                <w:rFonts w:hint="eastAsia"/>
                <w:color w:val="000000"/>
                <w:sz w:val="24"/>
                <w:szCs w:val="24"/>
              </w:rPr>
              <w:t>粉尘</w:t>
            </w:r>
          </w:p>
        </w:tc>
        <w:tc>
          <w:tcPr>
            <w:tcW w:w="2526" w:type="dxa"/>
            <w:tcBorders>
              <w:left w:val="single" w:sz="4" w:space="0" w:color="auto"/>
              <w:bottom w:val="single" w:sz="4" w:space="0" w:color="auto"/>
              <w:right w:val="single" w:sz="4" w:space="0" w:color="auto"/>
            </w:tcBorders>
            <w:vAlign w:val="center"/>
          </w:tcPr>
          <w:p w:rsidR="00411D73" w:rsidRPr="0024185B" w:rsidRDefault="00411D73" w:rsidP="00411D73">
            <w:pPr>
              <w:jc w:val="center"/>
              <w:rPr>
                <w:sz w:val="24"/>
                <w:szCs w:val="24"/>
              </w:rPr>
            </w:pPr>
            <w:r>
              <w:rPr>
                <w:rFonts w:hint="eastAsia"/>
                <w:sz w:val="24"/>
                <w:szCs w:val="24"/>
              </w:rPr>
              <w:t>1475</w:t>
            </w:r>
            <w:r w:rsidRPr="0024185B">
              <w:rPr>
                <w:sz w:val="24"/>
                <w:szCs w:val="24"/>
              </w:rPr>
              <w:t>mg/m</w:t>
            </w:r>
            <w:r w:rsidRPr="0024185B">
              <w:rPr>
                <w:sz w:val="24"/>
                <w:szCs w:val="24"/>
                <w:vertAlign w:val="superscript"/>
              </w:rPr>
              <w:t>3</w:t>
            </w:r>
            <w:r w:rsidRPr="0024185B">
              <w:rPr>
                <w:sz w:val="24"/>
                <w:szCs w:val="24"/>
              </w:rPr>
              <w:t>，</w:t>
            </w:r>
            <w:r>
              <w:rPr>
                <w:rFonts w:hint="eastAsia"/>
                <w:sz w:val="24"/>
                <w:szCs w:val="24"/>
              </w:rPr>
              <w:t>17.7</w:t>
            </w:r>
            <w:r w:rsidRPr="0024185B">
              <w:rPr>
                <w:sz w:val="24"/>
                <w:szCs w:val="24"/>
              </w:rPr>
              <w:t>t/a</w:t>
            </w:r>
          </w:p>
        </w:tc>
        <w:tc>
          <w:tcPr>
            <w:tcW w:w="2824" w:type="dxa"/>
            <w:tcBorders>
              <w:left w:val="single" w:sz="4" w:space="0" w:color="auto"/>
              <w:bottom w:val="single" w:sz="4" w:space="0" w:color="auto"/>
            </w:tcBorders>
            <w:vAlign w:val="center"/>
          </w:tcPr>
          <w:p w:rsidR="00411D73" w:rsidRPr="0024185B" w:rsidRDefault="00411D73" w:rsidP="00411D73">
            <w:pPr>
              <w:jc w:val="center"/>
              <w:rPr>
                <w:sz w:val="24"/>
                <w:szCs w:val="24"/>
              </w:rPr>
            </w:pPr>
            <w:r>
              <w:rPr>
                <w:rFonts w:hint="eastAsia"/>
                <w:sz w:val="24"/>
                <w:szCs w:val="24"/>
              </w:rPr>
              <w:t>7.0</w:t>
            </w:r>
            <w:r w:rsidRPr="0024185B">
              <w:rPr>
                <w:sz w:val="24"/>
                <w:szCs w:val="24"/>
              </w:rPr>
              <w:t>mg/m</w:t>
            </w:r>
            <w:r w:rsidRPr="0024185B">
              <w:rPr>
                <w:sz w:val="24"/>
                <w:szCs w:val="24"/>
                <w:vertAlign w:val="superscript"/>
              </w:rPr>
              <w:t>3</w:t>
            </w:r>
            <w:r w:rsidRPr="0024185B">
              <w:rPr>
                <w:sz w:val="24"/>
                <w:szCs w:val="24"/>
              </w:rPr>
              <w:t>，</w:t>
            </w:r>
            <w:r w:rsidRPr="0024185B">
              <w:rPr>
                <w:sz w:val="24"/>
                <w:szCs w:val="24"/>
              </w:rPr>
              <w:t>0.0</w:t>
            </w:r>
            <w:r>
              <w:rPr>
                <w:rFonts w:hint="eastAsia"/>
                <w:sz w:val="24"/>
                <w:szCs w:val="24"/>
              </w:rPr>
              <w:t>84</w:t>
            </w:r>
            <w:r w:rsidRPr="0024185B">
              <w:rPr>
                <w:sz w:val="24"/>
                <w:szCs w:val="24"/>
              </w:rPr>
              <w:t>t/a</w:t>
            </w:r>
          </w:p>
        </w:tc>
      </w:tr>
      <w:tr w:rsidR="00411D73" w:rsidRPr="008E1466" w:rsidTr="002B29E1">
        <w:trPr>
          <w:trHeight w:val="680"/>
          <w:jc w:val="center"/>
        </w:trPr>
        <w:tc>
          <w:tcPr>
            <w:tcW w:w="1171" w:type="dxa"/>
            <w:vMerge/>
            <w:tcBorders>
              <w:right w:val="single" w:sz="4" w:space="0" w:color="auto"/>
            </w:tcBorders>
            <w:vAlign w:val="center"/>
          </w:tcPr>
          <w:p w:rsidR="00411D73" w:rsidRPr="008E1466" w:rsidRDefault="00411D73">
            <w:pPr>
              <w:jc w:val="center"/>
              <w:rPr>
                <w:color w:val="000000"/>
                <w:sz w:val="24"/>
                <w:szCs w:val="24"/>
              </w:rPr>
            </w:pPr>
          </w:p>
        </w:tc>
        <w:tc>
          <w:tcPr>
            <w:tcW w:w="1748" w:type="dxa"/>
            <w:tcBorders>
              <w:top w:val="single" w:sz="4" w:space="0" w:color="auto"/>
              <w:left w:val="single" w:sz="4" w:space="0" w:color="auto"/>
              <w:bottom w:val="single" w:sz="4" w:space="0" w:color="auto"/>
              <w:right w:val="single" w:sz="4" w:space="0" w:color="auto"/>
            </w:tcBorders>
            <w:vAlign w:val="center"/>
          </w:tcPr>
          <w:p w:rsidR="00411D73" w:rsidRPr="008E1466" w:rsidRDefault="00411D73">
            <w:pPr>
              <w:jc w:val="center"/>
              <w:rPr>
                <w:color w:val="000000"/>
                <w:sz w:val="24"/>
                <w:szCs w:val="24"/>
              </w:rPr>
            </w:pPr>
            <w:r w:rsidRPr="008E1466">
              <w:rPr>
                <w:color w:val="000000"/>
                <w:sz w:val="24"/>
                <w:szCs w:val="24"/>
              </w:rPr>
              <w:t>水泥筒仓</w:t>
            </w:r>
          </w:p>
        </w:tc>
        <w:tc>
          <w:tcPr>
            <w:tcW w:w="1207" w:type="dxa"/>
            <w:tcBorders>
              <w:top w:val="single" w:sz="4" w:space="0" w:color="auto"/>
              <w:left w:val="single" w:sz="4" w:space="0" w:color="auto"/>
              <w:bottom w:val="single" w:sz="4" w:space="0" w:color="auto"/>
              <w:right w:val="single" w:sz="4" w:space="0" w:color="auto"/>
            </w:tcBorders>
            <w:vAlign w:val="center"/>
          </w:tcPr>
          <w:p w:rsidR="00411D73" w:rsidRPr="008E1466" w:rsidRDefault="00411D73" w:rsidP="002D0FA4">
            <w:pPr>
              <w:jc w:val="center"/>
              <w:rPr>
                <w:sz w:val="24"/>
                <w:szCs w:val="24"/>
              </w:rPr>
            </w:pPr>
            <w:r w:rsidRPr="008E1466">
              <w:rPr>
                <w:sz w:val="24"/>
                <w:szCs w:val="24"/>
              </w:rPr>
              <w:t>粉尘</w:t>
            </w:r>
          </w:p>
        </w:tc>
        <w:tc>
          <w:tcPr>
            <w:tcW w:w="2526" w:type="dxa"/>
            <w:tcBorders>
              <w:top w:val="single" w:sz="4" w:space="0" w:color="auto"/>
              <w:left w:val="single" w:sz="4" w:space="0" w:color="auto"/>
              <w:bottom w:val="single" w:sz="4" w:space="0" w:color="auto"/>
              <w:right w:val="single" w:sz="4" w:space="0" w:color="auto"/>
            </w:tcBorders>
            <w:vAlign w:val="center"/>
          </w:tcPr>
          <w:p w:rsidR="00411D73" w:rsidRPr="0024185B" w:rsidRDefault="00411D73" w:rsidP="002603BF">
            <w:pPr>
              <w:jc w:val="center"/>
              <w:rPr>
                <w:rFonts w:eastAsiaTheme="minorEastAsia"/>
                <w:sz w:val="24"/>
                <w:szCs w:val="24"/>
              </w:rPr>
            </w:pPr>
            <w:r>
              <w:rPr>
                <w:rFonts w:hint="eastAsia"/>
                <w:sz w:val="24"/>
                <w:szCs w:val="24"/>
              </w:rPr>
              <w:t>9200</w:t>
            </w:r>
            <w:r w:rsidRPr="0024185B">
              <w:rPr>
                <w:rFonts w:eastAsiaTheme="minorEastAsia"/>
                <w:sz w:val="24"/>
                <w:szCs w:val="24"/>
              </w:rPr>
              <w:t>mg/m</w:t>
            </w:r>
            <w:r w:rsidRPr="0024185B">
              <w:rPr>
                <w:rFonts w:eastAsiaTheme="minorEastAsia"/>
                <w:sz w:val="24"/>
                <w:szCs w:val="24"/>
                <w:vertAlign w:val="superscript"/>
              </w:rPr>
              <w:t>3</w:t>
            </w:r>
            <w:r w:rsidRPr="0024185B">
              <w:rPr>
                <w:rFonts w:eastAsiaTheme="minorEastAsia"/>
                <w:sz w:val="24"/>
                <w:szCs w:val="24"/>
              </w:rPr>
              <w:t>，</w:t>
            </w:r>
            <w:r>
              <w:rPr>
                <w:rFonts w:eastAsia="黑体" w:hint="eastAsia"/>
                <w:sz w:val="24"/>
                <w:szCs w:val="24"/>
              </w:rPr>
              <w:t>46</w:t>
            </w:r>
            <w:r w:rsidRPr="0024185B">
              <w:rPr>
                <w:rFonts w:eastAsia="黑体" w:hint="eastAsia"/>
                <w:sz w:val="24"/>
                <w:szCs w:val="24"/>
              </w:rPr>
              <w:t>t</w:t>
            </w:r>
            <w:r w:rsidRPr="0024185B">
              <w:rPr>
                <w:rFonts w:eastAsiaTheme="minorEastAsia"/>
                <w:sz w:val="24"/>
                <w:szCs w:val="24"/>
              </w:rPr>
              <w:t>/a</w:t>
            </w:r>
          </w:p>
        </w:tc>
        <w:tc>
          <w:tcPr>
            <w:tcW w:w="2824" w:type="dxa"/>
            <w:tcBorders>
              <w:top w:val="single" w:sz="4" w:space="0" w:color="auto"/>
              <w:left w:val="single" w:sz="4" w:space="0" w:color="auto"/>
              <w:bottom w:val="single" w:sz="4" w:space="0" w:color="auto"/>
            </w:tcBorders>
            <w:vAlign w:val="center"/>
          </w:tcPr>
          <w:p w:rsidR="00411D73" w:rsidRPr="0024185B" w:rsidRDefault="00411D73" w:rsidP="002603BF">
            <w:pPr>
              <w:jc w:val="center"/>
              <w:rPr>
                <w:rFonts w:eastAsiaTheme="minorEastAsia"/>
                <w:sz w:val="24"/>
                <w:szCs w:val="24"/>
              </w:rPr>
            </w:pPr>
            <w:r>
              <w:rPr>
                <w:rFonts w:hint="eastAsia"/>
                <w:sz w:val="24"/>
                <w:szCs w:val="24"/>
              </w:rPr>
              <w:t>9.2</w:t>
            </w:r>
            <w:r w:rsidRPr="0024185B">
              <w:rPr>
                <w:rFonts w:eastAsiaTheme="minorEastAsia"/>
                <w:sz w:val="24"/>
                <w:szCs w:val="24"/>
              </w:rPr>
              <w:t>mg/m</w:t>
            </w:r>
            <w:r w:rsidRPr="0024185B">
              <w:rPr>
                <w:rFonts w:eastAsiaTheme="minorEastAsia"/>
                <w:sz w:val="24"/>
                <w:szCs w:val="24"/>
                <w:vertAlign w:val="superscript"/>
              </w:rPr>
              <w:t>3</w:t>
            </w:r>
            <w:r w:rsidRPr="0024185B">
              <w:rPr>
                <w:rFonts w:eastAsiaTheme="minorEastAsia"/>
                <w:sz w:val="24"/>
                <w:szCs w:val="24"/>
              </w:rPr>
              <w:t>，</w:t>
            </w:r>
            <w:r>
              <w:rPr>
                <w:rFonts w:eastAsia="黑体" w:hint="eastAsia"/>
                <w:sz w:val="24"/>
                <w:szCs w:val="24"/>
              </w:rPr>
              <w:t>0.046</w:t>
            </w:r>
            <w:r w:rsidRPr="0024185B">
              <w:rPr>
                <w:rFonts w:eastAsiaTheme="minorEastAsia"/>
                <w:sz w:val="24"/>
                <w:szCs w:val="24"/>
              </w:rPr>
              <w:t>t/a</w:t>
            </w:r>
          </w:p>
        </w:tc>
      </w:tr>
      <w:tr w:rsidR="00411D73" w:rsidRPr="008E1466" w:rsidTr="002B29E1">
        <w:trPr>
          <w:trHeight w:val="680"/>
          <w:jc w:val="center"/>
        </w:trPr>
        <w:tc>
          <w:tcPr>
            <w:tcW w:w="1171" w:type="dxa"/>
            <w:vMerge/>
            <w:tcBorders>
              <w:right w:val="single" w:sz="4" w:space="0" w:color="auto"/>
            </w:tcBorders>
            <w:vAlign w:val="center"/>
          </w:tcPr>
          <w:p w:rsidR="00411D73" w:rsidRPr="008E1466" w:rsidRDefault="00411D73">
            <w:pPr>
              <w:jc w:val="center"/>
              <w:rPr>
                <w:color w:val="000000"/>
                <w:sz w:val="24"/>
                <w:szCs w:val="24"/>
              </w:rPr>
            </w:pPr>
          </w:p>
        </w:tc>
        <w:tc>
          <w:tcPr>
            <w:tcW w:w="1748" w:type="dxa"/>
            <w:tcBorders>
              <w:top w:val="single" w:sz="4" w:space="0" w:color="auto"/>
              <w:left w:val="single" w:sz="4" w:space="0" w:color="auto"/>
              <w:bottom w:val="single" w:sz="4" w:space="0" w:color="auto"/>
              <w:right w:val="single" w:sz="4" w:space="0" w:color="auto"/>
            </w:tcBorders>
            <w:vAlign w:val="center"/>
          </w:tcPr>
          <w:p w:rsidR="00411D73" w:rsidRPr="008E1466" w:rsidRDefault="00411D73" w:rsidP="001C0F41">
            <w:pPr>
              <w:jc w:val="center"/>
              <w:rPr>
                <w:color w:val="000000"/>
                <w:sz w:val="24"/>
                <w:szCs w:val="24"/>
              </w:rPr>
            </w:pPr>
            <w:r w:rsidRPr="008E1466">
              <w:rPr>
                <w:color w:val="000000"/>
                <w:sz w:val="24"/>
                <w:szCs w:val="24"/>
              </w:rPr>
              <w:t>粉煤灰筒仓</w:t>
            </w:r>
          </w:p>
        </w:tc>
        <w:tc>
          <w:tcPr>
            <w:tcW w:w="1207" w:type="dxa"/>
            <w:tcBorders>
              <w:top w:val="single" w:sz="4" w:space="0" w:color="auto"/>
              <w:left w:val="single" w:sz="4" w:space="0" w:color="auto"/>
              <w:bottom w:val="single" w:sz="4" w:space="0" w:color="auto"/>
              <w:right w:val="single" w:sz="4" w:space="0" w:color="auto"/>
            </w:tcBorders>
            <w:vAlign w:val="center"/>
          </w:tcPr>
          <w:p w:rsidR="00411D73" w:rsidRPr="008E1466" w:rsidRDefault="00411D73" w:rsidP="002D0FA4">
            <w:pPr>
              <w:jc w:val="center"/>
              <w:rPr>
                <w:color w:val="000000"/>
                <w:sz w:val="24"/>
                <w:szCs w:val="24"/>
              </w:rPr>
            </w:pPr>
            <w:r w:rsidRPr="008E1466">
              <w:rPr>
                <w:color w:val="000000"/>
                <w:sz w:val="24"/>
                <w:szCs w:val="24"/>
              </w:rPr>
              <w:t>粉尘</w:t>
            </w:r>
          </w:p>
        </w:tc>
        <w:tc>
          <w:tcPr>
            <w:tcW w:w="2526" w:type="dxa"/>
            <w:tcBorders>
              <w:top w:val="single" w:sz="4" w:space="0" w:color="auto"/>
              <w:left w:val="single" w:sz="4" w:space="0" w:color="auto"/>
              <w:bottom w:val="single" w:sz="4" w:space="0" w:color="auto"/>
              <w:right w:val="single" w:sz="4" w:space="0" w:color="auto"/>
            </w:tcBorders>
            <w:vAlign w:val="center"/>
          </w:tcPr>
          <w:p w:rsidR="00411D73" w:rsidRPr="0024185B" w:rsidRDefault="00411D73" w:rsidP="002603BF">
            <w:pPr>
              <w:jc w:val="center"/>
              <w:rPr>
                <w:rFonts w:eastAsiaTheme="minorEastAsia"/>
                <w:sz w:val="24"/>
                <w:szCs w:val="24"/>
              </w:rPr>
            </w:pPr>
            <w:r>
              <w:rPr>
                <w:rFonts w:hint="eastAsia"/>
                <w:sz w:val="24"/>
                <w:szCs w:val="24"/>
              </w:rPr>
              <w:t>9200</w:t>
            </w:r>
            <w:r w:rsidRPr="0024185B">
              <w:rPr>
                <w:rFonts w:eastAsiaTheme="minorEastAsia"/>
                <w:sz w:val="24"/>
                <w:szCs w:val="24"/>
              </w:rPr>
              <w:t>mg/m</w:t>
            </w:r>
            <w:r w:rsidRPr="0024185B">
              <w:rPr>
                <w:rFonts w:eastAsiaTheme="minorEastAsia"/>
                <w:sz w:val="24"/>
                <w:szCs w:val="24"/>
                <w:vertAlign w:val="superscript"/>
              </w:rPr>
              <w:t>3</w:t>
            </w:r>
            <w:r w:rsidRPr="0024185B">
              <w:rPr>
                <w:rFonts w:eastAsiaTheme="minorEastAsia"/>
                <w:sz w:val="24"/>
                <w:szCs w:val="24"/>
              </w:rPr>
              <w:t>，</w:t>
            </w:r>
            <w:r>
              <w:rPr>
                <w:rFonts w:eastAsiaTheme="minorEastAsia" w:hint="eastAsia"/>
                <w:sz w:val="24"/>
                <w:szCs w:val="24"/>
              </w:rPr>
              <w:t>12.88</w:t>
            </w:r>
            <w:r w:rsidRPr="0024185B">
              <w:rPr>
                <w:rFonts w:eastAsiaTheme="minorEastAsia"/>
                <w:sz w:val="24"/>
                <w:szCs w:val="24"/>
              </w:rPr>
              <w:t>t/a</w:t>
            </w:r>
          </w:p>
        </w:tc>
        <w:tc>
          <w:tcPr>
            <w:tcW w:w="2824" w:type="dxa"/>
            <w:tcBorders>
              <w:top w:val="single" w:sz="4" w:space="0" w:color="auto"/>
              <w:left w:val="single" w:sz="4" w:space="0" w:color="auto"/>
              <w:bottom w:val="single" w:sz="4" w:space="0" w:color="auto"/>
            </w:tcBorders>
            <w:vAlign w:val="center"/>
          </w:tcPr>
          <w:p w:rsidR="00411D73" w:rsidRPr="0024185B" w:rsidRDefault="00411D73" w:rsidP="002603BF">
            <w:pPr>
              <w:jc w:val="center"/>
              <w:rPr>
                <w:rFonts w:eastAsiaTheme="minorEastAsia"/>
                <w:sz w:val="24"/>
                <w:szCs w:val="24"/>
              </w:rPr>
            </w:pPr>
            <w:r>
              <w:rPr>
                <w:rFonts w:hint="eastAsia"/>
                <w:sz w:val="24"/>
                <w:szCs w:val="24"/>
              </w:rPr>
              <w:t>9.2</w:t>
            </w:r>
            <w:r w:rsidRPr="0024185B">
              <w:rPr>
                <w:rFonts w:eastAsiaTheme="minorEastAsia"/>
                <w:sz w:val="24"/>
                <w:szCs w:val="24"/>
              </w:rPr>
              <w:t>mg/m</w:t>
            </w:r>
            <w:r w:rsidRPr="0024185B">
              <w:rPr>
                <w:rFonts w:eastAsiaTheme="minorEastAsia"/>
                <w:sz w:val="24"/>
                <w:szCs w:val="24"/>
                <w:vertAlign w:val="superscript"/>
              </w:rPr>
              <w:t>3</w:t>
            </w:r>
            <w:r w:rsidRPr="0024185B">
              <w:rPr>
                <w:rFonts w:eastAsiaTheme="minorEastAsia"/>
                <w:sz w:val="24"/>
                <w:szCs w:val="24"/>
              </w:rPr>
              <w:t>，</w:t>
            </w:r>
            <w:r w:rsidRPr="0024185B">
              <w:rPr>
                <w:rFonts w:eastAsiaTheme="minorEastAsia" w:hint="eastAsia"/>
                <w:sz w:val="24"/>
                <w:szCs w:val="24"/>
              </w:rPr>
              <w:t>0.0</w:t>
            </w:r>
            <w:r>
              <w:rPr>
                <w:rFonts w:eastAsiaTheme="minorEastAsia" w:hint="eastAsia"/>
                <w:sz w:val="24"/>
                <w:szCs w:val="24"/>
              </w:rPr>
              <w:t>13</w:t>
            </w:r>
            <w:r w:rsidRPr="0024185B">
              <w:rPr>
                <w:rFonts w:eastAsiaTheme="minorEastAsia"/>
                <w:sz w:val="24"/>
                <w:szCs w:val="24"/>
              </w:rPr>
              <w:t>t/a</w:t>
            </w:r>
          </w:p>
        </w:tc>
      </w:tr>
      <w:tr w:rsidR="00411D73" w:rsidRPr="008E1466" w:rsidTr="002B29E1">
        <w:trPr>
          <w:trHeight w:val="680"/>
          <w:jc w:val="center"/>
        </w:trPr>
        <w:tc>
          <w:tcPr>
            <w:tcW w:w="1171" w:type="dxa"/>
            <w:vMerge/>
            <w:tcBorders>
              <w:right w:val="single" w:sz="4" w:space="0" w:color="auto"/>
            </w:tcBorders>
            <w:vAlign w:val="center"/>
          </w:tcPr>
          <w:p w:rsidR="00411D73" w:rsidRPr="008E1466" w:rsidRDefault="00411D73">
            <w:pPr>
              <w:jc w:val="center"/>
              <w:rPr>
                <w:color w:val="000000"/>
                <w:sz w:val="24"/>
                <w:szCs w:val="24"/>
              </w:rPr>
            </w:pPr>
          </w:p>
        </w:tc>
        <w:tc>
          <w:tcPr>
            <w:tcW w:w="1748" w:type="dxa"/>
            <w:tcBorders>
              <w:top w:val="single" w:sz="4" w:space="0" w:color="auto"/>
              <w:left w:val="single" w:sz="4" w:space="0" w:color="auto"/>
              <w:bottom w:val="single" w:sz="4" w:space="0" w:color="auto"/>
              <w:right w:val="single" w:sz="4" w:space="0" w:color="auto"/>
            </w:tcBorders>
            <w:vAlign w:val="center"/>
          </w:tcPr>
          <w:p w:rsidR="00411D73" w:rsidRPr="008E1466" w:rsidRDefault="00411D73" w:rsidP="001C0F41">
            <w:pPr>
              <w:jc w:val="center"/>
              <w:rPr>
                <w:color w:val="000000"/>
                <w:sz w:val="24"/>
                <w:szCs w:val="24"/>
              </w:rPr>
            </w:pPr>
            <w:r w:rsidRPr="008E1466">
              <w:rPr>
                <w:color w:val="000000"/>
                <w:sz w:val="24"/>
                <w:szCs w:val="24"/>
              </w:rPr>
              <w:t>矿粉筒仓</w:t>
            </w:r>
          </w:p>
        </w:tc>
        <w:tc>
          <w:tcPr>
            <w:tcW w:w="1207" w:type="dxa"/>
            <w:tcBorders>
              <w:top w:val="single" w:sz="4" w:space="0" w:color="auto"/>
              <w:left w:val="single" w:sz="4" w:space="0" w:color="auto"/>
              <w:bottom w:val="single" w:sz="4" w:space="0" w:color="auto"/>
              <w:right w:val="single" w:sz="4" w:space="0" w:color="auto"/>
            </w:tcBorders>
            <w:vAlign w:val="center"/>
          </w:tcPr>
          <w:p w:rsidR="00411D73" w:rsidRPr="008E1466" w:rsidRDefault="00411D73" w:rsidP="0064119A">
            <w:pPr>
              <w:jc w:val="center"/>
              <w:rPr>
                <w:color w:val="000000"/>
                <w:sz w:val="24"/>
                <w:szCs w:val="24"/>
              </w:rPr>
            </w:pPr>
            <w:r w:rsidRPr="008E1466">
              <w:rPr>
                <w:color w:val="000000"/>
                <w:sz w:val="24"/>
                <w:szCs w:val="24"/>
              </w:rPr>
              <w:t>粉尘</w:t>
            </w:r>
          </w:p>
        </w:tc>
        <w:tc>
          <w:tcPr>
            <w:tcW w:w="2526" w:type="dxa"/>
            <w:tcBorders>
              <w:top w:val="single" w:sz="4" w:space="0" w:color="auto"/>
              <w:left w:val="single" w:sz="4" w:space="0" w:color="auto"/>
              <w:bottom w:val="single" w:sz="4" w:space="0" w:color="auto"/>
              <w:right w:val="single" w:sz="4" w:space="0" w:color="auto"/>
            </w:tcBorders>
            <w:vAlign w:val="center"/>
          </w:tcPr>
          <w:p w:rsidR="00411D73" w:rsidRPr="0024185B" w:rsidRDefault="00411D73" w:rsidP="002603BF">
            <w:pPr>
              <w:jc w:val="center"/>
              <w:rPr>
                <w:sz w:val="24"/>
                <w:szCs w:val="24"/>
              </w:rPr>
            </w:pPr>
            <w:r>
              <w:rPr>
                <w:rFonts w:hint="eastAsia"/>
                <w:sz w:val="24"/>
                <w:szCs w:val="24"/>
              </w:rPr>
              <w:t>9200</w:t>
            </w:r>
            <w:r w:rsidRPr="0024185B">
              <w:rPr>
                <w:sz w:val="24"/>
                <w:szCs w:val="24"/>
              </w:rPr>
              <w:t>mg/m</w:t>
            </w:r>
            <w:r w:rsidRPr="0024185B">
              <w:rPr>
                <w:sz w:val="24"/>
                <w:szCs w:val="24"/>
                <w:vertAlign w:val="superscript"/>
              </w:rPr>
              <w:t>3</w:t>
            </w:r>
            <w:r w:rsidRPr="0024185B">
              <w:rPr>
                <w:sz w:val="24"/>
                <w:szCs w:val="24"/>
              </w:rPr>
              <w:t>，</w:t>
            </w:r>
            <w:r>
              <w:rPr>
                <w:rFonts w:hint="eastAsia"/>
                <w:sz w:val="24"/>
                <w:szCs w:val="24"/>
              </w:rPr>
              <w:t>9.66</w:t>
            </w:r>
            <w:r w:rsidRPr="0024185B">
              <w:rPr>
                <w:sz w:val="24"/>
                <w:szCs w:val="24"/>
              </w:rPr>
              <w:t>t/a</w:t>
            </w:r>
          </w:p>
        </w:tc>
        <w:tc>
          <w:tcPr>
            <w:tcW w:w="2824" w:type="dxa"/>
            <w:tcBorders>
              <w:top w:val="single" w:sz="4" w:space="0" w:color="auto"/>
              <w:left w:val="single" w:sz="4" w:space="0" w:color="auto"/>
              <w:bottom w:val="single" w:sz="4" w:space="0" w:color="auto"/>
            </w:tcBorders>
            <w:vAlign w:val="center"/>
          </w:tcPr>
          <w:p w:rsidR="00411D73" w:rsidRPr="0024185B" w:rsidRDefault="00411D73" w:rsidP="002603BF">
            <w:pPr>
              <w:jc w:val="center"/>
              <w:rPr>
                <w:sz w:val="24"/>
                <w:szCs w:val="24"/>
              </w:rPr>
            </w:pPr>
            <w:r>
              <w:rPr>
                <w:rFonts w:hint="eastAsia"/>
                <w:sz w:val="24"/>
                <w:szCs w:val="24"/>
              </w:rPr>
              <w:t>9.2</w:t>
            </w:r>
            <w:r w:rsidRPr="0024185B">
              <w:rPr>
                <w:sz w:val="24"/>
                <w:szCs w:val="24"/>
              </w:rPr>
              <w:t>mg/m</w:t>
            </w:r>
            <w:r w:rsidRPr="0024185B">
              <w:rPr>
                <w:sz w:val="24"/>
                <w:szCs w:val="24"/>
                <w:vertAlign w:val="superscript"/>
              </w:rPr>
              <w:t>3</w:t>
            </w:r>
            <w:r w:rsidRPr="0024185B">
              <w:rPr>
                <w:sz w:val="24"/>
                <w:szCs w:val="24"/>
              </w:rPr>
              <w:t>，</w:t>
            </w:r>
            <w:r w:rsidRPr="0024185B">
              <w:rPr>
                <w:sz w:val="24"/>
                <w:szCs w:val="24"/>
              </w:rPr>
              <w:t>0.0</w:t>
            </w:r>
            <w:r>
              <w:rPr>
                <w:rFonts w:hint="eastAsia"/>
                <w:sz w:val="24"/>
                <w:szCs w:val="24"/>
              </w:rPr>
              <w:t>1</w:t>
            </w:r>
            <w:r w:rsidRPr="0024185B">
              <w:rPr>
                <w:sz w:val="24"/>
                <w:szCs w:val="24"/>
              </w:rPr>
              <w:t>t/a</w:t>
            </w:r>
          </w:p>
        </w:tc>
      </w:tr>
      <w:tr w:rsidR="00411D73" w:rsidRPr="008E1466" w:rsidTr="002B29E1">
        <w:trPr>
          <w:trHeight w:val="680"/>
          <w:jc w:val="center"/>
        </w:trPr>
        <w:tc>
          <w:tcPr>
            <w:tcW w:w="1171" w:type="dxa"/>
            <w:vMerge/>
            <w:tcBorders>
              <w:right w:val="single" w:sz="4" w:space="0" w:color="auto"/>
            </w:tcBorders>
            <w:vAlign w:val="center"/>
          </w:tcPr>
          <w:p w:rsidR="00411D73" w:rsidRPr="008E1466" w:rsidRDefault="00411D73">
            <w:pPr>
              <w:jc w:val="center"/>
              <w:rPr>
                <w:color w:val="000000"/>
                <w:sz w:val="24"/>
                <w:szCs w:val="24"/>
              </w:rPr>
            </w:pPr>
          </w:p>
        </w:tc>
        <w:tc>
          <w:tcPr>
            <w:tcW w:w="1748" w:type="dxa"/>
            <w:tcBorders>
              <w:top w:val="single" w:sz="4" w:space="0" w:color="auto"/>
              <w:left w:val="single" w:sz="4" w:space="0" w:color="auto"/>
              <w:bottom w:val="single" w:sz="4" w:space="0" w:color="auto"/>
              <w:right w:val="single" w:sz="4" w:space="0" w:color="auto"/>
            </w:tcBorders>
            <w:vAlign w:val="center"/>
          </w:tcPr>
          <w:p w:rsidR="00411D73" w:rsidRPr="008E1466" w:rsidRDefault="00411D73" w:rsidP="00042A22">
            <w:pPr>
              <w:jc w:val="center"/>
              <w:rPr>
                <w:color w:val="000000"/>
                <w:sz w:val="24"/>
                <w:szCs w:val="24"/>
              </w:rPr>
            </w:pPr>
            <w:r w:rsidRPr="008E1466">
              <w:rPr>
                <w:color w:val="000000"/>
                <w:sz w:val="24"/>
                <w:szCs w:val="24"/>
              </w:rPr>
              <w:t>搅拌</w:t>
            </w:r>
            <w:r w:rsidR="00042A22">
              <w:rPr>
                <w:color w:val="000000"/>
                <w:sz w:val="24"/>
                <w:szCs w:val="24"/>
              </w:rPr>
              <w:t>机</w:t>
            </w:r>
          </w:p>
        </w:tc>
        <w:tc>
          <w:tcPr>
            <w:tcW w:w="1207" w:type="dxa"/>
            <w:tcBorders>
              <w:top w:val="single" w:sz="4" w:space="0" w:color="auto"/>
              <w:left w:val="single" w:sz="4" w:space="0" w:color="auto"/>
              <w:bottom w:val="single" w:sz="4" w:space="0" w:color="auto"/>
              <w:right w:val="single" w:sz="4" w:space="0" w:color="auto"/>
            </w:tcBorders>
            <w:vAlign w:val="center"/>
          </w:tcPr>
          <w:p w:rsidR="00411D73" w:rsidRPr="008E1466" w:rsidRDefault="00411D73" w:rsidP="0064119A">
            <w:pPr>
              <w:jc w:val="center"/>
              <w:rPr>
                <w:color w:val="000000"/>
                <w:sz w:val="24"/>
                <w:szCs w:val="24"/>
              </w:rPr>
            </w:pPr>
            <w:r w:rsidRPr="008E1466">
              <w:rPr>
                <w:color w:val="000000"/>
                <w:sz w:val="24"/>
                <w:szCs w:val="24"/>
              </w:rPr>
              <w:t>粉尘</w:t>
            </w:r>
          </w:p>
        </w:tc>
        <w:tc>
          <w:tcPr>
            <w:tcW w:w="2526" w:type="dxa"/>
            <w:tcBorders>
              <w:top w:val="single" w:sz="4" w:space="0" w:color="auto"/>
              <w:left w:val="single" w:sz="4" w:space="0" w:color="auto"/>
              <w:bottom w:val="single" w:sz="4" w:space="0" w:color="auto"/>
              <w:right w:val="single" w:sz="4" w:space="0" w:color="auto"/>
            </w:tcBorders>
            <w:vAlign w:val="center"/>
          </w:tcPr>
          <w:p w:rsidR="00411D73" w:rsidRPr="0024185B" w:rsidRDefault="00411D73" w:rsidP="002603BF">
            <w:pPr>
              <w:jc w:val="center"/>
              <w:rPr>
                <w:sz w:val="24"/>
                <w:szCs w:val="24"/>
              </w:rPr>
            </w:pPr>
            <w:r>
              <w:rPr>
                <w:rFonts w:hint="eastAsia"/>
                <w:sz w:val="24"/>
                <w:szCs w:val="24"/>
              </w:rPr>
              <w:t>1242</w:t>
            </w:r>
            <w:r w:rsidRPr="0024185B">
              <w:rPr>
                <w:sz w:val="24"/>
                <w:szCs w:val="24"/>
              </w:rPr>
              <w:t>mg/m</w:t>
            </w:r>
            <w:r w:rsidRPr="0024185B">
              <w:rPr>
                <w:sz w:val="24"/>
                <w:szCs w:val="24"/>
                <w:vertAlign w:val="superscript"/>
              </w:rPr>
              <w:t>3</w:t>
            </w:r>
            <w:r w:rsidRPr="0024185B">
              <w:rPr>
                <w:sz w:val="24"/>
                <w:szCs w:val="24"/>
              </w:rPr>
              <w:t>，</w:t>
            </w:r>
            <w:r>
              <w:rPr>
                <w:rFonts w:hint="eastAsia"/>
                <w:sz w:val="24"/>
                <w:szCs w:val="24"/>
              </w:rPr>
              <w:t>14.9</w:t>
            </w:r>
            <w:r w:rsidRPr="0024185B">
              <w:rPr>
                <w:sz w:val="24"/>
                <w:szCs w:val="24"/>
              </w:rPr>
              <w:t>t/a</w:t>
            </w:r>
          </w:p>
        </w:tc>
        <w:tc>
          <w:tcPr>
            <w:tcW w:w="2824" w:type="dxa"/>
            <w:tcBorders>
              <w:top w:val="single" w:sz="4" w:space="0" w:color="auto"/>
              <w:left w:val="single" w:sz="4" w:space="0" w:color="auto"/>
              <w:bottom w:val="single" w:sz="4" w:space="0" w:color="auto"/>
            </w:tcBorders>
            <w:vAlign w:val="center"/>
          </w:tcPr>
          <w:p w:rsidR="00411D73" w:rsidRPr="0024185B" w:rsidRDefault="00411D73" w:rsidP="00542600">
            <w:pPr>
              <w:jc w:val="center"/>
              <w:rPr>
                <w:sz w:val="24"/>
                <w:szCs w:val="24"/>
              </w:rPr>
            </w:pPr>
            <w:r>
              <w:rPr>
                <w:rFonts w:hint="eastAsia"/>
                <w:sz w:val="24"/>
                <w:szCs w:val="24"/>
              </w:rPr>
              <w:t>6.25</w:t>
            </w:r>
            <w:r w:rsidRPr="0024185B">
              <w:rPr>
                <w:sz w:val="24"/>
                <w:szCs w:val="24"/>
              </w:rPr>
              <w:t>mg/m</w:t>
            </w:r>
            <w:r w:rsidRPr="0024185B">
              <w:rPr>
                <w:sz w:val="24"/>
                <w:szCs w:val="24"/>
                <w:vertAlign w:val="superscript"/>
              </w:rPr>
              <w:t>3</w:t>
            </w:r>
            <w:r w:rsidRPr="0024185B">
              <w:rPr>
                <w:sz w:val="24"/>
                <w:szCs w:val="24"/>
              </w:rPr>
              <w:t>，</w:t>
            </w:r>
            <w:r w:rsidRPr="0024185B">
              <w:rPr>
                <w:sz w:val="24"/>
                <w:szCs w:val="24"/>
              </w:rPr>
              <w:t>0.0</w:t>
            </w:r>
            <w:r>
              <w:rPr>
                <w:rFonts w:hint="eastAsia"/>
                <w:sz w:val="24"/>
                <w:szCs w:val="24"/>
              </w:rPr>
              <w:t>75</w:t>
            </w:r>
            <w:r w:rsidRPr="0024185B">
              <w:rPr>
                <w:sz w:val="24"/>
                <w:szCs w:val="24"/>
              </w:rPr>
              <w:t>t/a</w:t>
            </w:r>
          </w:p>
        </w:tc>
      </w:tr>
      <w:tr w:rsidR="00411D73" w:rsidRPr="008E1466" w:rsidTr="002B29E1">
        <w:trPr>
          <w:trHeight w:val="680"/>
          <w:jc w:val="center"/>
        </w:trPr>
        <w:tc>
          <w:tcPr>
            <w:tcW w:w="1171" w:type="dxa"/>
            <w:vMerge/>
            <w:tcBorders>
              <w:bottom w:val="single" w:sz="4" w:space="0" w:color="auto"/>
              <w:right w:val="single" w:sz="4" w:space="0" w:color="auto"/>
            </w:tcBorders>
            <w:vAlign w:val="center"/>
          </w:tcPr>
          <w:p w:rsidR="00411D73" w:rsidRPr="008E1466" w:rsidRDefault="00411D73">
            <w:pPr>
              <w:jc w:val="center"/>
              <w:rPr>
                <w:color w:val="000000"/>
                <w:sz w:val="24"/>
                <w:szCs w:val="24"/>
              </w:rPr>
            </w:pPr>
          </w:p>
        </w:tc>
        <w:tc>
          <w:tcPr>
            <w:tcW w:w="1748" w:type="dxa"/>
            <w:tcBorders>
              <w:top w:val="single" w:sz="4" w:space="0" w:color="auto"/>
              <w:left w:val="single" w:sz="4" w:space="0" w:color="auto"/>
              <w:bottom w:val="single" w:sz="4" w:space="0" w:color="auto"/>
              <w:right w:val="single" w:sz="4" w:space="0" w:color="auto"/>
            </w:tcBorders>
            <w:vAlign w:val="center"/>
          </w:tcPr>
          <w:p w:rsidR="00411D73" w:rsidRPr="008E1466" w:rsidRDefault="00411D73" w:rsidP="001C0F41">
            <w:pPr>
              <w:jc w:val="center"/>
              <w:rPr>
                <w:color w:val="000000"/>
                <w:sz w:val="24"/>
                <w:szCs w:val="24"/>
              </w:rPr>
            </w:pPr>
            <w:r w:rsidRPr="008E1466">
              <w:rPr>
                <w:color w:val="000000"/>
                <w:sz w:val="24"/>
                <w:szCs w:val="24"/>
              </w:rPr>
              <w:t>厂区无组织</w:t>
            </w:r>
          </w:p>
        </w:tc>
        <w:tc>
          <w:tcPr>
            <w:tcW w:w="1207" w:type="dxa"/>
            <w:tcBorders>
              <w:top w:val="single" w:sz="4" w:space="0" w:color="auto"/>
              <w:left w:val="single" w:sz="4" w:space="0" w:color="auto"/>
              <w:bottom w:val="single" w:sz="4" w:space="0" w:color="auto"/>
              <w:right w:val="single" w:sz="4" w:space="0" w:color="auto"/>
            </w:tcBorders>
            <w:vAlign w:val="center"/>
          </w:tcPr>
          <w:p w:rsidR="00411D73" w:rsidRPr="008E1466" w:rsidRDefault="00411D73" w:rsidP="0064119A">
            <w:pPr>
              <w:jc w:val="center"/>
              <w:rPr>
                <w:color w:val="000000"/>
                <w:sz w:val="24"/>
                <w:szCs w:val="24"/>
              </w:rPr>
            </w:pPr>
            <w:r w:rsidRPr="008E1466">
              <w:rPr>
                <w:color w:val="000000"/>
                <w:sz w:val="24"/>
                <w:szCs w:val="24"/>
              </w:rPr>
              <w:t>粉尘</w:t>
            </w:r>
          </w:p>
        </w:tc>
        <w:tc>
          <w:tcPr>
            <w:tcW w:w="2526" w:type="dxa"/>
            <w:tcBorders>
              <w:top w:val="single" w:sz="4" w:space="0" w:color="auto"/>
              <w:left w:val="single" w:sz="4" w:space="0" w:color="auto"/>
              <w:bottom w:val="single" w:sz="4" w:space="0" w:color="auto"/>
              <w:right w:val="single" w:sz="4" w:space="0" w:color="auto"/>
            </w:tcBorders>
            <w:vAlign w:val="center"/>
          </w:tcPr>
          <w:p w:rsidR="00411D73" w:rsidRPr="008E1466" w:rsidRDefault="00411D73" w:rsidP="00727691">
            <w:pPr>
              <w:jc w:val="center"/>
              <w:rPr>
                <w:color w:val="000000" w:themeColor="text1"/>
                <w:sz w:val="24"/>
                <w:szCs w:val="24"/>
              </w:rPr>
            </w:pPr>
            <w:r>
              <w:rPr>
                <w:rFonts w:hint="eastAsia"/>
                <w:color w:val="000000" w:themeColor="text1"/>
                <w:sz w:val="24"/>
                <w:szCs w:val="24"/>
              </w:rPr>
              <w:t>0.6</w:t>
            </w:r>
            <w:r w:rsidRPr="008E1466">
              <w:rPr>
                <w:rFonts w:hint="eastAsia"/>
                <w:color w:val="000000" w:themeColor="text1"/>
                <w:sz w:val="24"/>
                <w:szCs w:val="24"/>
              </w:rPr>
              <w:t>t/a</w:t>
            </w:r>
          </w:p>
        </w:tc>
        <w:tc>
          <w:tcPr>
            <w:tcW w:w="2824" w:type="dxa"/>
            <w:tcBorders>
              <w:top w:val="single" w:sz="4" w:space="0" w:color="auto"/>
              <w:left w:val="single" w:sz="4" w:space="0" w:color="auto"/>
              <w:bottom w:val="single" w:sz="4" w:space="0" w:color="auto"/>
            </w:tcBorders>
            <w:vAlign w:val="center"/>
          </w:tcPr>
          <w:p w:rsidR="00411D73" w:rsidRPr="008E1466" w:rsidRDefault="00411D73" w:rsidP="00727691">
            <w:pPr>
              <w:jc w:val="center"/>
              <w:rPr>
                <w:color w:val="000000" w:themeColor="text1"/>
                <w:sz w:val="24"/>
                <w:szCs w:val="24"/>
              </w:rPr>
            </w:pPr>
            <w:r>
              <w:rPr>
                <w:rFonts w:hint="eastAsia"/>
                <w:color w:val="000000" w:themeColor="text1"/>
                <w:sz w:val="24"/>
                <w:szCs w:val="24"/>
              </w:rPr>
              <w:t>0.6</w:t>
            </w:r>
            <w:r w:rsidRPr="008E1466">
              <w:rPr>
                <w:rFonts w:hint="eastAsia"/>
                <w:color w:val="000000" w:themeColor="text1"/>
                <w:sz w:val="24"/>
                <w:szCs w:val="24"/>
              </w:rPr>
              <w:t>t/a</w:t>
            </w:r>
          </w:p>
        </w:tc>
      </w:tr>
      <w:tr w:rsidR="002B29E1" w:rsidRPr="008E1466" w:rsidTr="005357B4">
        <w:trPr>
          <w:trHeight w:val="1514"/>
          <w:jc w:val="center"/>
        </w:trPr>
        <w:tc>
          <w:tcPr>
            <w:tcW w:w="1171" w:type="dxa"/>
            <w:tcBorders>
              <w:top w:val="single" w:sz="4" w:space="0" w:color="auto"/>
              <w:bottom w:val="single" w:sz="4" w:space="0" w:color="auto"/>
              <w:right w:val="single" w:sz="4" w:space="0" w:color="auto"/>
            </w:tcBorders>
            <w:vAlign w:val="center"/>
          </w:tcPr>
          <w:p w:rsidR="002B29E1" w:rsidRPr="008E1466" w:rsidRDefault="002B29E1">
            <w:pPr>
              <w:jc w:val="center"/>
              <w:rPr>
                <w:color w:val="000000"/>
                <w:sz w:val="24"/>
                <w:szCs w:val="24"/>
              </w:rPr>
            </w:pPr>
            <w:r w:rsidRPr="008E1466">
              <w:rPr>
                <w:color w:val="000000"/>
                <w:sz w:val="24"/>
                <w:szCs w:val="24"/>
              </w:rPr>
              <w:t>水</w:t>
            </w:r>
          </w:p>
          <w:p w:rsidR="002B29E1" w:rsidRPr="008E1466" w:rsidRDefault="002B29E1">
            <w:pPr>
              <w:jc w:val="center"/>
              <w:rPr>
                <w:color w:val="000000"/>
                <w:sz w:val="24"/>
                <w:szCs w:val="24"/>
              </w:rPr>
            </w:pPr>
            <w:r w:rsidRPr="008E1466">
              <w:rPr>
                <w:color w:val="000000"/>
                <w:sz w:val="24"/>
                <w:szCs w:val="24"/>
              </w:rPr>
              <w:t>污</w:t>
            </w:r>
          </w:p>
          <w:p w:rsidR="002B29E1" w:rsidRPr="008E1466" w:rsidRDefault="002B29E1">
            <w:pPr>
              <w:jc w:val="center"/>
              <w:rPr>
                <w:color w:val="000000"/>
                <w:sz w:val="24"/>
                <w:szCs w:val="24"/>
              </w:rPr>
            </w:pPr>
            <w:r w:rsidRPr="008E1466">
              <w:rPr>
                <w:color w:val="000000"/>
                <w:sz w:val="24"/>
                <w:szCs w:val="24"/>
              </w:rPr>
              <w:t>染</w:t>
            </w:r>
          </w:p>
          <w:p w:rsidR="002B29E1" w:rsidRPr="008E1466" w:rsidRDefault="002B29E1">
            <w:pPr>
              <w:jc w:val="center"/>
              <w:rPr>
                <w:color w:val="000000"/>
                <w:sz w:val="24"/>
                <w:szCs w:val="24"/>
              </w:rPr>
            </w:pPr>
            <w:r w:rsidRPr="008E1466">
              <w:rPr>
                <w:color w:val="000000"/>
                <w:sz w:val="24"/>
                <w:szCs w:val="24"/>
              </w:rPr>
              <w:t>物</w:t>
            </w:r>
          </w:p>
        </w:tc>
        <w:tc>
          <w:tcPr>
            <w:tcW w:w="1748" w:type="dxa"/>
            <w:tcBorders>
              <w:top w:val="single" w:sz="4" w:space="0" w:color="auto"/>
              <w:left w:val="single" w:sz="4" w:space="0" w:color="auto"/>
              <w:right w:val="single" w:sz="4" w:space="0" w:color="auto"/>
            </w:tcBorders>
            <w:vAlign w:val="center"/>
          </w:tcPr>
          <w:p w:rsidR="002B29E1" w:rsidRPr="008E1466" w:rsidRDefault="002B29E1">
            <w:pPr>
              <w:jc w:val="center"/>
              <w:rPr>
                <w:color w:val="000000"/>
                <w:sz w:val="24"/>
                <w:szCs w:val="24"/>
              </w:rPr>
            </w:pPr>
            <w:r w:rsidRPr="008E1466">
              <w:rPr>
                <w:color w:val="000000"/>
                <w:sz w:val="24"/>
                <w:szCs w:val="24"/>
              </w:rPr>
              <w:t>生活污水</w:t>
            </w:r>
          </w:p>
          <w:p w:rsidR="002B29E1" w:rsidRPr="008E1466" w:rsidRDefault="002B29E1" w:rsidP="00992566">
            <w:pPr>
              <w:jc w:val="center"/>
              <w:rPr>
                <w:color w:val="000000"/>
                <w:sz w:val="24"/>
                <w:szCs w:val="24"/>
              </w:rPr>
            </w:pPr>
            <w:r w:rsidRPr="008E1466">
              <w:rPr>
                <w:color w:val="000000"/>
                <w:sz w:val="24"/>
                <w:szCs w:val="24"/>
              </w:rPr>
              <w:t>（</w:t>
            </w:r>
            <w:r w:rsidRPr="008E1466">
              <w:rPr>
                <w:color w:val="000000"/>
                <w:sz w:val="24"/>
                <w:szCs w:val="24"/>
              </w:rPr>
              <w:t>2</w:t>
            </w:r>
            <w:r>
              <w:rPr>
                <w:rFonts w:hint="eastAsia"/>
                <w:color w:val="000000"/>
                <w:sz w:val="24"/>
                <w:szCs w:val="24"/>
              </w:rPr>
              <w:t>37.6</w:t>
            </w:r>
            <w:r w:rsidRPr="008E1466">
              <w:rPr>
                <w:color w:val="000000"/>
                <w:sz w:val="24"/>
                <w:szCs w:val="24"/>
              </w:rPr>
              <w:t>t/a</w:t>
            </w:r>
            <w:r w:rsidRPr="008E1466">
              <w:rPr>
                <w:color w:val="000000"/>
                <w:sz w:val="24"/>
                <w:szCs w:val="24"/>
              </w:rPr>
              <w:t>）</w:t>
            </w:r>
          </w:p>
        </w:tc>
        <w:tc>
          <w:tcPr>
            <w:tcW w:w="1207" w:type="dxa"/>
            <w:tcBorders>
              <w:top w:val="single" w:sz="4" w:space="0" w:color="auto"/>
              <w:left w:val="single" w:sz="4" w:space="0" w:color="auto"/>
              <w:right w:val="single" w:sz="4" w:space="0" w:color="auto"/>
            </w:tcBorders>
            <w:vAlign w:val="center"/>
          </w:tcPr>
          <w:p w:rsidR="002B29E1" w:rsidRPr="008E1466" w:rsidRDefault="002B29E1">
            <w:pPr>
              <w:jc w:val="center"/>
              <w:rPr>
                <w:color w:val="000000"/>
                <w:sz w:val="24"/>
                <w:szCs w:val="24"/>
              </w:rPr>
            </w:pPr>
            <w:r w:rsidRPr="008E1466">
              <w:rPr>
                <w:color w:val="000000"/>
                <w:sz w:val="24"/>
                <w:szCs w:val="24"/>
              </w:rPr>
              <w:t>COD</w:t>
            </w:r>
          </w:p>
          <w:p w:rsidR="002B29E1" w:rsidRPr="008E1466" w:rsidRDefault="002B29E1">
            <w:pPr>
              <w:jc w:val="center"/>
              <w:rPr>
                <w:color w:val="000000"/>
                <w:sz w:val="24"/>
                <w:szCs w:val="24"/>
              </w:rPr>
            </w:pPr>
            <w:r w:rsidRPr="008E1466">
              <w:rPr>
                <w:color w:val="000000"/>
                <w:sz w:val="24"/>
                <w:szCs w:val="24"/>
              </w:rPr>
              <w:t>SS</w:t>
            </w:r>
          </w:p>
          <w:p w:rsidR="002B29E1" w:rsidRDefault="002B29E1">
            <w:pPr>
              <w:jc w:val="center"/>
              <w:rPr>
                <w:color w:val="000000"/>
                <w:sz w:val="24"/>
                <w:szCs w:val="24"/>
              </w:rPr>
            </w:pPr>
            <w:r w:rsidRPr="007513C6">
              <w:rPr>
                <w:rFonts w:hint="eastAsia"/>
                <w:color w:val="000000"/>
                <w:sz w:val="24"/>
                <w:szCs w:val="24"/>
              </w:rPr>
              <w:t>NH</w:t>
            </w:r>
            <w:r w:rsidRPr="007513C6">
              <w:rPr>
                <w:rFonts w:hint="eastAsia"/>
                <w:color w:val="000000"/>
                <w:sz w:val="24"/>
                <w:szCs w:val="24"/>
                <w:vertAlign w:val="subscript"/>
              </w:rPr>
              <w:t>3</w:t>
            </w:r>
            <w:r w:rsidRPr="007513C6">
              <w:rPr>
                <w:rFonts w:hint="eastAsia"/>
                <w:color w:val="000000"/>
                <w:sz w:val="24"/>
                <w:szCs w:val="24"/>
              </w:rPr>
              <w:t xml:space="preserve">-N </w:t>
            </w:r>
          </w:p>
          <w:p w:rsidR="002B29E1" w:rsidRPr="008E1466" w:rsidRDefault="002B29E1" w:rsidP="005357B4">
            <w:pPr>
              <w:jc w:val="center"/>
              <w:rPr>
                <w:color w:val="000000"/>
                <w:sz w:val="24"/>
                <w:szCs w:val="24"/>
              </w:rPr>
            </w:pPr>
            <w:r>
              <w:rPr>
                <w:rFonts w:hint="eastAsia"/>
                <w:color w:val="000000"/>
                <w:sz w:val="24"/>
                <w:szCs w:val="24"/>
              </w:rPr>
              <w:t>TP</w:t>
            </w:r>
          </w:p>
        </w:tc>
        <w:tc>
          <w:tcPr>
            <w:tcW w:w="2526" w:type="dxa"/>
            <w:tcBorders>
              <w:top w:val="single" w:sz="4" w:space="0" w:color="auto"/>
              <w:left w:val="single" w:sz="4" w:space="0" w:color="auto"/>
              <w:right w:val="single" w:sz="4" w:space="0" w:color="auto"/>
            </w:tcBorders>
            <w:vAlign w:val="center"/>
          </w:tcPr>
          <w:p w:rsidR="002B29E1" w:rsidRPr="008E1466" w:rsidRDefault="002B29E1">
            <w:pPr>
              <w:jc w:val="center"/>
              <w:rPr>
                <w:color w:val="000000"/>
                <w:sz w:val="24"/>
                <w:szCs w:val="24"/>
              </w:rPr>
            </w:pPr>
            <w:r w:rsidRPr="008E1466">
              <w:rPr>
                <w:color w:val="000000"/>
                <w:sz w:val="24"/>
                <w:szCs w:val="24"/>
              </w:rPr>
              <w:t>250mg/L</w:t>
            </w:r>
            <w:r w:rsidRPr="008E1466">
              <w:rPr>
                <w:color w:val="000000"/>
                <w:sz w:val="24"/>
                <w:szCs w:val="24"/>
              </w:rPr>
              <w:t>，</w:t>
            </w:r>
            <w:r w:rsidRPr="008E1466">
              <w:rPr>
                <w:color w:val="000000"/>
                <w:sz w:val="24"/>
                <w:szCs w:val="24"/>
              </w:rPr>
              <w:t>0.05</w:t>
            </w:r>
            <w:r>
              <w:rPr>
                <w:rFonts w:hint="eastAsia"/>
                <w:color w:val="000000"/>
                <w:sz w:val="24"/>
                <w:szCs w:val="24"/>
              </w:rPr>
              <w:t>9</w:t>
            </w:r>
            <w:r w:rsidRPr="008E1466">
              <w:rPr>
                <w:color w:val="000000"/>
                <w:sz w:val="24"/>
                <w:szCs w:val="24"/>
              </w:rPr>
              <w:t>4t/a</w:t>
            </w:r>
          </w:p>
          <w:p w:rsidR="002B29E1" w:rsidRPr="008E1466" w:rsidRDefault="002B29E1">
            <w:pPr>
              <w:jc w:val="center"/>
              <w:rPr>
                <w:color w:val="000000"/>
                <w:sz w:val="24"/>
                <w:szCs w:val="24"/>
              </w:rPr>
            </w:pPr>
            <w:r w:rsidRPr="008E1466">
              <w:rPr>
                <w:color w:val="000000"/>
                <w:sz w:val="24"/>
                <w:szCs w:val="24"/>
              </w:rPr>
              <w:t>200mg/L</w:t>
            </w:r>
            <w:r w:rsidRPr="008E1466">
              <w:rPr>
                <w:color w:val="000000"/>
                <w:sz w:val="24"/>
                <w:szCs w:val="24"/>
              </w:rPr>
              <w:t>，</w:t>
            </w:r>
            <w:r w:rsidRPr="008E1466">
              <w:rPr>
                <w:color w:val="000000"/>
                <w:sz w:val="24"/>
                <w:szCs w:val="24"/>
              </w:rPr>
              <w:t>0.04</w:t>
            </w:r>
            <w:r>
              <w:rPr>
                <w:rFonts w:hint="eastAsia"/>
                <w:color w:val="000000"/>
                <w:sz w:val="24"/>
                <w:szCs w:val="24"/>
              </w:rPr>
              <w:t>75</w:t>
            </w:r>
            <w:r w:rsidRPr="008E1466">
              <w:rPr>
                <w:color w:val="000000"/>
                <w:sz w:val="24"/>
                <w:szCs w:val="24"/>
              </w:rPr>
              <w:t>t/a</w:t>
            </w:r>
          </w:p>
          <w:p w:rsidR="002B29E1" w:rsidRDefault="002B29E1" w:rsidP="00EC657B">
            <w:pPr>
              <w:jc w:val="center"/>
              <w:rPr>
                <w:color w:val="000000"/>
                <w:sz w:val="24"/>
                <w:szCs w:val="24"/>
              </w:rPr>
            </w:pPr>
            <w:r w:rsidRPr="008E1466">
              <w:rPr>
                <w:color w:val="000000"/>
                <w:sz w:val="24"/>
                <w:szCs w:val="24"/>
              </w:rPr>
              <w:t>25mg/L</w:t>
            </w:r>
            <w:r w:rsidRPr="008E1466">
              <w:rPr>
                <w:color w:val="000000"/>
                <w:sz w:val="24"/>
                <w:szCs w:val="24"/>
              </w:rPr>
              <w:t>，</w:t>
            </w:r>
            <w:r w:rsidRPr="008E1466">
              <w:rPr>
                <w:color w:val="000000"/>
                <w:sz w:val="24"/>
                <w:szCs w:val="24"/>
              </w:rPr>
              <w:t>0.005</w:t>
            </w:r>
            <w:r>
              <w:rPr>
                <w:rFonts w:hint="eastAsia"/>
                <w:color w:val="000000"/>
                <w:sz w:val="24"/>
                <w:szCs w:val="24"/>
              </w:rPr>
              <w:t>9</w:t>
            </w:r>
            <w:r w:rsidRPr="008E1466">
              <w:rPr>
                <w:color w:val="000000"/>
                <w:sz w:val="24"/>
                <w:szCs w:val="24"/>
              </w:rPr>
              <w:t>t/a</w:t>
            </w:r>
          </w:p>
          <w:p w:rsidR="002B29E1" w:rsidRPr="008E1466" w:rsidRDefault="002B29E1" w:rsidP="00580684">
            <w:pPr>
              <w:jc w:val="center"/>
              <w:rPr>
                <w:color w:val="000000"/>
                <w:sz w:val="24"/>
                <w:szCs w:val="24"/>
              </w:rPr>
            </w:pPr>
            <w:r>
              <w:rPr>
                <w:rFonts w:hint="eastAsia"/>
                <w:color w:val="000000"/>
                <w:sz w:val="24"/>
                <w:szCs w:val="24"/>
              </w:rPr>
              <w:t>3</w:t>
            </w:r>
            <w:r w:rsidRPr="008E1466">
              <w:rPr>
                <w:color w:val="000000"/>
                <w:sz w:val="24"/>
                <w:szCs w:val="24"/>
              </w:rPr>
              <w:t xml:space="preserve"> mg/L</w:t>
            </w:r>
            <w:r>
              <w:rPr>
                <w:rFonts w:hint="eastAsia"/>
                <w:color w:val="000000"/>
                <w:sz w:val="24"/>
                <w:szCs w:val="24"/>
              </w:rPr>
              <w:t>,</w:t>
            </w:r>
            <w:r w:rsidRPr="008E1466">
              <w:rPr>
                <w:color w:val="000000"/>
                <w:sz w:val="24"/>
                <w:szCs w:val="24"/>
              </w:rPr>
              <w:t xml:space="preserve"> 0.</w:t>
            </w:r>
            <w:r>
              <w:rPr>
                <w:rFonts w:hint="eastAsia"/>
                <w:color w:val="000000"/>
                <w:sz w:val="24"/>
                <w:szCs w:val="24"/>
              </w:rPr>
              <w:t>0007</w:t>
            </w:r>
            <w:r w:rsidRPr="008E1466">
              <w:rPr>
                <w:color w:val="000000"/>
                <w:sz w:val="24"/>
                <w:szCs w:val="24"/>
              </w:rPr>
              <w:t>t/a</w:t>
            </w:r>
          </w:p>
        </w:tc>
        <w:tc>
          <w:tcPr>
            <w:tcW w:w="2824" w:type="dxa"/>
            <w:tcBorders>
              <w:top w:val="single" w:sz="4" w:space="0" w:color="auto"/>
              <w:left w:val="single" w:sz="4" w:space="0" w:color="auto"/>
            </w:tcBorders>
            <w:vAlign w:val="center"/>
          </w:tcPr>
          <w:p w:rsidR="002B29E1" w:rsidRPr="008E1466" w:rsidRDefault="002B29E1" w:rsidP="005357B4">
            <w:pPr>
              <w:jc w:val="center"/>
              <w:rPr>
                <w:color w:val="000000"/>
                <w:sz w:val="24"/>
                <w:szCs w:val="24"/>
              </w:rPr>
            </w:pPr>
            <w:r w:rsidRPr="008E1466">
              <w:rPr>
                <w:color w:val="000000"/>
                <w:sz w:val="24"/>
                <w:szCs w:val="24"/>
              </w:rPr>
              <w:t>0</w:t>
            </w:r>
          </w:p>
        </w:tc>
      </w:tr>
      <w:tr w:rsidR="00A74843" w:rsidRPr="008E1466" w:rsidTr="00411D73">
        <w:trPr>
          <w:trHeight w:val="567"/>
          <w:jc w:val="center"/>
        </w:trPr>
        <w:tc>
          <w:tcPr>
            <w:tcW w:w="1171" w:type="dxa"/>
            <w:vMerge w:val="restart"/>
            <w:tcBorders>
              <w:top w:val="single" w:sz="4" w:space="0" w:color="auto"/>
              <w:right w:val="single" w:sz="4" w:space="0" w:color="auto"/>
            </w:tcBorders>
            <w:vAlign w:val="center"/>
          </w:tcPr>
          <w:p w:rsidR="00A74843" w:rsidRPr="008E1466" w:rsidRDefault="00A74843">
            <w:pPr>
              <w:jc w:val="center"/>
              <w:rPr>
                <w:color w:val="000000"/>
                <w:sz w:val="24"/>
                <w:szCs w:val="24"/>
              </w:rPr>
            </w:pPr>
            <w:r w:rsidRPr="008E1466">
              <w:rPr>
                <w:color w:val="000000"/>
                <w:sz w:val="24"/>
                <w:szCs w:val="24"/>
              </w:rPr>
              <w:t>固</w:t>
            </w:r>
          </w:p>
          <w:p w:rsidR="00A74843" w:rsidRPr="008E1466" w:rsidRDefault="00A74843">
            <w:pPr>
              <w:jc w:val="center"/>
              <w:rPr>
                <w:color w:val="000000"/>
                <w:sz w:val="24"/>
                <w:szCs w:val="24"/>
              </w:rPr>
            </w:pPr>
            <w:r w:rsidRPr="008E1466">
              <w:rPr>
                <w:color w:val="000000"/>
                <w:sz w:val="24"/>
                <w:szCs w:val="24"/>
              </w:rPr>
              <w:t>体</w:t>
            </w:r>
          </w:p>
          <w:p w:rsidR="00A74843" w:rsidRPr="008E1466" w:rsidRDefault="00A74843">
            <w:pPr>
              <w:jc w:val="center"/>
              <w:rPr>
                <w:color w:val="000000"/>
                <w:sz w:val="24"/>
                <w:szCs w:val="24"/>
              </w:rPr>
            </w:pPr>
            <w:r w:rsidRPr="008E1466">
              <w:rPr>
                <w:color w:val="000000"/>
                <w:sz w:val="24"/>
                <w:szCs w:val="24"/>
              </w:rPr>
              <w:t>废</w:t>
            </w:r>
          </w:p>
          <w:p w:rsidR="00A74843" w:rsidRPr="008E1466" w:rsidRDefault="00A74843" w:rsidP="003A1286">
            <w:pPr>
              <w:jc w:val="center"/>
              <w:rPr>
                <w:color w:val="000000"/>
                <w:sz w:val="24"/>
                <w:szCs w:val="24"/>
              </w:rPr>
            </w:pPr>
            <w:r w:rsidRPr="008E1466">
              <w:rPr>
                <w:color w:val="000000"/>
                <w:sz w:val="24"/>
                <w:szCs w:val="24"/>
              </w:rPr>
              <w:t>物</w:t>
            </w:r>
          </w:p>
        </w:tc>
        <w:tc>
          <w:tcPr>
            <w:tcW w:w="1748" w:type="dxa"/>
            <w:tcBorders>
              <w:top w:val="single" w:sz="4" w:space="0" w:color="auto"/>
              <w:left w:val="single" w:sz="4" w:space="0" w:color="auto"/>
              <w:bottom w:val="single" w:sz="4" w:space="0" w:color="auto"/>
              <w:right w:val="single" w:sz="4" w:space="0" w:color="auto"/>
            </w:tcBorders>
            <w:vAlign w:val="center"/>
          </w:tcPr>
          <w:p w:rsidR="00A74843" w:rsidRPr="008E1466" w:rsidRDefault="00A74843" w:rsidP="00042A22">
            <w:pPr>
              <w:jc w:val="center"/>
              <w:rPr>
                <w:color w:val="000000"/>
                <w:sz w:val="24"/>
                <w:szCs w:val="24"/>
              </w:rPr>
            </w:pPr>
            <w:r w:rsidRPr="008E1466">
              <w:rPr>
                <w:color w:val="000000"/>
                <w:sz w:val="24"/>
                <w:szCs w:val="24"/>
              </w:rPr>
              <w:t>沉淀池</w:t>
            </w:r>
          </w:p>
        </w:tc>
        <w:tc>
          <w:tcPr>
            <w:tcW w:w="1207" w:type="dxa"/>
            <w:tcBorders>
              <w:top w:val="single" w:sz="4" w:space="0" w:color="auto"/>
              <w:left w:val="single" w:sz="4" w:space="0" w:color="auto"/>
              <w:bottom w:val="single" w:sz="4" w:space="0" w:color="auto"/>
              <w:right w:val="single" w:sz="4" w:space="0" w:color="auto"/>
            </w:tcBorders>
            <w:vAlign w:val="center"/>
          </w:tcPr>
          <w:p w:rsidR="00A74843" w:rsidRPr="008E1466" w:rsidRDefault="00A74843" w:rsidP="00067D27">
            <w:pPr>
              <w:jc w:val="center"/>
              <w:rPr>
                <w:color w:val="000000"/>
                <w:sz w:val="24"/>
                <w:szCs w:val="24"/>
              </w:rPr>
            </w:pPr>
            <w:r w:rsidRPr="008E1466">
              <w:rPr>
                <w:color w:val="000000"/>
                <w:sz w:val="24"/>
                <w:szCs w:val="24"/>
              </w:rPr>
              <w:t>沉渣</w:t>
            </w:r>
          </w:p>
        </w:tc>
        <w:tc>
          <w:tcPr>
            <w:tcW w:w="2526" w:type="dxa"/>
            <w:tcBorders>
              <w:top w:val="single" w:sz="4" w:space="0" w:color="auto"/>
              <w:left w:val="single" w:sz="4" w:space="0" w:color="auto"/>
              <w:bottom w:val="single" w:sz="4" w:space="0" w:color="auto"/>
              <w:right w:val="single" w:sz="4" w:space="0" w:color="auto"/>
            </w:tcBorders>
            <w:vAlign w:val="center"/>
          </w:tcPr>
          <w:p w:rsidR="00A74843" w:rsidRPr="008E1466" w:rsidRDefault="00A74843" w:rsidP="00950BE6">
            <w:pPr>
              <w:jc w:val="center"/>
              <w:rPr>
                <w:color w:val="000000"/>
                <w:sz w:val="24"/>
                <w:szCs w:val="24"/>
              </w:rPr>
            </w:pPr>
            <w:r w:rsidRPr="008E1466">
              <w:rPr>
                <w:color w:val="000000"/>
                <w:sz w:val="24"/>
                <w:szCs w:val="24"/>
              </w:rPr>
              <w:t>1500t/a</w:t>
            </w:r>
          </w:p>
        </w:tc>
        <w:tc>
          <w:tcPr>
            <w:tcW w:w="2824" w:type="dxa"/>
            <w:tcBorders>
              <w:top w:val="single" w:sz="4" w:space="0" w:color="auto"/>
              <w:left w:val="single" w:sz="4" w:space="0" w:color="auto"/>
              <w:bottom w:val="single" w:sz="4" w:space="0" w:color="auto"/>
            </w:tcBorders>
            <w:vAlign w:val="center"/>
          </w:tcPr>
          <w:p w:rsidR="00A74843" w:rsidRPr="008E1466" w:rsidRDefault="00A74843" w:rsidP="00067D27">
            <w:pPr>
              <w:jc w:val="center"/>
              <w:rPr>
                <w:color w:val="000000"/>
                <w:sz w:val="24"/>
                <w:szCs w:val="24"/>
              </w:rPr>
            </w:pPr>
            <w:r w:rsidRPr="008E1466">
              <w:rPr>
                <w:color w:val="000000"/>
                <w:sz w:val="24"/>
                <w:szCs w:val="24"/>
              </w:rPr>
              <w:t>0</w:t>
            </w:r>
          </w:p>
        </w:tc>
      </w:tr>
      <w:tr w:rsidR="003A1286" w:rsidRPr="008E1466" w:rsidTr="00411D73">
        <w:trPr>
          <w:trHeight w:val="567"/>
          <w:jc w:val="center"/>
        </w:trPr>
        <w:tc>
          <w:tcPr>
            <w:tcW w:w="1171" w:type="dxa"/>
            <w:vMerge/>
            <w:tcBorders>
              <w:bottom w:val="single" w:sz="4" w:space="0" w:color="auto"/>
              <w:right w:val="single" w:sz="4" w:space="0" w:color="auto"/>
            </w:tcBorders>
            <w:vAlign w:val="center"/>
          </w:tcPr>
          <w:p w:rsidR="003A1286" w:rsidRPr="008E1466" w:rsidRDefault="003A1286">
            <w:pPr>
              <w:jc w:val="center"/>
              <w:rPr>
                <w:color w:val="000000"/>
                <w:sz w:val="24"/>
                <w:szCs w:val="24"/>
              </w:rPr>
            </w:pPr>
          </w:p>
        </w:tc>
        <w:tc>
          <w:tcPr>
            <w:tcW w:w="1748" w:type="dxa"/>
            <w:tcBorders>
              <w:top w:val="single" w:sz="4" w:space="0" w:color="auto"/>
              <w:left w:val="single" w:sz="4" w:space="0" w:color="auto"/>
              <w:bottom w:val="single" w:sz="4" w:space="0" w:color="auto"/>
              <w:right w:val="single" w:sz="4" w:space="0" w:color="auto"/>
            </w:tcBorders>
            <w:vAlign w:val="center"/>
          </w:tcPr>
          <w:p w:rsidR="003A1286" w:rsidRPr="008E1466" w:rsidRDefault="003A1286" w:rsidP="001E1747">
            <w:pPr>
              <w:jc w:val="center"/>
              <w:rPr>
                <w:color w:val="000000"/>
                <w:sz w:val="24"/>
                <w:szCs w:val="24"/>
              </w:rPr>
            </w:pPr>
            <w:r w:rsidRPr="008E1466">
              <w:rPr>
                <w:color w:val="000000"/>
                <w:sz w:val="24"/>
                <w:szCs w:val="24"/>
              </w:rPr>
              <w:t>袋式除尘器</w:t>
            </w:r>
          </w:p>
        </w:tc>
        <w:tc>
          <w:tcPr>
            <w:tcW w:w="1207" w:type="dxa"/>
            <w:tcBorders>
              <w:top w:val="single" w:sz="4" w:space="0" w:color="auto"/>
              <w:left w:val="single" w:sz="4" w:space="0" w:color="auto"/>
              <w:bottom w:val="single" w:sz="4" w:space="0" w:color="auto"/>
              <w:right w:val="single" w:sz="4" w:space="0" w:color="auto"/>
            </w:tcBorders>
            <w:vAlign w:val="center"/>
          </w:tcPr>
          <w:p w:rsidR="003A1286" w:rsidRPr="008E1466" w:rsidRDefault="003A1286" w:rsidP="001E1747">
            <w:pPr>
              <w:jc w:val="center"/>
              <w:rPr>
                <w:color w:val="000000"/>
                <w:sz w:val="24"/>
                <w:szCs w:val="24"/>
              </w:rPr>
            </w:pPr>
            <w:r w:rsidRPr="008E1466">
              <w:rPr>
                <w:color w:val="000000"/>
                <w:sz w:val="24"/>
                <w:szCs w:val="24"/>
              </w:rPr>
              <w:t>粉尘</w:t>
            </w:r>
          </w:p>
        </w:tc>
        <w:tc>
          <w:tcPr>
            <w:tcW w:w="2526" w:type="dxa"/>
            <w:tcBorders>
              <w:top w:val="single" w:sz="4" w:space="0" w:color="auto"/>
              <w:left w:val="single" w:sz="4" w:space="0" w:color="auto"/>
              <w:bottom w:val="single" w:sz="4" w:space="0" w:color="auto"/>
              <w:right w:val="single" w:sz="4" w:space="0" w:color="auto"/>
            </w:tcBorders>
            <w:vAlign w:val="center"/>
          </w:tcPr>
          <w:p w:rsidR="003A1286" w:rsidRPr="008E1466" w:rsidRDefault="00106643" w:rsidP="00950BE6">
            <w:pPr>
              <w:jc w:val="center"/>
              <w:rPr>
                <w:color w:val="000000"/>
                <w:sz w:val="24"/>
                <w:szCs w:val="24"/>
              </w:rPr>
            </w:pPr>
            <w:r>
              <w:rPr>
                <w:rFonts w:hint="eastAsia"/>
                <w:color w:val="000000"/>
                <w:sz w:val="24"/>
                <w:szCs w:val="24"/>
              </w:rPr>
              <w:t>83.296</w:t>
            </w:r>
            <w:r w:rsidR="003A1286" w:rsidRPr="008E1466">
              <w:rPr>
                <w:color w:val="000000"/>
                <w:sz w:val="24"/>
                <w:szCs w:val="24"/>
              </w:rPr>
              <w:t>t/a</w:t>
            </w:r>
          </w:p>
        </w:tc>
        <w:tc>
          <w:tcPr>
            <w:tcW w:w="2824" w:type="dxa"/>
            <w:tcBorders>
              <w:top w:val="single" w:sz="4" w:space="0" w:color="auto"/>
              <w:left w:val="single" w:sz="4" w:space="0" w:color="auto"/>
              <w:bottom w:val="single" w:sz="4" w:space="0" w:color="auto"/>
            </w:tcBorders>
            <w:vAlign w:val="center"/>
          </w:tcPr>
          <w:p w:rsidR="003A1286" w:rsidRPr="008E1466" w:rsidRDefault="003A1286" w:rsidP="001E1747">
            <w:pPr>
              <w:jc w:val="center"/>
              <w:rPr>
                <w:color w:val="000000"/>
                <w:sz w:val="24"/>
                <w:szCs w:val="24"/>
              </w:rPr>
            </w:pPr>
            <w:r w:rsidRPr="008E1466">
              <w:rPr>
                <w:color w:val="000000"/>
                <w:sz w:val="24"/>
                <w:szCs w:val="24"/>
              </w:rPr>
              <w:t>0</w:t>
            </w:r>
          </w:p>
        </w:tc>
      </w:tr>
      <w:tr w:rsidR="00727691" w:rsidRPr="008E1466" w:rsidTr="00992566">
        <w:trPr>
          <w:cantSplit/>
          <w:trHeight w:val="1156"/>
          <w:jc w:val="center"/>
        </w:trPr>
        <w:tc>
          <w:tcPr>
            <w:tcW w:w="1171" w:type="dxa"/>
            <w:tcBorders>
              <w:top w:val="single" w:sz="4" w:space="0" w:color="auto"/>
              <w:bottom w:val="single" w:sz="4" w:space="0" w:color="auto"/>
              <w:right w:val="single" w:sz="4" w:space="0" w:color="auto"/>
            </w:tcBorders>
            <w:vAlign w:val="center"/>
          </w:tcPr>
          <w:p w:rsidR="00727691" w:rsidRPr="008E1466" w:rsidRDefault="00727691">
            <w:pPr>
              <w:jc w:val="center"/>
              <w:rPr>
                <w:color w:val="000000"/>
                <w:sz w:val="24"/>
                <w:szCs w:val="24"/>
              </w:rPr>
            </w:pPr>
            <w:r w:rsidRPr="008E1466">
              <w:rPr>
                <w:color w:val="000000"/>
                <w:sz w:val="24"/>
                <w:szCs w:val="24"/>
              </w:rPr>
              <w:t>噪</w:t>
            </w:r>
          </w:p>
          <w:p w:rsidR="00727691" w:rsidRPr="008E1466" w:rsidRDefault="00727691">
            <w:pPr>
              <w:jc w:val="center"/>
              <w:rPr>
                <w:color w:val="000000"/>
                <w:sz w:val="24"/>
                <w:szCs w:val="24"/>
              </w:rPr>
            </w:pPr>
            <w:r w:rsidRPr="008E1466">
              <w:rPr>
                <w:color w:val="000000"/>
                <w:sz w:val="24"/>
                <w:szCs w:val="24"/>
              </w:rPr>
              <w:t>声</w:t>
            </w:r>
          </w:p>
        </w:tc>
        <w:tc>
          <w:tcPr>
            <w:tcW w:w="8305" w:type="dxa"/>
            <w:gridSpan w:val="4"/>
            <w:tcBorders>
              <w:top w:val="single" w:sz="4" w:space="0" w:color="auto"/>
              <w:left w:val="single" w:sz="4" w:space="0" w:color="auto"/>
              <w:bottom w:val="single" w:sz="4" w:space="0" w:color="auto"/>
            </w:tcBorders>
            <w:vAlign w:val="center"/>
          </w:tcPr>
          <w:p w:rsidR="00727691" w:rsidRPr="008E1466" w:rsidRDefault="00727691" w:rsidP="00AF1EDF">
            <w:pPr>
              <w:spacing w:line="440" w:lineRule="exact"/>
              <w:ind w:firstLineChars="200" w:firstLine="480"/>
              <w:jc w:val="left"/>
              <w:rPr>
                <w:color w:val="000000"/>
                <w:sz w:val="24"/>
                <w:szCs w:val="24"/>
              </w:rPr>
            </w:pPr>
            <w:r w:rsidRPr="008E1466">
              <w:rPr>
                <w:color w:val="000000"/>
                <w:sz w:val="24"/>
                <w:szCs w:val="24"/>
              </w:rPr>
              <w:t>该项目高噪声设备主要为</w:t>
            </w:r>
            <w:r w:rsidR="00EC657B" w:rsidRPr="008E1466">
              <w:rPr>
                <w:color w:val="000000"/>
                <w:sz w:val="24"/>
                <w:szCs w:val="24"/>
              </w:rPr>
              <w:t>搅拌机</w:t>
            </w:r>
            <w:r w:rsidRPr="008E1466">
              <w:rPr>
                <w:color w:val="000000"/>
                <w:sz w:val="24"/>
                <w:szCs w:val="24"/>
              </w:rPr>
              <w:t>等，声源强度在</w:t>
            </w:r>
            <w:r w:rsidR="00EC657B" w:rsidRPr="008E1466">
              <w:rPr>
                <w:color w:val="000000"/>
                <w:sz w:val="24"/>
                <w:szCs w:val="24"/>
              </w:rPr>
              <w:t>75</w:t>
            </w:r>
            <w:r w:rsidRPr="008E1466">
              <w:rPr>
                <w:color w:val="000000"/>
                <w:sz w:val="24"/>
                <w:szCs w:val="24"/>
              </w:rPr>
              <w:t>dB(A)</w:t>
            </w:r>
            <w:r w:rsidR="00EC657B" w:rsidRPr="008E1466">
              <w:rPr>
                <w:color w:val="000000"/>
                <w:sz w:val="24"/>
                <w:szCs w:val="24"/>
              </w:rPr>
              <w:t>左右</w:t>
            </w:r>
            <w:r w:rsidRPr="008E1466">
              <w:rPr>
                <w:color w:val="000000"/>
                <w:sz w:val="24"/>
                <w:szCs w:val="24"/>
              </w:rPr>
              <w:t>。设备经密闭隔音和距离衰减后，预计厂界噪声能达到《工业企业厂界环境噪声排放标准》（</w:t>
            </w:r>
            <w:r w:rsidRPr="008E1466">
              <w:rPr>
                <w:color w:val="000000"/>
                <w:sz w:val="24"/>
                <w:szCs w:val="24"/>
              </w:rPr>
              <w:t>GB12348-2008</w:t>
            </w:r>
            <w:r w:rsidRPr="008E1466">
              <w:rPr>
                <w:color w:val="000000"/>
                <w:sz w:val="24"/>
                <w:szCs w:val="24"/>
              </w:rPr>
              <w:t>）</w:t>
            </w:r>
            <w:r w:rsidRPr="008E1466">
              <w:rPr>
                <w:color w:val="000000"/>
                <w:sz w:val="24"/>
                <w:szCs w:val="24"/>
              </w:rPr>
              <w:t>2</w:t>
            </w:r>
            <w:r w:rsidRPr="008E1466">
              <w:rPr>
                <w:color w:val="000000"/>
                <w:sz w:val="24"/>
                <w:szCs w:val="24"/>
              </w:rPr>
              <w:t>类区昼间</w:t>
            </w:r>
            <w:r w:rsidRPr="008E1466">
              <w:rPr>
                <w:color w:val="000000"/>
                <w:sz w:val="24"/>
                <w:szCs w:val="24"/>
              </w:rPr>
              <w:t>60dB(A)</w:t>
            </w:r>
            <w:r w:rsidRPr="008E1466">
              <w:rPr>
                <w:color w:val="000000"/>
                <w:sz w:val="24"/>
                <w:szCs w:val="24"/>
              </w:rPr>
              <w:t>的标准要求。</w:t>
            </w:r>
          </w:p>
        </w:tc>
      </w:tr>
      <w:tr w:rsidR="00727691" w:rsidRPr="008E1466" w:rsidTr="00A74843">
        <w:trPr>
          <w:cantSplit/>
          <w:trHeight w:val="1304"/>
          <w:jc w:val="center"/>
        </w:trPr>
        <w:tc>
          <w:tcPr>
            <w:tcW w:w="1171" w:type="dxa"/>
            <w:tcBorders>
              <w:top w:val="single" w:sz="4" w:space="0" w:color="auto"/>
              <w:bottom w:val="single" w:sz="4" w:space="0" w:color="auto"/>
              <w:right w:val="single" w:sz="4" w:space="0" w:color="auto"/>
            </w:tcBorders>
            <w:vAlign w:val="center"/>
          </w:tcPr>
          <w:p w:rsidR="00727691" w:rsidRPr="008E1466" w:rsidRDefault="00727691">
            <w:pPr>
              <w:jc w:val="center"/>
              <w:rPr>
                <w:color w:val="000000"/>
                <w:sz w:val="24"/>
                <w:szCs w:val="24"/>
              </w:rPr>
            </w:pPr>
            <w:r w:rsidRPr="008E1466">
              <w:rPr>
                <w:color w:val="000000"/>
                <w:sz w:val="24"/>
                <w:szCs w:val="24"/>
              </w:rPr>
              <w:t>其</w:t>
            </w:r>
          </w:p>
          <w:p w:rsidR="00727691" w:rsidRPr="008E1466" w:rsidRDefault="00727691">
            <w:pPr>
              <w:jc w:val="center"/>
              <w:rPr>
                <w:color w:val="000000"/>
                <w:sz w:val="24"/>
                <w:szCs w:val="24"/>
              </w:rPr>
            </w:pPr>
            <w:r w:rsidRPr="008E1466">
              <w:rPr>
                <w:color w:val="000000"/>
                <w:sz w:val="24"/>
                <w:szCs w:val="24"/>
              </w:rPr>
              <w:t>他</w:t>
            </w:r>
          </w:p>
        </w:tc>
        <w:tc>
          <w:tcPr>
            <w:tcW w:w="8305" w:type="dxa"/>
            <w:gridSpan w:val="4"/>
            <w:tcBorders>
              <w:top w:val="single" w:sz="4" w:space="0" w:color="auto"/>
              <w:left w:val="single" w:sz="4" w:space="0" w:color="auto"/>
              <w:bottom w:val="single" w:sz="4" w:space="0" w:color="auto"/>
            </w:tcBorders>
            <w:vAlign w:val="center"/>
          </w:tcPr>
          <w:p w:rsidR="00727691" w:rsidRPr="008E1466" w:rsidRDefault="00727691" w:rsidP="008E1466">
            <w:pPr>
              <w:ind w:firstLineChars="1700" w:firstLine="4080"/>
              <w:rPr>
                <w:color w:val="000000"/>
                <w:sz w:val="24"/>
                <w:szCs w:val="24"/>
              </w:rPr>
            </w:pPr>
            <w:r w:rsidRPr="008E1466">
              <w:rPr>
                <w:color w:val="000000"/>
                <w:sz w:val="24"/>
                <w:szCs w:val="24"/>
              </w:rPr>
              <w:t>/</w:t>
            </w:r>
          </w:p>
        </w:tc>
      </w:tr>
      <w:tr w:rsidR="00727691" w:rsidRPr="008E1466" w:rsidTr="00A74843">
        <w:trPr>
          <w:cantSplit/>
          <w:trHeight w:val="1691"/>
          <w:jc w:val="center"/>
        </w:trPr>
        <w:tc>
          <w:tcPr>
            <w:tcW w:w="9476" w:type="dxa"/>
            <w:gridSpan w:val="5"/>
            <w:tcBorders>
              <w:top w:val="single" w:sz="4" w:space="0" w:color="auto"/>
            </w:tcBorders>
          </w:tcPr>
          <w:p w:rsidR="00727691" w:rsidRPr="008E1466" w:rsidRDefault="00727691">
            <w:pPr>
              <w:jc w:val="left"/>
              <w:rPr>
                <w:color w:val="000000"/>
                <w:sz w:val="24"/>
                <w:szCs w:val="24"/>
              </w:rPr>
            </w:pPr>
            <w:r w:rsidRPr="008E1466">
              <w:rPr>
                <w:color w:val="000000"/>
                <w:sz w:val="24"/>
                <w:szCs w:val="24"/>
              </w:rPr>
              <w:t>主要生态影响（不够时可附另页）：</w:t>
            </w:r>
          </w:p>
          <w:p w:rsidR="002563D9" w:rsidRDefault="00727691" w:rsidP="007E2C15">
            <w:pPr>
              <w:spacing w:beforeLines="30" w:line="440" w:lineRule="atLeast"/>
              <w:ind w:firstLineChars="200" w:firstLine="480"/>
              <w:jc w:val="center"/>
              <w:rPr>
                <w:color w:val="000000"/>
                <w:sz w:val="24"/>
                <w:szCs w:val="24"/>
              </w:rPr>
            </w:pPr>
            <w:r w:rsidRPr="008E1466">
              <w:rPr>
                <w:color w:val="000000"/>
                <w:sz w:val="24"/>
                <w:szCs w:val="24"/>
              </w:rPr>
              <w:t>/</w:t>
            </w:r>
          </w:p>
          <w:p w:rsidR="002B29E1" w:rsidRDefault="002B29E1" w:rsidP="007E2C15">
            <w:pPr>
              <w:spacing w:beforeLines="30" w:line="440" w:lineRule="atLeast"/>
              <w:ind w:firstLineChars="200" w:firstLine="480"/>
              <w:jc w:val="center"/>
              <w:rPr>
                <w:color w:val="000000"/>
                <w:sz w:val="24"/>
                <w:szCs w:val="24"/>
              </w:rPr>
            </w:pPr>
          </w:p>
          <w:p w:rsidR="002B29E1" w:rsidRPr="008E1466" w:rsidRDefault="002B29E1" w:rsidP="007E2C15">
            <w:pPr>
              <w:spacing w:beforeLines="30" w:line="440" w:lineRule="atLeast"/>
              <w:ind w:firstLineChars="200" w:firstLine="480"/>
              <w:jc w:val="center"/>
              <w:rPr>
                <w:color w:val="000000"/>
                <w:sz w:val="24"/>
                <w:szCs w:val="24"/>
              </w:rPr>
            </w:pPr>
          </w:p>
        </w:tc>
      </w:tr>
    </w:tbl>
    <w:p w:rsidR="004446E0" w:rsidRPr="00EC657B" w:rsidRDefault="00692308">
      <w:pPr>
        <w:jc w:val="left"/>
        <w:rPr>
          <w:b/>
          <w:bCs/>
          <w:color w:val="000000"/>
        </w:rPr>
      </w:pPr>
      <w:r w:rsidRPr="00EC657B">
        <w:rPr>
          <w:b/>
          <w:bCs/>
          <w:color w:val="000000"/>
        </w:rPr>
        <w:lastRenderedPageBreak/>
        <w:t>环境影响分析</w:t>
      </w:r>
    </w:p>
    <w:tbl>
      <w:tblPr>
        <w:tblW w:w="966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9669"/>
      </w:tblGrid>
      <w:tr w:rsidR="004446E0" w:rsidRPr="00EC657B" w:rsidTr="00AF0146">
        <w:trPr>
          <w:trHeight w:val="65"/>
          <w:jc w:val="center"/>
        </w:trPr>
        <w:tc>
          <w:tcPr>
            <w:tcW w:w="9669" w:type="dxa"/>
            <w:tcBorders>
              <w:bottom w:val="single" w:sz="4" w:space="0" w:color="auto"/>
            </w:tcBorders>
          </w:tcPr>
          <w:p w:rsidR="004446E0" w:rsidRPr="00EC657B" w:rsidRDefault="00692308">
            <w:pPr>
              <w:jc w:val="left"/>
              <w:rPr>
                <w:b/>
                <w:bCs/>
                <w:color w:val="000000"/>
                <w:sz w:val="24"/>
                <w:szCs w:val="24"/>
              </w:rPr>
            </w:pPr>
            <w:r w:rsidRPr="00EC657B">
              <w:rPr>
                <w:b/>
                <w:bCs/>
                <w:color w:val="000000"/>
                <w:sz w:val="24"/>
                <w:szCs w:val="24"/>
              </w:rPr>
              <w:t>施工期环境影响分析：</w:t>
            </w:r>
          </w:p>
          <w:p w:rsidR="00AF1EDF" w:rsidRDefault="00AF1EDF" w:rsidP="00AF1EDF">
            <w:pPr>
              <w:adjustRightInd w:val="0"/>
              <w:snapToGrid w:val="0"/>
              <w:spacing w:line="440" w:lineRule="exact"/>
              <w:ind w:firstLineChars="196" w:firstLine="470"/>
              <w:textAlignment w:val="baseline"/>
              <w:rPr>
                <w:color w:val="000000"/>
                <w:sz w:val="24"/>
                <w:szCs w:val="24"/>
              </w:rPr>
            </w:pPr>
            <w:r w:rsidRPr="00AF1EDF">
              <w:rPr>
                <w:rFonts w:hint="eastAsia"/>
                <w:color w:val="000000"/>
                <w:sz w:val="24"/>
                <w:szCs w:val="24"/>
              </w:rPr>
              <w:t>本项目新建</w:t>
            </w:r>
            <w:r w:rsidR="007513C6">
              <w:rPr>
                <w:rFonts w:hint="eastAsia"/>
                <w:color w:val="000000"/>
                <w:sz w:val="24"/>
                <w:szCs w:val="24"/>
              </w:rPr>
              <w:t>办公室</w:t>
            </w:r>
            <w:r>
              <w:rPr>
                <w:rFonts w:hint="eastAsia"/>
                <w:color w:val="000000"/>
                <w:sz w:val="24"/>
                <w:szCs w:val="24"/>
              </w:rPr>
              <w:t>，项目施工期影响如下</w:t>
            </w:r>
            <w:r>
              <w:rPr>
                <w:rFonts w:hint="eastAsia"/>
                <w:color w:val="000000"/>
                <w:sz w:val="24"/>
                <w:szCs w:val="24"/>
              </w:rPr>
              <w:t>:</w:t>
            </w:r>
          </w:p>
          <w:p w:rsidR="00764973" w:rsidRPr="002603BF" w:rsidRDefault="002603BF" w:rsidP="002603BF">
            <w:pPr>
              <w:spacing w:line="400" w:lineRule="exact"/>
              <w:ind w:left="482"/>
              <w:jc w:val="left"/>
              <w:rPr>
                <w:b/>
                <w:sz w:val="24"/>
              </w:rPr>
            </w:pPr>
            <w:r>
              <w:rPr>
                <w:rFonts w:hint="eastAsia"/>
                <w:b/>
                <w:sz w:val="24"/>
              </w:rPr>
              <w:t>1</w:t>
            </w:r>
            <w:r>
              <w:rPr>
                <w:rFonts w:hint="eastAsia"/>
                <w:b/>
                <w:sz w:val="24"/>
              </w:rPr>
              <w:t>、</w:t>
            </w:r>
            <w:r w:rsidR="000520FC" w:rsidRPr="002603BF">
              <w:rPr>
                <w:rFonts w:hint="eastAsia"/>
                <w:b/>
                <w:sz w:val="24"/>
              </w:rPr>
              <w:t>扬尘</w:t>
            </w:r>
          </w:p>
          <w:p w:rsidR="000E7741" w:rsidRPr="00C23389" w:rsidRDefault="000E7741" w:rsidP="000E7741">
            <w:pPr>
              <w:spacing w:line="440" w:lineRule="exact"/>
              <w:ind w:firstLineChars="200" w:firstLine="480"/>
              <w:rPr>
                <w:rFonts w:hAnsi="宋体"/>
                <w:bCs/>
                <w:snapToGrid w:val="0"/>
                <w:kern w:val="0"/>
                <w:sz w:val="24"/>
                <w:szCs w:val="21"/>
              </w:rPr>
            </w:pPr>
            <w:r w:rsidRPr="00C23389">
              <w:rPr>
                <w:rFonts w:hAnsi="宋体"/>
                <w:bCs/>
                <w:snapToGrid w:val="0"/>
                <w:kern w:val="0"/>
                <w:sz w:val="24"/>
                <w:szCs w:val="21"/>
              </w:rPr>
              <w:t>建</w:t>
            </w:r>
            <w:r w:rsidRPr="005C5623">
              <w:rPr>
                <w:sz w:val="24"/>
                <w:szCs w:val="24"/>
              </w:rPr>
              <w:t>筑施工期的大气污染主要为施工扬尘。产生扬尘的作业主要有建材露天堆放、装卸等过程。企业须积极推进绿色工地创建，实施施工工地封闭管理，做到七个</w:t>
            </w:r>
            <w:r w:rsidRPr="005C5623">
              <w:rPr>
                <w:sz w:val="24"/>
                <w:szCs w:val="24"/>
              </w:rPr>
              <w:t>“100%”</w:t>
            </w:r>
            <w:r w:rsidRPr="005C5623">
              <w:rPr>
                <w:sz w:val="24"/>
                <w:szCs w:val="24"/>
              </w:rPr>
              <w:t>，即施工现场</w:t>
            </w:r>
            <w:r w:rsidRPr="005C5623">
              <w:rPr>
                <w:sz w:val="24"/>
                <w:szCs w:val="24"/>
              </w:rPr>
              <w:t>100%</w:t>
            </w:r>
            <w:r w:rsidRPr="005C5623">
              <w:rPr>
                <w:sz w:val="24"/>
                <w:szCs w:val="24"/>
              </w:rPr>
              <w:t>围挡，工地砂土</w:t>
            </w:r>
            <w:r w:rsidRPr="005C5623">
              <w:rPr>
                <w:sz w:val="24"/>
                <w:szCs w:val="24"/>
              </w:rPr>
              <w:t>100%</w:t>
            </w:r>
            <w:r w:rsidRPr="005C5623">
              <w:rPr>
                <w:sz w:val="24"/>
                <w:szCs w:val="24"/>
              </w:rPr>
              <w:t>覆盖或围挡，工地路面</w:t>
            </w:r>
            <w:r w:rsidRPr="005C5623">
              <w:rPr>
                <w:sz w:val="24"/>
                <w:szCs w:val="24"/>
              </w:rPr>
              <w:t>100%</w:t>
            </w:r>
            <w:r w:rsidRPr="005C5623">
              <w:rPr>
                <w:sz w:val="24"/>
                <w:szCs w:val="24"/>
              </w:rPr>
              <w:t>硬化，拆除工程</w:t>
            </w:r>
            <w:r w:rsidRPr="005C5623">
              <w:rPr>
                <w:sz w:val="24"/>
                <w:szCs w:val="24"/>
              </w:rPr>
              <w:t>100%</w:t>
            </w:r>
            <w:r w:rsidRPr="005C5623">
              <w:rPr>
                <w:sz w:val="24"/>
                <w:szCs w:val="24"/>
              </w:rPr>
              <w:t>洒水，出工地运输车辆</w:t>
            </w:r>
            <w:r w:rsidRPr="005C5623">
              <w:rPr>
                <w:sz w:val="24"/>
                <w:szCs w:val="24"/>
              </w:rPr>
              <w:t>100%</w:t>
            </w:r>
            <w:r w:rsidRPr="005C5623">
              <w:rPr>
                <w:sz w:val="24"/>
                <w:szCs w:val="24"/>
              </w:rPr>
              <w:t>冲净，车轮车身且密闭无洒漏，暂不开发的场地</w:t>
            </w:r>
            <w:r w:rsidRPr="005C5623">
              <w:rPr>
                <w:sz w:val="24"/>
                <w:szCs w:val="24"/>
              </w:rPr>
              <w:t>100%</w:t>
            </w:r>
            <w:r w:rsidRPr="005C5623">
              <w:rPr>
                <w:sz w:val="24"/>
                <w:szCs w:val="24"/>
              </w:rPr>
              <w:t>绿化，以及外脚手架密目式安全网</w:t>
            </w:r>
            <w:r w:rsidRPr="005C5623">
              <w:rPr>
                <w:sz w:val="24"/>
                <w:szCs w:val="24"/>
              </w:rPr>
              <w:t>100%</w:t>
            </w:r>
            <w:r w:rsidRPr="005C5623">
              <w:rPr>
                <w:sz w:val="24"/>
                <w:szCs w:val="24"/>
              </w:rPr>
              <w:t>安装。</w:t>
            </w:r>
          </w:p>
          <w:p w:rsidR="000520FC" w:rsidRDefault="002603BF" w:rsidP="000520FC">
            <w:pPr>
              <w:pStyle w:val="ab"/>
              <w:spacing w:line="400" w:lineRule="exact"/>
              <w:ind w:firstLineChars="200" w:firstLine="482"/>
              <w:rPr>
                <w:rFonts w:hAnsi="宋体"/>
                <w:sz w:val="24"/>
              </w:rPr>
            </w:pPr>
            <w:r w:rsidRPr="002603BF">
              <w:rPr>
                <w:rFonts w:ascii="Times New Roman" w:hAnsi="Times New Roman" w:cs="Times New Roman"/>
                <w:b/>
                <w:sz w:val="24"/>
              </w:rPr>
              <w:t>2</w:t>
            </w:r>
            <w:r>
              <w:rPr>
                <w:rFonts w:hint="eastAsia"/>
                <w:b/>
                <w:sz w:val="24"/>
              </w:rPr>
              <w:t>、</w:t>
            </w:r>
            <w:r w:rsidR="000520FC">
              <w:rPr>
                <w:rFonts w:hint="eastAsia"/>
                <w:b/>
                <w:sz w:val="24"/>
              </w:rPr>
              <w:t>噪 声</w:t>
            </w:r>
          </w:p>
          <w:p w:rsidR="000520FC" w:rsidRPr="0027014C" w:rsidRDefault="000520FC" w:rsidP="004D7B14">
            <w:pPr>
              <w:spacing w:line="400" w:lineRule="exact"/>
              <w:ind w:firstLineChars="200" w:firstLine="480"/>
              <w:rPr>
                <w:sz w:val="24"/>
              </w:rPr>
            </w:pPr>
            <w:r w:rsidRPr="001A2810">
              <w:rPr>
                <w:rFonts w:hint="eastAsia"/>
                <w:color w:val="000000" w:themeColor="text1"/>
                <w:sz w:val="24"/>
              </w:rPr>
              <w:t>项目施工噪声主</w:t>
            </w:r>
            <w:r w:rsidRPr="0027014C">
              <w:rPr>
                <w:rFonts w:hint="eastAsia"/>
                <w:sz w:val="24"/>
              </w:rPr>
              <w:t>要来源于施工过程中各种施工机械的噪声，主要噪声设备为挖掘机、推土机、</w:t>
            </w:r>
            <w:r w:rsidRPr="001A2810">
              <w:rPr>
                <w:rFonts w:hint="eastAsia"/>
                <w:color w:val="000000" w:themeColor="text1"/>
                <w:sz w:val="24"/>
              </w:rPr>
              <w:t>装载机</w:t>
            </w:r>
            <w:r w:rsidRPr="0027014C">
              <w:rPr>
                <w:rFonts w:hint="eastAsia"/>
                <w:sz w:val="24"/>
              </w:rPr>
              <w:t>、吊车等。这些设备运行期间，对周围环境会造成一定影响。评价建议施工过程应采取措施控制其施工噪声，使之满足《建筑施工场界环境噪声排放标准》（</w:t>
            </w:r>
            <w:r w:rsidRPr="0027014C">
              <w:rPr>
                <w:rFonts w:hint="eastAsia"/>
                <w:sz w:val="24"/>
              </w:rPr>
              <w:t>GB12523-2011</w:t>
            </w:r>
            <w:r w:rsidRPr="0027014C">
              <w:rPr>
                <w:rFonts w:hint="eastAsia"/>
                <w:sz w:val="24"/>
              </w:rPr>
              <w:t>）标准要求。</w:t>
            </w:r>
          </w:p>
          <w:p w:rsidR="000520FC" w:rsidRPr="0027014C" w:rsidRDefault="000520FC" w:rsidP="000520FC">
            <w:pPr>
              <w:spacing w:line="400" w:lineRule="exact"/>
              <w:ind w:firstLineChars="200" w:firstLine="480"/>
              <w:jc w:val="left"/>
              <w:rPr>
                <w:sz w:val="24"/>
              </w:rPr>
            </w:pPr>
            <w:r w:rsidRPr="0027014C">
              <w:rPr>
                <w:rFonts w:hint="eastAsia"/>
                <w:sz w:val="24"/>
              </w:rPr>
              <w:t>•合理布局施工场地，尽量远离学校及居民区，以减少对学校及居民的影响。同时选用良好的施工设备，降低设备噪声级，降低机械噪声。</w:t>
            </w:r>
          </w:p>
          <w:p w:rsidR="000520FC" w:rsidRPr="0027014C" w:rsidRDefault="000520FC" w:rsidP="000520FC">
            <w:pPr>
              <w:spacing w:line="400" w:lineRule="exact"/>
              <w:ind w:firstLineChars="200" w:firstLine="480"/>
              <w:jc w:val="left"/>
              <w:rPr>
                <w:sz w:val="24"/>
              </w:rPr>
            </w:pPr>
            <w:r w:rsidRPr="0027014C">
              <w:rPr>
                <w:rFonts w:hint="eastAsia"/>
                <w:sz w:val="24"/>
              </w:rPr>
              <w:t>•合理安排施工时间</w:t>
            </w:r>
            <w:r w:rsidR="00637BC2">
              <w:rPr>
                <w:rFonts w:hint="eastAsia"/>
                <w:sz w:val="24"/>
              </w:rPr>
              <w:t>，夜间及午休时间禁止施工</w:t>
            </w:r>
            <w:r w:rsidRPr="0027014C">
              <w:rPr>
                <w:rFonts w:hint="eastAsia"/>
                <w:sz w:val="24"/>
              </w:rPr>
              <w:t>。</w:t>
            </w:r>
          </w:p>
          <w:p w:rsidR="000520FC" w:rsidRDefault="000520FC" w:rsidP="000520FC">
            <w:pPr>
              <w:spacing w:line="400" w:lineRule="exact"/>
              <w:ind w:firstLineChars="200" w:firstLine="480"/>
              <w:jc w:val="left"/>
              <w:rPr>
                <w:rFonts w:hAnsi="宋体"/>
                <w:sz w:val="24"/>
              </w:rPr>
            </w:pPr>
            <w:r w:rsidRPr="0027014C">
              <w:rPr>
                <w:rFonts w:hint="eastAsia"/>
                <w:sz w:val="24"/>
              </w:rPr>
              <w:t>以上污染因素均伴随施工而产生，且呈间歇式排放，若加强施工管理，严格控制作业时间，可以避免</w:t>
            </w:r>
            <w:r w:rsidRPr="008A001C">
              <w:rPr>
                <w:rFonts w:hAnsi="宋体" w:hint="eastAsia"/>
                <w:sz w:val="24"/>
              </w:rPr>
              <w:t>或减缓其对周围环境和人群所产生的不利影响。建设项目完成后，上述影响将随之消失。</w:t>
            </w:r>
          </w:p>
          <w:p w:rsidR="000520FC" w:rsidRDefault="000520FC" w:rsidP="000520FC">
            <w:pPr>
              <w:spacing w:line="400" w:lineRule="exact"/>
              <w:ind w:firstLineChars="200" w:firstLine="482"/>
              <w:jc w:val="left"/>
              <w:rPr>
                <w:rFonts w:hAnsi="宋体"/>
                <w:sz w:val="24"/>
              </w:rPr>
            </w:pPr>
            <w:r>
              <w:rPr>
                <w:rFonts w:hint="eastAsia"/>
                <w:b/>
                <w:sz w:val="24"/>
              </w:rPr>
              <w:t>3</w:t>
            </w:r>
            <w:r w:rsidRPr="00D1586E">
              <w:rPr>
                <w:rFonts w:hint="eastAsia"/>
                <w:b/>
                <w:sz w:val="24"/>
              </w:rPr>
              <w:t>、</w:t>
            </w:r>
            <w:r>
              <w:rPr>
                <w:rFonts w:hint="eastAsia"/>
                <w:b/>
                <w:sz w:val="24"/>
              </w:rPr>
              <w:t>废水</w:t>
            </w:r>
          </w:p>
          <w:p w:rsidR="000520FC" w:rsidRDefault="000520FC" w:rsidP="00CE1EB3">
            <w:pPr>
              <w:spacing w:line="400" w:lineRule="exact"/>
              <w:ind w:firstLineChars="200" w:firstLine="480"/>
              <w:rPr>
                <w:sz w:val="24"/>
              </w:rPr>
            </w:pPr>
            <w:r w:rsidRPr="0027014C">
              <w:rPr>
                <w:rFonts w:hint="eastAsia"/>
                <w:sz w:val="24"/>
              </w:rPr>
              <w:t>施工地生活污水</w:t>
            </w:r>
            <w:r w:rsidR="00637BC2">
              <w:rPr>
                <w:rFonts w:hint="eastAsia"/>
                <w:sz w:val="24"/>
              </w:rPr>
              <w:t>排入化粪池，定期排放</w:t>
            </w:r>
            <w:r w:rsidRPr="0027014C">
              <w:rPr>
                <w:rFonts w:hint="eastAsia"/>
                <w:sz w:val="24"/>
              </w:rPr>
              <w:t>。施工污水产生量较小，且为间断性排放，对周围环境影响很小；另外施工中开挖的土方和堆放的建筑材料若被雨水冲刷而形成废水，因此在雨天注意对施工开挖的土方和堆放的建筑材料采取围护和遮盖等措施防止冲刷流失。</w:t>
            </w:r>
          </w:p>
          <w:p w:rsidR="000520FC" w:rsidRDefault="000520FC" w:rsidP="000520FC">
            <w:pPr>
              <w:spacing w:line="400" w:lineRule="exact"/>
              <w:ind w:firstLineChars="200" w:firstLine="482"/>
              <w:jc w:val="left"/>
              <w:rPr>
                <w:b/>
                <w:sz w:val="24"/>
              </w:rPr>
            </w:pPr>
            <w:r>
              <w:rPr>
                <w:rFonts w:hint="eastAsia"/>
                <w:b/>
                <w:sz w:val="24"/>
              </w:rPr>
              <w:t>4</w:t>
            </w:r>
            <w:r w:rsidRPr="00D1586E">
              <w:rPr>
                <w:rFonts w:hint="eastAsia"/>
                <w:b/>
                <w:sz w:val="24"/>
              </w:rPr>
              <w:t>、</w:t>
            </w:r>
            <w:r>
              <w:rPr>
                <w:rFonts w:hint="eastAsia"/>
                <w:b/>
                <w:sz w:val="24"/>
              </w:rPr>
              <w:t>固废</w:t>
            </w:r>
          </w:p>
          <w:p w:rsidR="000520FC" w:rsidRPr="008A001C" w:rsidRDefault="000520FC" w:rsidP="000520FC">
            <w:pPr>
              <w:pStyle w:val="ab"/>
              <w:spacing w:line="400" w:lineRule="exact"/>
              <w:ind w:firstLineChars="200" w:firstLine="480"/>
              <w:rPr>
                <w:sz w:val="24"/>
              </w:rPr>
            </w:pPr>
            <w:r w:rsidRPr="008A001C">
              <w:rPr>
                <w:rFonts w:hAnsi="宋体"/>
                <w:sz w:val="24"/>
              </w:rPr>
              <w:t>建筑垃圾：施工产生的废砖渣等固体废物采用铺路或垫地等填埋措施后可得到妥善处置，不会污染环境。</w:t>
            </w:r>
            <w:r w:rsidRPr="00715F64">
              <w:rPr>
                <w:rFonts w:hAnsi="宋体" w:hint="eastAsia"/>
                <w:sz w:val="24"/>
              </w:rPr>
              <w:t>施工建筑垃圾主要有开挖土地产生的土方、建材损耗产生的垃圾、装修产生的建筑垃圾。为减轻施工过程中建筑垃圾对周围环境的影响，施工方应将建筑垃圾收集后堆放于指定地点，能进行回收利用的尽量回收利用，并及时运至专门的建筑垃圾堆放场。</w:t>
            </w:r>
          </w:p>
          <w:p w:rsidR="003A1F50" w:rsidRPr="00EC657B" w:rsidRDefault="000520FC" w:rsidP="000520FC">
            <w:pPr>
              <w:adjustRightInd w:val="0"/>
              <w:snapToGrid w:val="0"/>
              <w:spacing w:line="440" w:lineRule="exact"/>
              <w:ind w:firstLineChars="196" w:firstLine="470"/>
              <w:textAlignment w:val="baseline"/>
              <w:rPr>
                <w:color w:val="000000"/>
                <w:sz w:val="24"/>
                <w:szCs w:val="24"/>
              </w:rPr>
            </w:pPr>
            <w:r w:rsidRPr="008A001C">
              <w:rPr>
                <w:rFonts w:hAnsi="宋体"/>
                <w:sz w:val="24"/>
              </w:rPr>
              <w:t>以上污染因素均伴随施工而产生，且呈间歇式排放。</w:t>
            </w:r>
            <w:r w:rsidR="00637BC2">
              <w:rPr>
                <w:rFonts w:hAnsi="宋体" w:hint="eastAsia"/>
                <w:sz w:val="24"/>
              </w:rPr>
              <w:t>施工单位</w:t>
            </w:r>
            <w:r w:rsidR="00637BC2">
              <w:rPr>
                <w:rFonts w:hAnsi="宋体"/>
                <w:sz w:val="24"/>
              </w:rPr>
              <w:t>应</w:t>
            </w:r>
            <w:r w:rsidRPr="008A001C">
              <w:rPr>
                <w:rFonts w:hAnsi="宋体"/>
                <w:sz w:val="24"/>
              </w:rPr>
              <w:t>加强施工管理，可以避免或减缓其对周围环境和人群所产生的不利影响。建设项目完成后，上述环境影响将随之消失。</w:t>
            </w:r>
          </w:p>
        </w:tc>
      </w:tr>
      <w:tr w:rsidR="004936A3" w:rsidRPr="00EC657B" w:rsidTr="0072583B">
        <w:trPr>
          <w:trHeight w:val="13740"/>
          <w:jc w:val="center"/>
        </w:trPr>
        <w:tc>
          <w:tcPr>
            <w:tcW w:w="9669" w:type="dxa"/>
            <w:tcBorders>
              <w:top w:val="single" w:sz="4" w:space="0" w:color="auto"/>
            </w:tcBorders>
          </w:tcPr>
          <w:p w:rsidR="00AF0146" w:rsidRPr="00EC657B" w:rsidRDefault="00AF0146" w:rsidP="00AF0146">
            <w:pPr>
              <w:spacing w:line="420" w:lineRule="exact"/>
              <w:rPr>
                <w:b/>
                <w:sz w:val="24"/>
                <w:szCs w:val="24"/>
              </w:rPr>
            </w:pPr>
            <w:r w:rsidRPr="00EC657B">
              <w:rPr>
                <w:b/>
                <w:sz w:val="24"/>
                <w:szCs w:val="24"/>
              </w:rPr>
              <w:lastRenderedPageBreak/>
              <w:t>营运期环境影响分析：</w:t>
            </w:r>
          </w:p>
          <w:p w:rsidR="00AF0146" w:rsidRPr="00EC657B" w:rsidRDefault="00AF0146" w:rsidP="00AF0146">
            <w:pPr>
              <w:spacing w:line="440" w:lineRule="exact"/>
              <w:ind w:firstLineChars="200" w:firstLine="480"/>
              <w:textAlignment w:val="baseline"/>
              <w:rPr>
                <w:sz w:val="24"/>
              </w:rPr>
            </w:pPr>
            <w:r w:rsidRPr="00EC657B">
              <w:rPr>
                <w:sz w:val="24"/>
              </w:rPr>
              <w:t>本项目对环境的影响主要是生产过程中产生的废气、废水、设备噪声及固体废弃物。现将该项目营运过程中对环境的影响分析如下：</w:t>
            </w:r>
          </w:p>
          <w:p w:rsidR="00AF0146" w:rsidRDefault="00AF0146" w:rsidP="00AF0146">
            <w:pPr>
              <w:adjustRightInd w:val="0"/>
              <w:snapToGrid w:val="0"/>
              <w:spacing w:line="440" w:lineRule="exact"/>
              <w:ind w:firstLineChars="196" w:firstLine="472"/>
              <w:textAlignment w:val="baseline"/>
              <w:rPr>
                <w:b/>
                <w:sz w:val="24"/>
              </w:rPr>
            </w:pPr>
            <w:r w:rsidRPr="00EC657B">
              <w:rPr>
                <w:b/>
                <w:sz w:val="24"/>
              </w:rPr>
              <w:t>一、废气</w:t>
            </w:r>
          </w:p>
          <w:p w:rsidR="001265EC" w:rsidRDefault="001265EC" w:rsidP="001265EC">
            <w:pPr>
              <w:adjustRightInd w:val="0"/>
              <w:snapToGrid w:val="0"/>
              <w:spacing w:line="440" w:lineRule="exact"/>
              <w:ind w:firstLineChars="196" w:firstLine="470"/>
              <w:textAlignment w:val="baseline"/>
              <w:rPr>
                <w:sz w:val="24"/>
              </w:rPr>
            </w:pPr>
            <w:r w:rsidRPr="001265EC">
              <w:rPr>
                <w:rFonts w:hint="eastAsia"/>
                <w:sz w:val="24"/>
              </w:rPr>
              <w:t>1</w:t>
            </w:r>
            <w:r w:rsidRPr="001265EC">
              <w:rPr>
                <w:rFonts w:hint="eastAsia"/>
                <w:sz w:val="24"/>
              </w:rPr>
              <w:t>、</w:t>
            </w:r>
            <w:r w:rsidR="00EC681B">
              <w:rPr>
                <w:rFonts w:hint="eastAsia"/>
                <w:sz w:val="24"/>
              </w:rPr>
              <w:t>有组织排放源</w:t>
            </w:r>
          </w:p>
          <w:p w:rsidR="00E83730" w:rsidRDefault="00EC681B" w:rsidP="00E83730">
            <w:pPr>
              <w:adjustRightInd w:val="0"/>
              <w:snapToGrid w:val="0"/>
              <w:spacing w:line="440" w:lineRule="exact"/>
              <w:ind w:firstLineChars="200" w:firstLine="480"/>
              <w:jc w:val="left"/>
              <w:textAlignment w:val="baseline"/>
              <w:rPr>
                <w:sz w:val="24"/>
              </w:rPr>
            </w:pPr>
            <w:r>
              <w:rPr>
                <w:rFonts w:hint="eastAsia"/>
                <w:sz w:val="24"/>
              </w:rPr>
              <w:t>有组织排放源主要产生于</w:t>
            </w:r>
            <w:r w:rsidR="00623FD0">
              <w:rPr>
                <w:rFonts w:hint="eastAsia"/>
                <w:sz w:val="24"/>
              </w:rPr>
              <w:t>石子、砂子进料工序、</w:t>
            </w:r>
            <w:r>
              <w:rPr>
                <w:rFonts w:hint="eastAsia"/>
                <w:sz w:val="24"/>
              </w:rPr>
              <w:t>水泥、粉煤灰、矿粉筒仓和配料工序，详细分析如下。</w:t>
            </w:r>
          </w:p>
          <w:p w:rsidR="00623FD0" w:rsidRDefault="00623FD0" w:rsidP="00E83730">
            <w:pPr>
              <w:adjustRightInd w:val="0"/>
              <w:snapToGrid w:val="0"/>
              <w:spacing w:line="440" w:lineRule="exact"/>
              <w:ind w:firstLineChars="200" w:firstLine="480"/>
              <w:jc w:val="left"/>
              <w:textAlignment w:val="baseline"/>
              <w:rPr>
                <w:sz w:val="24"/>
              </w:rPr>
            </w:pPr>
            <w:r>
              <w:rPr>
                <w:rFonts w:hint="eastAsia"/>
                <w:sz w:val="24"/>
              </w:rPr>
              <w:t>（</w:t>
            </w:r>
            <w:r>
              <w:rPr>
                <w:rFonts w:hint="eastAsia"/>
                <w:sz w:val="24"/>
              </w:rPr>
              <w:t>1</w:t>
            </w:r>
            <w:r>
              <w:rPr>
                <w:rFonts w:hint="eastAsia"/>
                <w:sz w:val="24"/>
              </w:rPr>
              <w:t>）石子、砂子进料粉尘</w:t>
            </w:r>
          </w:p>
          <w:p w:rsidR="006E7CD3" w:rsidRPr="006E7CD3" w:rsidRDefault="00416155" w:rsidP="002B432A">
            <w:pPr>
              <w:adjustRightInd w:val="0"/>
              <w:snapToGrid w:val="0"/>
              <w:spacing w:line="440" w:lineRule="exact"/>
              <w:ind w:firstLineChars="200" w:firstLine="480"/>
              <w:jc w:val="left"/>
              <w:textAlignment w:val="baseline"/>
              <w:rPr>
                <w:sz w:val="24"/>
              </w:rPr>
            </w:pPr>
            <w:r>
              <w:rPr>
                <w:rFonts w:hint="eastAsia"/>
                <w:sz w:val="24"/>
              </w:rPr>
              <w:t>石子、砂子在进料过程会产生粉尘，本项目石子、砂子用量总计</w:t>
            </w:r>
            <w:r>
              <w:rPr>
                <w:rFonts w:hint="eastAsia"/>
                <w:sz w:val="24"/>
              </w:rPr>
              <w:t>51</w:t>
            </w:r>
            <w:r>
              <w:rPr>
                <w:rFonts w:hint="eastAsia"/>
                <w:sz w:val="24"/>
              </w:rPr>
              <w:t>万吨</w:t>
            </w:r>
            <w:r w:rsidR="006E7CD3">
              <w:rPr>
                <w:rFonts w:hint="eastAsia"/>
                <w:sz w:val="24"/>
              </w:rPr>
              <w:t>/</w:t>
            </w:r>
            <w:r w:rsidR="006E7CD3">
              <w:rPr>
                <w:rFonts w:hint="eastAsia"/>
                <w:sz w:val="24"/>
              </w:rPr>
              <w:t>年</w:t>
            </w:r>
            <w:r>
              <w:rPr>
                <w:rFonts w:hint="eastAsia"/>
                <w:sz w:val="24"/>
              </w:rPr>
              <w:t>，</w:t>
            </w:r>
            <w:r w:rsidR="009A4D5D">
              <w:rPr>
                <w:rFonts w:hint="eastAsia"/>
                <w:sz w:val="24"/>
              </w:rPr>
              <w:t>石子</w:t>
            </w:r>
            <w:r w:rsidR="006E7CD3">
              <w:rPr>
                <w:rFonts w:hint="eastAsia"/>
                <w:sz w:val="24"/>
              </w:rPr>
              <w:t>用量为</w:t>
            </w:r>
            <w:r w:rsidR="006E7CD3">
              <w:rPr>
                <w:rFonts w:hint="eastAsia"/>
                <w:sz w:val="24"/>
              </w:rPr>
              <w:t>37</w:t>
            </w:r>
            <w:r w:rsidR="006E7CD3">
              <w:rPr>
                <w:rFonts w:hint="eastAsia"/>
                <w:sz w:val="24"/>
              </w:rPr>
              <w:t>万</w:t>
            </w:r>
            <w:r w:rsidR="006E7CD3">
              <w:rPr>
                <w:rFonts w:hint="eastAsia"/>
                <w:sz w:val="24"/>
              </w:rPr>
              <w:t>t/a</w:t>
            </w:r>
            <w:r w:rsidR="006E7CD3">
              <w:rPr>
                <w:rFonts w:hint="eastAsia"/>
                <w:sz w:val="24"/>
              </w:rPr>
              <w:t>，产尘量以</w:t>
            </w:r>
            <w:r w:rsidR="006E7CD3">
              <w:rPr>
                <w:rFonts w:hint="eastAsia"/>
                <w:sz w:val="24"/>
              </w:rPr>
              <w:t>0.01</w:t>
            </w:r>
            <w:r w:rsidR="006E7CD3">
              <w:rPr>
                <w:rFonts w:hint="eastAsia"/>
                <w:sz w:val="24"/>
              </w:rPr>
              <w:t>‰计，为</w:t>
            </w:r>
            <w:r w:rsidR="006E7CD3">
              <w:rPr>
                <w:rFonts w:hint="eastAsia"/>
                <w:sz w:val="24"/>
              </w:rPr>
              <w:t>3.7t/a</w:t>
            </w:r>
            <w:r w:rsidR="006E7CD3">
              <w:rPr>
                <w:rFonts w:hint="eastAsia"/>
                <w:sz w:val="24"/>
              </w:rPr>
              <w:t>，砂子用量为</w:t>
            </w:r>
            <w:r w:rsidR="006E7CD3">
              <w:rPr>
                <w:rFonts w:hint="eastAsia"/>
                <w:sz w:val="24"/>
              </w:rPr>
              <w:t>14</w:t>
            </w:r>
            <w:r w:rsidR="006E7CD3">
              <w:rPr>
                <w:rFonts w:hint="eastAsia"/>
                <w:sz w:val="24"/>
              </w:rPr>
              <w:t>万</w:t>
            </w:r>
            <w:r w:rsidR="006E7CD3">
              <w:rPr>
                <w:rFonts w:hint="eastAsia"/>
                <w:sz w:val="24"/>
              </w:rPr>
              <w:t>t/a</w:t>
            </w:r>
            <w:r w:rsidR="006E7CD3">
              <w:rPr>
                <w:rFonts w:hint="eastAsia"/>
                <w:sz w:val="24"/>
              </w:rPr>
              <w:t>，产尘量以</w:t>
            </w:r>
            <w:r w:rsidR="006E7CD3">
              <w:rPr>
                <w:rFonts w:hint="eastAsia"/>
                <w:sz w:val="24"/>
              </w:rPr>
              <w:t>0.1</w:t>
            </w:r>
            <w:r w:rsidR="006E7CD3">
              <w:rPr>
                <w:rFonts w:hint="eastAsia"/>
                <w:sz w:val="24"/>
              </w:rPr>
              <w:t>‰计，为</w:t>
            </w:r>
            <w:r w:rsidR="006E7CD3">
              <w:rPr>
                <w:rFonts w:hint="eastAsia"/>
                <w:sz w:val="24"/>
              </w:rPr>
              <w:t>14t/a</w:t>
            </w:r>
            <w:r w:rsidR="006E7CD3">
              <w:rPr>
                <w:rFonts w:hint="eastAsia"/>
                <w:sz w:val="24"/>
              </w:rPr>
              <w:t>，则粉尘总产生量为</w:t>
            </w:r>
            <w:r w:rsidR="006E7CD3">
              <w:rPr>
                <w:rFonts w:hint="eastAsia"/>
                <w:sz w:val="24"/>
              </w:rPr>
              <w:t>17.7t/a</w:t>
            </w:r>
            <w:r w:rsidR="006E7CD3">
              <w:rPr>
                <w:rFonts w:hint="eastAsia"/>
                <w:sz w:val="24"/>
              </w:rPr>
              <w:t>。</w:t>
            </w:r>
            <w:r w:rsidR="006E7CD3" w:rsidRPr="00EC657B">
              <w:rPr>
                <w:color w:val="000000"/>
                <w:sz w:val="24"/>
              </w:rPr>
              <w:t>针对</w:t>
            </w:r>
            <w:r w:rsidR="006E7CD3">
              <w:rPr>
                <w:rFonts w:hint="eastAsia"/>
                <w:sz w:val="24"/>
              </w:rPr>
              <w:t>石子、砂子进料</w:t>
            </w:r>
            <w:r w:rsidR="006E7CD3" w:rsidRPr="00EC657B">
              <w:rPr>
                <w:color w:val="000000"/>
                <w:sz w:val="24"/>
              </w:rPr>
              <w:t>粉尘，</w:t>
            </w:r>
            <w:r w:rsidR="006E7CD3">
              <w:rPr>
                <w:rFonts w:hint="eastAsia"/>
                <w:sz w:val="24"/>
              </w:rPr>
              <w:t>评价提出：在</w:t>
            </w:r>
            <w:r w:rsidR="00B90C3D">
              <w:rPr>
                <w:rFonts w:hint="eastAsia"/>
                <w:sz w:val="24"/>
              </w:rPr>
              <w:t>锥形下料器的</w:t>
            </w:r>
            <w:r w:rsidR="006E7CD3">
              <w:rPr>
                <w:rFonts w:hint="eastAsia"/>
                <w:sz w:val="24"/>
              </w:rPr>
              <w:t>上方安装集气罩</w:t>
            </w:r>
            <w:r w:rsidR="002B432A">
              <w:rPr>
                <w:rFonts w:hint="eastAsia"/>
                <w:sz w:val="24"/>
              </w:rPr>
              <w:t>（收集效率</w:t>
            </w:r>
            <w:r w:rsidR="002B432A">
              <w:rPr>
                <w:rFonts w:hint="eastAsia"/>
                <w:sz w:val="24"/>
              </w:rPr>
              <w:t>95%</w:t>
            </w:r>
            <w:r w:rsidR="002B432A">
              <w:rPr>
                <w:rFonts w:hint="eastAsia"/>
                <w:sz w:val="24"/>
              </w:rPr>
              <w:t>）</w:t>
            </w:r>
            <w:r w:rsidR="006E7CD3">
              <w:rPr>
                <w:rFonts w:hint="eastAsia"/>
                <w:sz w:val="24"/>
              </w:rPr>
              <w:t>，</w:t>
            </w:r>
            <w:r w:rsidR="00B90C3D">
              <w:rPr>
                <w:rFonts w:hint="eastAsia"/>
                <w:sz w:val="24"/>
              </w:rPr>
              <w:t>收集的粉尘进入</w:t>
            </w:r>
            <w:r w:rsidR="00B90C3D">
              <w:rPr>
                <w:rFonts w:hint="eastAsia"/>
                <w:sz w:val="24"/>
              </w:rPr>
              <w:t>1</w:t>
            </w:r>
            <w:r w:rsidR="00B90C3D">
              <w:rPr>
                <w:rFonts w:hint="eastAsia"/>
                <w:sz w:val="24"/>
              </w:rPr>
              <w:t>台</w:t>
            </w:r>
            <w:r w:rsidR="006E7CD3" w:rsidRPr="00EC657B">
              <w:rPr>
                <w:color w:val="000000"/>
                <w:sz w:val="24"/>
              </w:rPr>
              <w:t>袋式除尘器进行治理，除尘效率</w:t>
            </w:r>
            <w:r w:rsidR="006E7CD3" w:rsidRPr="00EC657B">
              <w:rPr>
                <w:color w:val="000000"/>
                <w:sz w:val="24"/>
              </w:rPr>
              <w:t>≥99.5%</w:t>
            </w:r>
            <w:r w:rsidR="006E7CD3" w:rsidRPr="00EC657B">
              <w:rPr>
                <w:color w:val="000000"/>
                <w:sz w:val="24"/>
              </w:rPr>
              <w:t>。粉尘产生排放情况见下表。</w:t>
            </w:r>
          </w:p>
          <w:p w:rsidR="006E7CD3" w:rsidRPr="00EC657B" w:rsidRDefault="006E7CD3" w:rsidP="006E7CD3">
            <w:pPr>
              <w:spacing w:line="440" w:lineRule="exact"/>
              <w:ind w:firstLineChars="176" w:firstLine="422"/>
              <w:rPr>
                <w:rFonts w:eastAsia="黑体"/>
                <w:color w:val="000000"/>
                <w:sz w:val="24"/>
              </w:rPr>
            </w:pPr>
            <w:r w:rsidRPr="00EC657B">
              <w:rPr>
                <w:rFonts w:eastAsia="黑体"/>
                <w:color w:val="000000"/>
                <w:sz w:val="24"/>
              </w:rPr>
              <w:t>表</w:t>
            </w:r>
            <w:r>
              <w:rPr>
                <w:rFonts w:eastAsia="黑体" w:hint="eastAsia"/>
                <w:b/>
                <w:bCs/>
                <w:color w:val="000000"/>
                <w:sz w:val="24"/>
              </w:rPr>
              <w:t>2</w:t>
            </w:r>
            <w:r w:rsidR="00365E12">
              <w:rPr>
                <w:rFonts w:eastAsia="黑体" w:hint="eastAsia"/>
                <w:b/>
                <w:bCs/>
                <w:color w:val="000000"/>
                <w:sz w:val="24"/>
              </w:rPr>
              <w:t>0</w:t>
            </w:r>
            <w:r>
              <w:rPr>
                <w:rFonts w:eastAsia="黑体" w:hint="eastAsia"/>
                <w:b/>
                <w:bCs/>
                <w:color w:val="000000"/>
                <w:sz w:val="24"/>
              </w:rPr>
              <w:t xml:space="preserve">                 </w:t>
            </w:r>
            <w:r w:rsidR="002B432A" w:rsidRPr="002B432A">
              <w:rPr>
                <w:rFonts w:eastAsia="黑体" w:hint="eastAsia"/>
                <w:bCs/>
                <w:color w:val="000000"/>
                <w:sz w:val="24"/>
              </w:rPr>
              <w:t>石子、砂子进料粉尘</w:t>
            </w:r>
            <w:r w:rsidRPr="002B432A">
              <w:rPr>
                <w:rFonts w:eastAsia="黑体"/>
                <w:color w:val="000000"/>
                <w:sz w:val="24"/>
              </w:rPr>
              <w:t>产</w:t>
            </w:r>
            <w:r w:rsidRPr="00EC657B">
              <w:rPr>
                <w:rFonts w:eastAsia="黑体"/>
                <w:color w:val="000000"/>
                <w:sz w:val="24"/>
              </w:rPr>
              <w:t>排情况</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703"/>
              <w:gridCol w:w="818"/>
              <w:gridCol w:w="1040"/>
              <w:gridCol w:w="864"/>
              <w:gridCol w:w="908"/>
              <w:gridCol w:w="1078"/>
              <w:gridCol w:w="850"/>
              <w:gridCol w:w="1199"/>
              <w:gridCol w:w="807"/>
              <w:gridCol w:w="805"/>
            </w:tblGrid>
            <w:tr w:rsidR="006E7CD3" w:rsidRPr="00EC657B" w:rsidTr="006D2F25">
              <w:trPr>
                <w:cantSplit/>
                <w:trHeight w:val="397"/>
                <w:jc w:val="center"/>
              </w:trPr>
              <w:tc>
                <w:tcPr>
                  <w:tcW w:w="703" w:type="dxa"/>
                  <w:vMerge w:val="restart"/>
                  <w:shd w:val="clear" w:color="auto" w:fill="auto"/>
                  <w:vAlign w:val="center"/>
                </w:tcPr>
                <w:p w:rsidR="006E7CD3" w:rsidRPr="00EC657B" w:rsidRDefault="006E7CD3" w:rsidP="006D2F25">
                  <w:pPr>
                    <w:adjustRightInd w:val="0"/>
                    <w:snapToGrid w:val="0"/>
                    <w:jc w:val="center"/>
                    <w:rPr>
                      <w:b/>
                      <w:color w:val="000000"/>
                      <w:sz w:val="21"/>
                      <w:szCs w:val="21"/>
                    </w:rPr>
                  </w:pPr>
                  <w:r w:rsidRPr="00EC657B">
                    <w:rPr>
                      <w:b/>
                      <w:color w:val="000000"/>
                      <w:sz w:val="21"/>
                      <w:szCs w:val="21"/>
                    </w:rPr>
                    <w:t>设备名称</w:t>
                  </w:r>
                </w:p>
              </w:tc>
              <w:tc>
                <w:tcPr>
                  <w:tcW w:w="818" w:type="dxa"/>
                  <w:vMerge w:val="restart"/>
                  <w:shd w:val="clear" w:color="auto" w:fill="auto"/>
                  <w:vAlign w:val="center"/>
                </w:tcPr>
                <w:p w:rsidR="006E7CD3" w:rsidRPr="00EC657B" w:rsidRDefault="006E7CD3" w:rsidP="006D2F25">
                  <w:pPr>
                    <w:adjustRightInd w:val="0"/>
                    <w:snapToGrid w:val="0"/>
                    <w:jc w:val="center"/>
                    <w:rPr>
                      <w:b/>
                      <w:color w:val="000000"/>
                      <w:sz w:val="21"/>
                      <w:szCs w:val="21"/>
                    </w:rPr>
                  </w:pPr>
                  <w:r w:rsidRPr="00EC657B">
                    <w:rPr>
                      <w:b/>
                      <w:color w:val="000000"/>
                      <w:sz w:val="21"/>
                      <w:szCs w:val="21"/>
                    </w:rPr>
                    <w:t>数量</w:t>
                  </w:r>
                </w:p>
                <w:p w:rsidR="006E7CD3" w:rsidRPr="00EC657B" w:rsidRDefault="006E7CD3" w:rsidP="006D2F25">
                  <w:pPr>
                    <w:adjustRightInd w:val="0"/>
                    <w:snapToGrid w:val="0"/>
                    <w:jc w:val="center"/>
                    <w:rPr>
                      <w:b/>
                      <w:color w:val="000000"/>
                      <w:sz w:val="21"/>
                      <w:szCs w:val="21"/>
                    </w:rPr>
                  </w:pPr>
                  <w:r w:rsidRPr="00EC657B">
                    <w:rPr>
                      <w:b/>
                      <w:color w:val="000000"/>
                      <w:sz w:val="21"/>
                      <w:szCs w:val="21"/>
                    </w:rPr>
                    <w:t>（个）</w:t>
                  </w:r>
                </w:p>
              </w:tc>
              <w:tc>
                <w:tcPr>
                  <w:tcW w:w="1040" w:type="dxa"/>
                  <w:vMerge w:val="restart"/>
                  <w:shd w:val="clear" w:color="auto" w:fill="auto"/>
                  <w:vAlign w:val="center"/>
                </w:tcPr>
                <w:p w:rsidR="006E7CD3" w:rsidRPr="00EC657B" w:rsidRDefault="006E7CD3" w:rsidP="006D2F25">
                  <w:pPr>
                    <w:adjustRightInd w:val="0"/>
                    <w:snapToGrid w:val="0"/>
                    <w:jc w:val="center"/>
                    <w:rPr>
                      <w:b/>
                      <w:color w:val="000000"/>
                      <w:sz w:val="21"/>
                      <w:szCs w:val="21"/>
                    </w:rPr>
                  </w:pPr>
                  <w:r w:rsidRPr="00EC657B">
                    <w:rPr>
                      <w:b/>
                      <w:color w:val="000000"/>
                      <w:sz w:val="21"/>
                      <w:szCs w:val="21"/>
                    </w:rPr>
                    <w:t>除尘</w:t>
                  </w:r>
                </w:p>
                <w:p w:rsidR="006E7CD3" w:rsidRPr="00EC657B" w:rsidRDefault="006E7CD3" w:rsidP="006D2F25">
                  <w:pPr>
                    <w:adjustRightInd w:val="0"/>
                    <w:snapToGrid w:val="0"/>
                    <w:jc w:val="center"/>
                    <w:rPr>
                      <w:b/>
                      <w:color w:val="000000"/>
                      <w:sz w:val="21"/>
                      <w:szCs w:val="21"/>
                    </w:rPr>
                  </w:pPr>
                  <w:r w:rsidRPr="00EC657B">
                    <w:rPr>
                      <w:b/>
                      <w:color w:val="000000"/>
                      <w:sz w:val="21"/>
                      <w:szCs w:val="21"/>
                    </w:rPr>
                    <w:t>设施</w:t>
                  </w:r>
                </w:p>
              </w:tc>
              <w:tc>
                <w:tcPr>
                  <w:tcW w:w="864" w:type="dxa"/>
                  <w:vMerge w:val="restart"/>
                  <w:shd w:val="clear" w:color="auto" w:fill="auto"/>
                  <w:vAlign w:val="center"/>
                </w:tcPr>
                <w:p w:rsidR="006E7CD3" w:rsidRPr="00EC657B" w:rsidRDefault="006E7CD3" w:rsidP="006D2F25">
                  <w:pPr>
                    <w:adjustRightInd w:val="0"/>
                    <w:snapToGrid w:val="0"/>
                    <w:jc w:val="center"/>
                    <w:rPr>
                      <w:b/>
                      <w:color w:val="000000"/>
                      <w:sz w:val="21"/>
                      <w:szCs w:val="21"/>
                    </w:rPr>
                  </w:pPr>
                  <w:r w:rsidRPr="00EC657B">
                    <w:rPr>
                      <w:b/>
                      <w:color w:val="000000"/>
                      <w:sz w:val="21"/>
                      <w:szCs w:val="21"/>
                    </w:rPr>
                    <w:t>风量</w:t>
                  </w:r>
                </w:p>
                <w:p w:rsidR="006E7CD3" w:rsidRPr="00EC657B" w:rsidRDefault="006E7CD3" w:rsidP="006D2F25">
                  <w:pPr>
                    <w:adjustRightInd w:val="0"/>
                    <w:snapToGrid w:val="0"/>
                    <w:jc w:val="center"/>
                    <w:rPr>
                      <w:b/>
                      <w:color w:val="000000"/>
                      <w:sz w:val="21"/>
                      <w:szCs w:val="21"/>
                    </w:rPr>
                  </w:pPr>
                  <w:r w:rsidRPr="00EC657B">
                    <w:rPr>
                      <w:b/>
                      <w:color w:val="000000"/>
                      <w:sz w:val="21"/>
                      <w:szCs w:val="21"/>
                    </w:rPr>
                    <w:t>(m</w:t>
                  </w:r>
                  <w:r w:rsidRPr="00EC657B">
                    <w:rPr>
                      <w:b/>
                      <w:color w:val="000000"/>
                      <w:sz w:val="21"/>
                      <w:szCs w:val="21"/>
                      <w:vertAlign w:val="superscript"/>
                    </w:rPr>
                    <w:t>3</w:t>
                  </w:r>
                  <w:r w:rsidRPr="00EC657B">
                    <w:rPr>
                      <w:b/>
                      <w:color w:val="000000"/>
                      <w:sz w:val="21"/>
                      <w:szCs w:val="21"/>
                    </w:rPr>
                    <w:t>/h)</w:t>
                  </w:r>
                </w:p>
              </w:tc>
              <w:tc>
                <w:tcPr>
                  <w:tcW w:w="1986" w:type="dxa"/>
                  <w:gridSpan w:val="2"/>
                  <w:shd w:val="clear" w:color="auto" w:fill="auto"/>
                  <w:vAlign w:val="center"/>
                </w:tcPr>
                <w:p w:rsidR="006E7CD3" w:rsidRPr="00EC657B" w:rsidRDefault="006E7CD3" w:rsidP="006D2F25">
                  <w:pPr>
                    <w:adjustRightInd w:val="0"/>
                    <w:snapToGrid w:val="0"/>
                    <w:jc w:val="center"/>
                    <w:rPr>
                      <w:b/>
                      <w:color w:val="000000"/>
                      <w:sz w:val="21"/>
                      <w:szCs w:val="21"/>
                    </w:rPr>
                  </w:pPr>
                  <w:r w:rsidRPr="00EC657B">
                    <w:rPr>
                      <w:b/>
                      <w:color w:val="000000"/>
                      <w:sz w:val="21"/>
                      <w:szCs w:val="21"/>
                    </w:rPr>
                    <w:t>产生情况</w:t>
                  </w:r>
                </w:p>
              </w:tc>
              <w:tc>
                <w:tcPr>
                  <w:tcW w:w="2049" w:type="dxa"/>
                  <w:gridSpan w:val="2"/>
                  <w:vAlign w:val="center"/>
                </w:tcPr>
                <w:p w:rsidR="006E7CD3" w:rsidRPr="00EC657B" w:rsidRDefault="006E7CD3" w:rsidP="006D2F25">
                  <w:pPr>
                    <w:adjustRightInd w:val="0"/>
                    <w:snapToGrid w:val="0"/>
                    <w:jc w:val="center"/>
                    <w:rPr>
                      <w:b/>
                      <w:color w:val="000000"/>
                      <w:sz w:val="21"/>
                      <w:szCs w:val="21"/>
                    </w:rPr>
                  </w:pPr>
                  <w:r w:rsidRPr="00EC657B">
                    <w:rPr>
                      <w:b/>
                      <w:color w:val="000000"/>
                      <w:sz w:val="21"/>
                      <w:szCs w:val="21"/>
                    </w:rPr>
                    <w:t>排放情况</w:t>
                  </w:r>
                </w:p>
              </w:tc>
              <w:tc>
                <w:tcPr>
                  <w:tcW w:w="807" w:type="dxa"/>
                  <w:vMerge w:val="restart"/>
                  <w:vAlign w:val="center"/>
                </w:tcPr>
                <w:p w:rsidR="006E7CD3" w:rsidRPr="00EC657B" w:rsidRDefault="006E7CD3" w:rsidP="006D2F25">
                  <w:pPr>
                    <w:jc w:val="center"/>
                    <w:rPr>
                      <w:b/>
                      <w:color w:val="000000"/>
                      <w:sz w:val="21"/>
                      <w:szCs w:val="21"/>
                    </w:rPr>
                  </w:pPr>
                  <w:r w:rsidRPr="00EC657B">
                    <w:rPr>
                      <w:b/>
                      <w:color w:val="000000"/>
                      <w:sz w:val="21"/>
                      <w:szCs w:val="21"/>
                    </w:rPr>
                    <w:t>工作</w:t>
                  </w:r>
                </w:p>
                <w:p w:rsidR="006E7CD3" w:rsidRPr="00EC657B" w:rsidRDefault="006E7CD3" w:rsidP="006D2F25">
                  <w:pPr>
                    <w:jc w:val="center"/>
                    <w:rPr>
                      <w:b/>
                      <w:color w:val="FF0000"/>
                      <w:sz w:val="21"/>
                      <w:szCs w:val="21"/>
                    </w:rPr>
                  </w:pPr>
                  <w:r w:rsidRPr="00EC657B">
                    <w:rPr>
                      <w:b/>
                      <w:color w:val="000000"/>
                      <w:sz w:val="21"/>
                      <w:szCs w:val="21"/>
                    </w:rPr>
                    <w:t>时间</w:t>
                  </w:r>
                  <w:r w:rsidRPr="00EC657B">
                    <w:rPr>
                      <w:b/>
                      <w:color w:val="000000"/>
                      <w:sz w:val="21"/>
                      <w:szCs w:val="21"/>
                    </w:rPr>
                    <w:t xml:space="preserve"> (h/a)</w:t>
                  </w:r>
                </w:p>
              </w:tc>
              <w:tc>
                <w:tcPr>
                  <w:tcW w:w="805" w:type="dxa"/>
                  <w:vMerge w:val="restart"/>
                  <w:vAlign w:val="center"/>
                </w:tcPr>
                <w:p w:rsidR="006E7CD3" w:rsidRPr="00EC657B" w:rsidRDefault="006E7CD3" w:rsidP="006D2F25">
                  <w:pPr>
                    <w:jc w:val="center"/>
                    <w:rPr>
                      <w:b/>
                      <w:color w:val="000000"/>
                      <w:sz w:val="21"/>
                      <w:szCs w:val="21"/>
                    </w:rPr>
                  </w:pPr>
                  <w:r w:rsidRPr="00EC657B">
                    <w:rPr>
                      <w:b/>
                      <w:color w:val="000000"/>
                      <w:sz w:val="21"/>
                      <w:szCs w:val="21"/>
                    </w:rPr>
                    <w:t>除尘效率</w:t>
                  </w:r>
                  <w:r w:rsidRPr="00EC657B">
                    <w:rPr>
                      <w:b/>
                      <w:color w:val="000000"/>
                      <w:sz w:val="21"/>
                      <w:szCs w:val="21"/>
                    </w:rPr>
                    <w:t>(%)</w:t>
                  </w:r>
                </w:p>
              </w:tc>
            </w:tr>
            <w:tr w:rsidR="006E7CD3" w:rsidRPr="00EC657B" w:rsidTr="006D2F25">
              <w:trPr>
                <w:cantSplit/>
                <w:trHeight w:val="397"/>
                <w:jc w:val="center"/>
              </w:trPr>
              <w:tc>
                <w:tcPr>
                  <w:tcW w:w="703" w:type="dxa"/>
                  <w:vMerge/>
                  <w:tcBorders>
                    <w:bottom w:val="single" w:sz="8" w:space="0" w:color="auto"/>
                  </w:tcBorders>
                  <w:shd w:val="clear" w:color="auto" w:fill="auto"/>
                  <w:vAlign w:val="center"/>
                </w:tcPr>
                <w:p w:rsidR="006E7CD3" w:rsidRPr="00EC657B" w:rsidRDefault="006E7CD3" w:rsidP="006D2F25">
                  <w:pPr>
                    <w:adjustRightInd w:val="0"/>
                    <w:snapToGrid w:val="0"/>
                    <w:jc w:val="center"/>
                    <w:rPr>
                      <w:b/>
                      <w:color w:val="FF0000"/>
                      <w:sz w:val="21"/>
                      <w:szCs w:val="21"/>
                    </w:rPr>
                  </w:pPr>
                </w:p>
              </w:tc>
              <w:tc>
                <w:tcPr>
                  <w:tcW w:w="818" w:type="dxa"/>
                  <w:vMerge/>
                  <w:tcBorders>
                    <w:bottom w:val="single" w:sz="8" w:space="0" w:color="auto"/>
                  </w:tcBorders>
                  <w:shd w:val="clear" w:color="auto" w:fill="auto"/>
                  <w:vAlign w:val="center"/>
                </w:tcPr>
                <w:p w:rsidR="006E7CD3" w:rsidRPr="00EC657B" w:rsidRDefault="006E7CD3" w:rsidP="006D2F25">
                  <w:pPr>
                    <w:adjustRightInd w:val="0"/>
                    <w:snapToGrid w:val="0"/>
                    <w:jc w:val="center"/>
                    <w:rPr>
                      <w:b/>
                      <w:color w:val="FF0000"/>
                      <w:sz w:val="21"/>
                      <w:szCs w:val="21"/>
                    </w:rPr>
                  </w:pPr>
                </w:p>
              </w:tc>
              <w:tc>
                <w:tcPr>
                  <w:tcW w:w="1040" w:type="dxa"/>
                  <w:vMerge/>
                  <w:tcBorders>
                    <w:bottom w:val="single" w:sz="8" w:space="0" w:color="auto"/>
                  </w:tcBorders>
                  <w:shd w:val="clear" w:color="auto" w:fill="auto"/>
                  <w:vAlign w:val="center"/>
                </w:tcPr>
                <w:p w:rsidR="006E7CD3" w:rsidRPr="00EC657B" w:rsidRDefault="006E7CD3" w:rsidP="006D2F25">
                  <w:pPr>
                    <w:adjustRightInd w:val="0"/>
                    <w:snapToGrid w:val="0"/>
                    <w:jc w:val="center"/>
                    <w:rPr>
                      <w:b/>
                      <w:color w:val="FF0000"/>
                      <w:sz w:val="21"/>
                      <w:szCs w:val="21"/>
                    </w:rPr>
                  </w:pPr>
                </w:p>
              </w:tc>
              <w:tc>
                <w:tcPr>
                  <w:tcW w:w="864" w:type="dxa"/>
                  <w:vMerge/>
                  <w:tcBorders>
                    <w:bottom w:val="single" w:sz="8" w:space="0" w:color="auto"/>
                  </w:tcBorders>
                  <w:shd w:val="clear" w:color="auto" w:fill="auto"/>
                  <w:vAlign w:val="center"/>
                </w:tcPr>
                <w:p w:rsidR="006E7CD3" w:rsidRPr="00EC657B" w:rsidRDefault="006E7CD3" w:rsidP="006D2F25">
                  <w:pPr>
                    <w:adjustRightInd w:val="0"/>
                    <w:snapToGrid w:val="0"/>
                    <w:jc w:val="center"/>
                    <w:rPr>
                      <w:b/>
                      <w:color w:val="FF0000"/>
                      <w:sz w:val="21"/>
                      <w:szCs w:val="21"/>
                    </w:rPr>
                  </w:pPr>
                </w:p>
              </w:tc>
              <w:tc>
                <w:tcPr>
                  <w:tcW w:w="908" w:type="dxa"/>
                  <w:tcBorders>
                    <w:bottom w:val="single" w:sz="8" w:space="0" w:color="auto"/>
                  </w:tcBorders>
                  <w:shd w:val="clear" w:color="auto" w:fill="auto"/>
                  <w:vAlign w:val="center"/>
                </w:tcPr>
                <w:p w:rsidR="006E7CD3" w:rsidRPr="00EC657B" w:rsidRDefault="006E7CD3" w:rsidP="006D2F25">
                  <w:pPr>
                    <w:adjustRightInd w:val="0"/>
                    <w:snapToGrid w:val="0"/>
                    <w:jc w:val="center"/>
                    <w:rPr>
                      <w:b/>
                      <w:color w:val="FF0000"/>
                      <w:sz w:val="21"/>
                      <w:szCs w:val="21"/>
                    </w:rPr>
                  </w:pPr>
                  <w:r w:rsidRPr="00EC657B">
                    <w:rPr>
                      <w:b/>
                      <w:color w:val="000000"/>
                      <w:sz w:val="21"/>
                      <w:szCs w:val="21"/>
                    </w:rPr>
                    <w:t>产生量（</w:t>
                  </w:r>
                  <w:r w:rsidRPr="00EC657B">
                    <w:rPr>
                      <w:b/>
                      <w:color w:val="000000"/>
                      <w:sz w:val="21"/>
                      <w:szCs w:val="21"/>
                    </w:rPr>
                    <w:t>t/a</w:t>
                  </w:r>
                  <w:r w:rsidRPr="00EC657B">
                    <w:rPr>
                      <w:b/>
                      <w:color w:val="000000"/>
                      <w:sz w:val="21"/>
                      <w:szCs w:val="21"/>
                    </w:rPr>
                    <w:t>）</w:t>
                  </w:r>
                </w:p>
              </w:tc>
              <w:tc>
                <w:tcPr>
                  <w:tcW w:w="1078" w:type="dxa"/>
                  <w:tcBorders>
                    <w:bottom w:val="single" w:sz="8" w:space="0" w:color="auto"/>
                  </w:tcBorders>
                  <w:shd w:val="clear" w:color="auto" w:fill="auto"/>
                  <w:vAlign w:val="center"/>
                </w:tcPr>
                <w:p w:rsidR="006E7CD3" w:rsidRPr="00EC657B" w:rsidRDefault="006E7CD3" w:rsidP="006D2F25">
                  <w:pPr>
                    <w:adjustRightInd w:val="0"/>
                    <w:snapToGrid w:val="0"/>
                    <w:jc w:val="center"/>
                    <w:rPr>
                      <w:b/>
                      <w:color w:val="FF0000"/>
                      <w:sz w:val="21"/>
                      <w:szCs w:val="21"/>
                    </w:rPr>
                  </w:pPr>
                  <w:r w:rsidRPr="00EC657B">
                    <w:rPr>
                      <w:b/>
                      <w:color w:val="000000"/>
                      <w:sz w:val="21"/>
                      <w:szCs w:val="21"/>
                    </w:rPr>
                    <w:t>产生浓度</w:t>
                  </w:r>
                  <w:r w:rsidRPr="00EC657B">
                    <w:rPr>
                      <w:b/>
                      <w:color w:val="000000"/>
                      <w:spacing w:val="-16"/>
                      <w:sz w:val="21"/>
                      <w:szCs w:val="21"/>
                    </w:rPr>
                    <w:t>（</w:t>
                  </w:r>
                  <w:r w:rsidRPr="00EC657B">
                    <w:rPr>
                      <w:b/>
                      <w:color w:val="000000"/>
                      <w:spacing w:val="-16"/>
                      <w:sz w:val="21"/>
                      <w:szCs w:val="21"/>
                    </w:rPr>
                    <w:t>mg/m</w:t>
                  </w:r>
                  <w:r w:rsidRPr="00EC657B">
                    <w:rPr>
                      <w:b/>
                      <w:color w:val="000000"/>
                      <w:spacing w:val="-16"/>
                      <w:sz w:val="21"/>
                      <w:szCs w:val="21"/>
                      <w:vertAlign w:val="superscript"/>
                    </w:rPr>
                    <w:t>3</w:t>
                  </w:r>
                  <w:r w:rsidRPr="00EC657B">
                    <w:rPr>
                      <w:b/>
                      <w:color w:val="000000"/>
                      <w:spacing w:val="-16"/>
                      <w:sz w:val="21"/>
                      <w:szCs w:val="21"/>
                    </w:rPr>
                    <w:t>）</w:t>
                  </w:r>
                </w:p>
              </w:tc>
              <w:tc>
                <w:tcPr>
                  <w:tcW w:w="850" w:type="dxa"/>
                  <w:tcBorders>
                    <w:bottom w:val="single" w:sz="8" w:space="0" w:color="auto"/>
                  </w:tcBorders>
                  <w:vAlign w:val="center"/>
                </w:tcPr>
                <w:p w:rsidR="006E7CD3" w:rsidRPr="00EC657B" w:rsidRDefault="006E7CD3" w:rsidP="006D2F25">
                  <w:pPr>
                    <w:adjustRightInd w:val="0"/>
                    <w:snapToGrid w:val="0"/>
                    <w:jc w:val="center"/>
                    <w:rPr>
                      <w:b/>
                      <w:color w:val="000000"/>
                      <w:sz w:val="21"/>
                      <w:szCs w:val="21"/>
                    </w:rPr>
                  </w:pPr>
                  <w:r w:rsidRPr="00EC657B">
                    <w:rPr>
                      <w:b/>
                      <w:color w:val="000000"/>
                      <w:sz w:val="21"/>
                      <w:szCs w:val="21"/>
                    </w:rPr>
                    <w:t>排放量（</w:t>
                  </w:r>
                  <w:r w:rsidRPr="00EC657B">
                    <w:rPr>
                      <w:b/>
                      <w:color w:val="000000"/>
                      <w:sz w:val="21"/>
                      <w:szCs w:val="21"/>
                    </w:rPr>
                    <w:t>t/a</w:t>
                  </w:r>
                  <w:r w:rsidRPr="00EC657B">
                    <w:rPr>
                      <w:b/>
                      <w:color w:val="000000"/>
                      <w:sz w:val="21"/>
                      <w:szCs w:val="21"/>
                    </w:rPr>
                    <w:t>）</w:t>
                  </w:r>
                </w:p>
              </w:tc>
              <w:tc>
                <w:tcPr>
                  <w:tcW w:w="1199" w:type="dxa"/>
                  <w:tcBorders>
                    <w:bottom w:val="single" w:sz="8" w:space="0" w:color="auto"/>
                  </w:tcBorders>
                  <w:vAlign w:val="center"/>
                </w:tcPr>
                <w:p w:rsidR="006E7CD3" w:rsidRPr="00EC657B" w:rsidRDefault="006E7CD3" w:rsidP="006D2F25">
                  <w:pPr>
                    <w:adjustRightInd w:val="0"/>
                    <w:snapToGrid w:val="0"/>
                    <w:jc w:val="center"/>
                    <w:rPr>
                      <w:b/>
                      <w:color w:val="000000"/>
                      <w:sz w:val="21"/>
                      <w:szCs w:val="21"/>
                    </w:rPr>
                  </w:pPr>
                  <w:r w:rsidRPr="00EC657B">
                    <w:rPr>
                      <w:b/>
                      <w:color w:val="000000"/>
                      <w:sz w:val="21"/>
                      <w:szCs w:val="21"/>
                    </w:rPr>
                    <w:t>排放浓度</w:t>
                  </w:r>
                  <w:r w:rsidRPr="00EC657B">
                    <w:rPr>
                      <w:b/>
                      <w:color w:val="000000"/>
                      <w:sz w:val="21"/>
                      <w:szCs w:val="21"/>
                    </w:rPr>
                    <w:t>(mg/m</w:t>
                  </w:r>
                  <w:r w:rsidRPr="00EC657B">
                    <w:rPr>
                      <w:b/>
                      <w:color w:val="000000"/>
                      <w:sz w:val="21"/>
                      <w:szCs w:val="21"/>
                      <w:vertAlign w:val="superscript"/>
                    </w:rPr>
                    <w:t>3</w:t>
                  </w:r>
                  <w:r w:rsidRPr="00EC657B">
                    <w:rPr>
                      <w:b/>
                      <w:color w:val="000000"/>
                      <w:sz w:val="21"/>
                      <w:szCs w:val="21"/>
                    </w:rPr>
                    <w:t>)</w:t>
                  </w:r>
                </w:p>
              </w:tc>
              <w:tc>
                <w:tcPr>
                  <w:tcW w:w="807" w:type="dxa"/>
                  <w:vMerge/>
                  <w:tcBorders>
                    <w:bottom w:val="single" w:sz="8" w:space="0" w:color="auto"/>
                  </w:tcBorders>
                  <w:vAlign w:val="center"/>
                </w:tcPr>
                <w:p w:rsidR="006E7CD3" w:rsidRPr="00EC657B" w:rsidRDefault="006E7CD3" w:rsidP="006D2F25">
                  <w:pPr>
                    <w:jc w:val="center"/>
                    <w:rPr>
                      <w:b/>
                      <w:color w:val="FF0000"/>
                      <w:sz w:val="21"/>
                      <w:szCs w:val="21"/>
                    </w:rPr>
                  </w:pPr>
                </w:p>
              </w:tc>
              <w:tc>
                <w:tcPr>
                  <w:tcW w:w="805" w:type="dxa"/>
                  <w:vMerge/>
                  <w:tcBorders>
                    <w:bottom w:val="single" w:sz="8" w:space="0" w:color="auto"/>
                  </w:tcBorders>
                  <w:vAlign w:val="center"/>
                </w:tcPr>
                <w:p w:rsidR="006E7CD3" w:rsidRPr="00EC657B" w:rsidRDefault="006E7CD3" w:rsidP="006D2F25">
                  <w:pPr>
                    <w:jc w:val="center"/>
                    <w:rPr>
                      <w:b/>
                      <w:color w:val="000000"/>
                      <w:sz w:val="21"/>
                      <w:szCs w:val="21"/>
                    </w:rPr>
                  </w:pPr>
                </w:p>
              </w:tc>
            </w:tr>
            <w:tr w:rsidR="006E7CD3" w:rsidRPr="00EC657B" w:rsidTr="006D2F25">
              <w:trPr>
                <w:cantSplit/>
                <w:trHeight w:val="397"/>
                <w:jc w:val="center"/>
              </w:trPr>
              <w:tc>
                <w:tcPr>
                  <w:tcW w:w="703" w:type="dxa"/>
                  <w:tcBorders>
                    <w:top w:val="single" w:sz="8" w:space="0" w:color="auto"/>
                  </w:tcBorders>
                  <w:vAlign w:val="center"/>
                </w:tcPr>
                <w:p w:rsidR="006E7CD3" w:rsidRPr="00EC657B" w:rsidRDefault="002B432A" w:rsidP="006D2F25">
                  <w:pPr>
                    <w:adjustRightInd w:val="0"/>
                    <w:snapToGrid w:val="0"/>
                    <w:jc w:val="center"/>
                    <w:rPr>
                      <w:color w:val="000000"/>
                      <w:sz w:val="21"/>
                      <w:szCs w:val="21"/>
                    </w:rPr>
                  </w:pPr>
                  <w:r>
                    <w:rPr>
                      <w:rFonts w:hint="eastAsia"/>
                      <w:color w:val="000000"/>
                      <w:sz w:val="21"/>
                      <w:szCs w:val="21"/>
                    </w:rPr>
                    <w:t>进料口</w:t>
                  </w:r>
                </w:p>
              </w:tc>
              <w:tc>
                <w:tcPr>
                  <w:tcW w:w="818" w:type="dxa"/>
                  <w:tcBorders>
                    <w:top w:val="single" w:sz="8" w:space="0" w:color="auto"/>
                  </w:tcBorders>
                  <w:vAlign w:val="center"/>
                </w:tcPr>
                <w:p w:rsidR="006E7CD3" w:rsidRPr="00EC657B" w:rsidRDefault="006E7CD3" w:rsidP="006D2F25">
                  <w:pPr>
                    <w:adjustRightInd w:val="0"/>
                    <w:snapToGrid w:val="0"/>
                    <w:jc w:val="center"/>
                    <w:rPr>
                      <w:color w:val="000000"/>
                      <w:sz w:val="21"/>
                      <w:szCs w:val="21"/>
                    </w:rPr>
                  </w:pPr>
                  <w:r>
                    <w:rPr>
                      <w:rFonts w:hint="eastAsia"/>
                      <w:color w:val="000000"/>
                      <w:sz w:val="21"/>
                      <w:szCs w:val="21"/>
                    </w:rPr>
                    <w:t>1</w:t>
                  </w:r>
                </w:p>
              </w:tc>
              <w:tc>
                <w:tcPr>
                  <w:tcW w:w="1040" w:type="dxa"/>
                  <w:tcBorders>
                    <w:top w:val="single" w:sz="8" w:space="0" w:color="auto"/>
                  </w:tcBorders>
                  <w:vAlign w:val="center"/>
                </w:tcPr>
                <w:p w:rsidR="006E7CD3" w:rsidRPr="00EC657B" w:rsidRDefault="006E7CD3" w:rsidP="002B432A">
                  <w:pPr>
                    <w:adjustRightInd w:val="0"/>
                    <w:snapToGrid w:val="0"/>
                    <w:jc w:val="center"/>
                    <w:rPr>
                      <w:color w:val="000000"/>
                      <w:sz w:val="21"/>
                      <w:szCs w:val="21"/>
                    </w:rPr>
                  </w:pPr>
                  <w:r w:rsidRPr="00EC657B">
                    <w:rPr>
                      <w:color w:val="000000"/>
                      <w:sz w:val="21"/>
                      <w:szCs w:val="21"/>
                    </w:rPr>
                    <w:t>袋式除尘器</w:t>
                  </w:r>
                </w:p>
              </w:tc>
              <w:tc>
                <w:tcPr>
                  <w:tcW w:w="864" w:type="dxa"/>
                  <w:tcBorders>
                    <w:top w:val="single" w:sz="8" w:space="0" w:color="auto"/>
                  </w:tcBorders>
                  <w:vAlign w:val="center"/>
                </w:tcPr>
                <w:p w:rsidR="006E7CD3" w:rsidRPr="00EC657B" w:rsidRDefault="006E7CD3" w:rsidP="006D2F25">
                  <w:pPr>
                    <w:adjustRightInd w:val="0"/>
                    <w:snapToGrid w:val="0"/>
                    <w:jc w:val="center"/>
                    <w:rPr>
                      <w:sz w:val="21"/>
                      <w:szCs w:val="21"/>
                    </w:rPr>
                  </w:pPr>
                  <w:r>
                    <w:rPr>
                      <w:rFonts w:hint="eastAsia"/>
                      <w:sz w:val="21"/>
                      <w:szCs w:val="21"/>
                    </w:rPr>
                    <w:t>5000</w:t>
                  </w:r>
                </w:p>
              </w:tc>
              <w:tc>
                <w:tcPr>
                  <w:tcW w:w="908" w:type="dxa"/>
                  <w:tcBorders>
                    <w:top w:val="single" w:sz="8" w:space="0" w:color="auto"/>
                  </w:tcBorders>
                  <w:vAlign w:val="center"/>
                </w:tcPr>
                <w:p w:rsidR="006E7CD3" w:rsidRPr="00EC657B" w:rsidRDefault="002B432A" w:rsidP="006D2F25">
                  <w:pPr>
                    <w:adjustRightInd w:val="0"/>
                    <w:snapToGrid w:val="0"/>
                    <w:jc w:val="center"/>
                    <w:rPr>
                      <w:color w:val="000000"/>
                      <w:sz w:val="21"/>
                      <w:szCs w:val="21"/>
                    </w:rPr>
                  </w:pPr>
                  <w:r>
                    <w:rPr>
                      <w:rFonts w:hint="eastAsia"/>
                      <w:color w:val="000000"/>
                      <w:sz w:val="21"/>
                      <w:szCs w:val="21"/>
                    </w:rPr>
                    <w:t>17.7</w:t>
                  </w:r>
                </w:p>
              </w:tc>
              <w:tc>
                <w:tcPr>
                  <w:tcW w:w="1078" w:type="dxa"/>
                  <w:tcBorders>
                    <w:top w:val="single" w:sz="8" w:space="0" w:color="auto"/>
                  </w:tcBorders>
                  <w:vAlign w:val="center"/>
                </w:tcPr>
                <w:p w:rsidR="006E7CD3" w:rsidRPr="00EC657B" w:rsidRDefault="002B432A" w:rsidP="006D2F25">
                  <w:pPr>
                    <w:adjustRightInd w:val="0"/>
                    <w:snapToGrid w:val="0"/>
                    <w:jc w:val="center"/>
                    <w:rPr>
                      <w:color w:val="000000"/>
                      <w:sz w:val="21"/>
                      <w:szCs w:val="21"/>
                    </w:rPr>
                  </w:pPr>
                  <w:r>
                    <w:rPr>
                      <w:rFonts w:hint="eastAsia"/>
                      <w:color w:val="000000"/>
                      <w:sz w:val="21"/>
                      <w:szCs w:val="21"/>
                    </w:rPr>
                    <w:t>1475</w:t>
                  </w:r>
                </w:p>
              </w:tc>
              <w:tc>
                <w:tcPr>
                  <w:tcW w:w="850" w:type="dxa"/>
                  <w:tcBorders>
                    <w:top w:val="single" w:sz="8" w:space="0" w:color="auto"/>
                  </w:tcBorders>
                  <w:vAlign w:val="center"/>
                </w:tcPr>
                <w:p w:rsidR="006E7CD3" w:rsidRPr="00EC657B" w:rsidRDefault="006E7CD3" w:rsidP="002B432A">
                  <w:pPr>
                    <w:adjustRightInd w:val="0"/>
                    <w:snapToGrid w:val="0"/>
                    <w:jc w:val="center"/>
                    <w:rPr>
                      <w:color w:val="000000"/>
                      <w:sz w:val="21"/>
                      <w:szCs w:val="21"/>
                    </w:rPr>
                  </w:pPr>
                  <w:r w:rsidRPr="00EC657B">
                    <w:rPr>
                      <w:color w:val="000000"/>
                      <w:sz w:val="21"/>
                      <w:szCs w:val="21"/>
                    </w:rPr>
                    <w:t>0.0</w:t>
                  </w:r>
                  <w:r w:rsidR="002B432A">
                    <w:rPr>
                      <w:rFonts w:hint="eastAsia"/>
                      <w:color w:val="000000"/>
                      <w:sz w:val="21"/>
                      <w:szCs w:val="21"/>
                    </w:rPr>
                    <w:t>84</w:t>
                  </w:r>
                </w:p>
              </w:tc>
              <w:tc>
                <w:tcPr>
                  <w:tcW w:w="1199" w:type="dxa"/>
                  <w:tcBorders>
                    <w:top w:val="single" w:sz="8" w:space="0" w:color="auto"/>
                  </w:tcBorders>
                  <w:vAlign w:val="center"/>
                </w:tcPr>
                <w:p w:rsidR="006E7CD3" w:rsidRPr="00EC657B" w:rsidRDefault="002B432A" w:rsidP="006D2F25">
                  <w:pPr>
                    <w:adjustRightInd w:val="0"/>
                    <w:snapToGrid w:val="0"/>
                    <w:jc w:val="center"/>
                    <w:rPr>
                      <w:color w:val="000000"/>
                      <w:sz w:val="21"/>
                      <w:szCs w:val="21"/>
                    </w:rPr>
                  </w:pPr>
                  <w:r>
                    <w:rPr>
                      <w:rFonts w:hint="eastAsia"/>
                      <w:color w:val="000000"/>
                      <w:sz w:val="21"/>
                      <w:szCs w:val="21"/>
                    </w:rPr>
                    <w:t>7.0</w:t>
                  </w:r>
                </w:p>
              </w:tc>
              <w:tc>
                <w:tcPr>
                  <w:tcW w:w="807" w:type="dxa"/>
                  <w:tcBorders>
                    <w:top w:val="single" w:sz="8" w:space="0" w:color="auto"/>
                  </w:tcBorders>
                  <w:vAlign w:val="center"/>
                </w:tcPr>
                <w:p w:rsidR="006E7CD3" w:rsidRPr="00EC657B" w:rsidRDefault="006E7CD3" w:rsidP="006D2F25">
                  <w:pPr>
                    <w:adjustRightInd w:val="0"/>
                    <w:snapToGrid w:val="0"/>
                    <w:jc w:val="center"/>
                    <w:rPr>
                      <w:color w:val="000000"/>
                      <w:sz w:val="21"/>
                      <w:szCs w:val="21"/>
                    </w:rPr>
                  </w:pPr>
                  <w:r>
                    <w:rPr>
                      <w:rFonts w:hint="eastAsia"/>
                      <w:color w:val="000000"/>
                      <w:sz w:val="21"/>
                      <w:szCs w:val="21"/>
                    </w:rPr>
                    <w:t>2400</w:t>
                  </w:r>
                </w:p>
              </w:tc>
              <w:tc>
                <w:tcPr>
                  <w:tcW w:w="805" w:type="dxa"/>
                  <w:tcBorders>
                    <w:top w:val="single" w:sz="8" w:space="0" w:color="auto"/>
                  </w:tcBorders>
                  <w:vAlign w:val="center"/>
                </w:tcPr>
                <w:p w:rsidR="006E7CD3" w:rsidRPr="00EC657B" w:rsidRDefault="006E7CD3" w:rsidP="006D2F25">
                  <w:pPr>
                    <w:adjustRightInd w:val="0"/>
                    <w:snapToGrid w:val="0"/>
                    <w:jc w:val="center"/>
                    <w:rPr>
                      <w:color w:val="000000"/>
                      <w:sz w:val="21"/>
                      <w:szCs w:val="21"/>
                    </w:rPr>
                  </w:pPr>
                  <w:r w:rsidRPr="00EC657B">
                    <w:rPr>
                      <w:color w:val="000000"/>
                      <w:sz w:val="21"/>
                      <w:szCs w:val="21"/>
                    </w:rPr>
                    <w:t>99.5</w:t>
                  </w:r>
                </w:p>
              </w:tc>
            </w:tr>
          </w:tbl>
          <w:p w:rsidR="00416155" w:rsidRPr="006E7CD3" w:rsidRDefault="006E7CD3" w:rsidP="006E7CD3">
            <w:pPr>
              <w:spacing w:line="400" w:lineRule="exact"/>
              <w:ind w:firstLineChars="200" w:firstLine="480"/>
              <w:rPr>
                <w:color w:val="000000"/>
                <w:sz w:val="24"/>
              </w:rPr>
            </w:pPr>
            <w:r w:rsidRPr="00EC657B">
              <w:rPr>
                <w:color w:val="000000"/>
                <w:sz w:val="24"/>
              </w:rPr>
              <w:t>由上表可知，</w:t>
            </w:r>
            <w:r w:rsidR="00411D73">
              <w:rPr>
                <w:rFonts w:hint="eastAsia"/>
                <w:sz w:val="24"/>
              </w:rPr>
              <w:t>石子、砂子</w:t>
            </w:r>
            <w:r w:rsidR="00CB4465">
              <w:rPr>
                <w:rFonts w:hint="eastAsia"/>
                <w:sz w:val="24"/>
              </w:rPr>
              <w:t>投料产生的</w:t>
            </w:r>
            <w:r w:rsidR="00411D73">
              <w:rPr>
                <w:rFonts w:hint="eastAsia"/>
                <w:sz w:val="24"/>
              </w:rPr>
              <w:t>粉尘</w:t>
            </w:r>
            <w:r w:rsidRPr="00EC657B">
              <w:rPr>
                <w:color w:val="000000"/>
                <w:sz w:val="24"/>
              </w:rPr>
              <w:t>经袋式除尘器治理后，排放浓度为</w:t>
            </w:r>
            <w:r w:rsidR="002B432A">
              <w:rPr>
                <w:rFonts w:hint="eastAsia"/>
                <w:color w:val="000000"/>
                <w:sz w:val="24"/>
              </w:rPr>
              <w:t>7.0</w:t>
            </w:r>
            <w:r w:rsidRPr="00EC657B">
              <w:rPr>
                <w:color w:val="000000"/>
                <w:sz w:val="24"/>
              </w:rPr>
              <w:t>mg/m</w:t>
            </w:r>
            <w:r w:rsidRPr="00EC657B">
              <w:rPr>
                <w:color w:val="000000"/>
                <w:sz w:val="24"/>
                <w:vertAlign w:val="superscript"/>
              </w:rPr>
              <w:t>3</w:t>
            </w:r>
            <w:r w:rsidRPr="00EC657B">
              <w:rPr>
                <w:color w:val="000000"/>
                <w:sz w:val="24"/>
              </w:rPr>
              <w:t>，能够满足《水泥工业大气污染物排放标准》（</w:t>
            </w:r>
            <w:r w:rsidRPr="00EC657B">
              <w:rPr>
                <w:color w:val="000000"/>
                <w:sz w:val="24"/>
              </w:rPr>
              <w:t>GB4915-2013</w:t>
            </w:r>
            <w:r w:rsidRPr="00EC657B">
              <w:rPr>
                <w:color w:val="000000"/>
                <w:sz w:val="24"/>
              </w:rPr>
              <w:t>）表</w:t>
            </w:r>
            <w:r w:rsidRPr="00EC657B">
              <w:rPr>
                <w:color w:val="000000"/>
                <w:sz w:val="24"/>
              </w:rPr>
              <w:t>2</w:t>
            </w:r>
            <w:r w:rsidRPr="00EC657B">
              <w:rPr>
                <w:color w:val="000000"/>
                <w:sz w:val="24"/>
              </w:rPr>
              <w:t>散装水泥中转站及水泥制品生产中水泥仓及其它通风生产设备颗粒物排放浓度</w:t>
            </w:r>
            <w:r w:rsidRPr="00EC657B">
              <w:rPr>
                <w:color w:val="000000"/>
                <w:sz w:val="24"/>
              </w:rPr>
              <w:t>10mg/m</w:t>
            </w:r>
            <w:r w:rsidRPr="00EC657B">
              <w:rPr>
                <w:color w:val="000000"/>
                <w:sz w:val="24"/>
                <w:vertAlign w:val="superscript"/>
              </w:rPr>
              <w:t>3</w:t>
            </w:r>
            <w:r w:rsidRPr="00EC657B">
              <w:rPr>
                <w:color w:val="000000"/>
                <w:sz w:val="24"/>
              </w:rPr>
              <w:t>的特别限值要求。治理后</w:t>
            </w:r>
            <w:r w:rsidR="00CB4465">
              <w:rPr>
                <w:color w:val="000000"/>
                <w:sz w:val="24"/>
              </w:rPr>
              <w:t>的</w:t>
            </w:r>
            <w:r w:rsidRPr="00EC657B">
              <w:rPr>
                <w:color w:val="000000"/>
                <w:sz w:val="24"/>
              </w:rPr>
              <w:t>尾气通过</w:t>
            </w:r>
            <w:r w:rsidR="00CB4465">
              <w:rPr>
                <w:rFonts w:hint="eastAsia"/>
                <w:color w:val="000000"/>
                <w:sz w:val="24"/>
              </w:rPr>
              <w:t>1</w:t>
            </w:r>
            <w:r w:rsidR="00CB4465">
              <w:rPr>
                <w:rFonts w:hint="eastAsia"/>
                <w:color w:val="000000"/>
                <w:sz w:val="24"/>
              </w:rPr>
              <w:t>根</w:t>
            </w:r>
            <w:r w:rsidR="00CB4465" w:rsidRPr="00EC657B">
              <w:rPr>
                <w:color w:val="000000"/>
                <w:sz w:val="24"/>
              </w:rPr>
              <w:t>15m</w:t>
            </w:r>
            <w:r w:rsidR="00CB4465">
              <w:rPr>
                <w:color w:val="000000"/>
                <w:sz w:val="24"/>
              </w:rPr>
              <w:t>高</w:t>
            </w:r>
            <w:r w:rsidRPr="00EC657B">
              <w:rPr>
                <w:color w:val="000000"/>
                <w:sz w:val="24"/>
              </w:rPr>
              <w:t>排气筒有组织排放。</w:t>
            </w:r>
          </w:p>
          <w:p w:rsidR="00AF0146" w:rsidRDefault="00EC681B" w:rsidP="00AF0146">
            <w:pPr>
              <w:pStyle w:val="ab"/>
              <w:spacing w:line="460" w:lineRule="exact"/>
              <w:ind w:firstLineChars="200" w:firstLine="480"/>
              <w:rPr>
                <w:rFonts w:ascii="Times New Roman" w:hAnsi="Times New Roman" w:cs="Times New Roman"/>
                <w:color w:val="000000"/>
                <w:sz w:val="24"/>
                <w:szCs w:val="24"/>
              </w:rPr>
            </w:pPr>
            <w:r>
              <w:rPr>
                <w:rFonts w:ascii="Times New Roman" w:hAnsi="Times New Roman" w:cs="Times New Roman" w:hint="eastAsia"/>
                <w:color w:val="000000"/>
                <w:sz w:val="24"/>
                <w:szCs w:val="24"/>
              </w:rPr>
              <w:t>（</w:t>
            </w:r>
            <w:r w:rsidR="00623FD0">
              <w:rPr>
                <w:rFonts w:ascii="Times New Roman" w:hAnsi="Times New Roman" w:cs="Times New Roman" w:hint="eastAsia"/>
                <w:color w:val="000000"/>
                <w:sz w:val="24"/>
                <w:szCs w:val="24"/>
              </w:rPr>
              <w:t>2</w:t>
            </w:r>
            <w:r>
              <w:rPr>
                <w:rFonts w:ascii="Times New Roman" w:hAnsi="Times New Roman" w:cs="Times New Roman" w:hint="eastAsia"/>
                <w:color w:val="000000"/>
                <w:sz w:val="24"/>
                <w:szCs w:val="24"/>
              </w:rPr>
              <w:t>）粉料储罐入料粉尘</w:t>
            </w:r>
          </w:p>
          <w:p w:rsidR="00406309" w:rsidRPr="00EC657B" w:rsidRDefault="00EC681B" w:rsidP="00411D73">
            <w:pPr>
              <w:pStyle w:val="ab"/>
              <w:spacing w:line="440" w:lineRule="exact"/>
              <w:ind w:firstLineChars="200" w:firstLine="480"/>
              <w:rPr>
                <w:rFonts w:ascii="Times New Roman" w:hAnsi="Times New Roman" w:cs="Times New Roman"/>
                <w:color w:val="000000"/>
                <w:sz w:val="24"/>
                <w:szCs w:val="24"/>
              </w:rPr>
            </w:pPr>
            <w:r>
              <w:rPr>
                <w:rFonts w:ascii="Times New Roman" w:hAnsi="Times New Roman" w:cs="Times New Roman" w:hint="eastAsia"/>
                <w:color w:val="000000"/>
                <w:sz w:val="24"/>
                <w:szCs w:val="24"/>
              </w:rPr>
              <w:t>项目所需原料水泥、粉煤灰、矿粉需暂存于筒仓中，筒仓内为了保持压力平衡在顶端设置有呼吸孔，随着进料层的不断增高，筒仓内的气体伴随粉尘一起被压缩出呼吸孔，</w:t>
            </w:r>
            <w:r w:rsidR="00024A03">
              <w:rPr>
                <w:rFonts w:ascii="Times New Roman" w:hAnsi="Times New Roman" w:cs="Times New Roman" w:hint="eastAsia"/>
                <w:color w:val="000000"/>
                <w:sz w:val="24"/>
                <w:szCs w:val="24"/>
              </w:rPr>
              <w:t>如果不经治理直接排放，会对周围民众生活造成严重影响。</w:t>
            </w:r>
            <w:r w:rsidR="00406309">
              <w:rPr>
                <w:rFonts w:ascii="Times New Roman" w:hAnsi="Times New Roman" w:cs="Times New Roman" w:hint="eastAsia"/>
                <w:color w:val="000000"/>
                <w:sz w:val="24"/>
                <w:szCs w:val="24"/>
              </w:rPr>
              <w:t>本项目共设置水泥筒仓</w:t>
            </w:r>
            <w:r w:rsidR="00406309">
              <w:rPr>
                <w:rFonts w:ascii="Times New Roman" w:hAnsi="Times New Roman" w:cs="Times New Roman" w:hint="eastAsia"/>
                <w:color w:val="000000"/>
                <w:sz w:val="24"/>
                <w:szCs w:val="24"/>
              </w:rPr>
              <w:t>1</w:t>
            </w:r>
            <w:r w:rsidR="00406309">
              <w:rPr>
                <w:rFonts w:ascii="Times New Roman" w:hAnsi="Times New Roman" w:cs="Times New Roman" w:hint="eastAsia"/>
                <w:color w:val="000000"/>
                <w:sz w:val="24"/>
                <w:szCs w:val="24"/>
              </w:rPr>
              <w:t>座、粉煤灰筒仓</w:t>
            </w:r>
            <w:r w:rsidR="00406309">
              <w:rPr>
                <w:rFonts w:ascii="Times New Roman" w:hAnsi="Times New Roman" w:cs="Times New Roman" w:hint="eastAsia"/>
                <w:color w:val="000000"/>
                <w:sz w:val="24"/>
                <w:szCs w:val="24"/>
              </w:rPr>
              <w:t>1</w:t>
            </w:r>
            <w:r w:rsidR="00406309">
              <w:rPr>
                <w:rFonts w:ascii="Times New Roman" w:hAnsi="Times New Roman" w:cs="Times New Roman" w:hint="eastAsia"/>
                <w:color w:val="000000"/>
                <w:sz w:val="24"/>
                <w:szCs w:val="24"/>
              </w:rPr>
              <w:t>座、矿粉筒仓</w:t>
            </w:r>
            <w:r w:rsidR="00406309">
              <w:rPr>
                <w:rFonts w:ascii="Times New Roman" w:hAnsi="Times New Roman" w:cs="Times New Roman" w:hint="eastAsia"/>
                <w:color w:val="000000"/>
                <w:sz w:val="24"/>
                <w:szCs w:val="24"/>
              </w:rPr>
              <w:t>1</w:t>
            </w:r>
            <w:r w:rsidR="00406309">
              <w:rPr>
                <w:rFonts w:ascii="Times New Roman" w:hAnsi="Times New Roman" w:cs="Times New Roman" w:hint="eastAsia"/>
                <w:color w:val="000000"/>
                <w:sz w:val="24"/>
                <w:szCs w:val="24"/>
              </w:rPr>
              <w:t>座，筒仓顶部均自带布袋除尘器，粉料仓产生的粉尘经仓顶呼吸孔进入除尘器处理后排放。</w:t>
            </w:r>
          </w:p>
          <w:p w:rsidR="00BC607C" w:rsidRDefault="00406309" w:rsidP="00411D73">
            <w:pPr>
              <w:spacing w:line="440" w:lineRule="exact"/>
              <w:ind w:firstLineChars="200" w:firstLine="480"/>
              <w:rPr>
                <w:sz w:val="24"/>
              </w:rPr>
            </w:pPr>
            <w:r>
              <w:rPr>
                <w:rFonts w:hint="eastAsia"/>
                <w:sz w:val="24"/>
              </w:rPr>
              <w:t>本项目水泥原料</w:t>
            </w:r>
            <w:r w:rsidR="00E92160">
              <w:rPr>
                <w:rFonts w:hint="eastAsia"/>
                <w:sz w:val="24"/>
              </w:rPr>
              <w:t>年</w:t>
            </w:r>
            <w:r>
              <w:rPr>
                <w:rFonts w:hint="eastAsia"/>
                <w:sz w:val="24"/>
              </w:rPr>
              <w:t>用量</w:t>
            </w:r>
            <w:r w:rsidR="00B77120">
              <w:rPr>
                <w:rFonts w:hint="eastAsia"/>
                <w:sz w:val="24"/>
              </w:rPr>
              <w:t>10</w:t>
            </w:r>
            <w:r w:rsidR="00964690">
              <w:rPr>
                <w:rFonts w:hint="eastAsia"/>
                <w:sz w:val="24"/>
              </w:rPr>
              <w:t>万</w:t>
            </w:r>
            <w:r w:rsidR="00964690">
              <w:rPr>
                <w:rFonts w:hint="eastAsia"/>
                <w:sz w:val="24"/>
              </w:rPr>
              <w:t>t</w:t>
            </w:r>
            <w:r w:rsidR="00964690">
              <w:rPr>
                <w:rFonts w:hint="eastAsia"/>
                <w:sz w:val="24"/>
              </w:rPr>
              <w:t>，每</w:t>
            </w:r>
            <w:r w:rsidR="00964690">
              <w:rPr>
                <w:rFonts w:hint="eastAsia"/>
                <w:sz w:val="24"/>
              </w:rPr>
              <w:t>200t</w:t>
            </w:r>
            <w:r w:rsidR="00964690">
              <w:rPr>
                <w:rFonts w:hint="eastAsia"/>
                <w:sz w:val="24"/>
              </w:rPr>
              <w:t>粉状原料罐车打入筒</w:t>
            </w:r>
            <w:r w:rsidR="00DC47A1">
              <w:rPr>
                <w:rFonts w:hint="eastAsia"/>
                <w:sz w:val="24"/>
              </w:rPr>
              <w:t>仓</w:t>
            </w:r>
            <w:r w:rsidR="00964690">
              <w:rPr>
                <w:rFonts w:hint="eastAsia"/>
                <w:sz w:val="24"/>
              </w:rPr>
              <w:t>用时</w:t>
            </w:r>
            <w:r w:rsidR="00B77120">
              <w:rPr>
                <w:rFonts w:hint="eastAsia"/>
                <w:sz w:val="24"/>
              </w:rPr>
              <w:t>2</w:t>
            </w:r>
            <w:r w:rsidR="00964690">
              <w:rPr>
                <w:rFonts w:hint="eastAsia"/>
                <w:sz w:val="24"/>
              </w:rPr>
              <w:t>h</w:t>
            </w:r>
            <w:r w:rsidR="00964690">
              <w:rPr>
                <w:rFonts w:hint="eastAsia"/>
                <w:sz w:val="24"/>
              </w:rPr>
              <w:t>，单个水泥筒仓用时为</w:t>
            </w:r>
            <w:r w:rsidR="00B77120">
              <w:rPr>
                <w:rFonts w:hint="eastAsia"/>
                <w:sz w:val="24"/>
              </w:rPr>
              <w:t>1000h/a</w:t>
            </w:r>
            <w:r w:rsidR="00B77120">
              <w:rPr>
                <w:rFonts w:hint="eastAsia"/>
                <w:sz w:val="24"/>
              </w:rPr>
              <w:t>，每台除尘器风量为</w:t>
            </w:r>
            <w:r w:rsidR="008D039B">
              <w:rPr>
                <w:rFonts w:hint="eastAsia"/>
                <w:sz w:val="24"/>
              </w:rPr>
              <w:t>5</w:t>
            </w:r>
            <w:r w:rsidR="00B77120">
              <w:rPr>
                <w:rFonts w:hint="eastAsia"/>
                <w:sz w:val="24"/>
              </w:rPr>
              <w:t>000m</w:t>
            </w:r>
            <w:r w:rsidR="00B77120" w:rsidRPr="00B77120">
              <w:rPr>
                <w:rFonts w:hint="eastAsia"/>
                <w:sz w:val="24"/>
                <w:vertAlign w:val="superscript"/>
              </w:rPr>
              <w:t>3</w:t>
            </w:r>
            <w:r w:rsidR="00B77120">
              <w:rPr>
                <w:rFonts w:hint="eastAsia"/>
                <w:sz w:val="24"/>
              </w:rPr>
              <w:t>/h</w:t>
            </w:r>
            <w:r w:rsidR="00B77120">
              <w:rPr>
                <w:rFonts w:hint="eastAsia"/>
                <w:sz w:val="24"/>
              </w:rPr>
              <w:t>。类比美国环保局的</w:t>
            </w:r>
            <w:r w:rsidR="00B77120">
              <w:rPr>
                <w:rFonts w:hint="eastAsia"/>
                <w:sz w:val="24"/>
              </w:rPr>
              <w:t>AP-42</w:t>
            </w:r>
            <w:r w:rsidR="00B77120">
              <w:rPr>
                <w:rFonts w:hint="eastAsia"/>
                <w:sz w:val="24"/>
              </w:rPr>
              <w:t>手册中推荐的混凝土搅拌站原料库上料时排尘系数以及建设单位提供的技术资料，每上</w:t>
            </w:r>
            <w:r w:rsidR="00B77120">
              <w:rPr>
                <w:rFonts w:hint="eastAsia"/>
                <w:sz w:val="24"/>
              </w:rPr>
              <w:t>1t</w:t>
            </w:r>
            <w:r w:rsidR="00B77120">
              <w:rPr>
                <w:rFonts w:hint="eastAsia"/>
                <w:sz w:val="24"/>
              </w:rPr>
              <w:t>料产生粉尘</w:t>
            </w:r>
            <w:r w:rsidR="00B77120">
              <w:rPr>
                <w:rFonts w:hint="eastAsia"/>
                <w:sz w:val="24"/>
              </w:rPr>
              <w:t>0.46kg</w:t>
            </w:r>
            <w:r w:rsidR="00B77120">
              <w:rPr>
                <w:rFonts w:hint="eastAsia"/>
                <w:sz w:val="24"/>
              </w:rPr>
              <w:t>，则单个水泥筒</w:t>
            </w:r>
            <w:r w:rsidR="00DC47A1">
              <w:rPr>
                <w:rFonts w:hint="eastAsia"/>
                <w:sz w:val="24"/>
              </w:rPr>
              <w:t>仓</w:t>
            </w:r>
            <w:r w:rsidR="006C6BB0">
              <w:rPr>
                <w:rFonts w:hint="eastAsia"/>
                <w:sz w:val="24"/>
              </w:rPr>
              <w:t>粉尘产生量为</w:t>
            </w:r>
            <w:r w:rsidR="006C6BB0">
              <w:rPr>
                <w:rFonts w:hint="eastAsia"/>
                <w:sz w:val="24"/>
              </w:rPr>
              <w:t>46t/a</w:t>
            </w:r>
            <w:r w:rsidR="006C6BB0">
              <w:rPr>
                <w:rFonts w:hint="eastAsia"/>
                <w:sz w:val="24"/>
              </w:rPr>
              <w:t>，粉尘产生浓度为</w:t>
            </w:r>
            <w:r w:rsidR="008D039B">
              <w:rPr>
                <w:rFonts w:hint="eastAsia"/>
                <w:sz w:val="24"/>
              </w:rPr>
              <w:t>9200</w:t>
            </w:r>
            <w:r w:rsidR="008D039B" w:rsidRPr="008D039B">
              <w:rPr>
                <w:color w:val="000000"/>
                <w:spacing w:val="-16"/>
                <w:sz w:val="21"/>
                <w:szCs w:val="21"/>
              </w:rPr>
              <w:t xml:space="preserve"> </w:t>
            </w:r>
            <w:r w:rsidR="008D039B" w:rsidRPr="008D039B">
              <w:rPr>
                <w:sz w:val="24"/>
              </w:rPr>
              <w:t>mg/m</w:t>
            </w:r>
            <w:r w:rsidR="008D039B" w:rsidRPr="008D039B">
              <w:rPr>
                <w:sz w:val="24"/>
                <w:vertAlign w:val="superscript"/>
              </w:rPr>
              <w:t>3</w:t>
            </w:r>
            <w:r w:rsidR="008D039B">
              <w:rPr>
                <w:rFonts w:hint="eastAsia"/>
                <w:sz w:val="24"/>
              </w:rPr>
              <w:t>。粉尘经袋式除尘器处理</w:t>
            </w:r>
            <w:r w:rsidR="008D039B">
              <w:rPr>
                <w:rFonts w:hint="eastAsia"/>
                <w:sz w:val="24"/>
              </w:rPr>
              <w:lastRenderedPageBreak/>
              <w:t>后，除尘器除尘效率为</w:t>
            </w:r>
            <w:r w:rsidR="008D039B">
              <w:rPr>
                <w:rFonts w:hint="eastAsia"/>
                <w:sz w:val="24"/>
              </w:rPr>
              <w:t>99.9%</w:t>
            </w:r>
            <w:r w:rsidR="008D039B">
              <w:rPr>
                <w:rFonts w:hint="eastAsia"/>
                <w:sz w:val="24"/>
              </w:rPr>
              <w:t>，单个水泥筒仓排放浓度为</w:t>
            </w:r>
            <w:r w:rsidR="008D039B">
              <w:rPr>
                <w:rFonts w:hint="eastAsia"/>
                <w:sz w:val="24"/>
              </w:rPr>
              <w:t>9.2</w:t>
            </w:r>
            <w:r w:rsidR="008D039B" w:rsidRPr="008D039B">
              <w:rPr>
                <w:color w:val="000000"/>
                <w:spacing w:val="-16"/>
                <w:sz w:val="21"/>
                <w:szCs w:val="21"/>
              </w:rPr>
              <w:t xml:space="preserve"> </w:t>
            </w:r>
            <w:r w:rsidR="008D039B" w:rsidRPr="008D039B">
              <w:rPr>
                <w:sz w:val="24"/>
              </w:rPr>
              <w:t>mg/m</w:t>
            </w:r>
            <w:r w:rsidR="008D039B" w:rsidRPr="008D039B">
              <w:rPr>
                <w:sz w:val="24"/>
                <w:vertAlign w:val="superscript"/>
              </w:rPr>
              <w:t>3</w:t>
            </w:r>
            <w:r w:rsidR="00CE7843">
              <w:rPr>
                <w:rFonts w:hint="eastAsia"/>
                <w:sz w:val="24"/>
              </w:rPr>
              <w:t>，则水泥筒仓排放量为</w:t>
            </w:r>
            <w:r w:rsidR="00CE7843">
              <w:rPr>
                <w:rFonts w:hint="eastAsia"/>
                <w:sz w:val="24"/>
              </w:rPr>
              <w:t>0.046t/a</w:t>
            </w:r>
            <w:r w:rsidR="00CE7843">
              <w:rPr>
                <w:rFonts w:hint="eastAsia"/>
                <w:sz w:val="24"/>
              </w:rPr>
              <w:t>。</w:t>
            </w:r>
          </w:p>
          <w:p w:rsidR="00E92160" w:rsidRDefault="00E92160" w:rsidP="00411D73">
            <w:pPr>
              <w:spacing w:line="440" w:lineRule="exact"/>
              <w:ind w:firstLineChars="200" w:firstLine="480"/>
              <w:rPr>
                <w:sz w:val="24"/>
              </w:rPr>
            </w:pPr>
            <w:r>
              <w:rPr>
                <w:rFonts w:hint="eastAsia"/>
                <w:sz w:val="24"/>
              </w:rPr>
              <w:t>本项目粉煤灰原料年用量</w:t>
            </w:r>
            <w:r>
              <w:rPr>
                <w:rFonts w:hint="eastAsia"/>
                <w:sz w:val="24"/>
              </w:rPr>
              <w:t>2.8</w:t>
            </w:r>
            <w:r>
              <w:rPr>
                <w:rFonts w:hint="eastAsia"/>
                <w:sz w:val="24"/>
              </w:rPr>
              <w:t>万</w:t>
            </w:r>
            <w:r>
              <w:rPr>
                <w:rFonts w:hint="eastAsia"/>
                <w:sz w:val="24"/>
              </w:rPr>
              <w:t>t</w:t>
            </w:r>
            <w:r>
              <w:rPr>
                <w:rFonts w:hint="eastAsia"/>
                <w:sz w:val="24"/>
              </w:rPr>
              <w:t>，每</w:t>
            </w:r>
            <w:r>
              <w:rPr>
                <w:rFonts w:hint="eastAsia"/>
                <w:sz w:val="24"/>
              </w:rPr>
              <w:t>200t</w:t>
            </w:r>
            <w:r>
              <w:rPr>
                <w:rFonts w:hint="eastAsia"/>
                <w:sz w:val="24"/>
              </w:rPr>
              <w:t>粉状原料罐车打入仓筒用时</w:t>
            </w:r>
            <w:r>
              <w:rPr>
                <w:rFonts w:hint="eastAsia"/>
                <w:sz w:val="24"/>
              </w:rPr>
              <w:t>2h</w:t>
            </w:r>
            <w:r>
              <w:rPr>
                <w:rFonts w:hint="eastAsia"/>
                <w:sz w:val="24"/>
              </w:rPr>
              <w:t>，单个</w:t>
            </w:r>
            <w:r w:rsidR="006D36B0">
              <w:rPr>
                <w:rFonts w:hint="eastAsia"/>
                <w:sz w:val="24"/>
              </w:rPr>
              <w:t>粉煤灰</w:t>
            </w:r>
            <w:r>
              <w:rPr>
                <w:rFonts w:hint="eastAsia"/>
                <w:sz w:val="24"/>
              </w:rPr>
              <w:t>筒仓用时为</w:t>
            </w:r>
            <w:r w:rsidR="006D36B0">
              <w:rPr>
                <w:rFonts w:hint="eastAsia"/>
                <w:sz w:val="24"/>
              </w:rPr>
              <w:t>28</w:t>
            </w:r>
            <w:r>
              <w:rPr>
                <w:rFonts w:hint="eastAsia"/>
                <w:sz w:val="24"/>
              </w:rPr>
              <w:t>0h/a</w:t>
            </w:r>
            <w:r>
              <w:rPr>
                <w:rFonts w:hint="eastAsia"/>
                <w:sz w:val="24"/>
              </w:rPr>
              <w:t>，每台除尘器风量为</w:t>
            </w:r>
            <w:r w:rsidR="006D36B0">
              <w:rPr>
                <w:rFonts w:hint="eastAsia"/>
                <w:sz w:val="24"/>
              </w:rPr>
              <w:t>50</w:t>
            </w:r>
            <w:r>
              <w:rPr>
                <w:rFonts w:hint="eastAsia"/>
                <w:sz w:val="24"/>
              </w:rPr>
              <w:t>00m</w:t>
            </w:r>
            <w:r w:rsidRPr="00B77120">
              <w:rPr>
                <w:rFonts w:hint="eastAsia"/>
                <w:sz w:val="24"/>
                <w:vertAlign w:val="superscript"/>
              </w:rPr>
              <w:t>3</w:t>
            </w:r>
            <w:r>
              <w:rPr>
                <w:rFonts w:hint="eastAsia"/>
                <w:sz w:val="24"/>
              </w:rPr>
              <w:t>/h</w:t>
            </w:r>
            <w:r>
              <w:rPr>
                <w:rFonts w:hint="eastAsia"/>
                <w:sz w:val="24"/>
              </w:rPr>
              <w:t>。类比美国环保局的</w:t>
            </w:r>
            <w:r>
              <w:rPr>
                <w:rFonts w:hint="eastAsia"/>
                <w:sz w:val="24"/>
              </w:rPr>
              <w:t>AP-42</w:t>
            </w:r>
            <w:r>
              <w:rPr>
                <w:rFonts w:hint="eastAsia"/>
                <w:sz w:val="24"/>
              </w:rPr>
              <w:t>手册中推荐的混凝土搅拌站原料库上料时排尘系数以及建设单位提供的技术资料，每上</w:t>
            </w:r>
            <w:r>
              <w:rPr>
                <w:rFonts w:hint="eastAsia"/>
                <w:sz w:val="24"/>
              </w:rPr>
              <w:t>1t</w:t>
            </w:r>
            <w:r>
              <w:rPr>
                <w:rFonts w:hint="eastAsia"/>
                <w:sz w:val="24"/>
              </w:rPr>
              <w:t>料产生粉尘</w:t>
            </w:r>
            <w:r>
              <w:rPr>
                <w:rFonts w:hint="eastAsia"/>
                <w:sz w:val="24"/>
              </w:rPr>
              <w:t>0.46kg</w:t>
            </w:r>
            <w:r>
              <w:rPr>
                <w:rFonts w:hint="eastAsia"/>
                <w:sz w:val="24"/>
              </w:rPr>
              <w:t>，则单个</w:t>
            </w:r>
            <w:r w:rsidR="006D36B0">
              <w:rPr>
                <w:rFonts w:hint="eastAsia"/>
                <w:sz w:val="24"/>
              </w:rPr>
              <w:t>粉煤灰</w:t>
            </w:r>
            <w:r>
              <w:rPr>
                <w:rFonts w:hint="eastAsia"/>
                <w:sz w:val="24"/>
              </w:rPr>
              <w:t>筒</w:t>
            </w:r>
            <w:r w:rsidR="006A0077">
              <w:rPr>
                <w:rFonts w:hint="eastAsia"/>
                <w:sz w:val="24"/>
              </w:rPr>
              <w:t>仓</w:t>
            </w:r>
            <w:r>
              <w:rPr>
                <w:rFonts w:hint="eastAsia"/>
                <w:sz w:val="24"/>
              </w:rPr>
              <w:t>粉尘产生量为</w:t>
            </w:r>
            <w:r w:rsidR="006D36B0">
              <w:rPr>
                <w:rFonts w:hint="eastAsia"/>
                <w:sz w:val="24"/>
              </w:rPr>
              <w:t>12.88</w:t>
            </w:r>
            <w:r>
              <w:rPr>
                <w:rFonts w:hint="eastAsia"/>
                <w:sz w:val="24"/>
              </w:rPr>
              <w:t>t/a</w:t>
            </w:r>
            <w:r>
              <w:rPr>
                <w:rFonts w:hint="eastAsia"/>
                <w:sz w:val="24"/>
              </w:rPr>
              <w:t>，粉尘产生浓度为</w:t>
            </w:r>
            <w:r>
              <w:rPr>
                <w:rFonts w:hint="eastAsia"/>
                <w:sz w:val="24"/>
              </w:rPr>
              <w:t>9200</w:t>
            </w:r>
            <w:r w:rsidRPr="008D039B">
              <w:rPr>
                <w:color w:val="000000"/>
                <w:spacing w:val="-16"/>
                <w:sz w:val="21"/>
                <w:szCs w:val="21"/>
              </w:rPr>
              <w:t xml:space="preserve"> </w:t>
            </w:r>
            <w:r w:rsidRPr="008D039B">
              <w:rPr>
                <w:sz w:val="24"/>
              </w:rPr>
              <w:t>mg/m</w:t>
            </w:r>
            <w:r w:rsidRPr="008D039B">
              <w:rPr>
                <w:sz w:val="24"/>
                <w:vertAlign w:val="superscript"/>
              </w:rPr>
              <w:t>3</w:t>
            </w:r>
            <w:r>
              <w:rPr>
                <w:rFonts w:hint="eastAsia"/>
                <w:sz w:val="24"/>
              </w:rPr>
              <w:t>。粉尘经袋式除尘器处理后，除尘器除尘效率为</w:t>
            </w:r>
            <w:r>
              <w:rPr>
                <w:rFonts w:hint="eastAsia"/>
                <w:sz w:val="24"/>
              </w:rPr>
              <w:t>99.9%</w:t>
            </w:r>
            <w:r>
              <w:rPr>
                <w:rFonts w:hint="eastAsia"/>
                <w:sz w:val="24"/>
              </w:rPr>
              <w:t>，单个</w:t>
            </w:r>
            <w:r w:rsidR="006A0077">
              <w:rPr>
                <w:rFonts w:hint="eastAsia"/>
                <w:sz w:val="24"/>
              </w:rPr>
              <w:t>粉煤灰</w:t>
            </w:r>
            <w:r>
              <w:rPr>
                <w:rFonts w:hint="eastAsia"/>
                <w:sz w:val="24"/>
              </w:rPr>
              <w:t>筒仓排放浓度为</w:t>
            </w:r>
            <w:r>
              <w:rPr>
                <w:rFonts w:hint="eastAsia"/>
                <w:sz w:val="24"/>
              </w:rPr>
              <w:t>9.2</w:t>
            </w:r>
            <w:r w:rsidRPr="008D039B">
              <w:rPr>
                <w:color w:val="000000"/>
                <w:spacing w:val="-16"/>
                <w:sz w:val="21"/>
                <w:szCs w:val="21"/>
              </w:rPr>
              <w:t xml:space="preserve"> </w:t>
            </w:r>
            <w:r w:rsidRPr="008D039B">
              <w:rPr>
                <w:sz w:val="24"/>
              </w:rPr>
              <w:t>mg/m</w:t>
            </w:r>
            <w:r w:rsidRPr="008D039B">
              <w:rPr>
                <w:sz w:val="24"/>
                <w:vertAlign w:val="superscript"/>
              </w:rPr>
              <w:t>3</w:t>
            </w:r>
            <w:r>
              <w:rPr>
                <w:rFonts w:hint="eastAsia"/>
                <w:sz w:val="24"/>
              </w:rPr>
              <w:t>，则</w:t>
            </w:r>
            <w:r w:rsidR="006A0077">
              <w:rPr>
                <w:rFonts w:hint="eastAsia"/>
                <w:sz w:val="24"/>
              </w:rPr>
              <w:t>粉煤灰</w:t>
            </w:r>
            <w:r>
              <w:rPr>
                <w:rFonts w:hint="eastAsia"/>
                <w:sz w:val="24"/>
              </w:rPr>
              <w:t>筒仓排放量为</w:t>
            </w:r>
            <w:r>
              <w:rPr>
                <w:rFonts w:hint="eastAsia"/>
                <w:sz w:val="24"/>
              </w:rPr>
              <w:t>0.0</w:t>
            </w:r>
            <w:r w:rsidR="006A0077">
              <w:rPr>
                <w:rFonts w:hint="eastAsia"/>
                <w:sz w:val="24"/>
              </w:rPr>
              <w:t>13</w:t>
            </w:r>
            <w:r>
              <w:rPr>
                <w:rFonts w:hint="eastAsia"/>
                <w:sz w:val="24"/>
              </w:rPr>
              <w:t>t/a</w:t>
            </w:r>
            <w:r>
              <w:rPr>
                <w:rFonts w:hint="eastAsia"/>
                <w:sz w:val="24"/>
              </w:rPr>
              <w:t>。</w:t>
            </w:r>
          </w:p>
          <w:p w:rsidR="007B3F96" w:rsidRPr="00623FD0" w:rsidRDefault="00E92160" w:rsidP="00411D73">
            <w:pPr>
              <w:spacing w:line="440" w:lineRule="exact"/>
              <w:ind w:firstLineChars="200" w:firstLine="480"/>
              <w:rPr>
                <w:sz w:val="24"/>
              </w:rPr>
            </w:pPr>
            <w:r>
              <w:rPr>
                <w:rFonts w:hint="eastAsia"/>
                <w:sz w:val="24"/>
              </w:rPr>
              <w:t>本项目</w:t>
            </w:r>
            <w:r w:rsidR="006A0077">
              <w:rPr>
                <w:rFonts w:hint="eastAsia"/>
                <w:sz w:val="24"/>
              </w:rPr>
              <w:t>矿粉</w:t>
            </w:r>
            <w:r>
              <w:rPr>
                <w:rFonts w:hint="eastAsia"/>
                <w:sz w:val="24"/>
              </w:rPr>
              <w:t>原料用量</w:t>
            </w:r>
            <w:r w:rsidR="006A0077">
              <w:rPr>
                <w:rFonts w:hint="eastAsia"/>
                <w:sz w:val="24"/>
              </w:rPr>
              <w:t>2.1</w:t>
            </w:r>
            <w:r>
              <w:rPr>
                <w:rFonts w:hint="eastAsia"/>
                <w:sz w:val="24"/>
              </w:rPr>
              <w:t>万</w:t>
            </w:r>
            <w:r>
              <w:rPr>
                <w:rFonts w:hint="eastAsia"/>
                <w:sz w:val="24"/>
              </w:rPr>
              <w:t>t</w:t>
            </w:r>
            <w:r>
              <w:rPr>
                <w:rFonts w:hint="eastAsia"/>
                <w:sz w:val="24"/>
              </w:rPr>
              <w:t>，每</w:t>
            </w:r>
            <w:r>
              <w:rPr>
                <w:rFonts w:hint="eastAsia"/>
                <w:sz w:val="24"/>
              </w:rPr>
              <w:t>200t</w:t>
            </w:r>
            <w:r>
              <w:rPr>
                <w:rFonts w:hint="eastAsia"/>
                <w:sz w:val="24"/>
              </w:rPr>
              <w:t>粉状原料罐车打入筒</w:t>
            </w:r>
            <w:r w:rsidR="006A0077">
              <w:rPr>
                <w:rFonts w:hint="eastAsia"/>
                <w:sz w:val="24"/>
              </w:rPr>
              <w:t>仓</w:t>
            </w:r>
            <w:r>
              <w:rPr>
                <w:rFonts w:hint="eastAsia"/>
                <w:sz w:val="24"/>
              </w:rPr>
              <w:t>用时</w:t>
            </w:r>
            <w:r>
              <w:rPr>
                <w:rFonts w:hint="eastAsia"/>
                <w:sz w:val="24"/>
              </w:rPr>
              <w:t>2h</w:t>
            </w:r>
            <w:r>
              <w:rPr>
                <w:rFonts w:hint="eastAsia"/>
                <w:sz w:val="24"/>
              </w:rPr>
              <w:t>，单个</w:t>
            </w:r>
            <w:r w:rsidR="006A0077">
              <w:rPr>
                <w:rFonts w:hint="eastAsia"/>
                <w:sz w:val="24"/>
              </w:rPr>
              <w:t>矿粉</w:t>
            </w:r>
            <w:r>
              <w:rPr>
                <w:rFonts w:hint="eastAsia"/>
                <w:sz w:val="24"/>
              </w:rPr>
              <w:t>筒仓用时为</w:t>
            </w:r>
            <w:r w:rsidR="00DC47A1">
              <w:rPr>
                <w:rFonts w:hint="eastAsia"/>
                <w:sz w:val="24"/>
              </w:rPr>
              <w:t>21</w:t>
            </w:r>
            <w:r>
              <w:rPr>
                <w:rFonts w:hint="eastAsia"/>
                <w:sz w:val="24"/>
              </w:rPr>
              <w:t>0h/a</w:t>
            </w:r>
            <w:r>
              <w:rPr>
                <w:rFonts w:hint="eastAsia"/>
                <w:sz w:val="24"/>
              </w:rPr>
              <w:t>，每台除尘器风量为</w:t>
            </w:r>
            <w:r>
              <w:rPr>
                <w:rFonts w:hint="eastAsia"/>
                <w:sz w:val="24"/>
              </w:rPr>
              <w:t>5000m</w:t>
            </w:r>
            <w:r w:rsidRPr="00B77120">
              <w:rPr>
                <w:rFonts w:hint="eastAsia"/>
                <w:sz w:val="24"/>
                <w:vertAlign w:val="superscript"/>
              </w:rPr>
              <w:t>3</w:t>
            </w:r>
            <w:r>
              <w:rPr>
                <w:rFonts w:hint="eastAsia"/>
                <w:sz w:val="24"/>
              </w:rPr>
              <w:t>/h</w:t>
            </w:r>
            <w:r>
              <w:rPr>
                <w:rFonts w:hint="eastAsia"/>
                <w:sz w:val="24"/>
              </w:rPr>
              <w:t>。类比美国环保局的</w:t>
            </w:r>
            <w:r>
              <w:rPr>
                <w:rFonts w:hint="eastAsia"/>
                <w:sz w:val="24"/>
              </w:rPr>
              <w:t>AP-42</w:t>
            </w:r>
            <w:r>
              <w:rPr>
                <w:rFonts w:hint="eastAsia"/>
                <w:sz w:val="24"/>
              </w:rPr>
              <w:t>手册中推荐的混凝土搅拌站原料库上料时排尘系数以及建设单位提供的技术资料，每上</w:t>
            </w:r>
            <w:r>
              <w:rPr>
                <w:rFonts w:hint="eastAsia"/>
                <w:sz w:val="24"/>
              </w:rPr>
              <w:t>1t</w:t>
            </w:r>
            <w:r>
              <w:rPr>
                <w:rFonts w:hint="eastAsia"/>
                <w:sz w:val="24"/>
              </w:rPr>
              <w:t>料产生粉尘</w:t>
            </w:r>
            <w:r>
              <w:rPr>
                <w:rFonts w:hint="eastAsia"/>
                <w:sz w:val="24"/>
              </w:rPr>
              <w:t>0.46kg</w:t>
            </w:r>
            <w:r>
              <w:rPr>
                <w:rFonts w:hint="eastAsia"/>
                <w:sz w:val="24"/>
              </w:rPr>
              <w:t>，则单个</w:t>
            </w:r>
            <w:r w:rsidR="006A0077">
              <w:rPr>
                <w:rFonts w:hint="eastAsia"/>
                <w:sz w:val="24"/>
              </w:rPr>
              <w:t>矿粉</w:t>
            </w:r>
            <w:r>
              <w:rPr>
                <w:rFonts w:hint="eastAsia"/>
                <w:sz w:val="24"/>
              </w:rPr>
              <w:t>筒</w:t>
            </w:r>
            <w:r w:rsidR="006A0077">
              <w:rPr>
                <w:rFonts w:hint="eastAsia"/>
                <w:sz w:val="24"/>
              </w:rPr>
              <w:t>仓</w:t>
            </w:r>
            <w:r>
              <w:rPr>
                <w:rFonts w:hint="eastAsia"/>
                <w:sz w:val="24"/>
              </w:rPr>
              <w:t>粉尘产生量为</w:t>
            </w:r>
            <w:r w:rsidR="006A0077">
              <w:rPr>
                <w:rFonts w:hint="eastAsia"/>
                <w:sz w:val="24"/>
              </w:rPr>
              <w:t>9.66</w:t>
            </w:r>
            <w:r>
              <w:rPr>
                <w:rFonts w:hint="eastAsia"/>
                <w:sz w:val="24"/>
              </w:rPr>
              <w:t>t/a</w:t>
            </w:r>
            <w:r>
              <w:rPr>
                <w:rFonts w:hint="eastAsia"/>
                <w:sz w:val="24"/>
              </w:rPr>
              <w:t>，粉尘产生浓度为</w:t>
            </w:r>
            <w:r>
              <w:rPr>
                <w:rFonts w:hint="eastAsia"/>
                <w:sz w:val="24"/>
              </w:rPr>
              <w:t>9200</w:t>
            </w:r>
            <w:r w:rsidRPr="008D039B">
              <w:rPr>
                <w:color w:val="000000"/>
                <w:spacing w:val="-16"/>
                <w:sz w:val="21"/>
                <w:szCs w:val="21"/>
              </w:rPr>
              <w:t xml:space="preserve"> </w:t>
            </w:r>
            <w:r w:rsidRPr="008D039B">
              <w:rPr>
                <w:sz w:val="24"/>
              </w:rPr>
              <w:t>mg/m</w:t>
            </w:r>
            <w:r w:rsidRPr="008D039B">
              <w:rPr>
                <w:sz w:val="24"/>
                <w:vertAlign w:val="superscript"/>
              </w:rPr>
              <w:t>3</w:t>
            </w:r>
            <w:r>
              <w:rPr>
                <w:rFonts w:hint="eastAsia"/>
                <w:sz w:val="24"/>
              </w:rPr>
              <w:t>。粉尘经袋式除尘器处理后，除尘器除尘效率为</w:t>
            </w:r>
            <w:r>
              <w:rPr>
                <w:rFonts w:hint="eastAsia"/>
                <w:sz w:val="24"/>
              </w:rPr>
              <w:t>99.9%</w:t>
            </w:r>
            <w:r>
              <w:rPr>
                <w:rFonts w:hint="eastAsia"/>
                <w:sz w:val="24"/>
              </w:rPr>
              <w:t>，单个</w:t>
            </w:r>
            <w:r w:rsidR="00C17E21">
              <w:rPr>
                <w:rFonts w:hint="eastAsia"/>
                <w:sz w:val="24"/>
              </w:rPr>
              <w:t>矿粉</w:t>
            </w:r>
            <w:r>
              <w:rPr>
                <w:rFonts w:hint="eastAsia"/>
                <w:sz w:val="24"/>
              </w:rPr>
              <w:t>筒仓排放浓度为</w:t>
            </w:r>
            <w:r>
              <w:rPr>
                <w:rFonts w:hint="eastAsia"/>
                <w:sz w:val="24"/>
              </w:rPr>
              <w:t>9.2</w:t>
            </w:r>
            <w:r w:rsidRPr="008D039B">
              <w:rPr>
                <w:color w:val="000000"/>
                <w:spacing w:val="-16"/>
                <w:sz w:val="21"/>
                <w:szCs w:val="21"/>
              </w:rPr>
              <w:t xml:space="preserve"> </w:t>
            </w:r>
            <w:r w:rsidRPr="008D039B">
              <w:rPr>
                <w:sz w:val="24"/>
              </w:rPr>
              <w:t>mg/m</w:t>
            </w:r>
            <w:r w:rsidRPr="008D039B">
              <w:rPr>
                <w:sz w:val="24"/>
                <w:vertAlign w:val="superscript"/>
              </w:rPr>
              <w:t>3</w:t>
            </w:r>
            <w:r>
              <w:rPr>
                <w:rFonts w:hint="eastAsia"/>
                <w:sz w:val="24"/>
              </w:rPr>
              <w:t>，则</w:t>
            </w:r>
            <w:r w:rsidR="00C17E21">
              <w:rPr>
                <w:rFonts w:hint="eastAsia"/>
                <w:sz w:val="24"/>
              </w:rPr>
              <w:t>矿粉</w:t>
            </w:r>
            <w:r>
              <w:rPr>
                <w:rFonts w:hint="eastAsia"/>
                <w:sz w:val="24"/>
              </w:rPr>
              <w:t>筒仓排放量为</w:t>
            </w:r>
            <w:r>
              <w:rPr>
                <w:rFonts w:hint="eastAsia"/>
                <w:sz w:val="24"/>
              </w:rPr>
              <w:t>0.0</w:t>
            </w:r>
            <w:r w:rsidR="006A0077">
              <w:rPr>
                <w:rFonts w:hint="eastAsia"/>
                <w:sz w:val="24"/>
              </w:rPr>
              <w:t>1</w:t>
            </w:r>
            <w:r>
              <w:rPr>
                <w:rFonts w:hint="eastAsia"/>
                <w:sz w:val="24"/>
              </w:rPr>
              <w:t>t/a</w:t>
            </w:r>
            <w:r>
              <w:rPr>
                <w:rFonts w:hint="eastAsia"/>
                <w:sz w:val="24"/>
              </w:rPr>
              <w:t>。</w:t>
            </w:r>
          </w:p>
          <w:p w:rsidR="00AF0146" w:rsidRPr="00DC47A1" w:rsidRDefault="00AF0146" w:rsidP="000E7741">
            <w:pPr>
              <w:ind w:firstLineChars="200" w:firstLine="480"/>
              <w:rPr>
                <w:rFonts w:eastAsia="黑体"/>
                <w:color w:val="000000" w:themeColor="text1"/>
                <w:sz w:val="24"/>
                <w:szCs w:val="24"/>
              </w:rPr>
            </w:pPr>
            <w:r w:rsidRPr="00DC47A1">
              <w:rPr>
                <w:rFonts w:eastAsia="黑体"/>
                <w:color w:val="000000" w:themeColor="text1"/>
                <w:sz w:val="24"/>
                <w:szCs w:val="24"/>
              </w:rPr>
              <w:t>表</w:t>
            </w:r>
            <w:r w:rsidR="00874722">
              <w:rPr>
                <w:rFonts w:eastAsia="黑体" w:hint="eastAsia"/>
                <w:color w:val="000000" w:themeColor="text1"/>
                <w:sz w:val="24"/>
                <w:szCs w:val="24"/>
              </w:rPr>
              <w:t>2</w:t>
            </w:r>
            <w:r w:rsidR="00365E12">
              <w:rPr>
                <w:rFonts w:eastAsia="黑体" w:hint="eastAsia"/>
                <w:color w:val="000000" w:themeColor="text1"/>
                <w:sz w:val="24"/>
                <w:szCs w:val="24"/>
              </w:rPr>
              <w:t>1</w:t>
            </w:r>
            <w:r w:rsidR="00C608F3" w:rsidRPr="00DC47A1">
              <w:rPr>
                <w:rFonts w:eastAsia="黑体" w:hint="eastAsia"/>
                <w:color w:val="000000" w:themeColor="text1"/>
                <w:sz w:val="24"/>
                <w:szCs w:val="24"/>
              </w:rPr>
              <w:t xml:space="preserve">                     </w:t>
            </w:r>
            <w:r w:rsidRPr="00DC47A1">
              <w:rPr>
                <w:rFonts w:eastAsia="黑体"/>
                <w:color w:val="000000" w:themeColor="text1"/>
                <w:sz w:val="24"/>
                <w:szCs w:val="24"/>
              </w:rPr>
              <w:t>物料储存粉尘产排情况</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703"/>
              <w:gridCol w:w="816"/>
              <w:gridCol w:w="934"/>
              <w:gridCol w:w="934"/>
              <w:gridCol w:w="1032"/>
              <w:gridCol w:w="1026"/>
              <w:gridCol w:w="958"/>
              <w:gridCol w:w="1057"/>
              <w:gridCol w:w="726"/>
              <w:gridCol w:w="886"/>
            </w:tblGrid>
            <w:tr w:rsidR="00AF0146" w:rsidRPr="00EC657B" w:rsidTr="00081C02">
              <w:trPr>
                <w:cantSplit/>
                <w:trHeight w:val="397"/>
                <w:jc w:val="center"/>
              </w:trPr>
              <w:tc>
                <w:tcPr>
                  <w:tcW w:w="703" w:type="dxa"/>
                  <w:vMerge w:val="restart"/>
                  <w:shd w:val="clear" w:color="auto" w:fill="auto"/>
                  <w:vAlign w:val="center"/>
                </w:tcPr>
                <w:p w:rsidR="00AF0146" w:rsidRPr="00EC657B" w:rsidRDefault="00AF0146" w:rsidP="00167716">
                  <w:pPr>
                    <w:adjustRightInd w:val="0"/>
                    <w:snapToGrid w:val="0"/>
                    <w:jc w:val="center"/>
                    <w:rPr>
                      <w:b/>
                      <w:color w:val="000000"/>
                      <w:sz w:val="21"/>
                      <w:szCs w:val="21"/>
                    </w:rPr>
                  </w:pPr>
                  <w:r w:rsidRPr="00EC657B">
                    <w:rPr>
                      <w:b/>
                      <w:color w:val="000000"/>
                      <w:sz w:val="21"/>
                      <w:szCs w:val="21"/>
                    </w:rPr>
                    <w:t>筒仓名称</w:t>
                  </w:r>
                </w:p>
              </w:tc>
              <w:tc>
                <w:tcPr>
                  <w:tcW w:w="816" w:type="dxa"/>
                  <w:vMerge w:val="restart"/>
                  <w:shd w:val="clear" w:color="auto" w:fill="auto"/>
                  <w:vAlign w:val="center"/>
                </w:tcPr>
                <w:p w:rsidR="00AF0146" w:rsidRPr="00EC657B" w:rsidRDefault="00AF0146" w:rsidP="00167716">
                  <w:pPr>
                    <w:adjustRightInd w:val="0"/>
                    <w:snapToGrid w:val="0"/>
                    <w:jc w:val="center"/>
                    <w:rPr>
                      <w:b/>
                      <w:color w:val="000000"/>
                      <w:sz w:val="21"/>
                      <w:szCs w:val="21"/>
                    </w:rPr>
                  </w:pPr>
                  <w:r w:rsidRPr="00EC657B">
                    <w:rPr>
                      <w:b/>
                      <w:color w:val="000000"/>
                      <w:sz w:val="21"/>
                      <w:szCs w:val="21"/>
                    </w:rPr>
                    <w:t>数量</w:t>
                  </w:r>
                </w:p>
                <w:p w:rsidR="00AF0146" w:rsidRPr="00EC657B" w:rsidRDefault="00AF0146" w:rsidP="00167716">
                  <w:pPr>
                    <w:adjustRightInd w:val="0"/>
                    <w:snapToGrid w:val="0"/>
                    <w:jc w:val="center"/>
                    <w:rPr>
                      <w:b/>
                      <w:color w:val="000000"/>
                      <w:sz w:val="21"/>
                      <w:szCs w:val="21"/>
                    </w:rPr>
                  </w:pPr>
                  <w:r w:rsidRPr="00EC657B">
                    <w:rPr>
                      <w:b/>
                      <w:color w:val="000000"/>
                      <w:sz w:val="21"/>
                      <w:szCs w:val="21"/>
                    </w:rPr>
                    <w:t>（个）</w:t>
                  </w:r>
                </w:p>
              </w:tc>
              <w:tc>
                <w:tcPr>
                  <w:tcW w:w="934" w:type="dxa"/>
                  <w:vMerge w:val="restart"/>
                  <w:shd w:val="clear" w:color="auto" w:fill="auto"/>
                  <w:vAlign w:val="center"/>
                </w:tcPr>
                <w:p w:rsidR="00AF0146" w:rsidRPr="00EC657B" w:rsidRDefault="00AF0146" w:rsidP="00167716">
                  <w:pPr>
                    <w:adjustRightInd w:val="0"/>
                    <w:snapToGrid w:val="0"/>
                    <w:jc w:val="center"/>
                    <w:rPr>
                      <w:b/>
                      <w:color w:val="000000"/>
                      <w:sz w:val="21"/>
                      <w:szCs w:val="21"/>
                    </w:rPr>
                  </w:pPr>
                  <w:r w:rsidRPr="00EC657B">
                    <w:rPr>
                      <w:b/>
                      <w:color w:val="000000"/>
                      <w:sz w:val="21"/>
                      <w:szCs w:val="21"/>
                    </w:rPr>
                    <w:t>除尘</w:t>
                  </w:r>
                </w:p>
                <w:p w:rsidR="00AF0146" w:rsidRPr="00EC657B" w:rsidRDefault="00AF0146" w:rsidP="00167716">
                  <w:pPr>
                    <w:adjustRightInd w:val="0"/>
                    <w:snapToGrid w:val="0"/>
                    <w:jc w:val="center"/>
                    <w:rPr>
                      <w:b/>
                      <w:color w:val="000000"/>
                      <w:sz w:val="21"/>
                      <w:szCs w:val="21"/>
                    </w:rPr>
                  </w:pPr>
                  <w:r w:rsidRPr="00EC657B">
                    <w:rPr>
                      <w:b/>
                      <w:color w:val="000000"/>
                      <w:sz w:val="21"/>
                      <w:szCs w:val="21"/>
                    </w:rPr>
                    <w:t>设施</w:t>
                  </w:r>
                </w:p>
              </w:tc>
              <w:tc>
                <w:tcPr>
                  <w:tcW w:w="934" w:type="dxa"/>
                  <w:vMerge w:val="restart"/>
                  <w:shd w:val="clear" w:color="auto" w:fill="auto"/>
                  <w:vAlign w:val="center"/>
                </w:tcPr>
                <w:p w:rsidR="00AF0146" w:rsidRPr="00EC657B" w:rsidRDefault="00AF0146" w:rsidP="00167716">
                  <w:pPr>
                    <w:adjustRightInd w:val="0"/>
                    <w:snapToGrid w:val="0"/>
                    <w:jc w:val="center"/>
                    <w:rPr>
                      <w:b/>
                      <w:color w:val="000000"/>
                      <w:sz w:val="21"/>
                      <w:szCs w:val="21"/>
                    </w:rPr>
                  </w:pPr>
                  <w:r w:rsidRPr="00EC657B">
                    <w:rPr>
                      <w:b/>
                      <w:color w:val="000000"/>
                      <w:sz w:val="21"/>
                      <w:szCs w:val="21"/>
                    </w:rPr>
                    <w:t>风量</w:t>
                  </w:r>
                </w:p>
                <w:p w:rsidR="00AF0146" w:rsidRPr="00EC657B" w:rsidRDefault="00AF0146" w:rsidP="00167716">
                  <w:pPr>
                    <w:adjustRightInd w:val="0"/>
                    <w:snapToGrid w:val="0"/>
                    <w:jc w:val="center"/>
                    <w:rPr>
                      <w:b/>
                      <w:color w:val="000000"/>
                      <w:sz w:val="21"/>
                      <w:szCs w:val="21"/>
                    </w:rPr>
                  </w:pPr>
                  <w:r w:rsidRPr="00EC657B">
                    <w:rPr>
                      <w:b/>
                      <w:color w:val="000000"/>
                      <w:sz w:val="21"/>
                      <w:szCs w:val="21"/>
                    </w:rPr>
                    <w:t>(m</w:t>
                  </w:r>
                  <w:r w:rsidRPr="00EC657B">
                    <w:rPr>
                      <w:b/>
                      <w:color w:val="000000"/>
                      <w:sz w:val="21"/>
                      <w:szCs w:val="21"/>
                      <w:vertAlign w:val="superscript"/>
                    </w:rPr>
                    <w:t>3</w:t>
                  </w:r>
                  <w:r w:rsidRPr="00EC657B">
                    <w:rPr>
                      <w:b/>
                      <w:color w:val="000000"/>
                      <w:sz w:val="21"/>
                      <w:szCs w:val="21"/>
                    </w:rPr>
                    <w:t>/h)</w:t>
                  </w:r>
                </w:p>
              </w:tc>
              <w:tc>
                <w:tcPr>
                  <w:tcW w:w="1032" w:type="dxa"/>
                  <w:vMerge w:val="restart"/>
                  <w:shd w:val="clear" w:color="auto" w:fill="auto"/>
                  <w:vAlign w:val="center"/>
                </w:tcPr>
                <w:p w:rsidR="00AF0146" w:rsidRPr="00EC657B" w:rsidRDefault="00AF0146" w:rsidP="00167716">
                  <w:pPr>
                    <w:adjustRightInd w:val="0"/>
                    <w:snapToGrid w:val="0"/>
                    <w:jc w:val="center"/>
                    <w:rPr>
                      <w:b/>
                      <w:color w:val="000000"/>
                      <w:spacing w:val="-16"/>
                      <w:sz w:val="21"/>
                      <w:szCs w:val="21"/>
                    </w:rPr>
                  </w:pPr>
                  <w:r w:rsidRPr="00EC657B">
                    <w:rPr>
                      <w:b/>
                      <w:color w:val="000000"/>
                      <w:sz w:val="21"/>
                      <w:szCs w:val="21"/>
                    </w:rPr>
                    <w:t>产生浓度</w:t>
                  </w:r>
                  <w:r w:rsidRPr="00EC657B">
                    <w:rPr>
                      <w:b/>
                      <w:color w:val="000000"/>
                      <w:spacing w:val="-16"/>
                      <w:sz w:val="21"/>
                      <w:szCs w:val="21"/>
                    </w:rPr>
                    <w:t>（</w:t>
                  </w:r>
                  <w:r w:rsidRPr="00EC657B">
                    <w:rPr>
                      <w:b/>
                      <w:color w:val="000000"/>
                      <w:spacing w:val="-16"/>
                      <w:sz w:val="21"/>
                      <w:szCs w:val="21"/>
                    </w:rPr>
                    <w:t>mg/m</w:t>
                  </w:r>
                  <w:r w:rsidRPr="00EC657B">
                    <w:rPr>
                      <w:b/>
                      <w:color w:val="000000"/>
                      <w:spacing w:val="-16"/>
                      <w:sz w:val="21"/>
                      <w:szCs w:val="21"/>
                      <w:vertAlign w:val="superscript"/>
                    </w:rPr>
                    <w:t>3</w:t>
                  </w:r>
                  <w:r w:rsidRPr="00EC657B">
                    <w:rPr>
                      <w:b/>
                      <w:color w:val="000000"/>
                      <w:spacing w:val="-16"/>
                      <w:sz w:val="21"/>
                      <w:szCs w:val="21"/>
                    </w:rPr>
                    <w:t>）</w:t>
                  </w:r>
                </w:p>
              </w:tc>
              <w:tc>
                <w:tcPr>
                  <w:tcW w:w="1026" w:type="dxa"/>
                  <w:vMerge w:val="restart"/>
                  <w:shd w:val="clear" w:color="auto" w:fill="auto"/>
                  <w:vAlign w:val="center"/>
                </w:tcPr>
                <w:p w:rsidR="00AF0146" w:rsidRPr="00EC657B" w:rsidRDefault="00AF0146" w:rsidP="00167716">
                  <w:pPr>
                    <w:adjustRightInd w:val="0"/>
                    <w:snapToGrid w:val="0"/>
                    <w:jc w:val="center"/>
                    <w:rPr>
                      <w:b/>
                      <w:color w:val="000000"/>
                      <w:sz w:val="21"/>
                      <w:szCs w:val="21"/>
                    </w:rPr>
                  </w:pPr>
                  <w:r w:rsidRPr="00EC657B">
                    <w:rPr>
                      <w:b/>
                      <w:color w:val="000000"/>
                      <w:sz w:val="21"/>
                      <w:szCs w:val="21"/>
                    </w:rPr>
                    <w:t>排放浓度</w:t>
                  </w:r>
                  <w:r w:rsidRPr="00EC657B">
                    <w:rPr>
                      <w:b/>
                      <w:color w:val="000000"/>
                      <w:sz w:val="21"/>
                      <w:szCs w:val="21"/>
                    </w:rPr>
                    <w:t>(mg/m</w:t>
                  </w:r>
                  <w:r w:rsidRPr="00EC657B">
                    <w:rPr>
                      <w:b/>
                      <w:color w:val="000000"/>
                      <w:sz w:val="21"/>
                      <w:szCs w:val="21"/>
                      <w:vertAlign w:val="superscript"/>
                    </w:rPr>
                    <w:t>3</w:t>
                  </w:r>
                  <w:r w:rsidRPr="00EC657B">
                    <w:rPr>
                      <w:b/>
                      <w:color w:val="000000"/>
                      <w:sz w:val="21"/>
                      <w:szCs w:val="21"/>
                    </w:rPr>
                    <w:t>)</w:t>
                  </w:r>
                </w:p>
              </w:tc>
              <w:tc>
                <w:tcPr>
                  <w:tcW w:w="2015" w:type="dxa"/>
                  <w:gridSpan w:val="2"/>
                  <w:vAlign w:val="center"/>
                </w:tcPr>
                <w:p w:rsidR="00AF0146" w:rsidRPr="00EC657B" w:rsidRDefault="000520FC" w:rsidP="00167716">
                  <w:pPr>
                    <w:adjustRightInd w:val="0"/>
                    <w:snapToGrid w:val="0"/>
                    <w:jc w:val="center"/>
                    <w:rPr>
                      <w:b/>
                      <w:color w:val="000000"/>
                      <w:sz w:val="21"/>
                      <w:szCs w:val="21"/>
                    </w:rPr>
                  </w:pPr>
                  <w:r>
                    <w:rPr>
                      <w:b/>
                      <w:color w:val="000000"/>
                      <w:sz w:val="21"/>
                      <w:szCs w:val="21"/>
                    </w:rPr>
                    <w:t>总</w:t>
                  </w:r>
                  <w:r w:rsidR="00AF0146" w:rsidRPr="00EC657B">
                    <w:rPr>
                      <w:b/>
                      <w:color w:val="000000"/>
                      <w:sz w:val="21"/>
                      <w:szCs w:val="21"/>
                    </w:rPr>
                    <w:t>产排情况</w:t>
                  </w:r>
                </w:p>
              </w:tc>
              <w:tc>
                <w:tcPr>
                  <w:tcW w:w="726" w:type="dxa"/>
                  <w:vMerge w:val="restart"/>
                  <w:vAlign w:val="center"/>
                </w:tcPr>
                <w:p w:rsidR="00AF0146" w:rsidRPr="00EC657B" w:rsidRDefault="00AF0146" w:rsidP="00167716">
                  <w:pPr>
                    <w:jc w:val="center"/>
                    <w:rPr>
                      <w:b/>
                      <w:color w:val="000000"/>
                      <w:sz w:val="21"/>
                      <w:szCs w:val="21"/>
                    </w:rPr>
                  </w:pPr>
                  <w:r w:rsidRPr="00EC657B">
                    <w:rPr>
                      <w:b/>
                      <w:color w:val="000000"/>
                      <w:sz w:val="21"/>
                      <w:szCs w:val="21"/>
                    </w:rPr>
                    <w:t>工作</w:t>
                  </w:r>
                </w:p>
                <w:p w:rsidR="00AF0146" w:rsidRPr="00EC657B" w:rsidRDefault="00AF0146" w:rsidP="00167716">
                  <w:pPr>
                    <w:jc w:val="center"/>
                    <w:rPr>
                      <w:b/>
                      <w:color w:val="FF0000"/>
                      <w:sz w:val="21"/>
                      <w:szCs w:val="21"/>
                    </w:rPr>
                  </w:pPr>
                  <w:r w:rsidRPr="00EC657B">
                    <w:rPr>
                      <w:b/>
                      <w:color w:val="000000"/>
                      <w:sz w:val="21"/>
                      <w:szCs w:val="21"/>
                    </w:rPr>
                    <w:t>时间</w:t>
                  </w:r>
                  <w:r w:rsidRPr="00EC657B">
                    <w:rPr>
                      <w:b/>
                      <w:color w:val="000000"/>
                      <w:sz w:val="21"/>
                      <w:szCs w:val="21"/>
                    </w:rPr>
                    <w:t xml:space="preserve"> (h/a)</w:t>
                  </w:r>
                </w:p>
              </w:tc>
              <w:tc>
                <w:tcPr>
                  <w:tcW w:w="886" w:type="dxa"/>
                  <w:vMerge w:val="restart"/>
                  <w:vAlign w:val="center"/>
                </w:tcPr>
                <w:p w:rsidR="00AF0146" w:rsidRPr="00EC657B" w:rsidRDefault="00AF0146" w:rsidP="00167716">
                  <w:pPr>
                    <w:jc w:val="center"/>
                    <w:rPr>
                      <w:b/>
                      <w:color w:val="000000"/>
                      <w:sz w:val="21"/>
                      <w:szCs w:val="21"/>
                    </w:rPr>
                  </w:pPr>
                  <w:r w:rsidRPr="00EC657B">
                    <w:rPr>
                      <w:b/>
                      <w:color w:val="000000"/>
                      <w:sz w:val="21"/>
                      <w:szCs w:val="21"/>
                    </w:rPr>
                    <w:t>除尘效率</w:t>
                  </w:r>
                  <w:r w:rsidRPr="00EC657B">
                    <w:rPr>
                      <w:b/>
                      <w:color w:val="000000"/>
                      <w:sz w:val="21"/>
                      <w:szCs w:val="21"/>
                    </w:rPr>
                    <w:t>(%)</w:t>
                  </w:r>
                </w:p>
              </w:tc>
            </w:tr>
            <w:tr w:rsidR="00AF0146" w:rsidRPr="00EC657B" w:rsidTr="000D54B6">
              <w:trPr>
                <w:cantSplit/>
                <w:trHeight w:val="397"/>
                <w:jc w:val="center"/>
              </w:trPr>
              <w:tc>
                <w:tcPr>
                  <w:tcW w:w="703" w:type="dxa"/>
                  <w:vMerge/>
                  <w:tcBorders>
                    <w:bottom w:val="single" w:sz="8" w:space="0" w:color="auto"/>
                  </w:tcBorders>
                  <w:shd w:val="clear" w:color="auto" w:fill="auto"/>
                  <w:vAlign w:val="center"/>
                </w:tcPr>
                <w:p w:rsidR="00AF0146" w:rsidRPr="00EC657B" w:rsidRDefault="00AF0146" w:rsidP="00167716">
                  <w:pPr>
                    <w:adjustRightInd w:val="0"/>
                    <w:snapToGrid w:val="0"/>
                    <w:jc w:val="center"/>
                    <w:rPr>
                      <w:b/>
                      <w:color w:val="FF0000"/>
                      <w:sz w:val="21"/>
                      <w:szCs w:val="21"/>
                    </w:rPr>
                  </w:pPr>
                </w:p>
              </w:tc>
              <w:tc>
                <w:tcPr>
                  <w:tcW w:w="816" w:type="dxa"/>
                  <w:vMerge/>
                  <w:tcBorders>
                    <w:bottom w:val="single" w:sz="8" w:space="0" w:color="auto"/>
                  </w:tcBorders>
                  <w:shd w:val="clear" w:color="auto" w:fill="auto"/>
                  <w:vAlign w:val="center"/>
                </w:tcPr>
                <w:p w:rsidR="00AF0146" w:rsidRPr="00EC657B" w:rsidRDefault="00AF0146" w:rsidP="00167716">
                  <w:pPr>
                    <w:adjustRightInd w:val="0"/>
                    <w:snapToGrid w:val="0"/>
                    <w:jc w:val="center"/>
                    <w:rPr>
                      <w:b/>
                      <w:color w:val="FF0000"/>
                      <w:sz w:val="21"/>
                      <w:szCs w:val="21"/>
                    </w:rPr>
                  </w:pPr>
                </w:p>
              </w:tc>
              <w:tc>
                <w:tcPr>
                  <w:tcW w:w="934" w:type="dxa"/>
                  <w:vMerge/>
                  <w:tcBorders>
                    <w:bottom w:val="single" w:sz="8" w:space="0" w:color="auto"/>
                  </w:tcBorders>
                  <w:shd w:val="clear" w:color="auto" w:fill="auto"/>
                  <w:vAlign w:val="center"/>
                </w:tcPr>
                <w:p w:rsidR="00AF0146" w:rsidRPr="00EC657B" w:rsidRDefault="00AF0146" w:rsidP="00167716">
                  <w:pPr>
                    <w:adjustRightInd w:val="0"/>
                    <w:snapToGrid w:val="0"/>
                    <w:jc w:val="center"/>
                    <w:rPr>
                      <w:b/>
                      <w:color w:val="FF0000"/>
                      <w:sz w:val="21"/>
                      <w:szCs w:val="21"/>
                    </w:rPr>
                  </w:pPr>
                </w:p>
              </w:tc>
              <w:tc>
                <w:tcPr>
                  <w:tcW w:w="934" w:type="dxa"/>
                  <w:vMerge/>
                  <w:tcBorders>
                    <w:bottom w:val="single" w:sz="8" w:space="0" w:color="auto"/>
                  </w:tcBorders>
                  <w:shd w:val="clear" w:color="auto" w:fill="auto"/>
                  <w:vAlign w:val="center"/>
                </w:tcPr>
                <w:p w:rsidR="00AF0146" w:rsidRPr="00EC657B" w:rsidRDefault="00AF0146" w:rsidP="00167716">
                  <w:pPr>
                    <w:adjustRightInd w:val="0"/>
                    <w:snapToGrid w:val="0"/>
                    <w:jc w:val="center"/>
                    <w:rPr>
                      <w:b/>
                      <w:color w:val="FF0000"/>
                      <w:sz w:val="21"/>
                      <w:szCs w:val="21"/>
                    </w:rPr>
                  </w:pPr>
                </w:p>
              </w:tc>
              <w:tc>
                <w:tcPr>
                  <w:tcW w:w="1032" w:type="dxa"/>
                  <w:vMerge/>
                  <w:tcBorders>
                    <w:bottom w:val="single" w:sz="8" w:space="0" w:color="auto"/>
                  </w:tcBorders>
                  <w:shd w:val="clear" w:color="auto" w:fill="auto"/>
                  <w:vAlign w:val="center"/>
                </w:tcPr>
                <w:p w:rsidR="00AF0146" w:rsidRPr="00EC657B" w:rsidRDefault="00AF0146" w:rsidP="00167716">
                  <w:pPr>
                    <w:adjustRightInd w:val="0"/>
                    <w:snapToGrid w:val="0"/>
                    <w:jc w:val="center"/>
                    <w:rPr>
                      <w:b/>
                      <w:color w:val="FF0000"/>
                      <w:sz w:val="21"/>
                      <w:szCs w:val="21"/>
                    </w:rPr>
                  </w:pPr>
                </w:p>
              </w:tc>
              <w:tc>
                <w:tcPr>
                  <w:tcW w:w="1026" w:type="dxa"/>
                  <w:vMerge/>
                  <w:tcBorders>
                    <w:bottom w:val="single" w:sz="8" w:space="0" w:color="auto"/>
                  </w:tcBorders>
                  <w:shd w:val="clear" w:color="auto" w:fill="auto"/>
                  <w:vAlign w:val="center"/>
                </w:tcPr>
                <w:p w:rsidR="00AF0146" w:rsidRPr="00EC657B" w:rsidRDefault="00AF0146" w:rsidP="00167716">
                  <w:pPr>
                    <w:adjustRightInd w:val="0"/>
                    <w:snapToGrid w:val="0"/>
                    <w:jc w:val="center"/>
                    <w:rPr>
                      <w:b/>
                      <w:color w:val="FF0000"/>
                      <w:sz w:val="21"/>
                      <w:szCs w:val="21"/>
                    </w:rPr>
                  </w:pPr>
                </w:p>
              </w:tc>
              <w:tc>
                <w:tcPr>
                  <w:tcW w:w="958" w:type="dxa"/>
                  <w:tcBorders>
                    <w:bottom w:val="single" w:sz="8" w:space="0" w:color="auto"/>
                  </w:tcBorders>
                  <w:vAlign w:val="center"/>
                </w:tcPr>
                <w:p w:rsidR="00AF0146" w:rsidRPr="00EC657B" w:rsidRDefault="00AF0146" w:rsidP="00167716">
                  <w:pPr>
                    <w:adjustRightInd w:val="0"/>
                    <w:snapToGrid w:val="0"/>
                    <w:jc w:val="center"/>
                    <w:rPr>
                      <w:b/>
                      <w:color w:val="FF0000"/>
                      <w:sz w:val="21"/>
                      <w:szCs w:val="21"/>
                    </w:rPr>
                  </w:pPr>
                  <w:r w:rsidRPr="00EC657B">
                    <w:rPr>
                      <w:b/>
                      <w:color w:val="000000"/>
                      <w:sz w:val="21"/>
                      <w:szCs w:val="21"/>
                    </w:rPr>
                    <w:t>产生量（</w:t>
                  </w:r>
                  <w:r w:rsidRPr="00EC657B">
                    <w:rPr>
                      <w:b/>
                      <w:color w:val="000000"/>
                      <w:sz w:val="21"/>
                      <w:szCs w:val="21"/>
                    </w:rPr>
                    <w:t>t/a</w:t>
                  </w:r>
                  <w:r w:rsidRPr="00EC657B">
                    <w:rPr>
                      <w:b/>
                      <w:color w:val="000000"/>
                      <w:sz w:val="21"/>
                      <w:szCs w:val="21"/>
                    </w:rPr>
                    <w:t>）</w:t>
                  </w:r>
                </w:p>
              </w:tc>
              <w:tc>
                <w:tcPr>
                  <w:tcW w:w="1057" w:type="dxa"/>
                  <w:tcBorders>
                    <w:bottom w:val="single" w:sz="8" w:space="0" w:color="auto"/>
                  </w:tcBorders>
                  <w:vAlign w:val="center"/>
                </w:tcPr>
                <w:p w:rsidR="00AF0146" w:rsidRPr="00EC657B" w:rsidRDefault="00AF0146" w:rsidP="00167716">
                  <w:pPr>
                    <w:adjustRightInd w:val="0"/>
                    <w:snapToGrid w:val="0"/>
                    <w:jc w:val="center"/>
                    <w:rPr>
                      <w:b/>
                      <w:color w:val="000000"/>
                      <w:sz w:val="21"/>
                      <w:szCs w:val="21"/>
                    </w:rPr>
                  </w:pPr>
                  <w:r w:rsidRPr="00EC657B">
                    <w:rPr>
                      <w:b/>
                      <w:color w:val="000000"/>
                      <w:sz w:val="21"/>
                      <w:szCs w:val="21"/>
                    </w:rPr>
                    <w:t>排放量（</w:t>
                  </w:r>
                  <w:r w:rsidRPr="00EC657B">
                    <w:rPr>
                      <w:b/>
                      <w:color w:val="000000"/>
                      <w:sz w:val="21"/>
                      <w:szCs w:val="21"/>
                    </w:rPr>
                    <w:t>t/a</w:t>
                  </w:r>
                  <w:r w:rsidRPr="00EC657B">
                    <w:rPr>
                      <w:b/>
                      <w:color w:val="000000"/>
                      <w:sz w:val="21"/>
                      <w:szCs w:val="21"/>
                    </w:rPr>
                    <w:t>）</w:t>
                  </w:r>
                </w:p>
              </w:tc>
              <w:tc>
                <w:tcPr>
                  <w:tcW w:w="726" w:type="dxa"/>
                  <w:vMerge/>
                  <w:tcBorders>
                    <w:bottom w:val="single" w:sz="8" w:space="0" w:color="auto"/>
                  </w:tcBorders>
                  <w:vAlign w:val="center"/>
                </w:tcPr>
                <w:p w:rsidR="00AF0146" w:rsidRPr="00EC657B" w:rsidRDefault="00AF0146" w:rsidP="00167716">
                  <w:pPr>
                    <w:jc w:val="center"/>
                    <w:rPr>
                      <w:b/>
                      <w:color w:val="FF0000"/>
                      <w:sz w:val="21"/>
                      <w:szCs w:val="21"/>
                    </w:rPr>
                  </w:pPr>
                </w:p>
              </w:tc>
              <w:tc>
                <w:tcPr>
                  <w:tcW w:w="886" w:type="dxa"/>
                  <w:vMerge/>
                  <w:tcBorders>
                    <w:bottom w:val="single" w:sz="8" w:space="0" w:color="auto"/>
                  </w:tcBorders>
                  <w:vAlign w:val="center"/>
                </w:tcPr>
                <w:p w:rsidR="00AF0146" w:rsidRPr="00EC657B" w:rsidRDefault="00AF0146" w:rsidP="00167716">
                  <w:pPr>
                    <w:jc w:val="center"/>
                    <w:rPr>
                      <w:b/>
                      <w:color w:val="000000"/>
                      <w:sz w:val="21"/>
                      <w:szCs w:val="21"/>
                    </w:rPr>
                  </w:pPr>
                </w:p>
              </w:tc>
            </w:tr>
            <w:tr w:rsidR="00AF0146" w:rsidRPr="00EC657B" w:rsidTr="000D54B6">
              <w:trPr>
                <w:cantSplit/>
                <w:trHeight w:val="397"/>
                <w:jc w:val="center"/>
              </w:trPr>
              <w:tc>
                <w:tcPr>
                  <w:tcW w:w="703" w:type="dxa"/>
                  <w:tcBorders>
                    <w:top w:val="single" w:sz="8" w:space="0" w:color="auto"/>
                    <w:bottom w:val="single" w:sz="4" w:space="0" w:color="auto"/>
                    <w:right w:val="single" w:sz="4" w:space="0" w:color="auto"/>
                  </w:tcBorders>
                  <w:vAlign w:val="center"/>
                </w:tcPr>
                <w:p w:rsidR="00AF0146" w:rsidRPr="00EC657B" w:rsidRDefault="00AF0146" w:rsidP="00167716">
                  <w:pPr>
                    <w:adjustRightInd w:val="0"/>
                    <w:snapToGrid w:val="0"/>
                    <w:jc w:val="center"/>
                    <w:rPr>
                      <w:color w:val="000000"/>
                      <w:sz w:val="21"/>
                      <w:szCs w:val="21"/>
                    </w:rPr>
                  </w:pPr>
                  <w:r w:rsidRPr="00EC657B">
                    <w:rPr>
                      <w:color w:val="000000"/>
                      <w:sz w:val="21"/>
                      <w:szCs w:val="21"/>
                    </w:rPr>
                    <w:t>水泥筒仓</w:t>
                  </w:r>
                </w:p>
              </w:tc>
              <w:tc>
                <w:tcPr>
                  <w:tcW w:w="816" w:type="dxa"/>
                  <w:tcBorders>
                    <w:top w:val="single" w:sz="8" w:space="0" w:color="auto"/>
                    <w:left w:val="single" w:sz="4" w:space="0" w:color="auto"/>
                    <w:bottom w:val="single" w:sz="4" w:space="0" w:color="auto"/>
                    <w:right w:val="single" w:sz="4" w:space="0" w:color="auto"/>
                  </w:tcBorders>
                  <w:vAlign w:val="center"/>
                </w:tcPr>
                <w:p w:rsidR="00AF0146" w:rsidRPr="00EC657B" w:rsidRDefault="007513C6" w:rsidP="00167716">
                  <w:pPr>
                    <w:adjustRightInd w:val="0"/>
                    <w:snapToGrid w:val="0"/>
                    <w:jc w:val="center"/>
                    <w:rPr>
                      <w:color w:val="000000"/>
                      <w:sz w:val="21"/>
                      <w:szCs w:val="21"/>
                    </w:rPr>
                  </w:pPr>
                  <w:r>
                    <w:rPr>
                      <w:rFonts w:hint="eastAsia"/>
                      <w:color w:val="000000"/>
                      <w:sz w:val="21"/>
                      <w:szCs w:val="21"/>
                    </w:rPr>
                    <w:t>1</w:t>
                  </w:r>
                </w:p>
              </w:tc>
              <w:tc>
                <w:tcPr>
                  <w:tcW w:w="934" w:type="dxa"/>
                  <w:tcBorders>
                    <w:top w:val="single" w:sz="8" w:space="0" w:color="auto"/>
                    <w:left w:val="single" w:sz="4" w:space="0" w:color="auto"/>
                    <w:bottom w:val="single" w:sz="4" w:space="0" w:color="auto"/>
                    <w:right w:val="single" w:sz="4" w:space="0" w:color="auto"/>
                  </w:tcBorders>
                  <w:vAlign w:val="center"/>
                </w:tcPr>
                <w:p w:rsidR="00AF0146" w:rsidRPr="00EC657B" w:rsidRDefault="00AF0146" w:rsidP="002B432A">
                  <w:pPr>
                    <w:adjustRightInd w:val="0"/>
                    <w:snapToGrid w:val="0"/>
                    <w:jc w:val="center"/>
                    <w:rPr>
                      <w:color w:val="000000"/>
                      <w:sz w:val="21"/>
                      <w:szCs w:val="21"/>
                    </w:rPr>
                  </w:pPr>
                  <w:r w:rsidRPr="00EC657B">
                    <w:rPr>
                      <w:color w:val="000000"/>
                      <w:sz w:val="21"/>
                      <w:szCs w:val="21"/>
                    </w:rPr>
                    <w:t>袋式除尘器</w:t>
                  </w:r>
                </w:p>
              </w:tc>
              <w:tc>
                <w:tcPr>
                  <w:tcW w:w="934" w:type="dxa"/>
                  <w:tcBorders>
                    <w:top w:val="single" w:sz="8" w:space="0" w:color="auto"/>
                    <w:left w:val="single" w:sz="4" w:space="0" w:color="auto"/>
                    <w:bottom w:val="single" w:sz="4" w:space="0" w:color="auto"/>
                    <w:right w:val="single" w:sz="4" w:space="0" w:color="auto"/>
                  </w:tcBorders>
                  <w:vAlign w:val="center"/>
                </w:tcPr>
                <w:p w:rsidR="00AF0146" w:rsidRPr="00EC657B" w:rsidRDefault="00586994" w:rsidP="00167716">
                  <w:pPr>
                    <w:adjustRightInd w:val="0"/>
                    <w:snapToGrid w:val="0"/>
                    <w:jc w:val="center"/>
                    <w:rPr>
                      <w:sz w:val="21"/>
                      <w:szCs w:val="21"/>
                    </w:rPr>
                  </w:pPr>
                  <w:r>
                    <w:rPr>
                      <w:rFonts w:hint="eastAsia"/>
                      <w:sz w:val="21"/>
                      <w:szCs w:val="21"/>
                    </w:rPr>
                    <w:t>5</w:t>
                  </w:r>
                  <w:r w:rsidR="00AF0146" w:rsidRPr="00EC657B">
                    <w:rPr>
                      <w:sz w:val="21"/>
                      <w:szCs w:val="21"/>
                    </w:rPr>
                    <w:t>000</w:t>
                  </w:r>
                </w:p>
              </w:tc>
              <w:tc>
                <w:tcPr>
                  <w:tcW w:w="1032" w:type="dxa"/>
                  <w:tcBorders>
                    <w:top w:val="single" w:sz="8" w:space="0" w:color="auto"/>
                    <w:left w:val="single" w:sz="4" w:space="0" w:color="auto"/>
                    <w:bottom w:val="single" w:sz="4" w:space="0" w:color="auto"/>
                    <w:right w:val="single" w:sz="4" w:space="0" w:color="auto"/>
                  </w:tcBorders>
                  <w:vAlign w:val="center"/>
                </w:tcPr>
                <w:p w:rsidR="00AF0146" w:rsidRPr="00EC657B" w:rsidRDefault="00586994" w:rsidP="007F674E">
                  <w:pPr>
                    <w:adjustRightInd w:val="0"/>
                    <w:snapToGrid w:val="0"/>
                    <w:jc w:val="center"/>
                    <w:rPr>
                      <w:color w:val="000000"/>
                      <w:sz w:val="21"/>
                      <w:szCs w:val="21"/>
                    </w:rPr>
                  </w:pPr>
                  <w:r>
                    <w:rPr>
                      <w:rFonts w:hint="eastAsia"/>
                      <w:color w:val="000000"/>
                      <w:sz w:val="21"/>
                      <w:szCs w:val="21"/>
                    </w:rPr>
                    <w:t>9200</w:t>
                  </w:r>
                </w:p>
              </w:tc>
              <w:tc>
                <w:tcPr>
                  <w:tcW w:w="1026" w:type="dxa"/>
                  <w:tcBorders>
                    <w:top w:val="single" w:sz="8" w:space="0" w:color="auto"/>
                    <w:left w:val="single" w:sz="4" w:space="0" w:color="auto"/>
                    <w:bottom w:val="single" w:sz="4" w:space="0" w:color="auto"/>
                    <w:right w:val="single" w:sz="4" w:space="0" w:color="auto"/>
                  </w:tcBorders>
                  <w:vAlign w:val="center"/>
                </w:tcPr>
                <w:p w:rsidR="00AF0146" w:rsidRPr="00EC657B" w:rsidRDefault="00586994" w:rsidP="007F674E">
                  <w:pPr>
                    <w:adjustRightInd w:val="0"/>
                    <w:snapToGrid w:val="0"/>
                    <w:jc w:val="center"/>
                    <w:rPr>
                      <w:color w:val="000000"/>
                      <w:sz w:val="21"/>
                      <w:szCs w:val="21"/>
                    </w:rPr>
                  </w:pPr>
                  <w:r>
                    <w:rPr>
                      <w:rFonts w:hint="eastAsia"/>
                      <w:color w:val="000000"/>
                      <w:sz w:val="21"/>
                      <w:szCs w:val="21"/>
                    </w:rPr>
                    <w:t>9.2</w:t>
                  </w:r>
                </w:p>
              </w:tc>
              <w:tc>
                <w:tcPr>
                  <w:tcW w:w="958" w:type="dxa"/>
                  <w:tcBorders>
                    <w:top w:val="single" w:sz="8" w:space="0" w:color="auto"/>
                    <w:left w:val="single" w:sz="4" w:space="0" w:color="auto"/>
                    <w:bottom w:val="single" w:sz="4" w:space="0" w:color="auto"/>
                    <w:right w:val="single" w:sz="4" w:space="0" w:color="auto"/>
                  </w:tcBorders>
                  <w:vAlign w:val="center"/>
                </w:tcPr>
                <w:p w:rsidR="00AF0146" w:rsidRPr="00EC657B" w:rsidRDefault="00586994" w:rsidP="00167716">
                  <w:pPr>
                    <w:adjustRightInd w:val="0"/>
                    <w:snapToGrid w:val="0"/>
                    <w:jc w:val="center"/>
                    <w:rPr>
                      <w:color w:val="000000" w:themeColor="text1"/>
                      <w:sz w:val="21"/>
                      <w:szCs w:val="21"/>
                    </w:rPr>
                  </w:pPr>
                  <w:r>
                    <w:rPr>
                      <w:rFonts w:hint="eastAsia"/>
                      <w:color w:val="000000" w:themeColor="text1"/>
                      <w:sz w:val="21"/>
                      <w:szCs w:val="21"/>
                    </w:rPr>
                    <w:t>46</w:t>
                  </w:r>
                </w:p>
              </w:tc>
              <w:tc>
                <w:tcPr>
                  <w:tcW w:w="1057" w:type="dxa"/>
                  <w:tcBorders>
                    <w:top w:val="single" w:sz="8" w:space="0" w:color="auto"/>
                    <w:left w:val="single" w:sz="4" w:space="0" w:color="auto"/>
                    <w:bottom w:val="single" w:sz="4" w:space="0" w:color="auto"/>
                    <w:right w:val="single" w:sz="4" w:space="0" w:color="auto"/>
                  </w:tcBorders>
                  <w:vAlign w:val="center"/>
                </w:tcPr>
                <w:p w:rsidR="00AF0146" w:rsidRPr="00EC657B" w:rsidRDefault="00DC47A1" w:rsidP="000520FC">
                  <w:pPr>
                    <w:adjustRightInd w:val="0"/>
                    <w:snapToGrid w:val="0"/>
                    <w:jc w:val="center"/>
                    <w:rPr>
                      <w:color w:val="000000"/>
                      <w:sz w:val="21"/>
                      <w:szCs w:val="21"/>
                    </w:rPr>
                  </w:pPr>
                  <w:r>
                    <w:rPr>
                      <w:rFonts w:hint="eastAsia"/>
                      <w:color w:val="000000"/>
                      <w:sz w:val="21"/>
                      <w:szCs w:val="21"/>
                    </w:rPr>
                    <w:t>0.046</w:t>
                  </w:r>
                </w:p>
              </w:tc>
              <w:tc>
                <w:tcPr>
                  <w:tcW w:w="726" w:type="dxa"/>
                  <w:tcBorders>
                    <w:top w:val="single" w:sz="8" w:space="0" w:color="auto"/>
                    <w:left w:val="single" w:sz="4" w:space="0" w:color="auto"/>
                    <w:bottom w:val="single" w:sz="4" w:space="0" w:color="auto"/>
                    <w:right w:val="single" w:sz="4" w:space="0" w:color="auto"/>
                  </w:tcBorders>
                  <w:vAlign w:val="center"/>
                </w:tcPr>
                <w:p w:rsidR="00AF0146" w:rsidRPr="00EC657B" w:rsidRDefault="00DC47A1" w:rsidP="00167716">
                  <w:pPr>
                    <w:adjustRightInd w:val="0"/>
                    <w:snapToGrid w:val="0"/>
                    <w:jc w:val="center"/>
                    <w:rPr>
                      <w:color w:val="000000"/>
                      <w:sz w:val="21"/>
                      <w:szCs w:val="21"/>
                    </w:rPr>
                  </w:pPr>
                  <w:r>
                    <w:rPr>
                      <w:rFonts w:hint="eastAsia"/>
                      <w:color w:val="000000"/>
                      <w:sz w:val="21"/>
                      <w:szCs w:val="21"/>
                    </w:rPr>
                    <w:t>1000</w:t>
                  </w:r>
                </w:p>
              </w:tc>
              <w:tc>
                <w:tcPr>
                  <w:tcW w:w="886" w:type="dxa"/>
                  <w:tcBorders>
                    <w:top w:val="single" w:sz="8" w:space="0" w:color="auto"/>
                    <w:left w:val="single" w:sz="4" w:space="0" w:color="auto"/>
                    <w:bottom w:val="single" w:sz="4" w:space="0" w:color="auto"/>
                  </w:tcBorders>
                  <w:vAlign w:val="center"/>
                </w:tcPr>
                <w:p w:rsidR="00AF0146" w:rsidRPr="00EC657B" w:rsidRDefault="00AF0146" w:rsidP="00167716">
                  <w:pPr>
                    <w:adjustRightInd w:val="0"/>
                    <w:snapToGrid w:val="0"/>
                    <w:jc w:val="center"/>
                    <w:rPr>
                      <w:color w:val="000000"/>
                      <w:sz w:val="21"/>
                      <w:szCs w:val="21"/>
                    </w:rPr>
                  </w:pPr>
                  <w:r w:rsidRPr="00EC657B">
                    <w:rPr>
                      <w:color w:val="000000"/>
                      <w:sz w:val="21"/>
                      <w:szCs w:val="21"/>
                    </w:rPr>
                    <w:t>99.9</w:t>
                  </w:r>
                </w:p>
              </w:tc>
            </w:tr>
            <w:tr w:rsidR="00AF0146" w:rsidRPr="00EC657B" w:rsidTr="000D54B6">
              <w:trPr>
                <w:cantSplit/>
                <w:trHeight w:val="397"/>
                <w:jc w:val="center"/>
              </w:trPr>
              <w:tc>
                <w:tcPr>
                  <w:tcW w:w="703" w:type="dxa"/>
                  <w:tcBorders>
                    <w:top w:val="single" w:sz="4" w:space="0" w:color="auto"/>
                    <w:bottom w:val="single" w:sz="4" w:space="0" w:color="auto"/>
                    <w:right w:val="single" w:sz="4" w:space="0" w:color="auto"/>
                  </w:tcBorders>
                  <w:vAlign w:val="center"/>
                </w:tcPr>
                <w:p w:rsidR="00AF0146" w:rsidRPr="00EC657B" w:rsidRDefault="00AF0146" w:rsidP="00167716">
                  <w:pPr>
                    <w:adjustRightInd w:val="0"/>
                    <w:snapToGrid w:val="0"/>
                    <w:jc w:val="center"/>
                    <w:rPr>
                      <w:color w:val="000000"/>
                      <w:sz w:val="21"/>
                      <w:szCs w:val="21"/>
                    </w:rPr>
                  </w:pPr>
                  <w:r w:rsidRPr="00EC657B">
                    <w:rPr>
                      <w:color w:val="000000"/>
                      <w:sz w:val="21"/>
                      <w:szCs w:val="21"/>
                    </w:rPr>
                    <w:t>粉煤灰筒仓</w:t>
                  </w:r>
                </w:p>
              </w:tc>
              <w:tc>
                <w:tcPr>
                  <w:tcW w:w="816" w:type="dxa"/>
                  <w:tcBorders>
                    <w:top w:val="single" w:sz="4" w:space="0" w:color="auto"/>
                    <w:left w:val="single" w:sz="4" w:space="0" w:color="auto"/>
                    <w:bottom w:val="single" w:sz="4" w:space="0" w:color="auto"/>
                    <w:right w:val="single" w:sz="4" w:space="0" w:color="auto"/>
                  </w:tcBorders>
                  <w:vAlign w:val="center"/>
                </w:tcPr>
                <w:p w:rsidR="00AF0146" w:rsidRPr="00EC657B" w:rsidRDefault="007513C6" w:rsidP="00167716">
                  <w:pPr>
                    <w:adjustRightInd w:val="0"/>
                    <w:snapToGrid w:val="0"/>
                    <w:jc w:val="center"/>
                    <w:rPr>
                      <w:color w:val="000000"/>
                      <w:sz w:val="21"/>
                      <w:szCs w:val="21"/>
                    </w:rPr>
                  </w:pPr>
                  <w:r>
                    <w:rPr>
                      <w:rFonts w:hint="eastAsia"/>
                      <w:color w:val="000000"/>
                      <w:sz w:val="21"/>
                      <w:szCs w:val="21"/>
                    </w:rPr>
                    <w:t>1</w:t>
                  </w:r>
                </w:p>
              </w:tc>
              <w:tc>
                <w:tcPr>
                  <w:tcW w:w="934" w:type="dxa"/>
                  <w:tcBorders>
                    <w:top w:val="single" w:sz="4" w:space="0" w:color="auto"/>
                    <w:left w:val="single" w:sz="4" w:space="0" w:color="auto"/>
                    <w:bottom w:val="single" w:sz="4" w:space="0" w:color="auto"/>
                    <w:right w:val="single" w:sz="4" w:space="0" w:color="auto"/>
                  </w:tcBorders>
                  <w:vAlign w:val="center"/>
                </w:tcPr>
                <w:p w:rsidR="00AF0146" w:rsidRPr="00EC657B" w:rsidRDefault="00AF0146" w:rsidP="002B432A">
                  <w:pPr>
                    <w:adjustRightInd w:val="0"/>
                    <w:snapToGrid w:val="0"/>
                    <w:jc w:val="center"/>
                    <w:rPr>
                      <w:color w:val="000000"/>
                      <w:sz w:val="21"/>
                      <w:szCs w:val="21"/>
                    </w:rPr>
                  </w:pPr>
                  <w:r w:rsidRPr="00EC657B">
                    <w:rPr>
                      <w:color w:val="000000"/>
                      <w:sz w:val="21"/>
                      <w:szCs w:val="21"/>
                    </w:rPr>
                    <w:t>袋式除尘器</w:t>
                  </w:r>
                </w:p>
              </w:tc>
              <w:tc>
                <w:tcPr>
                  <w:tcW w:w="934" w:type="dxa"/>
                  <w:tcBorders>
                    <w:top w:val="single" w:sz="4" w:space="0" w:color="auto"/>
                    <w:left w:val="single" w:sz="4" w:space="0" w:color="auto"/>
                    <w:bottom w:val="single" w:sz="4" w:space="0" w:color="auto"/>
                    <w:right w:val="single" w:sz="4" w:space="0" w:color="auto"/>
                  </w:tcBorders>
                  <w:vAlign w:val="center"/>
                </w:tcPr>
                <w:p w:rsidR="00AF0146" w:rsidRPr="00EC657B" w:rsidRDefault="00586994" w:rsidP="00167716">
                  <w:pPr>
                    <w:adjustRightInd w:val="0"/>
                    <w:snapToGrid w:val="0"/>
                    <w:jc w:val="center"/>
                    <w:rPr>
                      <w:sz w:val="21"/>
                      <w:szCs w:val="21"/>
                    </w:rPr>
                  </w:pPr>
                  <w:r>
                    <w:rPr>
                      <w:rFonts w:hint="eastAsia"/>
                      <w:sz w:val="21"/>
                      <w:szCs w:val="21"/>
                    </w:rPr>
                    <w:t>5000</w:t>
                  </w:r>
                </w:p>
              </w:tc>
              <w:tc>
                <w:tcPr>
                  <w:tcW w:w="1032" w:type="dxa"/>
                  <w:tcBorders>
                    <w:top w:val="single" w:sz="4" w:space="0" w:color="auto"/>
                    <w:left w:val="single" w:sz="4" w:space="0" w:color="auto"/>
                    <w:bottom w:val="single" w:sz="4" w:space="0" w:color="auto"/>
                    <w:right w:val="single" w:sz="4" w:space="0" w:color="auto"/>
                  </w:tcBorders>
                  <w:vAlign w:val="center"/>
                </w:tcPr>
                <w:p w:rsidR="00AF0146" w:rsidRPr="00EC657B" w:rsidRDefault="00586994" w:rsidP="007F674E">
                  <w:pPr>
                    <w:adjustRightInd w:val="0"/>
                    <w:snapToGrid w:val="0"/>
                    <w:jc w:val="center"/>
                    <w:rPr>
                      <w:color w:val="000000"/>
                      <w:sz w:val="21"/>
                      <w:szCs w:val="21"/>
                    </w:rPr>
                  </w:pPr>
                  <w:r>
                    <w:rPr>
                      <w:rFonts w:hint="eastAsia"/>
                      <w:color w:val="000000"/>
                      <w:sz w:val="21"/>
                      <w:szCs w:val="21"/>
                    </w:rPr>
                    <w:t>9200</w:t>
                  </w:r>
                </w:p>
              </w:tc>
              <w:tc>
                <w:tcPr>
                  <w:tcW w:w="1026" w:type="dxa"/>
                  <w:tcBorders>
                    <w:top w:val="single" w:sz="4" w:space="0" w:color="auto"/>
                    <w:left w:val="single" w:sz="4" w:space="0" w:color="auto"/>
                    <w:bottom w:val="single" w:sz="4" w:space="0" w:color="auto"/>
                    <w:right w:val="single" w:sz="4" w:space="0" w:color="auto"/>
                  </w:tcBorders>
                  <w:vAlign w:val="center"/>
                </w:tcPr>
                <w:p w:rsidR="00AF0146" w:rsidRPr="00EC657B" w:rsidRDefault="000520FC" w:rsidP="00586994">
                  <w:pPr>
                    <w:adjustRightInd w:val="0"/>
                    <w:snapToGrid w:val="0"/>
                    <w:jc w:val="center"/>
                    <w:rPr>
                      <w:color w:val="000000"/>
                      <w:sz w:val="21"/>
                      <w:szCs w:val="21"/>
                    </w:rPr>
                  </w:pPr>
                  <w:r>
                    <w:rPr>
                      <w:rFonts w:hint="eastAsia"/>
                      <w:color w:val="000000"/>
                      <w:sz w:val="21"/>
                      <w:szCs w:val="21"/>
                    </w:rPr>
                    <w:t>9.</w:t>
                  </w:r>
                  <w:r w:rsidR="00586994">
                    <w:rPr>
                      <w:rFonts w:hint="eastAsia"/>
                      <w:color w:val="000000"/>
                      <w:sz w:val="21"/>
                      <w:szCs w:val="21"/>
                    </w:rPr>
                    <w:t>2</w:t>
                  </w:r>
                </w:p>
              </w:tc>
              <w:tc>
                <w:tcPr>
                  <w:tcW w:w="958" w:type="dxa"/>
                  <w:tcBorders>
                    <w:top w:val="single" w:sz="4" w:space="0" w:color="auto"/>
                    <w:left w:val="single" w:sz="4" w:space="0" w:color="auto"/>
                    <w:bottom w:val="single" w:sz="4" w:space="0" w:color="auto"/>
                    <w:right w:val="single" w:sz="4" w:space="0" w:color="auto"/>
                  </w:tcBorders>
                  <w:vAlign w:val="center"/>
                </w:tcPr>
                <w:p w:rsidR="00AF0146" w:rsidRPr="00EC657B" w:rsidRDefault="00DC47A1" w:rsidP="00167716">
                  <w:pPr>
                    <w:adjustRightInd w:val="0"/>
                    <w:snapToGrid w:val="0"/>
                    <w:jc w:val="center"/>
                    <w:rPr>
                      <w:color w:val="000000" w:themeColor="text1"/>
                      <w:sz w:val="21"/>
                      <w:szCs w:val="21"/>
                    </w:rPr>
                  </w:pPr>
                  <w:r>
                    <w:rPr>
                      <w:rFonts w:hint="eastAsia"/>
                      <w:color w:val="000000" w:themeColor="text1"/>
                      <w:sz w:val="21"/>
                      <w:szCs w:val="21"/>
                    </w:rPr>
                    <w:t>12.88</w:t>
                  </w:r>
                </w:p>
              </w:tc>
              <w:tc>
                <w:tcPr>
                  <w:tcW w:w="1057" w:type="dxa"/>
                  <w:tcBorders>
                    <w:top w:val="single" w:sz="4" w:space="0" w:color="auto"/>
                    <w:left w:val="single" w:sz="4" w:space="0" w:color="auto"/>
                    <w:bottom w:val="single" w:sz="4" w:space="0" w:color="auto"/>
                    <w:right w:val="single" w:sz="4" w:space="0" w:color="auto"/>
                  </w:tcBorders>
                  <w:vAlign w:val="center"/>
                </w:tcPr>
                <w:p w:rsidR="00AF0146" w:rsidRPr="00EC657B" w:rsidRDefault="00DC47A1" w:rsidP="007F674E">
                  <w:pPr>
                    <w:adjustRightInd w:val="0"/>
                    <w:snapToGrid w:val="0"/>
                    <w:jc w:val="center"/>
                    <w:rPr>
                      <w:color w:val="000000"/>
                      <w:sz w:val="21"/>
                      <w:szCs w:val="21"/>
                    </w:rPr>
                  </w:pPr>
                  <w:r>
                    <w:rPr>
                      <w:rFonts w:hint="eastAsia"/>
                      <w:color w:val="000000"/>
                      <w:sz w:val="21"/>
                      <w:szCs w:val="21"/>
                    </w:rPr>
                    <w:t>0.013</w:t>
                  </w:r>
                </w:p>
              </w:tc>
              <w:tc>
                <w:tcPr>
                  <w:tcW w:w="726" w:type="dxa"/>
                  <w:tcBorders>
                    <w:top w:val="single" w:sz="4" w:space="0" w:color="auto"/>
                    <w:left w:val="single" w:sz="4" w:space="0" w:color="auto"/>
                    <w:bottom w:val="single" w:sz="4" w:space="0" w:color="auto"/>
                    <w:right w:val="single" w:sz="4" w:space="0" w:color="auto"/>
                  </w:tcBorders>
                  <w:vAlign w:val="center"/>
                </w:tcPr>
                <w:p w:rsidR="00AF0146" w:rsidRPr="00EC657B" w:rsidRDefault="00DC47A1" w:rsidP="00167716">
                  <w:pPr>
                    <w:adjustRightInd w:val="0"/>
                    <w:snapToGrid w:val="0"/>
                    <w:jc w:val="center"/>
                    <w:rPr>
                      <w:color w:val="000000"/>
                      <w:sz w:val="21"/>
                      <w:szCs w:val="21"/>
                    </w:rPr>
                  </w:pPr>
                  <w:r>
                    <w:rPr>
                      <w:rFonts w:hint="eastAsia"/>
                      <w:color w:val="000000"/>
                      <w:sz w:val="21"/>
                      <w:szCs w:val="21"/>
                    </w:rPr>
                    <w:t>280</w:t>
                  </w:r>
                </w:p>
              </w:tc>
              <w:tc>
                <w:tcPr>
                  <w:tcW w:w="886" w:type="dxa"/>
                  <w:tcBorders>
                    <w:top w:val="single" w:sz="4" w:space="0" w:color="auto"/>
                    <w:left w:val="single" w:sz="4" w:space="0" w:color="auto"/>
                    <w:bottom w:val="single" w:sz="4" w:space="0" w:color="auto"/>
                  </w:tcBorders>
                  <w:vAlign w:val="center"/>
                </w:tcPr>
                <w:p w:rsidR="00AF0146" w:rsidRPr="00EC657B" w:rsidRDefault="00AF0146" w:rsidP="00167716">
                  <w:pPr>
                    <w:adjustRightInd w:val="0"/>
                    <w:snapToGrid w:val="0"/>
                    <w:jc w:val="center"/>
                    <w:rPr>
                      <w:color w:val="000000"/>
                      <w:sz w:val="21"/>
                      <w:szCs w:val="21"/>
                    </w:rPr>
                  </w:pPr>
                  <w:r w:rsidRPr="00EC657B">
                    <w:rPr>
                      <w:color w:val="000000"/>
                      <w:sz w:val="21"/>
                      <w:szCs w:val="21"/>
                    </w:rPr>
                    <w:t>99.9</w:t>
                  </w:r>
                </w:p>
              </w:tc>
            </w:tr>
            <w:tr w:rsidR="00AF0146" w:rsidRPr="00EC657B" w:rsidTr="000D54B6">
              <w:trPr>
                <w:cantSplit/>
                <w:trHeight w:val="397"/>
                <w:jc w:val="center"/>
              </w:trPr>
              <w:tc>
                <w:tcPr>
                  <w:tcW w:w="703" w:type="dxa"/>
                  <w:tcBorders>
                    <w:top w:val="single" w:sz="4" w:space="0" w:color="auto"/>
                    <w:bottom w:val="single" w:sz="8" w:space="0" w:color="auto"/>
                    <w:right w:val="single" w:sz="4" w:space="0" w:color="auto"/>
                  </w:tcBorders>
                  <w:vAlign w:val="center"/>
                </w:tcPr>
                <w:p w:rsidR="00AF0146" w:rsidRPr="00EC657B" w:rsidRDefault="00AF0146" w:rsidP="00167716">
                  <w:pPr>
                    <w:adjustRightInd w:val="0"/>
                    <w:snapToGrid w:val="0"/>
                    <w:jc w:val="center"/>
                    <w:rPr>
                      <w:color w:val="000000"/>
                      <w:sz w:val="21"/>
                      <w:szCs w:val="21"/>
                    </w:rPr>
                  </w:pPr>
                  <w:r w:rsidRPr="00EC657B">
                    <w:rPr>
                      <w:color w:val="000000"/>
                      <w:sz w:val="21"/>
                      <w:szCs w:val="21"/>
                    </w:rPr>
                    <w:t>矿粉筒仓</w:t>
                  </w:r>
                </w:p>
              </w:tc>
              <w:tc>
                <w:tcPr>
                  <w:tcW w:w="816" w:type="dxa"/>
                  <w:tcBorders>
                    <w:top w:val="single" w:sz="4" w:space="0" w:color="auto"/>
                    <w:left w:val="single" w:sz="4" w:space="0" w:color="auto"/>
                    <w:bottom w:val="single" w:sz="8" w:space="0" w:color="auto"/>
                    <w:right w:val="single" w:sz="4" w:space="0" w:color="auto"/>
                  </w:tcBorders>
                  <w:vAlign w:val="center"/>
                </w:tcPr>
                <w:p w:rsidR="00AF0146" w:rsidRPr="00EC657B" w:rsidRDefault="007513C6" w:rsidP="00167716">
                  <w:pPr>
                    <w:adjustRightInd w:val="0"/>
                    <w:snapToGrid w:val="0"/>
                    <w:jc w:val="center"/>
                    <w:rPr>
                      <w:color w:val="000000"/>
                      <w:sz w:val="21"/>
                      <w:szCs w:val="21"/>
                    </w:rPr>
                  </w:pPr>
                  <w:r>
                    <w:rPr>
                      <w:rFonts w:hint="eastAsia"/>
                      <w:color w:val="000000"/>
                      <w:sz w:val="21"/>
                      <w:szCs w:val="21"/>
                    </w:rPr>
                    <w:t>1</w:t>
                  </w:r>
                </w:p>
              </w:tc>
              <w:tc>
                <w:tcPr>
                  <w:tcW w:w="934" w:type="dxa"/>
                  <w:tcBorders>
                    <w:top w:val="single" w:sz="4" w:space="0" w:color="auto"/>
                    <w:left w:val="single" w:sz="4" w:space="0" w:color="auto"/>
                    <w:bottom w:val="single" w:sz="8" w:space="0" w:color="auto"/>
                    <w:right w:val="single" w:sz="4" w:space="0" w:color="auto"/>
                  </w:tcBorders>
                  <w:vAlign w:val="center"/>
                </w:tcPr>
                <w:p w:rsidR="00AF0146" w:rsidRPr="00EC657B" w:rsidRDefault="00AF0146" w:rsidP="002B432A">
                  <w:pPr>
                    <w:adjustRightInd w:val="0"/>
                    <w:snapToGrid w:val="0"/>
                    <w:jc w:val="center"/>
                    <w:rPr>
                      <w:color w:val="000000"/>
                      <w:sz w:val="21"/>
                      <w:szCs w:val="21"/>
                    </w:rPr>
                  </w:pPr>
                  <w:r w:rsidRPr="00EC657B">
                    <w:rPr>
                      <w:color w:val="000000"/>
                      <w:sz w:val="21"/>
                      <w:szCs w:val="21"/>
                    </w:rPr>
                    <w:t>袋式除尘器</w:t>
                  </w:r>
                </w:p>
              </w:tc>
              <w:tc>
                <w:tcPr>
                  <w:tcW w:w="934" w:type="dxa"/>
                  <w:tcBorders>
                    <w:top w:val="single" w:sz="4" w:space="0" w:color="auto"/>
                    <w:left w:val="single" w:sz="4" w:space="0" w:color="auto"/>
                    <w:bottom w:val="single" w:sz="8" w:space="0" w:color="auto"/>
                    <w:right w:val="single" w:sz="4" w:space="0" w:color="auto"/>
                  </w:tcBorders>
                  <w:vAlign w:val="center"/>
                </w:tcPr>
                <w:p w:rsidR="00AF0146" w:rsidRPr="00EC657B" w:rsidRDefault="00586994" w:rsidP="00167716">
                  <w:pPr>
                    <w:adjustRightInd w:val="0"/>
                    <w:snapToGrid w:val="0"/>
                    <w:jc w:val="center"/>
                    <w:rPr>
                      <w:sz w:val="21"/>
                      <w:szCs w:val="21"/>
                    </w:rPr>
                  </w:pPr>
                  <w:r>
                    <w:rPr>
                      <w:rFonts w:hint="eastAsia"/>
                      <w:sz w:val="21"/>
                      <w:szCs w:val="21"/>
                    </w:rPr>
                    <w:t>5000</w:t>
                  </w:r>
                </w:p>
              </w:tc>
              <w:tc>
                <w:tcPr>
                  <w:tcW w:w="1032" w:type="dxa"/>
                  <w:tcBorders>
                    <w:top w:val="single" w:sz="4" w:space="0" w:color="auto"/>
                    <w:left w:val="single" w:sz="4" w:space="0" w:color="auto"/>
                    <w:bottom w:val="single" w:sz="8" w:space="0" w:color="auto"/>
                    <w:right w:val="single" w:sz="4" w:space="0" w:color="auto"/>
                  </w:tcBorders>
                  <w:vAlign w:val="center"/>
                </w:tcPr>
                <w:p w:rsidR="00AF0146" w:rsidRPr="00EC657B" w:rsidRDefault="00586994" w:rsidP="007F674E">
                  <w:pPr>
                    <w:adjustRightInd w:val="0"/>
                    <w:snapToGrid w:val="0"/>
                    <w:jc w:val="center"/>
                    <w:rPr>
                      <w:color w:val="000000"/>
                      <w:sz w:val="21"/>
                      <w:szCs w:val="21"/>
                    </w:rPr>
                  </w:pPr>
                  <w:r>
                    <w:rPr>
                      <w:rFonts w:hint="eastAsia"/>
                      <w:color w:val="000000"/>
                      <w:sz w:val="21"/>
                      <w:szCs w:val="21"/>
                    </w:rPr>
                    <w:t>9200</w:t>
                  </w:r>
                </w:p>
              </w:tc>
              <w:tc>
                <w:tcPr>
                  <w:tcW w:w="1026" w:type="dxa"/>
                  <w:tcBorders>
                    <w:top w:val="single" w:sz="4" w:space="0" w:color="auto"/>
                    <w:left w:val="single" w:sz="4" w:space="0" w:color="auto"/>
                    <w:bottom w:val="single" w:sz="8" w:space="0" w:color="auto"/>
                    <w:right w:val="single" w:sz="4" w:space="0" w:color="auto"/>
                  </w:tcBorders>
                  <w:vAlign w:val="center"/>
                </w:tcPr>
                <w:p w:rsidR="00AF0146" w:rsidRPr="00EC657B" w:rsidRDefault="00586994" w:rsidP="007F674E">
                  <w:pPr>
                    <w:adjustRightInd w:val="0"/>
                    <w:snapToGrid w:val="0"/>
                    <w:jc w:val="center"/>
                    <w:rPr>
                      <w:color w:val="000000"/>
                      <w:sz w:val="21"/>
                      <w:szCs w:val="21"/>
                    </w:rPr>
                  </w:pPr>
                  <w:r>
                    <w:rPr>
                      <w:rFonts w:hint="eastAsia"/>
                      <w:color w:val="000000"/>
                      <w:sz w:val="21"/>
                      <w:szCs w:val="21"/>
                    </w:rPr>
                    <w:t>9.2</w:t>
                  </w:r>
                </w:p>
              </w:tc>
              <w:tc>
                <w:tcPr>
                  <w:tcW w:w="958" w:type="dxa"/>
                  <w:tcBorders>
                    <w:top w:val="single" w:sz="4" w:space="0" w:color="auto"/>
                    <w:left w:val="single" w:sz="4" w:space="0" w:color="auto"/>
                    <w:bottom w:val="single" w:sz="8" w:space="0" w:color="auto"/>
                    <w:right w:val="single" w:sz="4" w:space="0" w:color="auto"/>
                  </w:tcBorders>
                  <w:vAlign w:val="center"/>
                </w:tcPr>
                <w:p w:rsidR="00AF0146" w:rsidRPr="00EC657B" w:rsidRDefault="00DC47A1" w:rsidP="00167716">
                  <w:pPr>
                    <w:adjustRightInd w:val="0"/>
                    <w:snapToGrid w:val="0"/>
                    <w:jc w:val="center"/>
                    <w:rPr>
                      <w:color w:val="000000" w:themeColor="text1"/>
                      <w:sz w:val="21"/>
                      <w:szCs w:val="21"/>
                    </w:rPr>
                  </w:pPr>
                  <w:r>
                    <w:rPr>
                      <w:rFonts w:hint="eastAsia"/>
                      <w:color w:val="000000" w:themeColor="text1"/>
                      <w:sz w:val="21"/>
                      <w:szCs w:val="21"/>
                    </w:rPr>
                    <w:t>9.66</w:t>
                  </w:r>
                </w:p>
              </w:tc>
              <w:tc>
                <w:tcPr>
                  <w:tcW w:w="1057" w:type="dxa"/>
                  <w:tcBorders>
                    <w:top w:val="single" w:sz="4" w:space="0" w:color="auto"/>
                    <w:left w:val="single" w:sz="4" w:space="0" w:color="auto"/>
                    <w:bottom w:val="single" w:sz="8" w:space="0" w:color="auto"/>
                    <w:right w:val="single" w:sz="4" w:space="0" w:color="auto"/>
                  </w:tcBorders>
                  <w:vAlign w:val="center"/>
                </w:tcPr>
                <w:p w:rsidR="00AF0146" w:rsidRPr="00EC657B" w:rsidRDefault="00DC47A1" w:rsidP="007F674E">
                  <w:pPr>
                    <w:adjustRightInd w:val="0"/>
                    <w:snapToGrid w:val="0"/>
                    <w:jc w:val="center"/>
                    <w:rPr>
                      <w:color w:val="000000"/>
                      <w:sz w:val="21"/>
                      <w:szCs w:val="21"/>
                    </w:rPr>
                  </w:pPr>
                  <w:r>
                    <w:rPr>
                      <w:rFonts w:hint="eastAsia"/>
                      <w:color w:val="000000"/>
                      <w:sz w:val="21"/>
                      <w:szCs w:val="21"/>
                    </w:rPr>
                    <w:t>0.01</w:t>
                  </w:r>
                </w:p>
              </w:tc>
              <w:tc>
                <w:tcPr>
                  <w:tcW w:w="726" w:type="dxa"/>
                  <w:tcBorders>
                    <w:top w:val="single" w:sz="4" w:space="0" w:color="auto"/>
                    <w:left w:val="single" w:sz="4" w:space="0" w:color="auto"/>
                    <w:bottom w:val="single" w:sz="8" w:space="0" w:color="auto"/>
                    <w:right w:val="single" w:sz="4" w:space="0" w:color="auto"/>
                  </w:tcBorders>
                  <w:vAlign w:val="center"/>
                </w:tcPr>
                <w:p w:rsidR="00AF0146" w:rsidRPr="00EC657B" w:rsidRDefault="00DC47A1" w:rsidP="00167716">
                  <w:pPr>
                    <w:adjustRightInd w:val="0"/>
                    <w:snapToGrid w:val="0"/>
                    <w:jc w:val="center"/>
                    <w:rPr>
                      <w:color w:val="000000"/>
                      <w:sz w:val="21"/>
                      <w:szCs w:val="21"/>
                    </w:rPr>
                  </w:pPr>
                  <w:r>
                    <w:rPr>
                      <w:rFonts w:hint="eastAsia"/>
                      <w:color w:val="000000"/>
                      <w:sz w:val="21"/>
                      <w:szCs w:val="21"/>
                    </w:rPr>
                    <w:t>210</w:t>
                  </w:r>
                </w:p>
              </w:tc>
              <w:tc>
                <w:tcPr>
                  <w:tcW w:w="886" w:type="dxa"/>
                  <w:tcBorders>
                    <w:top w:val="single" w:sz="4" w:space="0" w:color="auto"/>
                    <w:left w:val="single" w:sz="4" w:space="0" w:color="auto"/>
                    <w:bottom w:val="single" w:sz="8" w:space="0" w:color="auto"/>
                  </w:tcBorders>
                  <w:vAlign w:val="center"/>
                </w:tcPr>
                <w:p w:rsidR="00AF0146" w:rsidRPr="00EC657B" w:rsidRDefault="00AF0146" w:rsidP="00167716">
                  <w:pPr>
                    <w:adjustRightInd w:val="0"/>
                    <w:snapToGrid w:val="0"/>
                    <w:jc w:val="center"/>
                    <w:rPr>
                      <w:color w:val="000000"/>
                      <w:sz w:val="21"/>
                      <w:szCs w:val="21"/>
                    </w:rPr>
                  </w:pPr>
                  <w:r w:rsidRPr="00EC657B">
                    <w:rPr>
                      <w:color w:val="000000"/>
                      <w:sz w:val="21"/>
                      <w:szCs w:val="21"/>
                    </w:rPr>
                    <w:t>99.9</w:t>
                  </w:r>
                </w:p>
              </w:tc>
            </w:tr>
          </w:tbl>
          <w:p w:rsidR="00AF0146" w:rsidRPr="00EC657B" w:rsidRDefault="00AF0146" w:rsidP="00AF0146">
            <w:pPr>
              <w:spacing w:line="440" w:lineRule="exact"/>
              <w:ind w:firstLineChars="200" w:firstLine="480"/>
              <w:rPr>
                <w:sz w:val="24"/>
              </w:rPr>
            </w:pPr>
            <w:r w:rsidRPr="00EC657B">
              <w:rPr>
                <w:sz w:val="24"/>
              </w:rPr>
              <w:t>由上表可知，水泥、粉煤灰、矿粉呼吸口粉尘经单机袋式除尘器治理后，外排粉尘</w:t>
            </w:r>
            <w:r w:rsidR="00BE47B9">
              <w:rPr>
                <w:sz w:val="24"/>
              </w:rPr>
              <w:t>的</w:t>
            </w:r>
            <w:r w:rsidRPr="00EC657B">
              <w:rPr>
                <w:sz w:val="24"/>
              </w:rPr>
              <w:t>浓度</w:t>
            </w:r>
            <w:r w:rsidR="00BE47B9">
              <w:rPr>
                <w:sz w:val="24"/>
              </w:rPr>
              <w:t>均</w:t>
            </w:r>
            <w:r w:rsidRPr="00EC657B">
              <w:rPr>
                <w:sz w:val="24"/>
              </w:rPr>
              <w:t>为</w:t>
            </w:r>
            <w:r w:rsidR="00DC47A1">
              <w:rPr>
                <w:rFonts w:hint="eastAsia"/>
                <w:sz w:val="24"/>
              </w:rPr>
              <w:t>9.2</w:t>
            </w:r>
            <w:r w:rsidRPr="00EC657B">
              <w:rPr>
                <w:sz w:val="24"/>
              </w:rPr>
              <w:t>mg/m</w:t>
            </w:r>
            <w:r w:rsidRPr="00EC657B">
              <w:rPr>
                <w:sz w:val="24"/>
                <w:vertAlign w:val="superscript"/>
              </w:rPr>
              <w:t>3</w:t>
            </w:r>
            <w:r w:rsidRPr="00EC657B">
              <w:rPr>
                <w:sz w:val="24"/>
              </w:rPr>
              <w:t>，能够满足《水泥工业大气污染物排放标准》（</w:t>
            </w:r>
            <w:r w:rsidRPr="00EC657B">
              <w:rPr>
                <w:sz w:val="24"/>
              </w:rPr>
              <w:t>GB4915-2013</w:t>
            </w:r>
            <w:r w:rsidRPr="00EC657B">
              <w:rPr>
                <w:sz w:val="24"/>
              </w:rPr>
              <w:t>）散装水泥中转站及水泥制品生产中水泥仓及其它通风生产设备颗粒物排放浓度</w:t>
            </w:r>
            <w:r w:rsidRPr="00EC657B">
              <w:rPr>
                <w:sz w:val="24"/>
              </w:rPr>
              <w:t>10mg/m</w:t>
            </w:r>
            <w:r w:rsidRPr="00EC657B">
              <w:rPr>
                <w:sz w:val="24"/>
                <w:vertAlign w:val="superscript"/>
              </w:rPr>
              <w:t>3</w:t>
            </w:r>
            <w:r w:rsidRPr="00EC657B">
              <w:rPr>
                <w:sz w:val="24"/>
              </w:rPr>
              <w:t>的标准要求。治理后</w:t>
            </w:r>
            <w:r w:rsidR="00BE47B9">
              <w:rPr>
                <w:sz w:val="24"/>
              </w:rPr>
              <w:t>的</w:t>
            </w:r>
            <w:r w:rsidRPr="00EC657B">
              <w:rPr>
                <w:sz w:val="24"/>
              </w:rPr>
              <w:t>尾气经高于库顶</w:t>
            </w:r>
            <w:r w:rsidRPr="00EC657B">
              <w:rPr>
                <w:sz w:val="24"/>
              </w:rPr>
              <w:t>3m</w:t>
            </w:r>
            <w:r w:rsidRPr="00EC657B">
              <w:rPr>
                <w:sz w:val="24"/>
              </w:rPr>
              <w:t>排气筒（距地面不低于</w:t>
            </w:r>
            <w:r w:rsidRPr="00EC657B">
              <w:rPr>
                <w:sz w:val="24"/>
              </w:rPr>
              <w:t>15m</w:t>
            </w:r>
            <w:r w:rsidRPr="00EC657B">
              <w:rPr>
                <w:sz w:val="24"/>
              </w:rPr>
              <w:t>）有组织排放。</w:t>
            </w:r>
          </w:p>
          <w:p w:rsidR="00AF0146" w:rsidRPr="00EC657B" w:rsidRDefault="007B3F96" w:rsidP="00AF0146">
            <w:pPr>
              <w:spacing w:line="440" w:lineRule="exact"/>
              <w:ind w:firstLineChars="200" w:firstLine="480"/>
              <w:rPr>
                <w:color w:val="000000"/>
                <w:sz w:val="24"/>
              </w:rPr>
            </w:pPr>
            <w:r>
              <w:rPr>
                <w:rFonts w:hint="eastAsia"/>
                <w:color w:val="000000"/>
                <w:sz w:val="24"/>
              </w:rPr>
              <w:t>（</w:t>
            </w:r>
            <w:r w:rsidR="00623FD0">
              <w:rPr>
                <w:rFonts w:hint="eastAsia"/>
                <w:color w:val="000000"/>
                <w:sz w:val="24"/>
              </w:rPr>
              <w:t>3</w:t>
            </w:r>
            <w:r>
              <w:rPr>
                <w:rFonts w:hint="eastAsia"/>
                <w:color w:val="000000"/>
                <w:sz w:val="24"/>
              </w:rPr>
              <w:t>）</w:t>
            </w:r>
            <w:r w:rsidR="008F75D2">
              <w:rPr>
                <w:rFonts w:hint="eastAsia"/>
                <w:color w:val="000000"/>
                <w:sz w:val="24"/>
              </w:rPr>
              <w:t>输送、</w:t>
            </w:r>
            <w:r>
              <w:rPr>
                <w:rFonts w:hint="eastAsia"/>
                <w:color w:val="000000"/>
                <w:sz w:val="24"/>
              </w:rPr>
              <w:t>搅拌机配料</w:t>
            </w:r>
            <w:r w:rsidR="00AF0146" w:rsidRPr="00EC657B">
              <w:rPr>
                <w:color w:val="000000"/>
                <w:sz w:val="24"/>
              </w:rPr>
              <w:t>粉尘</w:t>
            </w:r>
          </w:p>
          <w:p w:rsidR="008F75D2" w:rsidRDefault="007B3F96" w:rsidP="00AF0146">
            <w:pPr>
              <w:spacing w:line="400" w:lineRule="exact"/>
              <w:ind w:firstLineChars="200" w:firstLine="480"/>
              <w:rPr>
                <w:color w:val="000000"/>
                <w:sz w:val="24"/>
              </w:rPr>
            </w:pPr>
            <w:r>
              <w:rPr>
                <w:rFonts w:hint="eastAsia"/>
                <w:color w:val="000000"/>
                <w:sz w:val="24"/>
              </w:rPr>
              <w:t>①</w:t>
            </w:r>
            <w:r w:rsidR="008F75D2">
              <w:rPr>
                <w:rFonts w:hint="eastAsia"/>
                <w:color w:val="000000"/>
                <w:sz w:val="24"/>
              </w:rPr>
              <w:t>输送粉尘</w:t>
            </w:r>
          </w:p>
          <w:p w:rsidR="008F75D2" w:rsidRDefault="008F75D2" w:rsidP="00AF0146">
            <w:pPr>
              <w:spacing w:line="400" w:lineRule="exact"/>
              <w:ind w:firstLineChars="200" w:firstLine="480"/>
              <w:rPr>
                <w:color w:val="000000"/>
                <w:sz w:val="24"/>
              </w:rPr>
            </w:pPr>
            <w:r>
              <w:rPr>
                <w:rFonts w:hint="eastAsia"/>
                <w:color w:val="000000"/>
                <w:sz w:val="24"/>
              </w:rPr>
              <w:t>由于本项目水泥、粉煤灰、矿粉以压缩空气吹入各自筒仓，筒仓中粉料采用螺旋输送机输送；砂石输送为</w:t>
            </w:r>
            <w:r w:rsidR="00623FD0">
              <w:rPr>
                <w:rFonts w:hint="eastAsia"/>
                <w:color w:val="000000"/>
                <w:sz w:val="24"/>
              </w:rPr>
              <w:t>密闭</w:t>
            </w:r>
            <w:r>
              <w:rPr>
                <w:rFonts w:hint="eastAsia"/>
                <w:color w:val="000000"/>
                <w:sz w:val="24"/>
              </w:rPr>
              <w:t>皮带机形式，因此本项目砂石料、粉状料在输送过程中基本无粉尘产生。</w:t>
            </w:r>
          </w:p>
          <w:p w:rsidR="008F75D2" w:rsidRPr="008F75D2" w:rsidRDefault="007B3F96" w:rsidP="00AF0146">
            <w:pPr>
              <w:spacing w:line="400" w:lineRule="exact"/>
              <w:ind w:firstLineChars="200" w:firstLine="480"/>
              <w:rPr>
                <w:color w:val="000000"/>
                <w:sz w:val="24"/>
              </w:rPr>
            </w:pPr>
            <w:r>
              <w:rPr>
                <w:rFonts w:hint="eastAsia"/>
                <w:color w:val="000000"/>
                <w:sz w:val="24"/>
              </w:rPr>
              <w:t>②</w:t>
            </w:r>
            <w:r w:rsidR="008F75D2">
              <w:rPr>
                <w:rFonts w:hint="eastAsia"/>
                <w:color w:val="000000"/>
                <w:sz w:val="24"/>
              </w:rPr>
              <w:t>搅拌</w:t>
            </w:r>
            <w:r>
              <w:rPr>
                <w:rFonts w:hint="eastAsia"/>
                <w:color w:val="000000"/>
                <w:sz w:val="24"/>
              </w:rPr>
              <w:t>机配料</w:t>
            </w:r>
            <w:r w:rsidR="008F75D2">
              <w:rPr>
                <w:rFonts w:hint="eastAsia"/>
                <w:color w:val="000000"/>
                <w:sz w:val="24"/>
              </w:rPr>
              <w:t>粉尘</w:t>
            </w:r>
          </w:p>
          <w:p w:rsidR="00AF0146" w:rsidRPr="00EC657B" w:rsidRDefault="00CC7528" w:rsidP="00CC7528">
            <w:pPr>
              <w:spacing w:line="440" w:lineRule="exact"/>
              <w:ind w:firstLineChars="200" w:firstLine="480"/>
              <w:jc w:val="left"/>
              <w:rPr>
                <w:color w:val="000000"/>
                <w:sz w:val="24"/>
              </w:rPr>
            </w:pPr>
            <w:r w:rsidRPr="00EC657B">
              <w:rPr>
                <w:color w:val="000000"/>
                <w:sz w:val="24"/>
              </w:rPr>
              <w:lastRenderedPageBreak/>
              <w:t>本项目设有</w:t>
            </w:r>
            <w:r>
              <w:rPr>
                <w:rFonts w:hint="eastAsia"/>
                <w:color w:val="000000"/>
                <w:sz w:val="24"/>
              </w:rPr>
              <w:t>1</w:t>
            </w:r>
            <w:r>
              <w:rPr>
                <w:rFonts w:hint="eastAsia"/>
                <w:color w:val="000000"/>
                <w:sz w:val="24"/>
              </w:rPr>
              <w:t>套</w:t>
            </w:r>
            <w:r w:rsidRPr="00EC657B">
              <w:rPr>
                <w:color w:val="000000"/>
                <w:sz w:val="24"/>
              </w:rPr>
              <w:t>搅拌机进行混凝土搅拌，搅拌机分为上下两层，上层为配料仓，下层为搅拌仓，各物料经计量后进入配料仓，在下落过程由于落差原因会产生大量粉尘。配料完成后</w:t>
            </w:r>
            <w:r>
              <w:rPr>
                <w:rFonts w:hint="eastAsia"/>
                <w:color w:val="000000"/>
                <w:sz w:val="24"/>
              </w:rPr>
              <w:t>，</w:t>
            </w:r>
            <w:r w:rsidRPr="00EC657B">
              <w:rPr>
                <w:color w:val="000000"/>
                <w:sz w:val="24"/>
              </w:rPr>
              <w:t>开启搅拌仓</w:t>
            </w:r>
            <w:r>
              <w:rPr>
                <w:color w:val="000000"/>
                <w:sz w:val="24"/>
              </w:rPr>
              <w:t>阀</w:t>
            </w:r>
            <w:r w:rsidRPr="00EC657B">
              <w:rPr>
                <w:color w:val="000000"/>
                <w:sz w:val="24"/>
              </w:rPr>
              <w:t>门，物料一次性下泄至搅拌仓，仓内空气在物料压缩下会产生强烈的上升气流，同时夹杂有大量粉尘。</w:t>
            </w:r>
            <w:r>
              <w:rPr>
                <w:color w:val="000000"/>
                <w:sz w:val="24"/>
              </w:rPr>
              <w:t>物料进入搅拌仓后</w:t>
            </w:r>
            <w:r>
              <w:rPr>
                <w:rFonts w:hint="eastAsia"/>
                <w:color w:val="000000"/>
                <w:sz w:val="24"/>
              </w:rPr>
              <w:t>，</w:t>
            </w:r>
            <w:r>
              <w:rPr>
                <w:color w:val="000000"/>
                <w:sz w:val="24"/>
              </w:rPr>
              <w:t>关闭搅拌仓阀门</w:t>
            </w:r>
            <w:r>
              <w:rPr>
                <w:rFonts w:hint="eastAsia"/>
                <w:color w:val="000000"/>
                <w:sz w:val="24"/>
              </w:rPr>
              <w:t>，</w:t>
            </w:r>
            <w:r>
              <w:rPr>
                <w:color w:val="000000"/>
                <w:sz w:val="24"/>
              </w:rPr>
              <w:t>同时</w:t>
            </w:r>
            <w:r>
              <w:rPr>
                <w:rFonts w:hint="eastAsia"/>
                <w:sz w:val="24"/>
                <w:szCs w:val="24"/>
              </w:rPr>
              <w:t>同时</w:t>
            </w:r>
            <w:r>
              <w:rPr>
                <w:sz w:val="24"/>
                <w:szCs w:val="24"/>
              </w:rPr>
              <w:t>开启搅拌机</w:t>
            </w:r>
            <w:r>
              <w:rPr>
                <w:rFonts w:hint="eastAsia"/>
                <w:sz w:val="24"/>
                <w:szCs w:val="24"/>
              </w:rPr>
              <w:t>，进行密闭搅拌，且</w:t>
            </w:r>
            <w:r>
              <w:rPr>
                <w:sz w:val="24"/>
                <w:szCs w:val="24"/>
              </w:rPr>
              <w:t>物料中加入了大量的水</w:t>
            </w:r>
            <w:r>
              <w:rPr>
                <w:rFonts w:hint="eastAsia"/>
                <w:sz w:val="24"/>
                <w:szCs w:val="24"/>
              </w:rPr>
              <w:t>，</w:t>
            </w:r>
            <w:r>
              <w:rPr>
                <w:sz w:val="24"/>
                <w:szCs w:val="24"/>
              </w:rPr>
              <w:t>不会再有粉尘产生</w:t>
            </w:r>
            <w:r>
              <w:rPr>
                <w:rFonts w:hint="eastAsia"/>
                <w:sz w:val="24"/>
                <w:szCs w:val="24"/>
              </w:rPr>
              <w:t>。本项目建设密闭搅拌楼，搅拌机</w:t>
            </w:r>
            <w:r w:rsidRPr="00EC657B">
              <w:rPr>
                <w:sz w:val="24"/>
                <w:szCs w:val="24"/>
              </w:rPr>
              <w:t>配料</w:t>
            </w:r>
            <w:r>
              <w:rPr>
                <w:sz w:val="24"/>
                <w:szCs w:val="24"/>
              </w:rPr>
              <w:t>仓和搅拌仓处产生的粉尘经搅拌楼上方的抽风机负压收集</w:t>
            </w:r>
            <w:r>
              <w:rPr>
                <w:rFonts w:hint="eastAsia"/>
                <w:sz w:val="24"/>
                <w:szCs w:val="24"/>
              </w:rPr>
              <w:t>，</w:t>
            </w:r>
            <w:r>
              <w:rPr>
                <w:sz w:val="24"/>
                <w:szCs w:val="24"/>
              </w:rPr>
              <w:t>进入搅拌楼上方的袋式除尘器治理</w:t>
            </w:r>
            <w:r>
              <w:rPr>
                <w:rFonts w:hint="eastAsia"/>
                <w:sz w:val="24"/>
                <w:szCs w:val="24"/>
              </w:rPr>
              <w:t>。</w:t>
            </w:r>
            <w:r w:rsidR="00AF0146" w:rsidRPr="00EC657B">
              <w:rPr>
                <w:color w:val="000000"/>
                <w:sz w:val="24"/>
              </w:rPr>
              <w:t>类比同类企业</w:t>
            </w:r>
            <w:r>
              <w:rPr>
                <w:rFonts w:hint="eastAsia"/>
                <w:sz w:val="24"/>
                <w:szCs w:val="24"/>
              </w:rPr>
              <w:t>搅拌机</w:t>
            </w:r>
            <w:r w:rsidRPr="00EC657B">
              <w:rPr>
                <w:sz w:val="24"/>
                <w:szCs w:val="24"/>
              </w:rPr>
              <w:t>配料</w:t>
            </w:r>
            <w:r>
              <w:rPr>
                <w:sz w:val="24"/>
                <w:szCs w:val="24"/>
              </w:rPr>
              <w:t>仓和搅拌仓处</w:t>
            </w:r>
            <w:r w:rsidR="00AF0146" w:rsidRPr="00EC657B">
              <w:rPr>
                <w:color w:val="000000"/>
                <w:sz w:val="24"/>
              </w:rPr>
              <w:t>粉尘</w:t>
            </w:r>
            <w:r>
              <w:rPr>
                <w:color w:val="000000"/>
                <w:sz w:val="24"/>
              </w:rPr>
              <w:t>的</w:t>
            </w:r>
            <w:r w:rsidR="00AF0146" w:rsidRPr="00EC657B">
              <w:rPr>
                <w:color w:val="000000"/>
                <w:sz w:val="24"/>
              </w:rPr>
              <w:t>产生排放情况，</w:t>
            </w:r>
            <w:r w:rsidRPr="00EC657B">
              <w:rPr>
                <w:color w:val="000000"/>
                <w:sz w:val="24"/>
              </w:rPr>
              <w:t>粉尘产生</w:t>
            </w:r>
            <w:r>
              <w:rPr>
                <w:rFonts w:hint="eastAsia"/>
                <w:color w:val="000000"/>
                <w:sz w:val="24"/>
              </w:rPr>
              <w:t>量以投料量的</w:t>
            </w:r>
            <w:r>
              <w:rPr>
                <w:rFonts w:hint="eastAsia"/>
                <w:color w:val="000000"/>
                <w:sz w:val="24"/>
              </w:rPr>
              <w:t>0.1</w:t>
            </w:r>
            <w:r>
              <w:rPr>
                <w:rFonts w:hint="eastAsia"/>
                <w:color w:val="000000"/>
                <w:sz w:val="24"/>
              </w:rPr>
              <w:t>‰计算，</w:t>
            </w:r>
            <w:r w:rsidR="00A61948">
              <w:rPr>
                <w:rFonts w:hint="eastAsia"/>
                <w:color w:val="000000"/>
                <w:sz w:val="24"/>
              </w:rPr>
              <w:t>本项目水泥、粉煤灰、矿粉年综合用量为</w:t>
            </w:r>
            <w:r w:rsidR="00A61948">
              <w:rPr>
                <w:rFonts w:hint="eastAsia"/>
                <w:color w:val="000000"/>
                <w:sz w:val="24"/>
              </w:rPr>
              <w:t>14.9</w:t>
            </w:r>
            <w:r w:rsidR="00A61948">
              <w:rPr>
                <w:rFonts w:hint="eastAsia"/>
                <w:color w:val="000000"/>
                <w:sz w:val="24"/>
              </w:rPr>
              <w:t>万</w:t>
            </w:r>
            <w:r w:rsidR="00A61948">
              <w:rPr>
                <w:rFonts w:hint="eastAsia"/>
                <w:color w:val="000000"/>
                <w:sz w:val="24"/>
              </w:rPr>
              <w:t>t</w:t>
            </w:r>
            <w:r w:rsidR="00A61948">
              <w:rPr>
                <w:rFonts w:hint="eastAsia"/>
                <w:color w:val="000000"/>
                <w:sz w:val="24"/>
              </w:rPr>
              <w:t>，则</w:t>
            </w:r>
            <w:r>
              <w:rPr>
                <w:rFonts w:hint="eastAsia"/>
                <w:color w:val="000000"/>
                <w:sz w:val="24"/>
              </w:rPr>
              <w:t>本项目在该工段粉尘的产生量</w:t>
            </w:r>
            <w:r w:rsidR="00AF0146" w:rsidRPr="00EC657B">
              <w:rPr>
                <w:color w:val="000000"/>
                <w:sz w:val="24"/>
              </w:rPr>
              <w:t>为</w:t>
            </w:r>
            <w:r w:rsidR="00964736">
              <w:rPr>
                <w:rFonts w:hint="eastAsia"/>
                <w:color w:val="000000"/>
                <w:sz w:val="24"/>
              </w:rPr>
              <w:t>14.9</w:t>
            </w:r>
            <w:r w:rsidR="00AF0146" w:rsidRPr="00EC657B">
              <w:rPr>
                <w:color w:val="000000"/>
                <w:sz w:val="24"/>
              </w:rPr>
              <w:t>t/a</w:t>
            </w:r>
            <w:r w:rsidR="00AF0146" w:rsidRPr="00EC657B">
              <w:rPr>
                <w:color w:val="000000"/>
                <w:sz w:val="24"/>
              </w:rPr>
              <w:t>。袋式除尘器</w:t>
            </w:r>
            <w:r>
              <w:rPr>
                <w:rFonts w:hint="eastAsia"/>
                <w:color w:val="000000"/>
                <w:sz w:val="24"/>
              </w:rPr>
              <w:t>的</w:t>
            </w:r>
            <w:r w:rsidR="00AF0146" w:rsidRPr="00EC657B">
              <w:rPr>
                <w:color w:val="000000"/>
                <w:sz w:val="24"/>
              </w:rPr>
              <w:t>除尘效率</w:t>
            </w:r>
            <w:r w:rsidR="00AF0146" w:rsidRPr="00EC657B">
              <w:rPr>
                <w:color w:val="000000"/>
                <w:sz w:val="24"/>
              </w:rPr>
              <w:t>≥99.5%</w:t>
            </w:r>
            <w:r>
              <w:rPr>
                <w:rFonts w:hint="eastAsia"/>
                <w:color w:val="000000"/>
                <w:sz w:val="24"/>
              </w:rPr>
              <w:t>，</w:t>
            </w:r>
            <w:r w:rsidR="00AF0146" w:rsidRPr="00EC657B">
              <w:rPr>
                <w:color w:val="000000"/>
                <w:sz w:val="24"/>
              </w:rPr>
              <w:t>配料工段粉尘产生排放情况见下表。</w:t>
            </w:r>
          </w:p>
          <w:p w:rsidR="00AF0146" w:rsidRPr="00EC657B" w:rsidRDefault="00AF0146" w:rsidP="000E7741">
            <w:pPr>
              <w:spacing w:line="440" w:lineRule="exact"/>
              <w:ind w:firstLineChars="176" w:firstLine="422"/>
              <w:rPr>
                <w:rFonts w:eastAsia="黑体"/>
                <w:color w:val="000000"/>
                <w:sz w:val="24"/>
              </w:rPr>
            </w:pPr>
            <w:r w:rsidRPr="00EC657B">
              <w:rPr>
                <w:rFonts w:eastAsia="黑体"/>
                <w:color w:val="000000"/>
                <w:sz w:val="24"/>
              </w:rPr>
              <w:t>表</w:t>
            </w:r>
            <w:r w:rsidR="00746E2C">
              <w:rPr>
                <w:rFonts w:eastAsia="黑体" w:hint="eastAsia"/>
                <w:b/>
                <w:bCs/>
                <w:color w:val="000000"/>
                <w:sz w:val="24"/>
              </w:rPr>
              <w:t>2</w:t>
            </w:r>
            <w:r w:rsidR="00365E12">
              <w:rPr>
                <w:rFonts w:eastAsia="黑体" w:hint="eastAsia"/>
                <w:b/>
                <w:bCs/>
                <w:color w:val="000000"/>
                <w:sz w:val="24"/>
              </w:rPr>
              <w:t>2</w:t>
            </w:r>
            <w:r w:rsidR="00C608F3">
              <w:rPr>
                <w:rFonts w:eastAsia="黑体" w:hint="eastAsia"/>
                <w:b/>
                <w:bCs/>
                <w:color w:val="000000"/>
                <w:sz w:val="24"/>
              </w:rPr>
              <w:t xml:space="preserve">                 </w:t>
            </w:r>
            <w:r w:rsidR="00964736">
              <w:rPr>
                <w:rFonts w:eastAsia="黑体"/>
                <w:color w:val="000000"/>
                <w:sz w:val="24"/>
              </w:rPr>
              <w:t>搅拌</w:t>
            </w:r>
            <w:r w:rsidR="00964736">
              <w:rPr>
                <w:rFonts w:eastAsia="黑体" w:hint="eastAsia"/>
                <w:color w:val="000000"/>
                <w:sz w:val="24"/>
              </w:rPr>
              <w:t>进</w:t>
            </w:r>
            <w:r w:rsidRPr="00EC657B">
              <w:rPr>
                <w:rFonts w:eastAsia="黑体"/>
                <w:color w:val="000000"/>
                <w:sz w:val="24"/>
              </w:rPr>
              <w:t>料</w:t>
            </w:r>
            <w:r w:rsidR="00964736">
              <w:rPr>
                <w:rFonts w:eastAsia="黑体" w:hint="eastAsia"/>
                <w:color w:val="000000"/>
                <w:sz w:val="24"/>
              </w:rPr>
              <w:t>系统</w:t>
            </w:r>
            <w:r w:rsidRPr="00EC657B">
              <w:rPr>
                <w:rFonts w:eastAsia="黑体"/>
                <w:color w:val="000000"/>
                <w:sz w:val="24"/>
              </w:rPr>
              <w:t>粉尘产排情况</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703"/>
              <w:gridCol w:w="818"/>
              <w:gridCol w:w="1040"/>
              <w:gridCol w:w="864"/>
              <w:gridCol w:w="908"/>
              <w:gridCol w:w="1078"/>
              <w:gridCol w:w="850"/>
              <w:gridCol w:w="1199"/>
              <w:gridCol w:w="807"/>
              <w:gridCol w:w="805"/>
            </w:tblGrid>
            <w:tr w:rsidR="00AF0146" w:rsidRPr="00EC657B" w:rsidTr="000D54B6">
              <w:trPr>
                <w:cantSplit/>
                <w:trHeight w:val="397"/>
                <w:jc w:val="center"/>
              </w:trPr>
              <w:tc>
                <w:tcPr>
                  <w:tcW w:w="703" w:type="dxa"/>
                  <w:vMerge w:val="restart"/>
                  <w:shd w:val="clear" w:color="auto" w:fill="auto"/>
                  <w:vAlign w:val="center"/>
                </w:tcPr>
                <w:p w:rsidR="00AF0146" w:rsidRPr="00EC657B" w:rsidRDefault="00AF0146" w:rsidP="00167716">
                  <w:pPr>
                    <w:adjustRightInd w:val="0"/>
                    <w:snapToGrid w:val="0"/>
                    <w:jc w:val="center"/>
                    <w:rPr>
                      <w:b/>
                      <w:color w:val="000000"/>
                      <w:sz w:val="21"/>
                      <w:szCs w:val="21"/>
                    </w:rPr>
                  </w:pPr>
                  <w:r w:rsidRPr="00EC657B">
                    <w:rPr>
                      <w:b/>
                      <w:color w:val="000000"/>
                      <w:sz w:val="21"/>
                      <w:szCs w:val="21"/>
                    </w:rPr>
                    <w:t>设备名称</w:t>
                  </w:r>
                </w:p>
              </w:tc>
              <w:tc>
                <w:tcPr>
                  <w:tcW w:w="818" w:type="dxa"/>
                  <w:vMerge w:val="restart"/>
                  <w:shd w:val="clear" w:color="auto" w:fill="auto"/>
                  <w:vAlign w:val="center"/>
                </w:tcPr>
                <w:p w:rsidR="00AF0146" w:rsidRPr="00EC657B" w:rsidRDefault="00AF0146" w:rsidP="00167716">
                  <w:pPr>
                    <w:adjustRightInd w:val="0"/>
                    <w:snapToGrid w:val="0"/>
                    <w:jc w:val="center"/>
                    <w:rPr>
                      <w:b/>
                      <w:color w:val="000000"/>
                      <w:sz w:val="21"/>
                      <w:szCs w:val="21"/>
                    </w:rPr>
                  </w:pPr>
                  <w:r w:rsidRPr="00EC657B">
                    <w:rPr>
                      <w:b/>
                      <w:color w:val="000000"/>
                      <w:sz w:val="21"/>
                      <w:szCs w:val="21"/>
                    </w:rPr>
                    <w:t>数量</w:t>
                  </w:r>
                </w:p>
                <w:p w:rsidR="00AF0146" w:rsidRPr="00EC657B" w:rsidRDefault="00AF0146" w:rsidP="00167716">
                  <w:pPr>
                    <w:adjustRightInd w:val="0"/>
                    <w:snapToGrid w:val="0"/>
                    <w:jc w:val="center"/>
                    <w:rPr>
                      <w:b/>
                      <w:color w:val="000000"/>
                      <w:sz w:val="21"/>
                      <w:szCs w:val="21"/>
                    </w:rPr>
                  </w:pPr>
                  <w:r w:rsidRPr="00EC657B">
                    <w:rPr>
                      <w:b/>
                      <w:color w:val="000000"/>
                      <w:sz w:val="21"/>
                      <w:szCs w:val="21"/>
                    </w:rPr>
                    <w:t>（个）</w:t>
                  </w:r>
                </w:p>
              </w:tc>
              <w:tc>
                <w:tcPr>
                  <w:tcW w:w="1040" w:type="dxa"/>
                  <w:vMerge w:val="restart"/>
                  <w:shd w:val="clear" w:color="auto" w:fill="auto"/>
                  <w:vAlign w:val="center"/>
                </w:tcPr>
                <w:p w:rsidR="00AF0146" w:rsidRPr="00EC657B" w:rsidRDefault="00AF0146" w:rsidP="00167716">
                  <w:pPr>
                    <w:adjustRightInd w:val="0"/>
                    <w:snapToGrid w:val="0"/>
                    <w:jc w:val="center"/>
                    <w:rPr>
                      <w:b/>
                      <w:color w:val="000000"/>
                      <w:sz w:val="21"/>
                      <w:szCs w:val="21"/>
                    </w:rPr>
                  </w:pPr>
                  <w:r w:rsidRPr="00EC657B">
                    <w:rPr>
                      <w:b/>
                      <w:color w:val="000000"/>
                      <w:sz w:val="21"/>
                      <w:szCs w:val="21"/>
                    </w:rPr>
                    <w:t>除尘</w:t>
                  </w:r>
                </w:p>
                <w:p w:rsidR="00AF0146" w:rsidRPr="00EC657B" w:rsidRDefault="00AF0146" w:rsidP="00167716">
                  <w:pPr>
                    <w:adjustRightInd w:val="0"/>
                    <w:snapToGrid w:val="0"/>
                    <w:jc w:val="center"/>
                    <w:rPr>
                      <w:b/>
                      <w:color w:val="000000"/>
                      <w:sz w:val="21"/>
                      <w:szCs w:val="21"/>
                    </w:rPr>
                  </w:pPr>
                  <w:r w:rsidRPr="00EC657B">
                    <w:rPr>
                      <w:b/>
                      <w:color w:val="000000"/>
                      <w:sz w:val="21"/>
                      <w:szCs w:val="21"/>
                    </w:rPr>
                    <w:t>设施</w:t>
                  </w:r>
                </w:p>
              </w:tc>
              <w:tc>
                <w:tcPr>
                  <w:tcW w:w="864" w:type="dxa"/>
                  <w:vMerge w:val="restart"/>
                  <w:shd w:val="clear" w:color="auto" w:fill="auto"/>
                  <w:vAlign w:val="center"/>
                </w:tcPr>
                <w:p w:rsidR="00AF0146" w:rsidRPr="00EC657B" w:rsidRDefault="00AF0146" w:rsidP="00167716">
                  <w:pPr>
                    <w:adjustRightInd w:val="0"/>
                    <w:snapToGrid w:val="0"/>
                    <w:jc w:val="center"/>
                    <w:rPr>
                      <w:b/>
                      <w:color w:val="000000"/>
                      <w:sz w:val="21"/>
                      <w:szCs w:val="21"/>
                    </w:rPr>
                  </w:pPr>
                  <w:r w:rsidRPr="00EC657B">
                    <w:rPr>
                      <w:b/>
                      <w:color w:val="000000"/>
                      <w:sz w:val="21"/>
                      <w:szCs w:val="21"/>
                    </w:rPr>
                    <w:t>风量</w:t>
                  </w:r>
                </w:p>
                <w:p w:rsidR="00AF0146" w:rsidRPr="00EC657B" w:rsidRDefault="00AF0146" w:rsidP="00167716">
                  <w:pPr>
                    <w:adjustRightInd w:val="0"/>
                    <w:snapToGrid w:val="0"/>
                    <w:jc w:val="center"/>
                    <w:rPr>
                      <w:b/>
                      <w:color w:val="000000"/>
                      <w:sz w:val="21"/>
                      <w:szCs w:val="21"/>
                    </w:rPr>
                  </w:pPr>
                  <w:r w:rsidRPr="00EC657B">
                    <w:rPr>
                      <w:b/>
                      <w:color w:val="000000"/>
                      <w:sz w:val="21"/>
                      <w:szCs w:val="21"/>
                    </w:rPr>
                    <w:t>(m</w:t>
                  </w:r>
                  <w:r w:rsidRPr="00EC657B">
                    <w:rPr>
                      <w:b/>
                      <w:color w:val="000000"/>
                      <w:sz w:val="21"/>
                      <w:szCs w:val="21"/>
                      <w:vertAlign w:val="superscript"/>
                    </w:rPr>
                    <w:t>3</w:t>
                  </w:r>
                  <w:r w:rsidRPr="00EC657B">
                    <w:rPr>
                      <w:b/>
                      <w:color w:val="000000"/>
                      <w:sz w:val="21"/>
                      <w:szCs w:val="21"/>
                    </w:rPr>
                    <w:t>/h)</w:t>
                  </w:r>
                </w:p>
              </w:tc>
              <w:tc>
                <w:tcPr>
                  <w:tcW w:w="1986" w:type="dxa"/>
                  <w:gridSpan w:val="2"/>
                  <w:shd w:val="clear" w:color="auto" w:fill="auto"/>
                  <w:vAlign w:val="center"/>
                </w:tcPr>
                <w:p w:rsidR="00AF0146" w:rsidRPr="00EC657B" w:rsidRDefault="00AF0146" w:rsidP="00167716">
                  <w:pPr>
                    <w:adjustRightInd w:val="0"/>
                    <w:snapToGrid w:val="0"/>
                    <w:jc w:val="center"/>
                    <w:rPr>
                      <w:b/>
                      <w:color w:val="000000"/>
                      <w:sz w:val="21"/>
                      <w:szCs w:val="21"/>
                    </w:rPr>
                  </w:pPr>
                  <w:r w:rsidRPr="00EC657B">
                    <w:rPr>
                      <w:b/>
                      <w:color w:val="000000"/>
                      <w:sz w:val="21"/>
                      <w:szCs w:val="21"/>
                    </w:rPr>
                    <w:t>产生情况</w:t>
                  </w:r>
                </w:p>
              </w:tc>
              <w:tc>
                <w:tcPr>
                  <w:tcW w:w="2049" w:type="dxa"/>
                  <w:gridSpan w:val="2"/>
                  <w:vAlign w:val="center"/>
                </w:tcPr>
                <w:p w:rsidR="00AF0146" w:rsidRPr="00EC657B" w:rsidRDefault="00AF0146" w:rsidP="00167716">
                  <w:pPr>
                    <w:adjustRightInd w:val="0"/>
                    <w:snapToGrid w:val="0"/>
                    <w:jc w:val="center"/>
                    <w:rPr>
                      <w:b/>
                      <w:color w:val="000000"/>
                      <w:sz w:val="21"/>
                      <w:szCs w:val="21"/>
                    </w:rPr>
                  </w:pPr>
                  <w:r w:rsidRPr="00EC657B">
                    <w:rPr>
                      <w:b/>
                      <w:color w:val="000000"/>
                      <w:sz w:val="21"/>
                      <w:szCs w:val="21"/>
                    </w:rPr>
                    <w:t>排放情况</w:t>
                  </w:r>
                </w:p>
              </w:tc>
              <w:tc>
                <w:tcPr>
                  <w:tcW w:w="807" w:type="dxa"/>
                  <w:vMerge w:val="restart"/>
                  <w:vAlign w:val="center"/>
                </w:tcPr>
                <w:p w:rsidR="00AF0146" w:rsidRPr="00EC657B" w:rsidRDefault="00AF0146" w:rsidP="00167716">
                  <w:pPr>
                    <w:jc w:val="center"/>
                    <w:rPr>
                      <w:b/>
                      <w:color w:val="000000"/>
                      <w:sz w:val="21"/>
                      <w:szCs w:val="21"/>
                    </w:rPr>
                  </w:pPr>
                  <w:r w:rsidRPr="00EC657B">
                    <w:rPr>
                      <w:b/>
                      <w:color w:val="000000"/>
                      <w:sz w:val="21"/>
                      <w:szCs w:val="21"/>
                    </w:rPr>
                    <w:t>工作</w:t>
                  </w:r>
                </w:p>
                <w:p w:rsidR="00AF0146" w:rsidRPr="00EC657B" w:rsidRDefault="00AF0146" w:rsidP="00167716">
                  <w:pPr>
                    <w:jc w:val="center"/>
                    <w:rPr>
                      <w:b/>
                      <w:color w:val="FF0000"/>
                      <w:sz w:val="21"/>
                      <w:szCs w:val="21"/>
                    </w:rPr>
                  </w:pPr>
                  <w:r w:rsidRPr="00EC657B">
                    <w:rPr>
                      <w:b/>
                      <w:color w:val="000000"/>
                      <w:sz w:val="21"/>
                      <w:szCs w:val="21"/>
                    </w:rPr>
                    <w:t>时间</w:t>
                  </w:r>
                  <w:r w:rsidRPr="00EC657B">
                    <w:rPr>
                      <w:b/>
                      <w:color w:val="000000"/>
                      <w:sz w:val="21"/>
                      <w:szCs w:val="21"/>
                    </w:rPr>
                    <w:t xml:space="preserve"> (h/a)</w:t>
                  </w:r>
                </w:p>
              </w:tc>
              <w:tc>
                <w:tcPr>
                  <w:tcW w:w="805" w:type="dxa"/>
                  <w:vMerge w:val="restart"/>
                  <w:vAlign w:val="center"/>
                </w:tcPr>
                <w:p w:rsidR="00AF0146" w:rsidRPr="00EC657B" w:rsidRDefault="00AF0146" w:rsidP="00167716">
                  <w:pPr>
                    <w:jc w:val="center"/>
                    <w:rPr>
                      <w:b/>
                      <w:color w:val="000000"/>
                      <w:sz w:val="21"/>
                      <w:szCs w:val="21"/>
                    </w:rPr>
                  </w:pPr>
                  <w:r w:rsidRPr="00EC657B">
                    <w:rPr>
                      <w:b/>
                      <w:color w:val="000000"/>
                      <w:sz w:val="21"/>
                      <w:szCs w:val="21"/>
                    </w:rPr>
                    <w:t>除尘效率</w:t>
                  </w:r>
                  <w:r w:rsidRPr="00EC657B">
                    <w:rPr>
                      <w:b/>
                      <w:color w:val="000000"/>
                      <w:sz w:val="21"/>
                      <w:szCs w:val="21"/>
                    </w:rPr>
                    <w:t>(%)</w:t>
                  </w:r>
                </w:p>
              </w:tc>
            </w:tr>
            <w:tr w:rsidR="00AF0146" w:rsidRPr="00EC657B" w:rsidTr="000D54B6">
              <w:trPr>
                <w:cantSplit/>
                <w:trHeight w:val="397"/>
                <w:jc w:val="center"/>
              </w:trPr>
              <w:tc>
                <w:tcPr>
                  <w:tcW w:w="703" w:type="dxa"/>
                  <w:vMerge/>
                  <w:tcBorders>
                    <w:bottom w:val="single" w:sz="8" w:space="0" w:color="auto"/>
                  </w:tcBorders>
                  <w:shd w:val="clear" w:color="auto" w:fill="auto"/>
                  <w:vAlign w:val="center"/>
                </w:tcPr>
                <w:p w:rsidR="00AF0146" w:rsidRPr="00EC657B" w:rsidRDefault="00AF0146" w:rsidP="00167716">
                  <w:pPr>
                    <w:adjustRightInd w:val="0"/>
                    <w:snapToGrid w:val="0"/>
                    <w:jc w:val="center"/>
                    <w:rPr>
                      <w:b/>
                      <w:color w:val="FF0000"/>
                      <w:sz w:val="21"/>
                      <w:szCs w:val="21"/>
                    </w:rPr>
                  </w:pPr>
                </w:p>
              </w:tc>
              <w:tc>
                <w:tcPr>
                  <w:tcW w:w="818" w:type="dxa"/>
                  <w:vMerge/>
                  <w:tcBorders>
                    <w:bottom w:val="single" w:sz="8" w:space="0" w:color="auto"/>
                  </w:tcBorders>
                  <w:shd w:val="clear" w:color="auto" w:fill="auto"/>
                  <w:vAlign w:val="center"/>
                </w:tcPr>
                <w:p w:rsidR="00AF0146" w:rsidRPr="00EC657B" w:rsidRDefault="00AF0146" w:rsidP="00167716">
                  <w:pPr>
                    <w:adjustRightInd w:val="0"/>
                    <w:snapToGrid w:val="0"/>
                    <w:jc w:val="center"/>
                    <w:rPr>
                      <w:b/>
                      <w:color w:val="FF0000"/>
                      <w:sz w:val="21"/>
                      <w:szCs w:val="21"/>
                    </w:rPr>
                  </w:pPr>
                </w:p>
              </w:tc>
              <w:tc>
                <w:tcPr>
                  <w:tcW w:w="1040" w:type="dxa"/>
                  <w:vMerge/>
                  <w:tcBorders>
                    <w:bottom w:val="single" w:sz="8" w:space="0" w:color="auto"/>
                  </w:tcBorders>
                  <w:shd w:val="clear" w:color="auto" w:fill="auto"/>
                  <w:vAlign w:val="center"/>
                </w:tcPr>
                <w:p w:rsidR="00AF0146" w:rsidRPr="00EC657B" w:rsidRDefault="00AF0146" w:rsidP="00167716">
                  <w:pPr>
                    <w:adjustRightInd w:val="0"/>
                    <w:snapToGrid w:val="0"/>
                    <w:jc w:val="center"/>
                    <w:rPr>
                      <w:b/>
                      <w:color w:val="FF0000"/>
                      <w:sz w:val="21"/>
                      <w:szCs w:val="21"/>
                    </w:rPr>
                  </w:pPr>
                </w:p>
              </w:tc>
              <w:tc>
                <w:tcPr>
                  <w:tcW w:w="864" w:type="dxa"/>
                  <w:vMerge/>
                  <w:tcBorders>
                    <w:bottom w:val="single" w:sz="8" w:space="0" w:color="auto"/>
                  </w:tcBorders>
                  <w:shd w:val="clear" w:color="auto" w:fill="auto"/>
                  <w:vAlign w:val="center"/>
                </w:tcPr>
                <w:p w:rsidR="00AF0146" w:rsidRPr="00EC657B" w:rsidRDefault="00AF0146" w:rsidP="00167716">
                  <w:pPr>
                    <w:adjustRightInd w:val="0"/>
                    <w:snapToGrid w:val="0"/>
                    <w:jc w:val="center"/>
                    <w:rPr>
                      <w:b/>
                      <w:color w:val="FF0000"/>
                      <w:sz w:val="21"/>
                      <w:szCs w:val="21"/>
                    </w:rPr>
                  </w:pPr>
                </w:p>
              </w:tc>
              <w:tc>
                <w:tcPr>
                  <w:tcW w:w="908" w:type="dxa"/>
                  <w:tcBorders>
                    <w:bottom w:val="single" w:sz="8" w:space="0" w:color="auto"/>
                  </w:tcBorders>
                  <w:shd w:val="clear" w:color="auto" w:fill="auto"/>
                  <w:vAlign w:val="center"/>
                </w:tcPr>
                <w:p w:rsidR="00AF0146" w:rsidRPr="00EC657B" w:rsidRDefault="00AF0146" w:rsidP="00167716">
                  <w:pPr>
                    <w:adjustRightInd w:val="0"/>
                    <w:snapToGrid w:val="0"/>
                    <w:jc w:val="center"/>
                    <w:rPr>
                      <w:b/>
                      <w:color w:val="FF0000"/>
                      <w:sz w:val="21"/>
                      <w:szCs w:val="21"/>
                    </w:rPr>
                  </w:pPr>
                  <w:r w:rsidRPr="00EC657B">
                    <w:rPr>
                      <w:b/>
                      <w:color w:val="000000"/>
                      <w:sz w:val="21"/>
                      <w:szCs w:val="21"/>
                    </w:rPr>
                    <w:t>产生量（</w:t>
                  </w:r>
                  <w:r w:rsidRPr="00EC657B">
                    <w:rPr>
                      <w:b/>
                      <w:color w:val="000000"/>
                      <w:sz w:val="21"/>
                      <w:szCs w:val="21"/>
                    </w:rPr>
                    <w:t>t/a</w:t>
                  </w:r>
                  <w:r w:rsidRPr="00EC657B">
                    <w:rPr>
                      <w:b/>
                      <w:color w:val="000000"/>
                      <w:sz w:val="21"/>
                      <w:szCs w:val="21"/>
                    </w:rPr>
                    <w:t>）</w:t>
                  </w:r>
                </w:p>
              </w:tc>
              <w:tc>
                <w:tcPr>
                  <w:tcW w:w="1078" w:type="dxa"/>
                  <w:tcBorders>
                    <w:bottom w:val="single" w:sz="8" w:space="0" w:color="auto"/>
                  </w:tcBorders>
                  <w:shd w:val="clear" w:color="auto" w:fill="auto"/>
                  <w:vAlign w:val="center"/>
                </w:tcPr>
                <w:p w:rsidR="00AF0146" w:rsidRPr="00EC657B" w:rsidRDefault="00AF0146" w:rsidP="00167716">
                  <w:pPr>
                    <w:adjustRightInd w:val="0"/>
                    <w:snapToGrid w:val="0"/>
                    <w:jc w:val="center"/>
                    <w:rPr>
                      <w:b/>
                      <w:color w:val="FF0000"/>
                      <w:sz w:val="21"/>
                      <w:szCs w:val="21"/>
                    </w:rPr>
                  </w:pPr>
                  <w:r w:rsidRPr="00EC657B">
                    <w:rPr>
                      <w:b/>
                      <w:color w:val="000000"/>
                      <w:sz w:val="21"/>
                      <w:szCs w:val="21"/>
                    </w:rPr>
                    <w:t>产生浓度</w:t>
                  </w:r>
                  <w:r w:rsidRPr="00EC657B">
                    <w:rPr>
                      <w:b/>
                      <w:color w:val="000000"/>
                      <w:spacing w:val="-16"/>
                      <w:sz w:val="21"/>
                      <w:szCs w:val="21"/>
                    </w:rPr>
                    <w:t>（</w:t>
                  </w:r>
                  <w:r w:rsidRPr="00EC657B">
                    <w:rPr>
                      <w:b/>
                      <w:color w:val="000000"/>
                      <w:spacing w:val="-16"/>
                      <w:sz w:val="21"/>
                      <w:szCs w:val="21"/>
                    </w:rPr>
                    <w:t>mg/m</w:t>
                  </w:r>
                  <w:r w:rsidRPr="00EC657B">
                    <w:rPr>
                      <w:b/>
                      <w:color w:val="000000"/>
                      <w:spacing w:val="-16"/>
                      <w:sz w:val="21"/>
                      <w:szCs w:val="21"/>
                      <w:vertAlign w:val="superscript"/>
                    </w:rPr>
                    <w:t>3</w:t>
                  </w:r>
                  <w:r w:rsidRPr="00EC657B">
                    <w:rPr>
                      <w:b/>
                      <w:color w:val="000000"/>
                      <w:spacing w:val="-16"/>
                      <w:sz w:val="21"/>
                      <w:szCs w:val="21"/>
                    </w:rPr>
                    <w:t>）</w:t>
                  </w:r>
                </w:p>
              </w:tc>
              <w:tc>
                <w:tcPr>
                  <w:tcW w:w="850" w:type="dxa"/>
                  <w:tcBorders>
                    <w:bottom w:val="single" w:sz="8" w:space="0" w:color="auto"/>
                  </w:tcBorders>
                  <w:vAlign w:val="center"/>
                </w:tcPr>
                <w:p w:rsidR="00AF0146" w:rsidRPr="00EC657B" w:rsidRDefault="00AF0146" w:rsidP="00167716">
                  <w:pPr>
                    <w:adjustRightInd w:val="0"/>
                    <w:snapToGrid w:val="0"/>
                    <w:jc w:val="center"/>
                    <w:rPr>
                      <w:b/>
                      <w:color w:val="000000"/>
                      <w:sz w:val="21"/>
                      <w:szCs w:val="21"/>
                    </w:rPr>
                  </w:pPr>
                  <w:r w:rsidRPr="00EC657B">
                    <w:rPr>
                      <w:b/>
                      <w:color w:val="000000"/>
                      <w:sz w:val="21"/>
                      <w:szCs w:val="21"/>
                    </w:rPr>
                    <w:t>排放量（</w:t>
                  </w:r>
                  <w:r w:rsidRPr="00EC657B">
                    <w:rPr>
                      <w:b/>
                      <w:color w:val="000000"/>
                      <w:sz w:val="21"/>
                      <w:szCs w:val="21"/>
                    </w:rPr>
                    <w:t>t/a</w:t>
                  </w:r>
                  <w:r w:rsidRPr="00EC657B">
                    <w:rPr>
                      <w:b/>
                      <w:color w:val="000000"/>
                      <w:sz w:val="21"/>
                      <w:szCs w:val="21"/>
                    </w:rPr>
                    <w:t>）</w:t>
                  </w:r>
                </w:p>
              </w:tc>
              <w:tc>
                <w:tcPr>
                  <w:tcW w:w="1199" w:type="dxa"/>
                  <w:tcBorders>
                    <w:bottom w:val="single" w:sz="8" w:space="0" w:color="auto"/>
                  </w:tcBorders>
                  <w:vAlign w:val="center"/>
                </w:tcPr>
                <w:p w:rsidR="00AF0146" w:rsidRPr="00EC657B" w:rsidRDefault="00AF0146" w:rsidP="00167716">
                  <w:pPr>
                    <w:adjustRightInd w:val="0"/>
                    <w:snapToGrid w:val="0"/>
                    <w:jc w:val="center"/>
                    <w:rPr>
                      <w:b/>
                      <w:color w:val="000000"/>
                      <w:sz w:val="21"/>
                      <w:szCs w:val="21"/>
                    </w:rPr>
                  </w:pPr>
                  <w:r w:rsidRPr="00EC657B">
                    <w:rPr>
                      <w:b/>
                      <w:color w:val="000000"/>
                      <w:sz w:val="21"/>
                      <w:szCs w:val="21"/>
                    </w:rPr>
                    <w:t>排放浓度</w:t>
                  </w:r>
                  <w:r w:rsidRPr="00EC657B">
                    <w:rPr>
                      <w:b/>
                      <w:color w:val="000000"/>
                      <w:sz w:val="21"/>
                      <w:szCs w:val="21"/>
                    </w:rPr>
                    <w:t>(mg/m</w:t>
                  </w:r>
                  <w:r w:rsidRPr="00EC657B">
                    <w:rPr>
                      <w:b/>
                      <w:color w:val="000000"/>
                      <w:sz w:val="21"/>
                      <w:szCs w:val="21"/>
                      <w:vertAlign w:val="superscript"/>
                    </w:rPr>
                    <w:t>3</w:t>
                  </w:r>
                  <w:r w:rsidRPr="00EC657B">
                    <w:rPr>
                      <w:b/>
                      <w:color w:val="000000"/>
                      <w:sz w:val="21"/>
                      <w:szCs w:val="21"/>
                    </w:rPr>
                    <w:t>)</w:t>
                  </w:r>
                </w:p>
              </w:tc>
              <w:tc>
                <w:tcPr>
                  <w:tcW w:w="807" w:type="dxa"/>
                  <w:vMerge/>
                  <w:tcBorders>
                    <w:bottom w:val="single" w:sz="8" w:space="0" w:color="auto"/>
                  </w:tcBorders>
                  <w:vAlign w:val="center"/>
                </w:tcPr>
                <w:p w:rsidR="00AF0146" w:rsidRPr="00EC657B" w:rsidRDefault="00AF0146" w:rsidP="00167716">
                  <w:pPr>
                    <w:jc w:val="center"/>
                    <w:rPr>
                      <w:b/>
                      <w:color w:val="FF0000"/>
                      <w:sz w:val="21"/>
                      <w:szCs w:val="21"/>
                    </w:rPr>
                  </w:pPr>
                </w:p>
              </w:tc>
              <w:tc>
                <w:tcPr>
                  <w:tcW w:w="805" w:type="dxa"/>
                  <w:vMerge/>
                  <w:tcBorders>
                    <w:bottom w:val="single" w:sz="8" w:space="0" w:color="auto"/>
                  </w:tcBorders>
                  <w:vAlign w:val="center"/>
                </w:tcPr>
                <w:p w:rsidR="00AF0146" w:rsidRPr="00EC657B" w:rsidRDefault="00AF0146" w:rsidP="00167716">
                  <w:pPr>
                    <w:jc w:val="center"/>
                    <w:rPr>
                      <w:b/>
                      <w:color w:val="000000"/>
                      <w:sz w:val="21"/>
                      <w:szCs w:val="21"/>
                    </w:rPr>
                  </w:pPr>
                </w:p>
              </w:tc>
            </w:tr>
            <w:tr w:rsidR="00AF0146" w:rsidRPr="00EC657B" w:rsidTr="000D54B6">
              <w:trPr>
                <w:cantSplit/>
                <w:trHeight w:val="397"/>
                <w:jc w:val="center"/>
              </w:trPr>
              <w:tc>
                <w:tcPr>
                  <w:tcW w:w="703" w:type="dxa"/>
                  <w:tcBorders>
                    <w:top w:val="single" w:sz="8" w:space="0" w:color="auto"/>
                  </w:tcBorders>
                  <w:vAlign w:val="center"/>
                </w:tcPr>
                <w:p w:rsidR="00AF0146" w:rsidRPr="00EC657B" w:rsidRDefault="00AF0146" w:rsidP="008F75D2">
                  <w:pPr>
                    <w:adjustRightInd w:val="0"/>
                    <w:snapToGrid w:val="0"/>
                    <w:jc w:val="center"/>
                    <w:rPr>
                      <w:color w:val="000000"/>
                      <w:sz w:val="21"/>
                      <w:szCs w:val="21"/>
                    </w:rPr>
                  </w:pPr>
                  <w:r w:rsidRPr="00EC657B">
                    <w:rPr>
                      <w:color w:val="000000"/>
                      <w:sz w:val="21"/>
                      <w:szCs w:val="21"/>
                    </w:rPr>
                    <w:t>搅拌机</w:t>
                  </w:r>
                </w:p>
              </w:tc>
              <w:tc>
                <w:tcPr>
                  <w:tcW w:w="818" w:type="dxa"/>
                  <w:tcBorders>
                    <w:top w:val="single" w:sz="8" w:space="0" w:color="auto"/>
                  </w:tcBorders>
                  <w:vAlign w:val="center"/>
                </w:tcPr>
                <w:p w:rsidR="00AF0146" w:rsidRPr="00EC657B" w:rsidRDefault="008F75D2" w:rsidP="00167716">
                  <w:pPr>
                    <w:adjustRightInd w:val="0"/>
                    <w:snapToGrid w:val="0"/>
                    <w:jc w:val="center"/>
                    <w:rPr>
                      <w:color w:val="000000"/>
                      <w:sz w:val="21"/>
                      <w:szCs w:val="21"/>
                    </w:rPr>
                  </w:pPr>
                  <w:r>
                    <w:rPr>
                      <w:rFonts w:hint="eastAsia"/>
                      <w:color w:val="000000"/>
                      <w:sz w:val="21"/>
                      <w:szCs w:val="21"/>
                    </w:rPr>
                    <w:t>1</w:t>
                  </w:r>
                </w:p>
              </w:tc>
              <w:tc>
                <w:tcPr>
                  <w:tcW w:w="1040" w:type="dxa"/>
                  <w:tcBorders>
                    <w:top w:val="single" w:sz="8" w:space="0" w:color="auto"/>
                  </w:tcBorders>
                  <w:vAlign w:val="center"/>
                </w:tcPr>
                <w:p w:rsidR="00AF0146" w:rsidRPr="00EC657B" w:rsidRDefault="00AF0146" w:rsidP="008F75D2">
                  <w:pPr>
                    <w:adjustRightInd w:val="0"/>
                    <w:snapToGrid w:val="0"/>
                    <w:jc w:val="center"/>
                    <w:rPr>
                      <w:color w:val="000000"/>
                      <w:sz w:val="21"/>
                      <w:szCs w:val="21"/>
                    </w:rPr>
                  </w:pPr>
                  <w:r w:rsidRPr="00EC657B">
                    <w:rPr>
                      <w:color w:val="000000"/>
                      <w:sz w:val="21"/>
                      <w:szCs w:val="21"/>
                    </w:rPr>
                    <w:t>袋式除尘器</w:t>
                  </w:r>
                  <w:r w:rsidR="008F75D2">
                    <w:rPr>
                      <w:rFonts w:hint="eastAsia"/>
                      <w:color w:val="000000"/>
                      <w:sz w:val="21"/>
                      <w:szCs w:val="21"/>
                    </w:rPr>
                    <w:t>1</w:t>
                  </w:r>
                  <w:r w:rsidRPr="00EC657B">
                    <w:rPr>
                      <w:color w:val="000000"/>
                      <w:sz w:val="21"/>
                      <w:szCs w:val="21"/>
                    </w:rPr>
                    <w:t>台</w:t>
                  </w:r>
                </w:p>
              </w:tc>
              <w:tc>
                <w:tcPr>
                  <w:tcW w:w="864" w:type="dxa"/>
                  <w:tcBorders>
                    <w:top w:val="single" w:sz="8" w:space="0" w:color="auto"/>
                  </w:tcBorders>
                  <w:vAlign w:val="center"/>
                </w:tcPr>
                <w:p w:rsidR="00AF0146" w:rsidRPr="00EC657B" w:rsidRDefault="00A61948" w:rsidP="00167716">
                  <w:pPr>
                    <w:adjustRightInd w:val="0"/>
                    <w:snapToGrid w:val="0"/>
                    <w:jc w:val="center"/>
                    <w:rPr>
                      <w:sz w:val="21"/>
                      <w:szCs w:val="21"/>
                    </w:rPr>
                  </w:pPr>
                  <w:r>
                    <w:rPr>
                      <w:rFonts w:hint="eastAsia"/>
                      <w:sz w:val="21"/>
                      <w:szCs w:val="21"/>
                    </w:rPr>
                    <w:t>5</w:t>
                  </w:r>
                  <w:r w:rsidR="00280F89">
                    <w:rPr>
                      <w:rFonts w:hint="eastAsia"/>
                      <w:sz w:val="21"/>
                      <w:szCs w:val="21"/>
                    </w:rPr>
                    <w:t>000</w:t>
                  </w:r>
                </w:p>
              </w:tc>
              <w:tc>
                <w:tcPr>
                  <w:tcW w:w="908" w:type="dxa"/>
                  <w:tcBorders>
                    <w:top w:val="single" w:sz="8" w:space="0" w:color="auto"/>
                  </w:tcBorders>
                  <w:vAlign w:val="center"/>
                </w:tcPr>
                <w:p w:rsidR="00AF0146" w:rsidRPr="00EC657B" w:rsidRDefault="00964736" w:rsidP="00167716">
                  <w:pPr>
                    <w:adjustRightInd w:val="0"/>
                    <w:snapToGrid w:val="0"/>
                    <w:jc w:val="center"/>
                    <w:rPr>
                      <w:color w:val="000000"/>
                      <w:sz w:val="21"/>
                      <w:szCs w:val="21"/>
                    </w:rPr>
                  </w:pPr>
                  <w:r>
                    <w:rPr>
                      <w:rFonts w:hint="eastAsia"/>
                      <w:color w:val="000000"/>
                      <w:sz w:val="21"/>
                      <w:szCs w:val="21"/>
                    </w:rPr>
                    <w:t>14.9</w:t>
                  </w:r>
                </w:p>
              </w:tc>
              <w:tc>
                <w:tcPr>
                  <w:tcW w:w="1078" w:type="dxa"/>
                  <w:tcBorders>
                    <w:top w:val="single" w:sz="8" w:space="0" w:color="auto"/>
                  </w:tcBorders>
                  <w:vAlign w:val="center"/>
                </w:tcPr>
                <w:p w:rsidR="00AF0146" w:rsidRPr="00EC657B" w:rsidRDefault="00931FB4" w:rsidP="00167716">
                  <w:pPr>
                    <w:adjustRightInd w:val="0"/>
                    <w:snapToGrid w:val="0"/>
                    <w:jc w:val="center"/>
                    <w:rPr>
                      <w:color w:val="000000"/>
                      <w:sz w:val="21"/>
                      <w:szCs w:val="21"/>
                    </w:rPr>
                  </w:pPr>
                  <w:r>
                    <w:rPr>
                      <w:rFonts w:hint="eastAsia"/>
                      <w:color w:val="000000"/>
                      <w:sz w:val="21"/>
                      <w:szCs w:val="21"/>
                    </w:rPr>
                    <w:t>1242</w:t>
                  </w:r>
                </w:p>
              </w:tc>
              <w:tc>
                <w:tcPr>
                  <w:tcW w:w="850" w:type="dxa"/>
                  <w:tcBorders>
                    <w:top w:val="single" w:sz="8" w:space="0" w:color="auto"/>
                  </w:tcBorders>
                  <w:vAlign w:val="center"/>
                </w:tcPr>
                <w:p w:rsidR="00AF0146" w:rsidRPr="00EC657B" w:rsidRDefault="00AF0146" w:rsidP="00280F89">
                  <w:pPr>
                    <w:adjustRightInd w:val="0"/>
                    <w:snapToGrid w:val="0"/>
                    <w:jc w:val="center"/>
                    <w:rPr>
                      <w:color w:val="000000"/>
                      <w:sz w:val="21"/>
                      <w:szCs w:val="21"/>
                    </w:rPr>
                  </w:pPr>
                  <w:r w:rsidRPr="00EC657B">
                    <w:rPr>
                      <w:color w:val="000000"/>
                      <w:sz w:val="21"/>
                      <w:szCs w:val="21"/>
                    </w:rPr>
                    <w:t>0.0</w:t>
                  </w:r>
                  <w:r w:rsidR="00280F89">
                    <w:rPr>
                      <w:rFonts w:hint="eastAsia"/>
                      <w:color w:val="000000"/>
                      <w:sz w:val="21"/>
                      <w:szCs w:val="21"/>
                    </w:rPr>
                    <w:t>75</w:t>
                  </w:r>
                </w:p>
              </w:tc>
              <w:tc>
                <w:tcPr>
                  <w:tcW w:w="1199" w:type="dxa"/>
                  <w:tcBorders>
                    <w:top w:val="single" w:sz="8" w:space="0" w:color="auto"/>
                  </w:tcBorders>
                  <w:vAlign w:val="center"/>
                </w:tcPr>
                <w:p w:rsidR="00AF0146" w:rsidRPr="00EC657B" w:rsidRDefault="00931FB4" w:rsidP="00B84FB7">
                  <w:pPr>
                    <w:adjustRightInd w:val="0"/>
                    <w:snapToGrid w:val="0"/>
                    <w:jc w:val="center"/>
                    <w:rPr>
                      <w:color w:val="000000"/>
                      <w:sz w:val="21"/>
                      <w:szCs w:val="21"/>
                    </w:rPr>
                  </w:pPr>
                  <w:r>
                    <w:rPr>
                      <w:rFonts w:hint="eastAsia"/>
                      <w:color w:val="000000"/>
                      <w:sz w:val="21"/>
                      <w:szCs w:val="21"/>
                    </w:rPr>
                    <w:t>6.25</w:t>
                  </w:r>
                </w:p>
              </w:tc>
              <w:tc>
                <w:tcPr>
                  <w:tcW w:w="807" w:type="dxa"/>
                  <w:tcBorders>
                    <w:top w:val="single" w:sz="8" w:space="0" w:color="auto"/>
                  </w:tcBorders>
                  <w:vAlign w:val="center"/>
                </w:tcPr>
                <w:p w:rsidR="00AF0146" w:rsidRPr="00EC657B" w:rsidRDefault="00B84FB7" w:rsidP="00167716">
                  <w:pPr>
                    <w:adjustRightInd w:val="0"/>
                    <w:snapToGrid w:val="0"/>
                    <w:jc w:val="center"/>
                    <w:rPr>
                      <w:color w:val="000000"/>
                      <w:sz w:val="21"/>
                      <w:szCs w:val="21"/>
                    </w:rPr>
                  </w:pPr>
                  <w:r>
                    <w:rPr>
                      <w:rFonts w:hint="eastAsia"/>
                      <w:color w:val="000000"/>
                      <w:sz w:val="21"/>
                      <w:szCs w:val="21"/>
                    </w:rPr>
                    <w:t>2400</w:t>
                  </w:r>
                </w:p>
              </w:tc>
              <w:tc>
                <w:tcPr>
                  <w:tcW w:w="805" w:type="dxa"/>
                  <w:tcBorders>
                    <w:top w:val="single" w:sz="8" w:space="0" w:color="auto"/>
                  </w:tcBorders>
                  <w:vAlign w:val="center"/>
                </w:tcPr>
                <w:p w:rsidR="00AF0146" w:rsidRPr="00EC657B" w:rsidRDefault="00AF0146" w:rsidP="00167716">
                  <w:pPr>
                    <w:adjustRightInd w:val="0"/>
                    <w:snapToGrid w:val="0"/>
                    <w:jc w:val="center"/>
                    <w:rPr>
                      <w:color w:val="000000"/>
                      <w:sz w:val="21"/>
                      <w:szCs w:val="21"/>
                    </w:rPr>
                  </w:pPr>
                  <w:r w:rsidRPr="00EC657B">
                    <w:rPr>
                      <w:color w:val="000000"/>
                      <w:sz w:val="21"/>
                      <w:szCs w:val="21"/>
                    </w:rPr>
                    <w:t>99.5</w:t>
                  </w:r>
                </w:p>
              </w:tc>
            </w:tr>
          </w:tbl>
          <w:p w:rsidR="00AF0146" w:rsidRPr="00EC657B" w:rsidRDefault="00AF0146" w:rsidP="00AF0146">
            <w:pPr>
              <w:spacing w:line="400" w:lineRule="exact"/>
              <w:ind w:firstLineChars="200" w:firstLine="480"/>
              <w:rPr>
                <w:color w:val="000000"/>
                <w:sz w:val="24"/>
              </w:rPr>
            </w:pPr>
            <w:r w:rsidRPr="00EC657B">
              <w:rPr>
                <w:color w:val="000000"/>
                <w:sz w:val="24"/>
              </w:rPr>
              <w:t>由上表可知，搅拌机</w:t>
            </w:r>
            <w:r w:rsidR="00CC7528">
              <w:rPr>
                <w:rFonts w:hint="eastAsia"/>
                <w:color w:val="000000"/>
                <w:sz w:val="24"/>
              </w:rPr>
              <w:t>处</w:t>
            </w:r>
            <w:r w:rsidR="00CC7528">
              <w:rPr>
                <w:color w:val="000000"/>
                <w:sz w:val="24"/>
              </w:rPr>
              <w:t>产生的</w:t>
            </w:r>
            <w:r w:rsidRPr="00EC657B">
              <w:rPr>
                <w:color w:val="000000"/>
                <w:sz w:val="24"/>
              </w:rPr>
              <w:t>粉尘经袋式除尘器治理后，排放浓度为</w:t>
            </w:r>
            <w:r w:rsidR="00931FB4">
              <w:rPr>
                <w:rFonts w:hint="eastAsia"/>
                <w:color w:val="000000"/>
                <w:sz w:val="24"/>
              </w:rPr>
              <w:t>6.25</w:t>
            </w:r>
            <w:r w:rsidRPr="00EC657B">
              <w:rPr>
                <w:color w:val="000000"/>
                <w:sz w:val="24"/>
              </w:rPr>
              <w:t>mg/m</w:t>
            </w:r>
            <w:r w:rsidRPr="00EC657B">
              <w:rPr>
                <w:color w:val="000000"/>
                <w:sz w:val="24"/>
                <w:vertAlign w:val="superscript"/>
              </w:rPr>
              <w:t>3</w:t>
            </w:r>
            <w:r w:rsidRPr="00EC657B">
              <w:rPr>
                <w:color w:val="000000"/>
                <w:sz w:val="24"/>
              </w:rPr>
              <w:t>，能够满足《水泥工业大气污染物排放标准》（</w:t>
            </w:r>
            <w:r w:rsidRPr="00EC657B">
              <w:rPr>
                <w:color w:val="000000"/>
                <w:sz w:val="24"/>
              </w:rPr>
              <w:t>GB4915-2013</w:t>
            </w:r>
            <w:r w:rsidRPr="00EC657B">
              <w:rPr>
                <w:color w:val="000000"/>
                <w:sz w:val="24"/>
              </w:rPr>
              <w:t>）表</w:t>
            </w:r>
            <w:r w:rsidRPr="00EC657B">
              <w:rPr>
                <w:color w:val="000000"/>
                <w:sz w:val="24"/>
              </w:rPr>
              <w:t>2</w:t>
            </w:r>
            <w:r w:rsidRPr="00EC657B">
              <w:rPr>
                <w:color w:val="000000"/>
                <w:sz w:val="24"/>
              </w:rPr>
              <w:t>散装水泥中转站及水泥制品生产中水泥仓及其它通风生产设备颗粒物排放浓度</w:t>
            </w:r>
            <w:r w:rsidRPr="00EC657B">
              <w:rPr>
                <w:color w:val="000000"/>
                <w:sz w:val="24"/>
              </w:rPr>
              <w:t>10mg/m</w:t>
            </w:r>
            <w:r w:rsidRPr="00EC657B">
              <w:rPr>
                <w:color w:val="000000"/>
                <w:sz w:val="24"/>
                <w:vertAlign w:val="superscript"/>
              </w:rPr>
              <w:t>3</w:t>
            </w:r>
            <w:r w:rsidRPr="00EC657B">
              <w:rPr>
                <w:color w:val="000000"/>
                <w:sz w:val="24"/>
              </w:rPr>
              <w:t>的特别限值要求。治理后尾气通过</w:t>
            </w:r>
            <w:r w:rsidR="00CC7528">
              <w:rPr>
                <w:rFonts w:hint="eastAsia"/>
                <w:color w:val="000000"/>
                <w:sz w:val="24"/>
              </w:rPr>
              <w:t>1</w:t>
            </w:r>
            <w:r w:rsidR="00CC7528">
              <w:rPr>
                <w:rFonts w:hint="eastAsia"/>
                <w:color w:val="000000"/>
                <w:sz w:val="24"/>
              </w:rPr>
              <w:t>根（</w:t>
            </w:r>
            <w:r w:rsidR="00CC7528" w:rsidRPr="00EC657B">
              <w:rPr>
                <w:color w:val="000000"/>
                <w:sz w:val="24"/>
              </w:rPr>
              <w:t>距地面</w:t>
            </w:r>
            <w:r w:rsidR="00CC7528">
              <w:rPr>
                <w:rFonts w:hint="eastAsia"/>
                <w:color w:val="000000"/>
                <w:sz w:val="24"/>
              </w:rPr>
              <w:t>）</w:t>
            </w:r>
            <w:r w:rsidRPr="00EC657B">
              <w:rPr>
                <w:color w:val="000000"/>
                <w:sz w:val="24"/>
              </w:rPr>
              <w:t>不低于</w:t>
            </w:r>
            <w:r w:rsidR="00CC7528" w:rsidRPr="00EC657B">
              <w:rPr>
                <w:color w:val="000000"/>
                <w:sz w:val="24"/>
              </w:rPr>
              <w:t>15m</w:t>
            </w:r>
            <w:r w:rsidR="00CC7528" w:rsidRPr="00EC657B">
              <w:rPr>
                <w:color w:val="000000"/>
                <w:sz w:val="24"/>
              </w:rPr>
              <w:t>排气筒</w:t>
            </w:r>
            <w:r w:rsidRPr="00EC657B">
              <w:rPr>
                <w:color w:val="000000"/>
                <w:sz w:val="24"/>
              </w:rPr>
              <w:t>有组织排放。</w:t>
            </w:r>
          </w:p>
          <w:p w:rsidR="00AF0146" w:rsidRPr="00EC657B" w:rsidRDefault="0077312F" w:rsidP="00AF0146">
            <w:pPr>
              <w:pStyle w:val="ab"/>
              <w:spacing w:line="440" w:lineRule="exact"/>
              <w:ind w:firstLineChars="200" w:firstLine="480"/>
              <w:rPr>
                <w:rFonts w:ascii="Times New Roman" w:hAnsi="Times New Roman" w:cs="Times New Roman"/>
                <w:color w:val="000000"/>
                <w:sz w:val="24"/>
                <w:szCs w:val="24"/>
              </w:rPr>
            </w:pPr>
            <w:r>
              <w:rPr>
                <w:rFonts w:ascii="Times New Roman" w:hAnsi="Times New Roman" w:cs="Times New Roman" w:hint="eastAsia"/>
                <w:color w:val="000000"/>
                <w:sz w:val="24"/>
                <w:szCs w:val="24"/>
              </w:rPr>
              <w:t>2</w:t>
            </w:r>
            <w:r w:rsidR="00AF0146" w:rsidRPr="00EC657B">
              <w:rPr>
                <w:rFonts w:ascii="Times New Roman" w:hAnsi="Times New Roman" w:cs="Times New Roman"/>
                <w:color w:val="000000"/>
                <w:sz w:val="24"/>
                <w:szCs w:val="24"/>
              </w:rPr>
              <w:t>、无组织排放源</w:t>
            </w:r>
          </w:p>
          <w:p w:rsidR="00AF0146" w:rsidRPr="00EC657B" w:rsidRDefault="00AF0146" w:rsidP="00AF0146">
            <w:pPr>
              <w:pStyle w:val="ab"/>
              <w:spacing w:line="440" w:lineRule="exact"/>
              <w:ind w:firstLineChars="200" w:firstLine="480"/>
              <w:rPr>
                <w:rFonts w:ascii="Times New Roman" w:hAnsi="Times New Roman" w:cs="Times New Roman"/>
                <w:color w:val="000000"/>
                <w:sz w:val="24"/>
                <w:szCs w:val="24"/>
              </w:rPr>
            </w:pPr>
            <w:r w:rsidRPr="00EC657B">
              <w:rPr>
                <w:rFonts w:ascii="Times New Roman" w:hAnsi="Times New Roman" w:cs="Times New Roman"/>
                <w:color w:val="000000"/>
                <w:sz w:val="24"/>
              </w:rPr>
              <w:t>无组织排放源主要为原料堆存、卸料、投料粉尘以及厂内汽车运输扬尘等。</w:t>
            </w:r>
          </w:p>
          <w:p w:rsidR="00AF0146" w:rsidRPr="00EC657B" w:rsidRDefault="00AF0146" w:rsidP="00AF0146">
            <w:pPr>
              <w:spacing w:line="440" w:lineRule="exact"/>
              <w:ind w:firstLineChars="150" w:firstLine="360"/>
              <w:rPr>
                <w:color w:val="000000"/>
                <w:sz w:val="24"/>
              </w:rPr>
            </w:pPr>
            <w:r w:rsidRPr="00EC657B">
              <w:rPr>
                <w:color w:val="000000"/>
                <w:sz w:val="24"/>
              </w:rPr>
              <w:t>（</w:t>
            </w:r>
            <w:r w:rsidRPr="00EC657B">
              <w:rPr>
                <w:color w:val="000000"/>
                <w:sz w:val="24"/>
              </w:rPr>
              <w:t>1</w:t>
            </w:r>
            <w:r w:rsidRPr="00EC657B">
              <w:rPr>
                <w:color w:val="000000"/>
                <w:sz w:val="24"/>
              </w:rPr>
              <w:t>）原料堆放、卸料及投料扬尘</w:t>
            </w:r>
          </w:p>
          <w:p w:rsidR="00E267A5" w:rsidRPr="00EC657B" w:rsidRDefault="00AF0146" w:rsidP="00AF0146">
            <w:pPr>
              <w:spacing w:line="440" w:lineRule="exact"/>
              <w:ind w:firstLineChars="200" w:firstLine="480"/>
              <w:rPr>
                <w:color w:val="000000"/>
                <w:sz w:val="24"/>
              </w:rPr>
            </w:pPr>
            <w:r w:rsidRPr="00EC657B">
              <w:rPr>
                <w:color w:val="000000"/>
                <w:sz w:val="24"/>
              </w:rPr>
              <w:t>本项目外购石子、砂土运进厂区后堆存于封闭原料库内，物料在卸车过程由于落差原因、石子间的瞬间碰撞都会产生大量扬尘。</w:t>
            </w:r>
          </w:p>
          <w:p w:rsidR="00AF0146" w:rsidRPr="00BF627A" w:rsidRDefault="009D77A0" w:rsidP="00510D0F">
            <w:pPr>
              <w:spacing w:line="460" w:lineRule="exact"/>
              <w:ind w:firstLineChars="196" w:firstLine="470"/>
              <w:rPr>
                <w:sz w:val="24"/>
              </w:rPr>
            </w:pPr>
            <w:r>
              <w:rPr>
                <w:sz w:val="24"/>
              </w:rPr>
              <w:t>为减少砂石等原料装卸、堆放产生扬尘，</w:t>
            </w:r>
            <w:r w:rsidR="00E267A5">
              <w:rPr>
                <w:rFonts w:hint="eastAsia"/>
                <w:sz w:val="24"/>
              </w:rPr>
              <w:t>在卸料时</w:t>
            </w:r>
            <w:r w:rsidR="00510D0F">
              <w:rPr>
                <w:rFonts w:hint="eastAsia"/>
                <w:sz w:val="24"/>
              </w:rPr>
              <w:t>，采用湿法除尘，即通过雾炮机喷水除尘，石子、砂子全部在密闭</w:t>
            </w:r>
            <w:r w:rsidR="00AF0146" w:rsidRPr="00EC657B">
              <w:rPr>
                <w:sz w:val="24"/>
              </w:rPr>
              <w:t>原料</w:t>
            </w:r>
            <w:r w:rsidR="00510D0F">
              <w:rPr>
                <w:rFonts w:hint="eastAsia"/>
                <w:sz w:val="24"/>
              </w:rPr>
              <w:t>库中</w:t>
            </w:r>
            <w:r w:rsidR="00AF0146" w:rsidRPr="00EC657B">
              <w:rPr>
                <w:sz w:val="24"/>
              </w:rPr>
              <w:t>堆存，物料卸载瞬间产生的扬尘由于其粒径较大，会在封闭车间内迅速沉降，只有少量微细颗粒粉尘在原料库内漂浮，经一定时间静置后，绝大部分粉尘又会降落地面，仅极少部分微尘通过门窗空隙散落到原料库外界。</w:t>
            </w:r>
            <w:r>
              <w:rPr>
                <w:sz w:val="24"/>
              </w:rPr>
              <w:t>为了</w:t>
            </w:r>
            <w:r w:rsidR="00AF0146" w:rsidRPr="00EC657B">
              <w:rPr>
                <w:sz w:val="24"/>
              </w:rPr>
              <w:t>减少对厂区大气环境的影响</w:t>
            </w:r>
            <w:r w:rsidR="00F77A07">
              <w:rPr>
                <w:rFonts w:hint="eastAsia"/>
                <w:sz w:val="24"/>
              </w:rPr>
              <w:t>，</w:t>
            </w:r>
            <w:r w:rsidR="00AF0146" w:rsidRPr="00BF627A">
              <w:rPr>
                <w:sz w:val="24"/>
              </w:rPr>
              <w:t>原料仓库</w:t>
            </w:r>
            <w:r w:rsidR="00F77A07">
              <w:rPr>
                <w:rFonts w:hint="eastAsia"/>
                <w:sz w:val="24"/>
              </w:rPr>
              <w:t>内安装水喷淋装置，</w:t>
            </w:r>
            <w:r w:rsidR="00AF0146" w:rsidRPr="00BF627A">
              <w:rPr>
                <w:sz w:val="24"/>
              </w:rPr>
              <w:t>地面沉降的粉尘定时洒水清扫</w:t>
            </w:r>
            <w:r w:rsidR="00AF0146" w:rsidRPr="00BF627A">
              <w:rPr>
                <w:rFonts w:hint="eastAsia"/>
                <w:sz w:val="24"/>
              </w:rPr>
              <w:t>，</w:t>
            </w:r>
            <w:r w:rsidR="00AF0146" w:rsidRPr="00BF627A">
              <w:rPr>
                <w:sz w:val="24"/>
              </w:rPr>
              <w:t>防止二次扬尘</w:t>
            </w:r>
            <w:r w:rsidR="00AF0146" w:rsidRPr="00BF627A">
              <w:rPr>
                <w:rFonts w:hint="eastAsia"/>
                <w:sz w:val="24"/>
              </w:rPr>
              <w:t>。</w:t>
            </w:r>
          </w:p>
          <w:p w:rsidR="00AF0146" w:rsidRPr="00EC657B" w:rsidRDefault="00AF0146" w:rsidP="00AF0146">
            <w:pPr>
              <w:spacing w:line="440" w:lineRule="exact"/>
              <w:ind w:firstLineChars="150" w:firstLine="360"/>
              <w:rPr>
                <w:sz w:val="24"/>
              </w:rPr>
            </w:pPr>
            <w:r w:rsidRPr="00EC657B">
              <w:rPr>
                <w:sz w:val="24"/>
              </w:rPr>
              <w:t>（</w:t>
            </w:r>
            <w:r w:rsidRPr="00EC657B">
              <w:rPr>
                <w:sz w:val="24"/>
              </w:rPr>
              <w:t>2</w:t>
            </w:r>
            <w:r w:rsidRPr="00EC657B">
              <w:rPr>
                <w:sz w:val="24"/>
              </w:rPr>
              <w:t>）汽车动力起尘</w:t>
            </w:r>
          </w:p>
          <w:p w:rsidR="00AF0146" w:rsidRPr="00EC657B" w:rsidRDefault="00286BE6" w:rsidP="00AF0146">
            <w:pPr>
              <w:spacing w:line="440" w:lineRule="exact"/>
              <w:ind w:firstLineChars="200" w:firstLine="480"/>
              <w:rPr>
                <w:sz w:val="24"/>
              </w:rPr>
            </w:pPr>
            <w:r>
              <w:rPr>
                <w:rFonts w:hint="eastAsia"/>
                <w:sz w:val="24"/>
              </w:rPr>
              <w:lastRenderedPageBreak/>
              <w:t>本项目</w:t>
            </w:r>
            <w:r w:rsidR="00AF0146" w:rsidRPr="00EC657B">
              <w:rPr>
                <w:sz w:val="24"/>
              </w:rPr>
              <w:t>运输车辆</w:t>
            </w:r>
            <w:r w:rsidR="00564350">
              <w:rPr>
                <w:sz w:val="24"/>
              </w:rPr>
              <w:t>主要是一些运输建材的载重车辆和铲车，若管理不善会造成一定程度的扬尘污染</w:t>
            </w:r>
            <w:r w:rsidR="00564350" w:rsidRPr="00367F5D">
              <w:rPr>
                <w:rFonts w:hint="eastAsia"/>
                <w:snapToGrid w:val="0"/>
                <w:sz w:val="24"/>
                <w:szCs w:val="24"/>
              </w:rPr>
              <w:t>。评价提出以下治理措施</w:t>
            </w:r>
            <w:r w:rsidR="00564350" w:rsidRPr="00367F5D">
              <w:rPr>
                <w:rFonts w:hint="eastAsia"/>
                <w:sz w:val="24"/>
              </w:rPr>
              <w:t>：</w:t>
            </w:r>
            <w:r w:rsidR="00564350" w:rsidRPr="00564350">
              <w:rPr>
                <w:sz w:val="24"/>
              </w:rPr>
              <w:t>对厂区道路</w:t>
            </w:r>
            <w:r w:rsidR="00564350" w:rsidRPr="00564350">
              <w:rPr>
                <w:rFonts w:hint="eastAsia"/>
                <w:sz w:val="24"/>
              </w:rPr>
              <w:t>、厂区到主干路</w:t>
            </w:r>
            <w:r w:rsidR="00564350" w:rsidRPr="00564350">
              <w:rPr>
                <w:sz w:val="24"/>
              </w:rPr>
              <w:t>进行硬化</w:t>
            </w:r>
            <w:r w:rsidR="00564350" w:rsidRPr="00564350">
              <w:rPr>
                <w:rFonts w:hint="eastAsia"/>
                <w:sz w:val="24"/>
              </w:rPr>
              <w:t>，</w:t>
            </w:r>
            <w:r w:rsidR="00564350" w:rsidRPr="00367F5D">
              <w:rPr>
                <w:sz w:val="24"/>
              </w:rPr>
              <w:t>非硬化区域种植绿色植物</w:t>
            </w:r>
            <w:r w:rsidR="00564350" w:rsidRPr="00367F5D">
              <w:rPr>
                <w:rFonts w:hint="eastAsia"/>
                <w:sz w:val="24"/>
              </w:rPr>
              <w:t>；在厂区出入口设置</w:t>
            </w:r>
            <w:r w:rsidR="00094EA3" w:rsidRPr="00094EA3">
              <w:rPr>
                <w:rFonts w:hint="eastAsia"/>
                <w:sz w:val="24"/>
                <w:szCs w:val="24"/>
              </w:rPr>
              <w:t>固定式车辆自动清洗设备和冲洗槽，</w:t>
            </w:r>
            <w:r w:rsidR="00564350" w:rsidRPr="00367F5D">
              <w:rPr>
                <w:rFonts w:hint="eastAsia"/>
                <w:sz w:val="24"/>
              </w:rPr>
              <w:t>对进出车辆清洗，不带尘出厂；</w:t>
            </w:r>
            <w:r w:rsidR="00564350" w:rsidRPr="00367F5D">
              <w:rPr>
                <w:sz w:val="24"/>
              </w:rPr>
              <w:t>保持厂区道路清洁和洒水抑尘</w:t>
            </w:r>
            <w:r w:rsidR="00564350" w:rsidRPr="00367F5D">
              <w:rPr>
                <w:rFonts w:hint="eastAsia"/>
                <w:sz w:val="24"/>
              </w:rPr>
              <w:t>；对进出车辆进行</w:t>
            </w:r>
            <w:r w:rsidR="00564350" w:rsidRPr="00367F5D">
              <w:rPr>
                <w:sz w:val="24"/>
              </w:rPr>
              <w:t>限速</w:t>
            </w:r>
            <w:r w:rsidR="00564350" w:rsidRPr="00367F5D">
              <w:rPr>
                <w:rFonts w:hint="eastAsia"/>
                <w:sz w:val="24"/>
              </w:rPr>
              <w:t>等</w:t>
            </w:r>
            <w:r w:rsidR="00564350" w:rsidRPr="00367F5D">
              <w:rPr>
                <w:sz w:val="24"/>
              </w:rPr>
              <w:t>。</w:t>
            </w:r>
            <w:r w:rsidR="00AF0146" w:rsidRPr="00EC657B">
              <w:rPr>
                <w:sz w:val="24"/>
              </w:rPr>
              <w:t>采取上述措施后，厂区车辆动力起尘量基本不会对外环境造成影响。</w:t>
            </w:r>
          </w:p>
          <w:p w:rsidR="00AF0146" w:rsidRPr="00EC657B" w:rsidRDefault="00AF0146" w:rsidP="00AF0146">
            <w:pPr>
              <w:spacing w:line="440" w:lineRule="exact"/>
              <w:ind w:firstLineChars="150" w:firstLine="360"/>
              <w:rPr>
                <w:sz w:val="24"/>
              </w:rPr>
            </w:pPr>
            <w:r w:rsidRPr="00EC657B">
              <w:rPr>
                <w:sz w:val="24"/>
              </w:rPr>
              <w:t>（</w:t>
            </w:r>
            <w:r w:rsidRPr="00EC657B">
              <w:rPr>
                <w:sz w:val="24"/>
              </w:rPr>
              <w:t>3</w:t>
            </w:r>
            <w:r w:rsidRPr="00EC657B">
              <w:rPr>
                <w:sz w:val="24"/>
              </w:rPr>
              <w:t>）物料运输对环境的影响</w:t>
            </w:r>
          </w:p>
          <w:p w:rsidR="00AF0146" w:rsidRPr="00EC657B" w:rsidRDefault="00AF0146" w:rsidP="00AF0146">
            <w:pPr>
              <w:spacing w:line="440" w:lineRule="exact"/>
              <w:ind w:firstLineChars="200" w:firstLine="480"/>
              <w:rPr>
                <w:sz w:val="24"/>
              </w:rPr>
            </w:pPr>
            <w:r w:rsidRPr="00EC657B">
              <w:rPr>
                <w:sz w:val="24"/>
              </w:rPr>
              <w:t>本项目建成后大量原辅材料和成品的运输，会增加交通压力和引起沿路环境的改变，物料过量超载运输，会引起道路路况下降，恶化沿途环境。运输扬尘污染主要是汽车在运输途中带起的路面扬尘和车载原料洒落引起的二次扬尘，其扬尘量的大小与车速、风速及季节干湿等因素有关。车辆行驶扬尘按起尘的原因可分为风力起尘和动力起尘，其中风力起尘主要是由于裸露的路面表层浮尘由于天气干燥及大风引起；而动力扬尘，主要是在车辆行驶过程中，出于外力原因而产生的。除扬尘外，车辆行驶过程排放的汽车尾气同样会给沿途居民造成一定的影响。</w:t>
            </w:r>
          </w:p>
          <w:p w:rsidR="00AF0146" w:rsidRPr="00094EA3" w:rsidRDefault="00AF0146" w:rsidP="00AF0146">
            <w:pPr>
              <w:spacing w:line="440" w:lineRule="exact"/>
              <w:ind w:firstLineChars="200" w:firstLine="480"/>
              <w:rPr>
                <w:sz w:val="24"/>
                <w:szCs w:val="24"/>
              </w:rPr>
            </w:pPr>
            <w:r w:rsidRPr="00EC657B">
              <w:rPr>
                <w:sz w:val="24"/>
              </w:rPr>
              <w:t>由此可见，在同样的路面清洁程度条件下，车速越快，扬尘量越大；而在同样的车速情况下，路面积尘越多，则扬尘量越大。因此，企业应该对厂区进出车辆进行限速、</w:t>
            </w:r>
            <w:r w:rsidR="00094EA3" w:rsidRPr="00094EA3">
              <w:rPr>
                <w:sz w:val="24"/>
                <w:szCs w:val="24"/>
              </w:rPr>
              <w:t>对厂区内外道路路面进行清扫和洒水保湿，配备</w:t>
            </w:r>
            <w:r w:rsidR="00094EA3" w:rsidRPr="00094EA3">
              <w:rPr>
                <w:rFonts w:hint="eastAsia"/>
                <w:sz w:val="24"/>
                <w:szCs w:val="24"/>
              </w:rPr>
              <w:t>雾炮机、</w:t>
            </w:r>
            <w:r w:rsidR="00094EA3" w:rsidRPr="00094EA3">
              <w:rPr>
                <w:sz w:val="24"/>
                <w:szCs w:val="24"/>
              </w:rPr>
              <w:t>湿扫机，</w:t>
            </w:r>
            <w:r w:rsidR="00094EA3" w:rsidRPr="00094EA3">
              <w:rPr>
                <w:rFonts w:hint="eastAsia"/>
                <w:sz w:val="24"/>
                <w:szCs w:val="24"/>
              </w:rPr>
              <w:t>厂内</w:t>
            </w:r>
            <w:r w:rsidR="00094EA3" w:rsidRPr="00094EA3">
              <w:rPr>
                <w:sz w:val="24"/>
                <w:szCs w:val="24"/>
              </w:rPr>
              <w:t>道路</w:t>
            </w:r>
            <w:r w:rsidR="00094EA3" w:rsidRPr="00094EA3">
              <w:rPr>
                <w:rFonts w:hint="eastAsia"/>
                <w:sz w:val="24"/>
                <w:szCs w:val="24"/>
              </w:rPr>
              <w:t>、厂区到主干路</w:t>
            </w:r>
            <w:r w:rsidR="00094EA3" w:rsidRPr="00094EA3">
              <w:rPr>
                <w:sz w:val="24"/>
                <w:szCs w:val="24"/>
              </w:rPr>
              <w:t>和主要作业场所硬化</w:t>
            </w:r>
            <w:r w:rsidR="00094EA3" w:rsidRPr="00094EA3">
              <w:rPr>
                <w:rFonts w:hint="eastAsia"/>
                <w:sz w:val="24"/>
                <w:szCs w:val="24"/>
              </w:rPr>
              <w:t>，</w:t>
            </w:r>
            <w:r w:rsidR="00094EA3" w:rsidRPr="00094EA3">
              <w:rPr>
                <w:sz w:val="24"/>
                <w:szCs w:val="24"/>
              </w:rPr>
              <w:t>未硬化处应全部绿化</w:t>
            </w:r>
            <w:r w:rsidR="00094EA3" w:rsidRPr="00094EA3">
              <w:rPr>
                <w:rFonts w:hint="eastAsia"/>
                <w:sz w:val="24"/>
                <w:szCs w:val="24"/>
              </w:rPr>
              <w:t>，</w:t>
            </w:r>
            <w:r w:rsidR="00094EA3" w:rsidRPr="00094EA3">
              <w:rPr>
                <w:sz w:val="24"/>
                <w:szCs w:val="24"/>
              </w:rPr>
              <w:t>不允许存在裸露地面</w:t>
            </w:r>
            <w:r w:rsidR="00094EA3" w:rsidRPr="00094EA3">
              <w:rPr>
                <w:rFonts w:hint="eastAsia"/>
                <w:sz w:val="24"/>
                <w:szCs w:val="24"/>
              </w:rPr>
              <w:t>。</w:t>
            </w:r>
          </w:p>
          <w:p w:rsidR="00AF0146" w:rsidRPr="00EC657B" w:rsidRDefault="00AF0146" w:rsidP="00AF0146">
            <w:pPr>
              <w:spacing w:line="440" w:lineRule="exact"/>
              <w:ind w:firstLineChars="200" w:firstLine="480"/>
              <w:rPr>
                <w:color w:val="000000"/>
                <w:sz w:val="24"/>
              </w:rPr>
            </w:pPr>
            <w:r w:rsidRPr="00EC657B">
              <w:rPr>
                <w:color w:val="000000"/>
                <w:sz w:val="24"/>
              </w:rPr>
              <w:t>采取以上措施后，预计全厂全年无组织粉尘排放量约为</w:t>
            </w:r>
            <w:r w:rsidR="002D3750">
              <w:rPr>
                <w:rFonts w:hint="eastAsia"/>
                <w:color w:val="000000"/>
                <w:sz w:val="24"/>
              </w:rPr>
              <w:t>0.6</w:t>
            </w:r>
            <w:r w:rsidRPr="00EC657B">
              <w:rPr>
                <w:color w:val="000000"/>
                <w:sz w:val="24"/>
              </w:rPr>
              <w:t>t/a</w:t>
            </w:r>
            <w:r w:rsidRPr="00EC657B">
              <w:rPr>
                <w:color w:val="000000"/>
                <w:sz w:val="24"/>
              </w:rPr>
              <w:t>。</w:t>
            </w:r>
          </w:p>
          <w:p w:rsidR="00AF0146" w:rsidRPr="00EC657B" w:rsidRDefault="00AF0146" w:rsidP="00AF0146">
            <w:pPr>
              <w:pStyle w:val="3"/>
              <w:spacing w:line="440" w:lineRule="exact"/>
              <w:ind w:firstLineChars="200" w:firstLine="480"/>
              <w:rPr>
                <w:rFonts w:ascii="Times New Roman" w:hAnsi="Times New Roman" w:cs="Times New Roman"/>
                <w:b w:val="0"/>
                <w:color w:val="000000"/>
                <w:sz w:val="24"/>
                <w:szCs w:val="24"/>
              </w:rPr>
            </w:pPr>
            <w:r w:rsidRPr="00EC657B">
              <w:rPr>
                <w:rFonts w:ascii="Times New Roman" w:hAnsi="Times New Roman" w:cs="Times New Roman"/>
                <w:b w:val="0"/>
                <w:color w:val="000000"/>
                <w:sz w:val="24"/>
                <w:szCs w:val="24"/>
              </w:rPr>
              <w:t>根据无组织排放源强及项目所在区域的气象特征，预测厂区无组织排放源对厂界的贡献值</w:t>
            </w:r>
            <w:r w:rsidR="00081C02">
              <w:rPr>
                <w:rFonts w:ascii="Times New Roman" w:hAnsi="Times New Roman" w:cs="Times New Roman" w:hint="eastAsia"/>
                <w:b w:val="0"/>
                <w:color w:val="000000"/>
                <w:sz w:val="24"/>
                <w:szCs w:val="24"/>
              </w:rPr>
              <w:t>见下</w:t>
            </w:r>
            <w:r w:rsidRPr="00EC657B">
              <w:rPr>
                <w:rFonts w:ascii="Times New Roman" w:hAnsi="Times New Roman" w:cs="Times New Roman"/>
                <w:b w:val="0"/>
                <w:color w:val="000000"/>
                <w:sz w:val="24"/>
                <w:szCs w:val="24"/>
              </w:rPr>
              <w:t>表。</w:t>
            </w:r>
          </w:p>
          <w:p w:rsidR="00AF0146" w:rsidRPr="00EC657B" w:rsidRDefault="00AF0146" w:rsidP="000E7741">
            <w:pPr>
              <w:spacing w:line="500" w:lineRule="exact"/>
              <w:ind w:firstLineChars="200" w:firstLine="480"/>
              <w:rPr>
                <w:rFonts w:eastAsia="黑体"/>
                <w:bCs/>
                <w:color w:val="000000"/>
                <w:sz w:val="24"/>
              </w:rPr>
            </w:pPr>
            <w:r w:rsidRPr="00EC657B">
              <w:rPr>
                <w:rFonts w:eastAsia="黑体"/>
                <w:color w:val="000000"/>
                <w:sz w:val="24"/>
              </w:rPr>
              <w:t>表</w:t>
            </w:r>
            <w:r w:rsidRPr="00EC657B">
              <w:rPr>
                <w:rFonts w:eastAsia="黑体"/>
                <w:b/>
                <w:bCs/>
                <w:color w:val="000000"/>
                <w:sz w:val="24"/>
              </w:rPr>
              <w:t>2</w:t>
            </w:r>
            <w:r w:rsidR="00365E12">
              <w:rPr>
                <w:rFonts w:eastAsia="黑体" w:hint="eastAsia"/>
                <w:b/>
                <w:bCs/>
                <w:color w:val="000000"/>
                <w:sz w:val="24"/>
              </w:rPr>
              <w:t>3</w:t>
            </w:r>
            <w:r w:rsidRPr="00EC657B">
              <w:rPr>
                <w:rFonts w:eastAsia="黑体"/>
                <w:b/>
                <w:bCs/>
                <w:color w:val="000000"/>
                <w:sz w:val="24"/>
              </w:rPr>
              <w:t xml:space="preserve">              </w:t>
            </w:r>
            <w:r w:rsidRPr="00E111A5">
              <w:rPr>
                <w:rFonts w:eastAsia="黑体"/>
                <w:bCs/>
                <w:color w:val="000000" w:themeColor="text1"/>
                <w:sz w:val="24"/>
              </w:rPr>
              <w:t>厂区无组织污染源对厂界的贡献值</w:t>
            </w:r>
          </w:p>
          <w:tbl>
            <w:tblPr>
              <w:tblW w:w="9100" w:type="dxa"/>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tblPr>
            <w:tblGrid>
              <w:gridCol w:w="2822"/>
              <w:gridCol w:w="1575"/>
              <w:gridCol w:w="2396"/>
              <w:gridCol w:w="2307"/>
            </w:tblGrid>
            <w:tr w:rsidR="00AF0146" w:rsidRPr="00EC657B" w:rsidTr="000D54B6">
              <w:trPr>
                <w:trHeight w:val="26"/>
                <w:jc w:val="center"/>
              </w:trPr>
              <w:tc>
                <w:tcPr>
                  <w:tcW w:w="2822" w:type="dxa"/>
                  <w:vMerge w:val="restart"/>
                  <w:tcBorders>
                    <w:top w:val="single" w:sz="8" w:space="0" w:color="auto"/>
                    <w:bottom w:val="single" w:sz="4" w:space="0" w:color="auto"/>
                  </w:tcBorders>
                  <w:vAlign w:val="center"/>
                </w:tcPr>
                <w:p w:rsidR="00AF0146" w:rsidRPr="00EC657B" w:rsidRDefault="00AF0146" w:rsidP="00167716">
                  <w:pPr>
                    <w:kinsoku w:val="0"/>
                    <w:overflowPunct w:val="0"/>
                    <w:autoSpaceDE w:val="0"/>
                    <w:autoSpaceDN w:val="0"/>
                    <w:jc w:val="center"/>
                    <w:rPr>
                      <w:b/>
                      <w:sz w:val="21"/>
                      <w:szCs w:val="21"/>
                    </w:rPr>
                  </w:pPr>
                  <w:r w:rsidRPr="00EC657B">
                    <w:rPr>
                      <w:b/>
                      <w:sz w:val="21"/>
                      <w:szCs w:val="21"/>
                    </w:rPr>
                    <w:t>厂界点</w:t>
                  </w:r>
                </w:p>
              </w:tc>
              <w:tc>
                <w:tcPr>
                  <w:tcW w:w="1575" w:type="dxa"/>
                  <w:vMerge w:val="restart"/>
                  <w:tcBorders>
                    <w:top w:val="single" w:sz="8" w:space="0" w:color="auto"/>
                    <w:bottom w:val="single" w:sz="4" w:space="0" w:color="auto"/>
                  </w:tcBorders>
                  <w:vAlign w:val="center"/>
                </w:tcPr>
                <w:p w:rsidR="00AF0146" w:rsidRPr="00EC657B" w:rsidRDefault="00AF0146" w:rsidP="00167716">
                  <w:pPr>
                    <w:kinsoku w:val="0"/>
                    <w:overflowPunct w:val="0"/>
                    <w:autoSpaceDE w:val="0"/>
                    <w:autoSpaceDN w:val="0"/>
                    <w:jc w:val="center"/>
                    <w:rPr>
                      <w:b/>
                      <w:sz w:val="21"/>
                      <w:szCs w:val="21"/>
                    </w:rPr>
                  </w:pPr>
                  <w:r w:rsidRPr="00EC657B">
                    <w:rPr>
                      <w:b/>
                      <w:sz w:val="21"/>
                      <w:szCs w:val="21"/>
                    </w:rPr>
                    <w:t>无组织源距厂界距离（</w:t>
                  </w:r>
                  <w:r w:rsidRPr="00EC657B">
                    <w:rPr>
                      <w:b/>
                      <w:sz w:val="21"/>
                      <w:szCs w:val="21"/>
                    </w:rPr>
                    <w:t>m</w:t>
                  </w:r>
                  <w:r w:rsidRPr="00EC657B">
                    <w:rPr>
                      <w:b/>
                      <w:sz w:val="21"/>
                      <w:szCs w:val="21"/>
                    </w:rPr>
                    <w:t>）</w:t>
                  </w:r>
                </w:p>
              </w:tc>
              <w:tc>
                <w:tcPr>
                  <w:tcW w:w="4702" w:type="dxa"/>
                  <w:gridSpan w:val="2"/>
                  <w:tcBorders>
                    <w:top w:val="single" w:sz="8" w:space="0" w:color="auto"/>
                    <w:bottom w:val="single" w:sz="4" w:space="0" w:color="auto"/>
                  </w:tcBorders>
                  <w:vAlign w:val="center"/>
                </w:tcPr>
                <w:p w:rsidR="00AF0146" w:rsidRPr="00EC657B" w:rsidRDefault="00AF0146" w:rsidP="00167716">
                  <w:pPr>
                    <w:kinsoku w:val="0"/>
                    <w:overflowPunct w:val="0"/>
                    <w:autoSpaceDE w:val="0"/>
                    <w:autoSpaceDN w:val="0"/>
                    <w:jc w:val="center"/>
                    <w:rPr>
                      <w:b/>
                      <w:sz w:val="21"/>
                      <w:szCs w:val="21"/>
                    </w:rPr>
                  </w:pPr>
                  <w:r w:rsidRPr="00EC657B">
                    <w:rPr>
                      <w:b/>
                      <w:sz w:val="21"/>
                      <w:szCs w:val="21"/>
                    </w:rPr>
                    <w:t>PM</w:t>
                  </w:r>
                  <w:r w:rsidRPr="00EC657B">
                    <w:rPr>
                      <w:b/>
                      <w:sz w:val="21"/>
                      <w:szCs w:val="21"/>
                      <w:vertAlign w:val="subscript"/>
                    </w:rPr>
                    <w:t>10</w:t>
                  </w:r>
                  <w:r w:rsidRPr="00EC657B">
                    <w:rPr>
                      <w:b/>
                      <w:sz w:val="21"/>
                      <w:szCs w:val="21"/>
                    </w:rPr>
                    <w:t>（厂界处）</w:t>
                  </w:r>
                </w:p>
              </w:tc>
            </w:tr>
            <w:tr w:rsidR="00AF0146" w:rsidRPr="00EC657B" w:rsidTr="000D54B6">
              <w:trPr>
                <w:trHeight w:val="26"/>
                <w:jc w:val="center"/>
              </w:trPr>
              <w:tc>
                <w:tcPr>
                  <w:tcW w:w="2822" w:type="dxa"/>
                  <w:vMerge/>
                  <w:tcBorders>
                    <w:top w:val="single" w:sz="4" w:space="0" w:color="auto"/>
                    <w:bottom w:val="single" w:sz="8" w:space="0" w:color="auto"/>
                  </w:tcBorders>
                  <w:vAlign w:val="center"/>
                </w:tcPr>
                <w:p w:rsidR="00AF0146" w:rsidRPr="00EC657B" w:rsidRDefault="00AF0146" w:rsidP="00167716">
                  <w:pPr>
                    <w:kinsoku w:val="0"/>
                    <w:overflowPunct w:val="0"/>
                    <w:autoSpaceDE w:val="0"/>
                    <w:autoSpaceDN w:val="0"/>
                    <w:jc w:val="center"/>
                    <w:rPr>
                      <w:b/>
                      <w:sz w:val="21"/>
                      <w:szCs w:val="21"/>
                    </w:rPr>
                  </w:pPr>
                </w:p>
              </w:tc>
              <w:tc>
                <w:tcPr>
                  <w:tcW w:w="1575" w:type="dxa"/>
                  <w:vMerge/>
                  <w:tcBorders>
                    <w:top w:val="single" w:sz="4" w:space="0" w:color="auto"/>
                    <w:bottom w:val="single" w:sz="8" w:space="0" w:color="auto"/>
                  </w:tcBorders>
                  <w:vAlign w:val="center"/>
                </w:tcPr>
                <w:p w:rsidR="00AF0146" w:rsidRPr="00EC657B" w:rsidRDefault="00AF0146" w:rsidP="00167716">
                  <w:pPr>
                    <w:kinsoku w:val="0"/>
                    <w:overflowPunct w:val="0"/>
                    <w:autoSpaceDE w:val="0"/>
                    <w:autoSpaceDN w:val="0"/>
                    <w:jc w:val="center"/>
                    <w:rPr>
                      <w:b/>
                      <w:sz w:val="21"/>
                      <w:szCs w:val="21"/>
                    </w:rPr>
                  </w:pPr>
                </w:p>
              </w:tc>
              <w:tc>
                <w:tcPr>
                  <w:tcW w:w="2396" w:type="dxa"/>
                  <w:tcBorders>
                    <w:top w:val="single" w:sz="4" w:space="0" w:color="auto"/>
                    <w:bottom w:val="single" w:sz="8" w:space="0" w:color="auto"/>
                  </w:tcBorders>
                  <w:vAlign w:val="center"/>
                </w:tcPr>
                <w:p w:rsidR="00AF0146" w:rsidRPr="00EC657B" w:rsidRDefault="00AF0146" w:rsidP="00167716">
                  <w:pPr>
                    <w:kinsoku w:val="0"/>
                    <w:overflowPunct w:val="0"/>
                    <w:autoSpaceDE w:val="0"/>
                    <w:autoSpaceDN w:val="0"/>
                    <w:jc w:val="center"/>
                    <w:rPr>
                      <w:b/>
                      <w:sz w:val="21"/>
                      <w:szCs w:val="21"/>
                    </w:rPr>
                  </w:pPr>
                  <w:r w:rsidRPr="00EC657B">
                    <w:rPr>
                      <w:b/>
                      <w:sz w:val="21"/>
                      <w:szCs w:val="21"/>
                    </w:rPr>
                    <w:t>预测值</w:t>
                  </w:r>
                  <w:r w:rsidRPr="00EC657B">
                    <w:rPr>
                      <w:b/>
                      <w:sz w:val="21"/>
                      <w:szCs w:val="21"/>
                    </w:rPr>
                    <w:t xml:space="preserve"> (mg/m</w:t>
                  </w:r>
                  <w:r w:rsidRPr="00EC657B">
                    <w:rPr>
                      <w:b/>
                      <w:sz w:val="21"/>
                      <w:szCs w:val="21"/>
                      <w:vertAlign w:val="superscript"/>
                    </w:rPr>
                    <w:t>3</w:t>
                  </w:r>
                  <w:r w:rsidRPr="00EC657B">
                    <w:rPr>
                      <w:b/>
                      <w:sz w:val="21"/>
                      <w:szCs w:val="21"/>
                    </w:rPr>
                    <w:t>)</w:t>
                  </w:r>
                </w:p>
              </w:tc>
              <w:tc>
                <w:tcPr>
                  <w:tcW w:w="2307" w:type="dxa"/>
                  <w:tcBorders>
                    <w:top w:val="single" w:sz="4" w:space="0" w:color="auto"/>
                    <w:bottom w:val="single" w:sz="8" w:space="0" w:color="auto"/>
                  </w:tcBorders>
                  <w:vAlign w:val="center"/>
                </w:tcPr>
                <w:p w:rsidR="00AF0146" w:rsidRPr="00EC657B" w:rsidRDefault="00AF0146" w:rsidP="00167716">
                  <w:pPr>
                    <w:kinsoku w:val="0"/>
                    <w:overflowPunct w:val="0"/>
                    <w:autoSpaceDE w:val="0"/>
                    <w:autoSpaceDN w:val="0"/>
                    <w:jc w:val="center"/>
                    <w:rPr>
                      <w:b/>
                      <w:sz w:val="21"/>
                      <w:szCs w:val="21"/>
                    </w:rPr>
                  </w:pPr>
                  <w:r w:rsidRPr="00EC657B">
                    <w:rPr>
                      <w:b/>
                      <w:sz w:val="21"/>
                      <w:szCs w:val="21"/>
                    </w:rPr>
                    <w:t>占标率（</w:t>
                  </w:r>
                  <w:r w:rsidRPr="00EC657B">
                    <w:rPr>
                      <w:b/>
                      <w:sz w:val="21"/>
                      <w:szCs w:val="21"/>
                    </w:rPr>
                    <w:t>%</w:t>
                  </w:r>
                  <w:r w:rsidRPr="00EC657B">
                    <w:rPr>
                      <w:b/>
                      <w:sz w:val="21"/>
                      <w:szCs w:val="21"/>
                    </w:rPr>
                    <w:t>）</w:t>
                  </w:r>
                </w:p>
              </w:tc>
            </w:tr>
            <w:tr w:rsidR="00AF0146" w:rsidRPr="00EC657B" w:rsidTr="000D54B6">
              <w:trPr>
                <w:trHeight w:val="26"/>
                <w:jc w:val="center"/>
              </w:trPr>
              <w:tc>
                <w:tcPr>
                  <w:tcW w:w="2822" w:type="dxa"/>
                  <w:tcBorders>
                    <w:top w:val="single" w:sz="8" w:space="0" w:color="auto"/>
                  </w:tcBorders>
                  <w:vAlign w:val="center"/>
                </w:tcPr>
                <w:p w:rsidR="00AF0146" w:rsidRPr="00EC657B" w:rsidRDefault="00AF0146" w:rsidP="00167716">
                  <w:pPr>
                    <w:kinsoku w:val="0"/>
                    <w:overflowPunct w:val="0"/>
                    <w:autoSpaceDE w:val="0"/>
                    <w:autoSpaceDN w:val="0"/>
                    <w:jc w:val="center"/>
                    <w:rPr>
                      <w:sz w:val="21"/>
                      <w:szCs w:val="21"/>
                    </w:rPr>
                  </w:pPr>
                  <w:r w:rsidRPr="00EC657B">
                    <w:rPr>
                      <w:sz w:val="21"/>
                      <w:szCs w:val="21"/>
                    </w:rPr>
                    <w:t>东厂界</w:t>
                  </w:r>
                </w:p>
              </w:tc>
              <w:tc>
                <w:tcPr>
                  <w:tcW w:w="1575" w:type="dxa"/>
                  <w:tcBorders>
                    <w:top w:val="single" w:sz="8" w:space="0" w:color="auto"/>
                  </w:tcBorders>
                  <w:vAlign w:val="center"/>
                </w:tcPr>
                <w:p w:rsidR="00AF0146" w:rsidRPr="00EC657B" w:rsidRDefault="004C36D8" w:rsidP="00167716">
                  <w:pPr>
                    <w:kinsoku w:val="0"/>
                    <w:overflowPunct w:val="0"/>
                    <w:autoSpaceDE w:val="0"/>
                    <w:autoSpaceDN w:val="0"/>
                    <w:jc w:val="center"/>
                    <w:rPr>
                      <w:sz w:val="21"/>
                      <w:szCs w:val="21"/>
                    </w:rPr>
                  </w:pPr>
                  <w:r>
                    <w:rPr>
                      <w:rFonts w:hint="eastAsia"/>
                      <w:sz w:val="21"/>
                      <w:szCs w:val="21"/>
                    </w:rPr>
                    <w:t>115</w:t>
                  </w:r>
                </w:p>
              </w:tc>
              <w:tc>
                <w:tcPr>
                  <w:tcW w:w="2396" w:type="dxa"/>
                  <w:tcBorders>
                    <w:top w:val="single" w:sz="8" w:space="0" w:color="auto"/>
                  </w:tcBorders>
                  <w:vAlign w:val="center"/>
                </w:tcPr>
                <w:p w:rsidR="00AF0146" w:rsidRPr="00EC657B" w:rsidRDefault="004C36D8" w:rsidP="00863241">
                  <w:pPr>
                    <w:kinsoku w:val="0"/>
                    <w:overflowPunct w:val="0"/>
                    <w:autoSpaceDE w:val="0"/>
                    <w:autoSpaceDN w:val="0"/>
                    <w:jc w:val="center"/>
                    <w:rPr>
                      <w:sz w:val="21"/>
                      <w:szCs w:val="21"/>
                    </w:rPr>
                  </w:pPr>
                  <w:r>
                    <w:rPr>
                      <w:rFonts w:hint="eastAsia"/>
                      <w:sz w:val="21"/>
                      <w:szCs w:val="21"/>
                    </w:rPr>
                    <w:t>0.04028</w:t>
                  </w:r>
                </w:p>
              </w:tc>
              <w:tc>
                <w:tcPr>
                  <w:tcW w:w="2307" w:type="dxa"/>
                  <w:tcBorders>
                    <w:top w:val="single" w:sz="8" w:space="0" w:color="auto"/>
                  </w:tcBorders>
                  <w:vAlign w:val="center"/>
                </w:tcPr>
                <w:p w:rsidR="00AF0146" w:rsidRPr="00EC657B" w:rsidRDefault="004C36D8" w:rsidP="00167716">
                  <w:pPr>
                    <w:kinsoku w:val="0"/>
                    <w:overflowPunct w:val="0"/>
                    <w:autoSpaceDE w:val="0"/>
                    <w:autoSpaceDN w:val="0"/>
                    <w:jc w:val="center"/>
                    <w:rPr>
                      <w:sz w:val="21"/>
                      <w:szCs w:val="21"/>
                    </w:rPr>
                  </w:pPr>
                  <w:r>
                    <w:rPr>
                      <w:rFonts w:hint="eastAsia"/>
                      <w:sz w:val="21"/>
                      <w:szCs w:val="21"/>
                    </w:rPr>
                    <w:t>8.06</w:t>
                  </w:r>
                  <w:r w:rsidR="00E8143D">
                    <w:rPr>
                      <w:rFonts w:hint="eastAsia"/>
                      <w:sz w:val="21"/>
                      <w:szCs w:val="21"/>
                    </w:rPr>
                    <w:t>%</w:t>
                  </w:r>
                </w:p>
              </w:tc>
            </w:tr>
            <w:tr w:rsidR="00AF0146" w:rsidRPr="00EC657B" w:rsidTr="00AF0146">
              <w:trPr>
                <w:trHeight w:val="26"/>
                <w:jc w:val="center"/>
              </w:trPr>
              <w:tc>
                <w:tcPr>
                  <w:tcW w:w="2822" w:type="dxa"/>
                  <w:vAlign w:val="center"/>
                </w:tcPr>
                <w:p w:rsidR="00AF0146" w:rsidRPr="00EC657B" w:rsidRDefault="00AF0146" w:rsidP="00167716">
                  <w:pPr>
                    <w:kinsoku w:val="0"/>
                    <w:overflowPunct w:val="0"/>
                    <w:autoSpaceDE w:val="0"/>
                    <w:autoSpaceDN w:val="0"/>
                    <w:jc w:val="center"/>
                    <w:rPr>
                      <w:sz w:val="21"/>
                      <w:szCs w:val="21"/>
                    </w:rPr>
                  </w:pPr>
                  <w:r w:rsidRPr="00EC657B">
                    <w:rPr>
                      <w:sz w:val="21"/>
                      <w:szCs w:val="21"/>
                    </w:rPr>
                    <w:t>南厂界</w:t>
                  </w:r>
                </w:p>
              </w:tc>
              <w:tc>
                <w:tcPr>
                  <w:tcW w:w="1575" w:type="dxa"/>
                  <w:vAlign w:val="center"/>
                </w:tcPr>
                <w:p w:rsidR="00AF0146" w:rsidRPr="00EC657B" w:rsidRDefault="004C36D8" w:rsidP="00167716">
                  <w:pPr>
                    <w:kinsoku w:val="0"/>
                    <w:overflowPunct w:val="0"/>
                    <w:autoSpaceDE w:val="0"/>
                    <w:autoSpaceDN w:val="0"/>
                    <w:jc w:val="center"/>
                    <w:rPr>
                      <w:sz w:val="21"/>
                      <w:szCs w:val="21"/>
                    </w:rPr>
                  </w:pPr>
                  <w:r>
                    <w:rPr>
                      <w:rFonts w:hint="eastAsia"/>
                      <w:sz w:val="21"/>
                      <w:szCs w:val="21"/>
                    </w:rPr>
                    <w:t>38</w:t>
                  </w:r>
                </w:p>
              </w:tc>
              <w:tc>
                <w:tcPr>
                  <w:tcW w:w="2396" w:type="dxa"/>
                  <w:vAlign w:val="center"/>
                </w:tcPr>
                <w:p w:rsidR="00AF0146" w:rsidRPr="00EC657B" w:rsidRDefault="004C36D8" w:rsidP="00E111A5">
                  <w:pPr>
                    <w:kinsoku w:val="0"/>
                    <w:overflowPunct w:val="0"/>
                    <w:autoSpaceDE w:val="0"/>
                    <w:autoSpaceDN w:val="0"/>
                    <w:jc w:val="center"/>
                    <w:rPr>
                      <w:sz w:val="21"/>
                      <w:szCs w:val="21"/>
                    </w:rPr>
                  </w:pPr>
                  <w:r>
                    <w:rPr>
                      <w:rFonts w:hint="eastAsia"/>
                      <w:sz w:val="21"/>
                      <w:szCs w:val="21"/>
                    </w:rPr>
                    <w:t>0.03277</w:t>
                  </w:r>
                </w:p>
              </w:tc>
              <w:tc>
                <w:tcPr>
                  <w:tcW w:w="2307" w:type="dxa"/>
                  <w:vAlign w:val="center"/>
                </w:tcPr>
                <w:p w:rsidR="00AF0146" w:rsidRPr="00EC657B" w:rsidRDefault="004C36D8" w:rsidP="00167716">
                  <w:pPr>
                    <w:kinsoku w:val="0"/>
                    <w:overflowPunct w:val="0"/>
                    <w:autoSpaceDE w:val="0"/>
                    <w:autoSpaceDN w:val="0"/>
                    <w:jc w:val="center"/>
                    <w:rPr>
                      <w:sz w:val="21"/>
                      <w:szCs w:val="21"/>
                    </w:rPr>
                  </w:pPr>
                  <w:r>
                    <w:rPr>
                      <w:rFonts w:hint="eastAsia"/>
                      <w:sz w:val="21"/>
                      <w:szCs w:val="21"/>
                    </w:rPr>
                    <w:t>6.55</w:t>
                  </w:r>
                  <w:r w:rsidR="00A57E26" w:rsidRPr="00A57E26">
                    <w:rPr>
                      <w:sz w:val="21"/>
                      <w:szCs w:val="21"/>
                    </w:rPr>
                    <w:t>%</w:t>
                  </w:r>
                </w:p>
              </w:tc>
            </w:tr>
            <w:tr w:rsidR="00AF0146" w:rsidRPr="00EC657B" w:rsidTr="00AF0146">
              <w:trPr>
                <w:trHeight w:val="26"/>
                <w:jc w:val="center"/>
              </w:trPr>
              <w:tc>
                <w:tcPr>
                  <w:tcW w:w="2822" w:type="dxa"/>
                  <w:vAlign w:val="center"/>
                </w:tcPr>
                <w:p w:rsidR="00AF0146" w:rsidRPr="00EC657B" w:rsidRDefault="00AF0146" w:rsidP="00167716">
                  <w:pPr>
                    <w:kinsoku w:val="0"/>
                    <w:overflowPunct w:val="0"/>
                    <w:autoSpaceDE w:val="0"/>
                    <w:autoSpaceDN w:val="0"/>
                    <w:jc w:val="center"/>
                    <w:rPr>
                      <w:sz w:val="21"/>
                      <w:szCs w:val="21"/>
                    </w:rPr>
                  </w:pPr>
                  <w:r w:rsidRPr="00EC657B">
                    <w:rPr>
                      <w:sz w:val="21"/>
                      <w:szCs w:val="21"/>
                    </w:rPr>
                    <w:t>西厂界</w:t>
                  </w:r>
                </w:p>
              </w:tc>
              <w:tc>
                <w:tcPr>
                  <w:tcW w:w="1575" w:type="dxa"/>
                  <w:vAlign w:val="center"/>
                </w:tcPr>
                <w:p w:rsidR="00AF0146" w:rsidRPr="00EC657B" w:rsidRDefault="004C36D8" w:rsidP="00167716">
                  <w:pPr>
                    <w:kinsoku w:val="0"/>
                    <w:overflowPunct w:val="0"/>
                    <w:autoSpaceDE w:val="0"/>
                    <w:autoSpaceDN w:val="0"/>
                    <w:jc w:val="center"/>
                    <w:rPr>
                      <w:sz w:val="21"/>
                      <w:szCs w:val="21"/>
                    </w:rPr>
                  </w:pPr>
                  <w:r>
                    <w:rPr>
                      <w:rFonts w:hint="eastAsia"/>
                      <w:sz w:val="21"/>
                      <w:szCs w:val="21"/>
                    </w:rPr>
                    <w:t>3</w:t>
                  </w:r>
                </w:p>
              </w:tc>
              <w:tc>
                <w:tcPr>
                  <w:tcW w:w="2396" w:type="dxa"/>
                  <w:vAlign w:val="center"/>
                </w:tcPr>
                <w:p w:rsidR="00AF0146" w:rsidRPr="00EC657B" w:rsidRDefault="004C36D8" w:rsidP="00863241">
                  <w:pPr>
                    <w:kinsoku w:val="0"/>
                    <w:overflowPunct w:val="0"/>
                    <w:autoSpaceDE w:val="0"/>
                    <w:autoSpaceDN w:val="0"/>
                    <w:jc w:val="center"/>
                    <w:rPr>
                      <w:sz w:val="21"/>
                      <w:szCs w:val="21"/>
                    </w:rPr>
                  </w:pPr>
                  <w:r>
                    <w:rPr>
                      <w:rFonts w:hint="eastAsia"/>
                      <w:sz w:val="21"/>
                      <w:szCs w:val="21"/>
                    </w:rPr>
                    <w:t>0.005092</w:t>
                  </w:r>
                </w:p>
              </w:tc>
              <w:tc>
                <w:tcPr>
                  <w:tcW w:w="2307" w:type="dxa"/>
                  <w:vAlign w:val="center"/>
                </w:tcPr>
                <w:p w:rsidR="00AF0146" w:rsidRPr="00EC657B" w:rsidRDefault="004C36D8" w:rsidP="00167716">
                  <w:pPr>
                    <w:kinsoku w:val="0"/>
                    <w:overflowPunct w:val="0"/>
                    <w:autoSpaceDE w:val="0"/>
                    <w:autoSpaceDN w:val="0"/>
                    <w:jc w:val="center"/>
                    <w:rPr>
                      <w:sz w:val="21"/>
                      <w:szCs w:val="21"/>
                    </w:rPr>
                  </w:pPr>
                  <w:r>
                    <w:rPr>
                      <w:rFonts w:hint="eastAsia"/>
                      <w:sz w:val="21"/>
                      <w:szCs w:val="21"/>
                    </w:rPr>
                    <w:t>1.02</w:t>
                  </w:r>
                  <w:r w:rsidR="00AF0146" w:rsidRPr="00EC657B">
                    <w:rPr>
                      <w:sz w:val="21"/>
                      <w:szCs w:val="21"/>
                    </w:rPr>
                    <w:t>%</w:t>
                  </w:r>
                </w:p>
              </w:tc>
            </w:tr>
            <w:tr w:rsidR="00AF0146" w:rsidRPr="00EC657B" w:rsidTr="00AF0146">
              <w:trPr>
                <w:trHeight w:val="26"/>
                <w:jc w:val="center"/>
              </w:trPr>
              <w:tc>
                <w:tcPr>
                  <w:tcW w:w="2822" w:type="dxa"/>
                  <w:vAlign w:val="center"/>
                </w:tcPr>
                <w:p w:rsidR="00AF0146" w:rsidRPr="00EC657B" w:rsidRDefault="00AF0146" w:rsidP="00167716">
                  <w:pPr>
                    <w:kinsoku w:val="0"/>
                    <w:overflowPunct w:val="0"/>
                    <w:autoSpaceDE w:val="0"/>
                    <w:autoSpaceDN w:val="0"/>
                    <w:jc w:val="center"/>
                    <w:rPr>
                      <w:sz w:val="21"/>
                      <w:szCs w:val="21"/>
                    </w:rPr>
                  </w:pPr>
                  <w:r w:rsidRPr="00EC657B">
                    <w:rPr>
                      <w:sz w:val="21"/>
                      <w:szCs w:val="21"/>
                    </w:rPr>
                    <w:t>北厂界</w:t>
                  </w:r>
                </w:p>
              </w:tc>
              <w:tc>
                <w:tcPr>
                  <w:tcW w:w="1575" w:type="dxa"/>
                  <w:vAlign w:val="center"/>
                </w:tcPr>
                <w:p w:rsidR="00AF0146" w:rsidRPr="00EC657B" w:rsidRDefault="004C36D8" w:rsidP="00863241">
                  <w:pPr>
                    <w:kinsoku w:val="0"/>
                    <w:overflowPunct w:val="0"/>
                    <w:autoSpaceDE w:val="0"/>
                    <w:autoSpaceDN w:val="0"/>
                    <w:jc w:val="center"/>
                    <w:rPr>
                      <w:sz w:val="21"/>
                      <w:szCs w:val="21"/>
                    </w:rPr>
                  </w:pPr>
                  <w:r>
                    <w:rPr>
                      <w:rFonts w:hint="eastAsia"/>
                      <w:sz w:val="21"/>
                      <w:szCs w:val="21"/>
                    </w:rPr>
                    <w:t>1</w:t>
                  </w:r>
                </w:p>
              </w:tc>
              <w:tc>
                <w:tcPr>
                  <w:tcW w:w="2396" w:type="dxa"/>
                  <w:vAlign w:val="center"/>
                </w:tcPr>
                <w:p w:rsidR="00AF0146" w:rsidRPr="00EC657B" w:rsidRDefault="00E111A5" w:rsidP="004C36D8">
                  <w:pPr>
                    <w:kinsoku w:val="0"/>
                    <w:overflowPunct w:val="0"/>
                    <w:autoSpaceDE w:val="0"/>
                    <w:autoSpaceDN w:val="0"/>
                    <w:jc w:val="center"/>
                    <w:rPr>
                      <w:sz w:val="21"/>
                      <w:szCs w:val="21"/>
                    </w:rPr>
                  </w:pPr>
                  <w:r>
                    <w:rPr>
                      <w:rFonts w:hint="eastAsia"/>
                      <w:sz w:val="21"/>
                      <w:szCs w:val="21"/>
                    </w:rPr>
                    <w:t>0.</w:t>
                  </w:r>
                  <w:r w:rsidR="004C36D8">
                    <w:rPr>
                      <w:rFonts w:hint="eastAsia"/>
                      <w:sz w:val="21"/>
                      <w:szCs w:val="21"/>
                    </w:rPr>
                    <w:t>003894</w:t>
                  </w:r>
                </w:p>
              </w:tc>
              <w:tc>
                <w:tcPr>
                  <w:tcW w:w="2307" w:type="dxa"/>
                  <w:vAlign w:val="center"/>
                </w:tcPr>
                <w:p w:rsidR="00AF0146" w:rsidRPr="00EC657B" w:rsidRDefault="004C36D8" w:rsidP="00863241">
                  <w:pPr>
                    <w:kinsoku w:val="0"/>
                    <w:overflowPunct w:val="0"/>
                    <w:autoSpaceDE w:val="0"/>
                    <w:autoSpaceDN w:val="0"/>
                    <w:jc w:val="center"/>
                    <w:rPr>
                      <w:sz w:val="21"/>
                      <w:szCs w:val="21"/>
                    </w:rPr>
                  </w:pPr>
                  <w:r>
                    <w:rPr>
                      <w:rFonts w:hint="eastAsia"/>
                      <w:sz w:val="21"/>
                      <w:szCs w:val="21"/>
                    </w:rPr>
                    <w:t>0.78</w:t>
                  </w:r>
                  <w:r w:rsidR="00AF0146" w:rsidRPr="00EC657B">
                    <w:rPr>
                      <w:sz w:val="21"/>
                      <w:szCs w:val="21"/>
                    </w:rPr>
                    <w:t>%</w:t>
                  </w:r>
                </w:p>
              </w:tc>
            </w:tr>
            <w:tr w:rsidR="00AF0146" w:rsidRPr="00EC657B" w:rsidTr="00AF0146">
              <w:trPr>
                <w:trHeight w:val="26"/>
                <w:jc w:val="center"/>
              </w:trPr>
              <w:tc>
                <w:tcPr>
                  <w:tcW w:w="2822" w:type="dxa"/>
                  <w:vAlign w:val="center"/>
                </w:tcPr>
                <w:p w:rsidR="00AF0146" w:rsidRPr="00EC657B" w:rsidRDefault="00AF0146" w:rsidP="00167716">
                  <w:pPr>
                    <w:kinsoku w:val="0"/>
                    <w:overflowPunct w:val="0"/>
                    <w:autoSpaceDE w:val="0"/>
                    <w:autoSpaceDN w:val="0"/>
                    <w:jc w:val="center"/>
                    <w:rPr>
                      <w:sz w:val="21"/>
                      <w:szCs w:val="21"/>
                    </w:rPr>
                  </w:pPr>
                  <w:r w:rsidRPr="00EC657B">
                    <w:rPr>
                      <w:sz w:val="21"/>
                      <w:szCs w:val="21"/>
                    </w:rPr>
                    <w:t>厂界浓度限值（</w:t>
                  </w:r>
                  <w:r w:rsidRPr="00EC657B">
                    <w:rPr>
                      <w:sz w:val="21"/>
                      <w:szCs w:val="21"/>
                    </w:rPr>
                    <w:t>mg/m</w:t>
                  </w:r>
                  <w:r w:rsidRPr="00EC657B">
                    <w:rPr>
                      <w:sz w:val="21"/>
                      <w:szCs w:val="21"/>
                      <w:vertAlign w:val="superscript"/>
                    </w:rPr>
                    <w:t>3</w:t>
                  </w:r>
                  <w:r w:rsidRPr="00EC657B">
                    <w:rPr>
                      <w:sz w:val="21"/>
                      <w:szCs w:val="21"/>
                    </w:rPr>
                    <w:t>）</w:t>
                  </w:r>
                </w:p>
              </w:tc>
              <w:tc>
                <w:tcPr>
                  <w:tcW w:w="1575" w:type="dxa"/>
                  <w:vAlign w:val="center"/>
                </w:tcPr>
                <w:p w:rsidR="00AF0146" w:rsidRPr="00EC657B" w:rsidRDefault="00AF0146" w:rsidP="00167716">
                  <w:pPr>
                    <w:kinsoku w:val="0"/>
                    <w:overflowPunct w:val="0"/>
                    <w:autoSpaceDE w:val="0"/>
                    <w:autoSpaceDN w:val="0"/>
                    <w:jc w:val="center"/>
                    <w:rPr>
                      <w:sz w:val="21"/>
                      <w:szCs w:val="21"/>
                    </w:rPr>
                  </w:pPr>
                  <w:r w:rsidRPr="00EC657B">
                    <w:rPr>
                      <w:sz w:val="21"/>
                      <w:szCs w:val="21"/>
                    </w:rPr>
                    <w:t>/</w:t>
                  </w:r>
                </w:p>
              </w:tc>
              <w:tc>
                <w:tcPr>
                  <w:tcW w:w="4702" w:type="dxa"/>
                  <w:gridSpan w:val="2"/>
                  <w:vAlign w:val="center"/>
                </w:tcPr>
                <w:p w:rsidR="00AF0146" w:rsidRPr="00EC657B" w:rsidRDefault="00AF0146" w:rsidP="00167716">
                  <w:pPr>
                    <w:kinsoku w:val="0"/>
                    <w:overflowPunct w:val="0"/>
                    <w:autoSpaceDE w:val="0"/>
                    <w:autoSpaceDN w:val="0"/>
                    <w:jc w:val="center"/>
                    <w:rPr>
                      <w:sz w:val="21"/>
                      <w:szCs w:val="21"/>
                    </w:rPr>
                  </w:pPr>
                  <w:r w:rsidRPr="00EC657B">
                    <w:rPr>
                      <w:sz w:val="21"/>
                      <w:szCs w:val="21"/>
                    </w:rPr>
                    <w:t>0.5</w:t>
                  </w:r>
                </w:p>
              </w:tc>
            </w:tr>
          </w:tbl>
          <w:p w:rsidR="00AF0146" w:rsidRPr="003E36E2" w:rsidRDefault="00AF0146" w:rsidP="003E36E2">
            <w:pPr>
              <w:spacing w:line="460" w:lineRule="exact"/>
              <w:ind w:firstLineChars="200" w:firstLine="480"/>
              <w:rPr>
                <w:sz w:val="24"/>
              </w:rPr>
            </w:pPr>
            <w:r w:rsidRPr="00EC657B">
              <w:rPr>
                <w:sz w:val="24"/>
              </w:rPr>
              <w:t>由预测结果可知，本项目粉尘无组织排放源对厂界处贡献值为</w:t>
            </w:r>
            <w:r w:rsidRPr="00EC657B">
              <w:rPr>
                <w:sz w:val="24"/>
              </w:rPr>
              <w:t>0.</w:t>
            </w:r>
            <w:r w:rsidR="00E111A5">
              <w:rPr>
                <w:rFonts w:hint="eastAsia"/>
                <w:sz w:val="24"/>
              </w:rPr>
              <w:t>0</w:t>
            </w:r>
            <w:r w:rsidR="004C36D8">
              <w:rPr>
                <w:rFonts w:hint="eastAsia"/>
                <w:sz w:val="24"/>
              </w:rPr>
              <w:t>03894</w:t>
            </w:r>
            <w:r w:rsidRPr="00EC657B">
              <w:rPr>
                <w:sz w:val="24"/>
              </w:rPr>
              <w:t>mg/m</w:t>
            </w:r>
            <w:r w:rsidRPr="00EC657B">
              <w:rPr>
                <w:sz w:val="24"/>
                <w:vertAlign w:val="superscript"/>
              </w:rPr>
              <w:t>3</w:t>
            </w:r>
            <w:r w:rsidR="000D5A60">
              <w:rPr>
                <w:rFonts w:hint="eastAsia"/>
                <w:sz w:val="24"/>
                <w:vertAlign w:val="superscript"/>
              </w:rPr>
              <w:t xml:space="preserve"> </w:t>
            </w:r>
            <w:r w:rsidRPr="00EC657B">
              <w:rPr>
                <w:sz w:val="24"/>
              </w:rPr>
              <w:t>~0.</w:t>
            </w:r>
            <w:r w:rsidR="004C36D8">
              <w:rPr>
                <w:rFonts w:hint="eastAsia"/>
                <w:sz w:val="24"/>
              </w:rPr>
              <w:t>04028</w:t>
            </w:r>
            <w:r w:rsidRPr="00EC657B">
              <w:rPr>
                <w:sz w:val="24"/>
              </w:rPr>
              <w:t>mg/m</w:t>
            </w:r>
            <w:r w:rsidRPr="00EC657B">
              <w:rPr>
                <w:sz w:val="24"/>
                <w:vertAlign w:val="superscript"/>
              </w:rPr>
              <w:t>3</w:t>
            </w:r>
            <w:r w:rsidRPr="00EC657B">
              <w:rPr>
                <w:sz w:val="24"/>
              </w:rPr>
              <w:t>，占标准的</w:t>
            </w:r>
            <w:r w:rsidR="004C36D8">
              <w:rPr>
                <w:rFonts w:hint="eastAsia"/>
                <w:sz w:val="24"/>
              </w:rPr>
              <w:t>0.78</w:t>
            </w:r>
            <w:r w:rsidRPr="00EC657B">
              <w:rPr>
                <w:sz w:val="24"/>
              </w:rPr>
              <w:t>%~</w:t>
            </w:r>
            <w:r w:rsidR="004C36D8">
              <w:rPr>
                <w:rFonts w:hint="eastAsia"/>
                <w:sz w:val="24"/>
              </w:rPr>
              <w:t>8.06</w:t>
            </w:r>
            <w:r w:rsidRPr="00EC657B">
              <w:rPr>
                <w:sz w:val="24"/>
              </w:rPr>
              <w:t>%</w:t>
            </w:r>
            <w:r w:rsidRPr="00EC657B">
              <w:rPr>
                <w:sz w:val="24"/>
              </w:rPr>
              <w:t>，能够满足《水泥工业大气污染物排放标准》（</w:t>
            </w:r>
            <w:r w:rsidRPr="00EC657B">
              <w:rPr>
                <w:sz w:val="24"/>
              </w:rPr>
              <w:t>GB4915-2013</w:t>
            </w:r>
            <w:r w:rsidRPr="00EC657B">
              <w:rPr>
                <w:sz w:val="24"/>
              </w:rPr>
              <w:t>）表</w:t>
            </w:r>
            <w:r w:rsidRPr="00EC657B">
              <w:rPr>
                <w:sz w:val="24"/>
              </w:rPr>
              <w:t>3</w:t>
            </w:r>
            <w:r w:rsidRPr="00EC657B">
              <w:rPr>
                <w:sz w:val="24"/>
              </w:rPr>
              <w:t>颗粒物无组织排放监控点浓度</w:t>
            </w:r>
            <w:r w:rsidRPr="00EC657B">
              <w:rPr>
                <w:sz w:val="24"/>
              </w:rPr>
              <w:t>0.5mg/m</w:t>
            </w:r>
            <w:r w:rsidRPr="00EC657B">
              <w:rPr>
                <w:sz w:val="24"/>
                <w:vertAlign w:val="superscript"/>
              </w:rPr>
              <w:t>3</w:t>
            </w:r>
            <w:r w:rsidRPr="00EC657B">
              <w:rPr>
                <w:sz w:val="24"/>
              </w:rPr>
              <w:t>（厂界处）的要求。</w:t>
            </w:r>
          </w:p>
          <w:p w:rsidR="00AF0146" w:rsidRPr="00EC657B" w:rsidRDefault="00AF0146" w:rsidP="00AF0146">
            <w:pPr>
              <w:spacing w:line="440" w:lineRule="exact"/>
              <w:ind w:firstLineChars="200" w:firstLine="482"/>
              <w:rPr>
                <w:b/>
                <w:sz w:val="24"/>
              </w:rPr>
            </w:pPr>
            <w:r w:rsidRPr="00EC657B">
              <w:rPr>
                <w:b/>
                <w:sz w:val="24"/>
              </w:rPr>
              <w:t>二、废水</w:t>
            </w:r>
          </w:p>
          <w:p w:rsidR="00AF0146" w:rsidRPr="00EC657B" w:rsidRDefault="00AF0146" w:rsidP="00AF0146">
            <w:pPr>
              <w:spacing w:line="460" w:lineRule="exact"/>
              <w:ind w:firstLineChars="200" w:firstLine="480"/>
              <w:rPr>
                <w:sz w:val="24"/>
              </w:rPr>
            </w:pPr>
            <w:r w:rsidRPr="00EC657B">
              <w:rPr>
                <w:sz w:val="24"/>
              </w:rPr>
              <w:lastRenderedPageBreak/>
              <w:t>本项目营运期用排水情况如下：</w:t>
            </w:r>
          </w:p>
          <w:p w:rsidR="00AF0146" w:rsidRPr="00EC657B" w:rsidRDefault="00AF0146" w:rsidP="000C2685">
            <w:pPr>
              <w:spacing w:line="440" w:lineRule="exact"/>
              <w:ind w:firstLineChars="200" w:firstLine="480"/>
              <w:rPr>
                <w:sz w:val="24"/>
              </w:rPr>
            </w:pPr>
            <w:r w:rsidRPr="00EC657B">
              <w:rPr>
                <w:sz w:val="24"/>
              </w:rPr>
              <w:t>1</w:t>
            </w:r>
            <w:r w:rsidRPr="00EC657B">
              <w:rPr>
                <w:sz w:val="24"/>
              </w:rPr>
              <w:t>、原料添加用水</w:t>
            </w:r>
          </w:p>
          <w:p w:rsidR="00AF0146" w:rsidRPr="00EC657B" w:rsidRDefault="00AF0146" w:rsidP="000C2685">
            <w:pPr>
              <w:spacing w:line="440" w:lineRule="exact"/>
              <w:ind w:firstLineChars="200" w:firstLine="480"/>
              <w:rPr>
                <w:sz w:val="24"/>
              </w:rPr>
            </w:pPr>
            <w:r w:rsidRPr="00EC657B">
              <w:rPr>
                <w:sz w:val="24"/>
              </w:rPr>
              <w:t>混凝土搅拌过程需加入拌料水，本项目拌料水加入量约为</w:t>
            </w:r>
            <w:r w:rsidR="00C608F3">
              <w:rPr>
                <w:rFonts w:hint="eastAsia"/>
                <w:sz w:val="24"/>
              </w:rPr>
              <w:t>5.7</w:t>
            </w:r>
            <w:r w:rsidRPr="00EC657B">
              <w:rPr>
                <w:sz w:val="24"/>
              </w:rPr>
              <w:t>万</w:t>
            </w:r>
            <w:r w:rsidRPr="00EC657B">
              <w:rPr>
                <w:sz w:val="24"/>
              </w:rPr>
              <w:t>t/a</w:t>
            </w:r>
            <w:r w:rsidRPr="00EC657B">
              <w:rPr>
                <w:sz w:val="24"/>
              </w:rPr>
              <w:t>，该部分拌料水进入产品，不外排。</w:t>
            </w:r>
          </w:p>
          <w:p w:rsidR="00AF0146" w:rsidRPr="00EC657B" w:rsidRDefault="00AF0146" w:rsidP="000C2685">
            <w:pPr>
              <w:spacing w:line="440" w:lineRule="exact"/>
              <w:ind w:firstLineChars="200" w:firstLine="480"/>
              <w:rPr>
                <w:sz w:val="24"/>
              </w:rPr>
            </w:pPr>
            <w:r w:rsidRPr="00EC657B">
              <w:rPr>
                <w:sz w:val="24"/>
              </w:rPr>
              <w:t>2</w:t>
            </w:r>
            <w:r w:rsidRPr="00EC657B">
              <w:rPr>
                <w:sz w:val="24"/>
              </w:rPr>
              <w:t>、</w:t>
            </w:r>
            <w:r w:rsidR="00322688">
              <w:rPr>
                <w:rFonts w:hint="eastAsia"/>
                <w:sz w:val="24"/>
              </w:rPr>
              <w:t>搅拌仓</w:t>
            </w:r>
            <w:r w:rsidRPr="00EC657B">
              <w:rPr>
                <w:sz w:val="24"/>
              </w:rPr>
              <w:t>冲洗废水</w:t>
            </w:r>
          </w:p>
          <w:p w:rsidR="00AF0146" w:rsidRPr="00EC657B" w:rsidRDefault="00AF0146" w:rsidP="000C2685">
            <w:pPr>
              <w:spacing w:line="440" w:lineRule="exact"/>
              <w:ind w:firstLineChars="200" w:firstLine="480"/>
              <w:rPr>
                <w:sz w:val="24"/>
              </w:rPr>
            </w:pPr>
            <w:r w:rsidRPr="00EC657B">
              <w:rPr>
                <w:sz w:val="24"/>
              </w:rPr>
              <w:t>搅拌机为本项目的主要生产设备，其在暂停生产时必须冲洗干净</w:t>
            </w:r>
            <w:r w:rsidR="00322688">
              <w:rPr>
                <w:rFonts w:hint="eastAsia"/>
                <w:sz w:val="24"/>
              </w:rPr>
              <w:t>，以防止机内混凝土结块。</w:t>
            </w:r>
            <w:r w:rsidRPr="00EC657B">
              <w:rPr>
                <w:sz w:val="24"/>
              </w:rPr>
              <w:t>按搅拌机平均每</w:t>
            </w:r>
            <w:r w:rsidRPr="00EC657B">
              <w:rPr>
                <w:sz w:val="24"/>
              </w:rPr>
              <w:t>1</w:t>
            </w:r>
            <w:r w:rsidRPr="00EC657B">
              <w:rPr>
                <w:sz w:val="24"/>
              </w:rPr>
              <w:t>天冲洗</w:t>
            </w:r>
            <w:r w:rsidRPr="00EC657B">
              <w:rPr>
                <w:sz w:val="24"/>
              </w:rPr>
              <w:t>1</w:t>
            </w:r>
            <w:r w:rsidRPr="00EC657B">
              <w:rPr>
                <w:sz w:val="24"/>
              </w:rPr>
              <w:t>次，每次冲洗水按</w:t>
            </w:r>
            <w:r w:rsidRPr="00EC657B">
              <w:rPr>
                <w:sz w:val="24"/>
              </w:rPr>
              <w:t>0.</w:t>
            </w:r>
            <w:r w:rsidR="00322688">
              <w:rPr>
                <w:rFonts w:hint="eastAsia"/>
                <w:sz w:val="24"/>
              </w:rPr>
              <w:t>3m</w:t>
            </w:r>
            <w:r w:rsidR="00322688" w:rsidRPr="00322688">
              <w:rPr>
                <w:rFonts w:hint="eastAsia"/>
                <w:sz w:val="24"/>
                <w:vertAlign w:val="superscript"/>
              </w:rPr>
              <w:t>3</w:t>
            </w:r>
            <w:r w:rsidRPr="00EC657B">
              <w:rPr>
                <w:sz w:val="24"/>
              </w:rPr>
              <w:t>计算，搅拌机冲洗废水产生量为</w:t>
            </w:r>
            <w:r w:rsidR="00322688">
              <w:rPr>
                <w:rFonts w:hint="eastAsia"/>
                <w:sz w:val="24"/>
              </w:rPr>
              <w:t>90</w:t>
            </w:r>
            <w:r w:rsidRPr="00EC657B">
              <w:rPr>
                <w:sz w:val="24"/>
              </w:rPr>
              <w:t>t/a</w:t>
            </w:r>
            <w:r w:rsidRPr="00EC657B">
              <w:rPr>
                <w:sz w:val="24"/>
              </w:rPr>
              <w:t>。</w:t>
            </w:r>
          </w:p>
          <w:p w:rsidR="00322688" w:rsidRDefault="00322688" w:rsidP="00AF0146">
            <w:pPr>
              <w:pStyle w:val="ab"/>
              <w:spacing w:line="44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3</w:t>
            </w:r>
            <w:r>
              <w:rPr>
                <w:rFonts w:ascii="Times New Roman" w:hAnsi="Times New Roman" w:cs="Times New Roman" w:hint="eastAsia"/>
                <w:sz w:val="24"/>
                <w:szCs w:val="24"/>
              </w:rPr>
              <w:t>、搅拌车冲洗废水</w:t>
            </w:r>
          </w:p>
          <w:p w:rsidR="00322688" w:rsidRPr="00B617DD" w:rsidRDefault="00322688" w:rsidP="00AF0146">
            <w:pPr>
              <w:pStyle w:val="ab"/>
              <w:spacing w:line="44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本项目混凝土生产规模为</w:t>
            </w:r>
            <w:r>
              <w:rPr>
                <w:rFonts w:ascii="Times New Roman" w:hAnsi="Times New Roman" w:cs="Times New Roman" w:hint="eastAsia"/>
                <w:sz w:val="24"/>
                <w:szCs w:val="24"/>
              </w:rPr>
              <w:t>30</w:t>
            </w:r>
            <w:r>
              <w:rPr>
                <w:rFonts w:ascii="Times New Roman" w:hAnsi="Times New Roman" w:cs="Times New Roman" w:hint="eastAsia"/>
                <w:sz w:val="24"/>
                <w:szCs w:val="24"/>
              </w:rPr>
              <w:t>万</w:t>
            </w:r>
            <w:r>
              <w:rPr>
                <w:rFonts w:ascii="Times New Roman" w:hAnsi="Times New Roman" w:cs="Times New Roman" w:hint="eastAsia"/>
                <w:sz w:val="24"/>
                <w:szCs w:val="24"/>
              </w:rPr>
              <w:t>m</w:t>
            </w:r>
            <w:r w:rsidRPr="00322688">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/a</w:t>
            </w:r>
            <w:r>
              <w:rPr>
                <w:rFonts w:ascii="Times New Roman" w:hAnsi="Times New Roman" w:cs="Times New Roman" w:hint="eastAsia"/>
                <w:sz w:val="24"/>
                <w:szCs w:val="24"/>
              </w:rPr>
              <w:t>，其混凝土运输量为</w:t>
            </w:r>
            <w:r>
              <w:rPr>
                <w:rFonts w:ascii="Times New Roman" w:hAnsi="Times New Roman" w:cs="Times New Roman" w:hint="eastAsia"/>
                <w:sz w:val="24"/>
                <w:szCs w:val="24"/>
              </w:rPr>
              <w:t>1000m</w:t>
            </w:r>
            <w:r w:rsidRPr="00322688">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/d</w:t>
            </w:r>
            <w:r>
              <w:rPr>
                <w:rFonts w:ascii="Times New Roman" w:hAnsi="Times New Roman" w:cs="Times New Roman" w:hint="eastAsia"/>
                <w:sz w:val="24"/>
                <w:szCs w:val="24"/>
              </w:rPr>
              <w:t>，搅拌车的规格为</w:t>
            </w:r>
            <w:r>
              <w:rPr>
                <w:rFonts w:ascii="Times New Roman" w:hAnsi="Times New Roman" w:cs="Times New Roman" w:hint="eastAsia"/>
                <w:sz w:val="24"/>
                <w:szCs w:val="24"/>
              </w:rPr>
              <w:t>10m</w:t>
            </w:r>
            <w:r w:rsidRPr="00322688">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，每天需运输</w:t>
            </w:r>
            <w:r>
              <w:rPr>
                <w:rFonts w:ascii="Times New Roman" w:hAnsi="Times New Roman" w:cs="Times New Roman" w:hint="eastAsia"/>
                <w:sz w:val="24"/>
                <w:szCs w:val="24"/>
              </w:rPr>
              <w:t>100</w:t>
            </w:r>
            <w:r>
              <w:rPr>
                <w:rFonts w:ascii="Times New Roman" w:hAnsi="Times New Roman" w:cs="Times New Roman" w:hint="eastAsia"/>
                <w:sz w:val="24"/>
                <w:szCs w:val="24"/>
              </w:rPr>
              <w:t>次。根据对</w:t>
            </w:r>
            <w:r w:rsidR="00F631B2">
              <w:rPr>
                <w:rFonts w:ascii="Times New Roman" w:hAnsi="Times New Roman" w:cs="Times New Roman" w:hint="eastAsia"/>
                <w:sz w:val="24"/>
                <w:szCs w:val="24"/>
              </w:rPr>
              <w:t>同类企业的类比调查，车辆冲洗水量约为</w:t>
            </w:r>
            <w:r w:rsidR="00F631B2">
              <w:rPr>
                <w:rFonts w:ascii="Times New Roman" w:hAnsi="Times New Roman" w:cs="Times New Roman" w:hint="eastAsia"/>
                <w:sz w:val="24"/>
                <w:szCs w:val="24"/>
              </w:rPr>
              <w:t>0.</w:t>
            </w:r>
            <w:r w:rsidR="00E26E84">
              <w:rPr>
                <w:rFonts w:ascii="Times New Roman" w:hAnsi="Times New Roman" w:cs="Times New Roman" w:hint="eastAsia"/>
                <w:sz w:val="24"/>
                <w:szCs w:val="24"/>
              </w:rPr>
              <w:t>05</w:t>
            </w:r>
            <w:r w:rsidR="00F631B2">
              <w:rPr>
                <w:rFonts w:ascii="Times New Roman" w:hAnsi="Times New Roman" w:cs="Times New Roman" w:hint="eastAsia"/>
                <w:sz w:val="24"/>
                <w:szCs w:val="24"/>
              </w:rPr>
              <w:t>m</w:t>
            </w:r>
            <w:r w:rsidR="00F631B2" w:rsidRPr="00322688">
              <w:rPr>
                <w:rFonts w:ascii="Times New Roman" w:hAnsi="Times New Roman" w:cs="Times New Roman" w:hint="eastAsia"/>
                <w:sz w:val="24"/>
                <w:szCs w:val="24"/>
                <w:vertAlign w:val="superscript"/>
              </w:rPr>
              <w:t>3</w:t>
            </w:r>
            <w:r w:rsidR="00F631B2">
              <w:rPr>
                <w:rFonts w:ascii="Times New Roman" w:hAnsi="Times New Roman" w:cs="Times New Roman" w:hint="eastAsia"/>
                <w:sz w:val="24"/>
                <w:szCs w:val="24"/>
              </w:rPr>
              <w:t>/</w:t>
            </w:r>
            <w:r w:rsidR="00F631B2">
              <w:rPr>
                <w:rFonts w:ascii="Times New Roman" w:hAnsi="Times New Roman" w:cs="Times New Roman" w:hint="eastAsia"/>
                <w:sz w:val="24"/>
                <w:szCs w:val="24"/>
              </w:rPr>
              <w:t>辆·次，为废水产生量</w:t>
            </w:r>
            <w:r w:rsidR="00E26E84">
              <w:rPr>
                <w:rFonts w:ascii="Times New Roman" w:hAnsi="Times New Roman" w:cs="Times New Roman" w:hint="eastAsia"/>
                <w:sz w:val="24"/>
                <w:szCs w:val="24"/>
              </w:rPr>
              <w:t>5</w:t>
            </w:r>
            <w:r w:rsidR="00F631B2">
              <w:rPr>
                <w:rFonts w:ascii="Times New Roman" w:hAnsi="Times New Roman" w:cs="Times New Roman" w:hint="eastAsia"/>
                <w:sz w:val="24"/>
                <w:szCs w:val="24"/>
              </w:rPr>
              <w:t>m</w:t>
            </w:r>
            <w:r w:rsidR="00F631B2" w:rsidRPr="00322688">
              <w:rPr>
                <w:rFonts w:ascii="Times New Roman" w:hAnsi="Times New Roman" w:cs="Times New Roman" w:hint="eastAsia"/>
                <w:sz w:val="24"/>
                <w:szCs w:val="24"/>
                <w:vertAlign w:val="superscript"/>
              </w:rPr>
              <w:t>3</w:t>
            </w:r>
            <w:r w:rsidR="00F631B2">
              <w:rPr>
                <w:rFonts w:ascii="Times New Roman" w:hAnsi="Times New Roman" w:cs="Times New Roman" w:hint="eastAsia"/>
                <w:sz w:val="24"/>
                <w:szCs w:val="24"/>
              </w:rPr>
              <w:t>/d</w:t>
            </w:r>
            <w:r w:rsidR="00F631B2">
              <w:rPr>
                <w:rFonts w:ascii="Times New Roman" w:hAnsi="Times New Roman" w:cs="Times New Roman" w:hint="eastAsia"/>
                <w:sz w:val="24"/>
                <w:szCs w:val="24"/>
              </w:rPr>
              <w:t>，产生量为</w:t>
            </w:r>
            <w:r w:rsidR="00E26E84">
              <w:rPr>
                <w:rFonts w:ascii="Times New Roman" w:hAnsi="Times New Roman" w:cs="Times New Roman" w:hint="eastAsia"/>
                <w:sz w:val="24"/>
                <w:szCs w:val="24"/>
              </w:rPr>
              <w:t>15</w:t>
            </w:r>
            <w:r w:rsidR="00F631B2">
              <w:rPr>
                <w:rFonts w:ascii="Times New Roman" w:hAnsi="Times New Roman" w:cs="Times New Roman" w:hint="eastAsia"/>
                <w:sz w:val="24"/>
                <w:szCs w:val="24"/>
              </w:rPr>
              <w:t xml:space="preserve">00 </w:t>
            </w:r>
            <w:r w:rsidR="00F259CF" w:rsidRPr="00F259CF">
              <w:rPr>
                <w:rFonts w:ascii="Times New Roman" w:hAnsi="Times New Roman" w:cs="Times New Roman"/>
                <w:sz w:val="24"/>
                <w:szCs w:val="24"/>
              </w:rPr>
              <w:t>t/a</w:t>
            </w:r>
            <w:r w:rsidR="00F631B2">
              <w:rPr>
                <w:rFonts w:ascii="Times New Roman" w:hAnsi="Times New Roman" w:cs="Times New Roman" w:hint="eastAsia"/>
                <w:sz w:val="24"/>
                <w:szCs w:val="24"/>
              </w:rPr>
              <w:t>。</w:t>
            </w:r>
            <w:r w:rsidR="00623FD0">
              <w:rPr>
                <w:rFonts w:ascii="Times New Roman" w:hAnsi="Times New Roman" w:cs="Times New Roman" w:hint="eastAsia"/>
                <w:sz w:val="24"/>
                <w:szCs w:val="24"/>
              </w:rPr>
              <w:t>处理措施为：</w:t>
            </w:r>
            <w:r w:rsidR="00623FD0" w:rsidRPr="00367F5D">
              <w:rPr>
                <w:rFonts w:hint="eastAsia"/>
                <w:sz w:val="24"/>
              </w:rPr>
              <w:t>在厂区出入口设置</w:t>
            </w:r>
            <w:r w:rsidR="00623FD0" w:rsidRPr="00094EA3">
              <w:rPr>
                <w:rFonts w:hint="eastAsia"/>
                <w:sz w:val="24"/>
                <w:szCs w:val="24"/>
              </w:rPr>
              <w:t>固定式车辆自动清洗设备和冲洗槽，</w:t>
            </w:r>
            <w:r w:rsidR="00623FD0" w:rsidRPr="00367F5D">
              <w:rPr>
                <w:rFonts w:hint="eastAsia"/>
                <w:sz w:val="24"/>
              </w:rPr>
              <w:t>对进出车辆清洗，</w:t>
            </w:r>
            <w:r w:rsidR="00623FD0">
              <w:rPr>
                <w:rFonts w:hint="eastAsia"/>
                <w:sz w:val="24"/>
              </w:rPr>
              <w:t>清洗水经管道进入沉淀池。</w:t>
            </w:r>
          </w:p>
          <w:p w:rsidR="00D5079E" w:rsidRDefault="00D5079E" w:rsidP="00AF0146">
            <w:pPr>
              <w:pStyle w:val="ab"/>
              <w:spacing w:line="44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4</w:t>
            </w:r>
            <w:r>
              <w:rPr>
                <w:rFonts w:ascii="Times New Roman" w:hAnsi="Times New Roman" w:cs="Times New Roman" w:hint="eastAsia"/>
                <w:sz w:val="24"/>
                <w:szCs w:val="24"/>
              </w:rPr>
              <w:t>、混凝土作业区地面冲洗废水</w:t>
            </w:r>
          </w:p>
          <w:p w:rsidR="00D5079E" w:rsidRDefault="00D5079E" w:rsidP="00AF0146">
            <w:pPr>
              <w:pStyle w:val="ab"/>
              <w:spacing w:line="44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本项目混凝土作业区地面冲洗废水产生量为</w:t>
            </w:r>
            <w:r w:rsidR="00E97267">
              <w:rPr>
                <w:rFonts w:ascii="Times New Roman" w:hAnsi="Times New Roman" w:cs="Times New Roman" w:hint="eastAsia"/>
                <w:sz w:val="24"/>
                <w:szCs w:val="24"/>
              </w:rPr>
              <w:t>1</w:t>
            </w:r>
            <w:r w:rsidR="006A40A8">
              <w:rPr>
                <w:rFonts w:ascii="Times New Roman" w:hAnsi="Times New Roman" w:cs="Times New Roman" w:hint="eastAsia"/>
                <w:sz w:val="24"/>
                <w:szCs w:val="24"/>
              </w:rPr>
              <w:t xml:space="preserve"> m</w:t>
            </w:r>
            <w:r w:rsidR="006A40A8" w:rsidRPr="00322688">
              <w:rPr>
                <w:rFonts w:ascii="Times New Roman" w:hAnsi="Times New Roman" w:cs="Times New Roman" w:hint="eastAsia"/>
                <w:sz w:val="24"/>
                <w:szCs w:val="24"/>
                <w:vertAlign w:val="superscript"/>
              </w:rPr>
              <w:t>3</w:t>
            </w:r>
            <w:r w:rsidR="006A40A8">
              <w:rPr>
                <w:rFonts w:ascii="Times New Roman" w:hAnsi="Times New Roman" w:cs="Times New Roman" w:hint="eastAsia"/>
                <w:sz w:val="24"/>
                <w:szCs w:val="24"/>
              </w:rPr>
              <w:t>/d</w:t>
            </w:r>
            <w:r w:rsidR="006A40A8">
              <w:rPr>
                <w:rFonts w:ascii="Times New Roman" w:hAnsi="Times New Roman" w:cs="Times New Roman" w:hint="eastAsia"/>
                <w:sz w:val="24"/>
                <w:szCs w:val="24"/>
              </w:rPr>
              <w:t>（</w:t>
            </w:r>
            <w:r w:rsidR="00E97267">
              <w:rPr>
                <w:rFonts w:ascii="Times New Roman" w:hAnsi="Times New Roman" w:cs="Times New Roman" w:hint="eastAsia"/>
                <w:sz w:val="24"/>
                <w:szCs w:val="24"/>
              </w:rPr>
              <w:t>3</w:t>
            </w:r>
            <w:r w:rsidR="006A40A8">
              <w:rPr>
                <w:rFonts w:ascii="Times New Roman" w:hAnsi="Times New Roman" w:cs="Times New Roman" w:hint="eastAsia"/>
                <w:sz w:val="24"/>
                <w:szCs w:val="24"/>
              </w:rPr>
              <w:t xml:space="preserve">00 </w:t>
            </w:r>
            <w:r w:rsidR="00F259CF">
              <w:rPr>
                <w:rFonts w:ascii="Times New Roman" w:hAnsi="Times New Roman" w:cs="Times New Roman" w:hint="eastAsia"/>
                <w:sz w:val="24"/>
                <w:szCs w:val="24"/>
              </w:rPr>
              <w:t>t</w:t>
            </w:r>
            <w:r w:rsidR="006A40A8">
              <w:rPr>
                <w:rFonts w:ascii="Times New Roman" w:hAnsi="Times New Roman" w:cs="Times New Roman" w:hint="eastAsia"/>
                <w:sz w:val="24"/>
                <w:szCs w:val="24"/>
              </w:rPr>
              <w:t>/a</w:t>
            </w:r>
            <w:r w:rsidR="006A40A8">
              <w:rPr>
                <w:rFonts w:ascii="Times New Roman" w:hAnsi="Times New Roman" w:cs="Times New Roman" w:hint="eastAsia"/>
                <w:sz w:val="24"/>
                <w:szCs w:val="24"/>
              </w:rPr>
              <w:t>）。</w:t>
            </w:r>
          </w:p>
          <w:p w:rsidR="00B617DD" w:rsidRDefault="00B617DD" w:rsidP="00AF0146">
            <w:pPr>
              <w:pStyle w:val="ab"/>
              <w:spacing w:line="44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搅拌仓冲洗废水、搅拌车冲洗废水和混凝土作业区地面冲洗废水经沉淀池沉淀处理后回用</w:t>
            </w:r>
            <w:r w:rsidR="00E26E84">
              <w:rPr>
                <w:rFonts w:ascii="Times New Roman" w:hAnsi="Times New Roman" w:cs="Times New Roman" w:hint="eastAsia"/>
                <w:sz w:val="24"/>
                <w:szCs w:val="24"/>
              </w:rPr>
              <w:t>于搅拌仓冲洗、搅拌车冲洗和混凝土作业区地面冲洗</w:t>
            </w:r>
            <w:r>
              <w:rPr>
                <w:rFonts w:ascii="Times New Roman" w:hAnsi="Times New Roman" w:cs="Times New Roman" w:hint="eastAsia"/>
                <w:sz w:val="24"/>
                <w:szCs w:val="24"/>
              </w:rPr>
              <w:t>，不外排。</w:t>
            </w:r>
          </w:p>
          <w:p w:rsidR="00E26E84" w:rsidRPr="00AB273E" w:rsidRDefault="00AB273E" w:rsidP="00AF0146">
            <w:pPr>
              <w:pStyle w:val="ab"/>
              <w:spacing w:line="44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本项目生产废水产生量为</w:t>
            </w:r>
            <w:r>
              <w:rPr>
                <w:rFonts w:ascii="Times New Roman" w:hAnsi="Times New Roman" w:cs="Times New Roman" w:hint="eastAsia"/>
                <w:sz w:val="24"/>
                <w:szCs w:val="24"/>
              </w:rPr>
              <w:t>6.3m</w:t>
            </w:r>
            <w:r w:rsidRPr="00AB273E">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/d</w:t>
            </w:r>
            <w:r>
              <w:rPr>
                <w:rFonts w:ascii="Times New Roman" w:hAnsi="Times New Roman" w:cs="Times New Roman" w:hint="eastAsia"/>
                <w:sz w:val="24"/>
                <w:szCs w:val="24"/>
              </w:rPr>
              <w:t>，沉淀池总容积为</w:t>
            </w:r>
            <w:r>
              <w:rPr>
                <w:rFonts w:ascii="Times New Roman" w:hAnsi="Times New Roman" w:cs="Times New Roman" w:hint="eastAsia"/>
                <w:sz w:val="24"/>
                <w:szCs w:val="24"/>
              </w:rPr>
              <w:t>10 m</w:t>
            </w:r>
            <w:r w:rsidRPr="00AB273E">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，废水每天回用，沉淀池能够满足生产废水处理要求。</w:t>
            </w:r>
          </w:p>
          <w:p w:rsidR="00AF0146" w:rsidRPr="00EC657B" w:rsidRDefault="00D5079E" w:rsidP="00AF0146">
            <w:pPr>
              <w:pStyle w:val="ab"/>
              <w:spacing w:line="44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5</w:t>
            </w:r>
            <w:r w:rsidR="00AF0146" w:rsidRPr="00EC657B">
              <w:rPr>
                <w:rFonts w:ascii="Times New Roman" w:hAnsi="Times New Roman" w:cs="Times New Roman"/>
                <w:sz w:val="24"/>
                <w:szCs w:val="24"/>
              </w:rPr>
              <w:t>、生活污水</w:t>
            </w:r>
          </w:p>
          <w:p w:rsidR="008745B1" w:rsidRPr="008745B1" w:rsidRDefault="00AF0146" w:rsidP="008745B1">
            <w:pPr>
              <w:adjustRightInd w:val="0"/>
              <w:spacing w:line="440" w:lineRule="exact"/>
              <w:ind w:firstLineChars="200" w:firstLine="480"/>
              <w:rPr>
                <w:sz w:val="24"/>
              </w:rPr>
            </w:pPr>
            <w:r w:rsidRPr="00EC657B">
              <w:rPr>
                <w:sz w:val="24"/>
              </w:rPr>
              <w:t>本项目员工</w:t>
            </w:r>
            <w:r w:rsidR="00EB60EA">
              <w:rPr>
                <w:rFonts w:hint="eastAsia"/>
                <w:sz w:val="24"/>
              </w:rPr>
              <w:t>15</w:t>
            </w:r>
            <w:r w:rsidRPr="00EC657B">
              <w:rPr>
                <w:sz w:val="24"/>
              </w:rPr>
              <w:t>人，</w:t>
            </w:r>
            <w:r w:rsidR="00E6525E">
              <w:rPr>
                <w:rFonts w:hint="eastAsia"/>
                <w:sz w:val="24"/>
              </w:rPr>
              <w:t>单班生产</w:t>
            </w:r>
            <w:r w:rsidRPr="00EC657B">
              <w:rPr>
                <w:sz w:val="24"/>
              </w:rPr>
              <w:t>，</w:t>
            </w:r>
            <w:r w:rsidR="00E6525E">
              <w:rPr>
                <w:rFonts w:hint="eastAsia"/>
                <w:sz w:val="24"/>
              </w:rPr>
              <w:t>厂区内设有餐厅、宿舍。</w:t>
            </w:r>
            <w:r w:rsidR="00E6525E" w:rsidRPr="00E6525E">
              <w:rPr>
                <w:rFonts w:hint="eastAsia"/>
                <w:sz w:val="24"/>
              </w:rPr>
              <w:t>需要在厂区食宿的有</w:t>
            </w:r>
            <w:r w:rsidR="00E6525E">
              <w:rPr>
                <w:rFonts w:hint="eastAsia"/>
                <w:sz w:val="24"/>
              </w:rPr>
              <w:t>8</w:t>
            </w:r>
            <w:r w:rsidR="00E6525E" w:rsidRPr="00E6525E">
              <w:rPr>
                <w:rFonts w:hint="eastAsia"/>
                <w:sz w:val="24"/>
              </w:rPr>
              <w:t>人，按人均用水量</w:t>
            </w:r>
            <w:r w:rsidR="00E6525E">
              <w:rPr>
                <w:rFonts w:hint="eastAsia"/>
                <w:sz w:val="24"/>
              </w:rPr>
              <w:t>8</w:t>
            </w:r>
            <w:r w:rsidR="00E6525E" w:rsidRPr="00E6525E">
              <w:rPr>
                <w:rFonts w:hint="eastAsia"/>
                <w:sz w:val="24"/>
              </w:rPr>
              <w:t>0L/</w:t>
            </w:r>
            <w:r w:rsidR="00E6525E" w:rsidRPr="00E6525E">
              <w:rPr>
                <w:rFonts w:hint="eastAsia"/>
                <w:sz w:val="24"/>
              </w:rPr>
              <w:t>人每天计算，生活污水产生量以</w:t>
            </w:r>
            <w:r w:rsidR="00E6525E" w:rsidRPr="00E6525E">
              <w:rPr>
                <w:rFonts w:hint="eastAsia"/>
                <w:sz w:val="24"/>
              </w:rPr>
              <w:t>80%</w:t>
            </w:r>
            <w:r w:rsidR="00E6525E" w:rsidRPr="00E6525E">
              <w:rPr>
                <w:rFonts w:hint="eastAsia"/>
                <w:sz w:val="24"/>
              </w:rPr>
              <w:t>计，该部分生活污水产生量约为</w:t>
            </w:r>
            <w:r w:rsidR="00E6525E">
              <w:rPr>
                <w:rFonts w:hint="eastAsia"/>
                <w:sz w:val="24"/>
              </w:rPr>
              <w:t>0.51</w:t>
            </w:r>
            <w:r w:rsidR="00E6525E" w:rsidRPr="00E6525E">
              <w:rPr>
                <w:rFonts w:hint="eastAsia"/>
                <w:sz w:val="24"/>
              </w:rPr>
              <w:t>t/d</w:t>
            </w:r>
            <w:r w:rsidR="00E6525E">
              <w:rPr>
                <w:rFonts w:hint="eastAsia"/>
                <w:sz w:val="24"/>
              </w:rPr>
              <w:t>（</w:t>
            </w:r>
            <w:r w:rsidR="00E6525E">
              <w:rPr>
                <w:rFonts w:hint="eastAsia"/>
                <w:sz w:val="24"/>
              </w:rPr>
              <w:t>153.6t/a</w:t>
            </w:r>
            <w:r w:rsidR="00E6525E">
              <w:rPr>
                <w:rFonts w:hint="eastAsia"/>
                <w:sz w:val="24"/>
              </w:rPr>
              <w:t>）</w:t>
            </w:r>
            <w:r w:rsidRPr="00EC657B">
              <w:rPr>
                <w:sz w:val="24"/>
              </w:rPr>
              <w:t>，</w:t>
            </w:r>
            <w:r w:rsidR="00E6525E">
              <w:rPr>
                <w:rFonts w:hint="eastAsia"/>
                <w:sz w:val="24"/>
              </w:rPr>
              <w:t>其余</w:t>
            </w:r>
            <w:r w:rsidR="00E6525E">
              <w:rPr>
                <w:rFonts w:hint="eastAsia"/>
                <w:sz w:val="24"/>
              </w:rPr>
              <w:t>7</w:t>
            </w:r>
            <w:r w:rsidR="00E6525E">
              <w:rPr>
                <w:rFonts w:hint="eastAsia"/>
                <w:sz w:val="24"/>
              </w:rPr>
              <w:t>人仅在厂区用餐，</w:t>
            </w:r>
            <w:r w:rsidR="00E6525E" w:rsidRPr="00E6525E">
              <w:rPr>
                <w:rFonts w:hint="eastAsia"/>
                <w:sz w:val="24"/>
              </w:rPr>
              <w:t>人均用水量</w:t>
            </w:r>
            <w:r w:rsidR="00E6525E">
              <w:rPr>
                <w:rFonts w:hint="eastAsia"/>
                <w:sz w:val="24"/>
              </w:rPr>
              <w:t>按</w:t>
            </w:r>
            <w:r w:rsidR="00E6525E">
              <w:rPr>
                <w:rFonts w:hint="eastAsia"/>
                <w:sz w:val="24"/>
              </w:rPr>
              <w:t>5</w:t>
            </w:r>
            <w:r w:rsidR="00E6525E" w:rsidRPr="00E6525E">
              <w:rPr>
                <w:rFonts w:hint="eastAsia"/>
                <w:sz w:val="24"/>
              </w:rPr>
              <w:t>0L/</w:t>
            </w:r>
            <w:r w:rsidR="00E6525E" w:rsidRPr="00E6525E">
              <w:rPr>
                <w:rFonts w:hint="eastAsia"/>
                <w:sz w:val="24"/>
              </w:rPr>
              <w:t>人每天计算</w:t>
            </w:r>
            <w:r w:rsidR="00E6525E">
              <w:rPr>
                <w:rFonts w:hint="eastAsia"/>
                <w:sz w:val="24"/>
              </w:rPr>
              <w:t>，</w:t>
            </w:r>
            <w:r w:rsidR="00E6525E" w:rsidRPr="00E6525E">
              <w:rPr>
                <w:rFonts w:hint="eastAsia"/>
                <w:sz w:val="24"/>
              </w:rPr>
              <w:t>生活污水产生量以</w:t>
            </w:r>
            <w:r w:rsidR="00E6525E" w:rsidRPr="00E6525E">
              <w:rPr>
                <w:rFonts w:hint="eastAsia"/>
                <w:sz w:val="24"/>
              </w:rPr>
              <w:t>80%</w:t>
            </w:r>
            <w:r w:rsidR="00E6525E" w:rsidRPr="00E6525E">
              <w:rPr>
                <w:rFonts w:hint="eastAsia"/>
                <w:sz w:val="24"/>
              </w:rPr>
              <w:t>计，该部分生活污水产生量约为</w:t>
            </w:r>
            <w:r w:rsidR="00E6525E">
              <w:rPr>
                <w:rFonts w:hint="eastAsia"/>
                <w:sz w:val="24"/>
              </w:rPr>
              <w:t>0.28</w:t>
            </w:r>
            <w:r w:rsidR="00E6525E" w:rsidRPr="00E6525E">
              <w:rPr>
                <w:rFonts w:hint="eastAsia"/>
                <w:sz w:val="24"/>
              </w:rPr>
              <w:t>t/d</w:t>
            </w:r>
            <w:r w:rsidR="00E6525E">
              <w:rPr>
                <w:rFonts w:hint="eastAsia"/>
                <w:sz w:val="24"/>
              </w:rPr>
              <w:t>（</w:t>
            </w:r>
            <w:r w:rsidR="00E6525E">
              <w:rPr>
                <w:rFonts w:hint="eastAsia"/>
                <w:sz w:val="24"/>
              </w:rPr>
              <w:t>84t/a</w:t>
            </w:r>
            <w:r w:rsidR="00E6525E">
              <w:rPr>
                <w:rFonts w:hint="eastAsia"/>
                <w:sz w:val="24"/>
              </w:rPr>
              <w:t>），则生活污水的总产生量为</w:t>
            </w:r>
            <w:r w:rsidR="00E6525E">
              <w:rPr>
                <w:rFonts w:hint="eastAsia"/>
                <w:sz w:val="24"/>
              </w:rPr>
              <w:t>0.79t/</w:t>
            </w:r>
            <w:r w:rsidR="00F259CF">
              <w:rPr>
                <w:rFonts w:hint="eastAsia"/>
                <w:sz w:val="24"/>
              </w:rPr>
              <w:t>d</w:t>
            </w:r>
            <w:r w:rsidR="00E6525E">
              <w:rPr>
                <w:rFonts w:hint="eastAsia"/>
                <w:sz w:val="24"/>
              </w:rPr>
              <w:t>（</w:t>
            </w:r>
            <w:r w:rsidR="00E6525E">
              <w:rPr>
                <w:rFonts w:hint="eastAsia"/>
                <w:sz w:val="24"/>
              </w:rPr>
              <w:t>237.6t/a</w:t>
            </w:r>
            <w:r w:rsidR="00E6525E">
              <w:rPr>
                <w:rFonts w:hint="eastAsia"/>
                <w:sz w:val="24"/>
              </w:rPr>
              <w:t>）。类比生活污水</w:t>
            </w:r>
            <w:r w:rsidRPr="00EC657B">
              <w:rPr>
                <w:sz w:val="24"/>
              </w:rPr>
              <w:t>水质为：</w:t>
            </w:r>
            <w:r w:rsidRPr="00EC657B">
              <w:rPr>
                <w:sz w:val="24"/>
              </w:rPr>
              <w:t>COD250mg/L</w:t>
            </w:r>
            <w:r w:rsidRPr="00EC657B">
              <w:rPr>
                <w:sz w:val="24"/>
              </w:rPr>
              <w:t>，</w:t>
            </w:r>
            <w:r w:rsidRPr="00EC657B">
              <w:rPr>
                <w:sz w:val="24"/>
              </w:rPr>
              <w:t>SS200mg/L</w:t>
            </w:r>
            <w:r w:rsidRPr="00EC657B">
              <w:rPr>
                <w:sz w:val="24"/>
              </w:rPr>
              <w:t>，氨氮</w:t>
            </w:r>
            <w:r w:rsidRPr="00EC657B">
              <w:rPr>
                <w:sz w:val="24"/>
              </w:rPr>
              <w:t>25 mg/L</w:t>
            </w:r>
            <w:r w:rsidR="003579F8">
              <w:rPr>
                <w:rFonts w:hint="eastAsia"/>
                <w:sz w:val="24"/>
              </w:rPr>
              <w:t>，</w:t>
            </w:r>
            <w:r w:rsidR="003579F8">
              <w:rPr>
                <w:rFonts w:hint="eastAsia"/>
                <w:sz w:val="24"/>
              </w:rPr>
              <w:t>TP 3mg/L</w:t>
            </w:r>
            <w:r w:rsidRPr="00EC657B">
              <w:rPr>
                <w:sz w:val="24"/>
              </w:rPr>
              <w:t>。生活污水集中排入厂区化粪池内处理，化粪池定期清运。</w:t>
            </w:r>
          </w:p>
          <w:p w:rsidR="00AF0146" w:rsidRPr="00EC657B" w:rsidRDefault="00AF0146" w:rsidP="00AF0146">
            <w:pPr>
              <w:widowControl/>
              <w:spacing w:line="380" w:lineRule="exact"/>
              <w:ind w:firstLineChars="200" w:firstLine="482"/>
              <w:jc w:val="left"/>
              <w:rPr>
                <w:sz w:val="24"/>
              </w:rPr>
            </w:pPr>
            <w:r w:rsidRPr="00EC657B">
              <w:rPr>
                <w:b/>
                <w:sz w:val="24"/>
                <w:szCs w:val="24"/>
              </w:rPr>
              <w:t>三、噪声</w:t>
            </w:r>
          </w:p>
          <w:p w:rsidR="00AF0146" w:rsidRPr="00EC657B" w:rsidRDefault="00AF0146" w:rsidP="00AF0146">
            <w:pPr>
              <w:pStyle w:val="3"/>
              <w:spacing w:line="380" w:lineRule="exact"/>
              <w:ind w:firstLineChars="200" w:firstLine="480"/>
              <w:rPr>
                <w:rFonts w:ascii="Times New Roman" w:hAnsi="Times New Roman" w:cs="Times New Roman"/>
                <w:b w:val="0"/>
                <w:sz w:val="24"/>
                <w:szCs w:val="24"/>
              </w:rPr>
            </w:pPr>
            <w:r w:rsidRPr="00EC657B">
              <w:rPr>
                <w:rFonts w:ascii="Times New Roman" w:hAnsi="Times New Roman" w:cs="Times New Roman"/>
                <w:b w:val="0"/>
                <w:sz w:val="24"/>
                <w:szCs w:val="24"/>
              </w:rPr>
              <w:t>1</w:t>
            </w:r>
            <w:r w:rsidRPr="00EC657B">
              <w:rPr>
                <w:rFonts w:ascii="Times New Roman" w:hAnsi="Times New Roman" w:cs="Times New Roman"/>
                <w:b w:val="0"/>
                <w:sz w:val="24"/>
                <w:szCs w:val="24"/>
              </w:rPr>
              <w:t>、预测范围</w:t>
            </w:r>
          </w:p>
          <w:p w:rsidR="00AF0146" w:rsidRPr="00EC657B" w:rsidRDefault="00AF0146" w:rsidP="00AF0146">
            <w:pPr>
              <w:pStyle w:val="ab"/>
              <w:spacing w:line="380" w:lineRule="exact"/>
              <w:rPr>
                <w:rFonts w:ascii="Times New Roman" w:hAnsi="Times New Roman" w:cs="Times New Roman"/>
                <w:sz w:val="24"/>
                <w:szCs w:val="24"/>
              </w:rPr>
            </w:pPr>
            <w:r w:rsidRPr="00EC657B">
              <w:rPr>
                <w:rFonts w:ascii="Times New Roman" w:hAnsi="Times New Roman" w:cs="Times New Roman"/>
                <w:sz w:val="24"/>
                <w:szCs w:val="24"/>
              </w:rPr>
              <w:t>厂区声环境评价预测范围为项目东、南、西、北厂界外</w:t>
            </w:r>
            <w:r w:rsidRPr="00EC657B">
              <w:rPr>
                <w:rFonts w:ascii="Times New Roman" w:hAnsi="Times New Roman" w:cs="Times New Roman"/>
                <w:sz w:val="24"/>
                <w:szCs w:val="24"/>
              </w:rPr>
              <w:t>1m</w:t>
            </w:r>
            <w:r w:rsidRPr="00EC657B">
              <w:rPr>
                <w:rFonts w:ascii="Times New Roman" w:hAnsi="Times New Roman" w:cs="Times New Roman"/>
                <w:sz w:val="24"/>
                <w:szCs w:val="24"/>
              </w:rPr>
              <w:t>处。</w:t>
            </w:r>
          </w:p>
          <w:p w:rsidR="00AF0146" w:rsidRPr="00EC657B" w:rsidRDefault="00AF0146" w:rsidP="00AF0146">
            <w:pPr>
              <w:pStyle w:val="3"/>
              <w:spacing w:line="380" w:lineRule="exact"/>
              <w:ind w:firstLineChars="200" w:firstLine="480"/>
              <w:rPr>
                <w:rFonts w:ascii="Times New Roman" w:hAnsi="Times New Roman" w:cs="Times New Roman"/>
                <w:b w:val="0"/>
                <w:sz w:val="24"/>
                <w:szCs w:val="24"/>
              </w:rPr>
            </w:pPr>
            <w:r w:rsidRPr="00EC657B">
              <w:rPr>
                <w:rFonts w:ascii="Times New Roman" w:hAnsi="Times New Roman" w:cs="Times New Roman"/>
                <w:b w:val="0"/>
                <w:sz w:val="24"/>
                <w:szCs w:val="24"/>
              </w:rPr>
              <w:t>2</w:t>
            </w:r>
            <w:r w:rsidRPr="00EC657B">
              <w:rPr>
                <w:rFonts w:ascii="Times New Roman" w:hAnsi="Times New Roman" w:cs="Times New Roman"/>
                <w:b w:val="0"/>
                <w:sz w:val="24"/>
                <w:szCs w:val="24"/>
              </w:rPr>
              <w:t>、预测模式</w:t>
            </w:r>
          </w:p>
          <w:p w:rsidR="00AF0146" w:rsidRPr="00EC657B" w:rsidRDefault="00AF0146" w:rsidP="00AF0146">
            <w:pPr>
              <w:pStyle w:val="ab"/>
              <w:spacing w:line="380" w:lineRule="exact"/>
              <w:ind w:leftChars="-343" w:left="-960" w:firstLineChars="500" w:firstLine="1200"/>
              <w:rPr>
                <w:rFonts w:ascii="Times New Roman" w:hAnsi="Times New Roman" w:cs="Times New Roman"/>
                <w:sz w:val="24"/>
                <w:szCs w:val="24"/>
              </w:rPr>
            </w:pPr>
            <w:r w:rsidRPr="00EC657B">
              <w:rPr>
                <w:rFonts w:ascii="Times New Roman" w:hAnsi="Times New Roman" w:cs="Times New Roman"/>
                <w:sz w:val="24"/>
                <w:szCs w:val="24"/>
              </w:rPr>
              <w:t>（</w:t>
            </w:r>
            <w:r w:rsidRPr="00EC657B">
              <w:rPr>
                <w:rFonts w:ascii="Times New Roman" w:hAnsi="Times New Roman" w:cs="Times New Roman"/>
                <w:sz w:val="24"/>
                <w:szCs w:val="24"/>
              </w:rPr>
              <w:t>1</w:t>
            </w:r>
            <w:r w:rsidRPr="00EC657B">
              <w:rPr>
                <w:rFonts w:ascii="Times New Roman" w:hAnsi="Times New Roman" w:cs="Times New Roman"/>
                <w:sz w:val="24"/>
                <w:szCs w:val="24"/>
              </w:rPr>
              <w:t>）声源衰减公式</w:t>
            </w:r>
          </w:p>
          <w:p w:rsidR="00AF0146" w:rsidRPr="00EC657B" w:rsidRDefault="00AF0146" w:rsidP="00AF0146">
            <w:pPr>
              <w:pStyle w:val="ab"/>
              <w:spacing w:line="380" w:lineRule="exact"/>
              <w:rPr>
                <w:rFonts w:ascii="Times New Roman" w:hAnsi="Times New Roman" w:cs="Times New Roman"/>
                <w:sz w:val="24"/>
                <w:szCs w:val="24"/>
              </w:rPr>
            </w:pPr>
            <w:r w:rsidRPr="00EC657B">
              <w:rPr>
                <w:rFonts w:ascii="Times New Roman" w:hAnsi="Times New Roman" w:cs="Times New Roman"/>
                <w:sz w:val="24"/>
                <w:szCs w:val="24"/>
              </w:rPr>
              <w:t>由于预测点到声源的距离较声源本身的尺寸大得多，故将项目新增噪声源作点源处</w:t>
            </w:r>
            <w:r w:rsidRPr="00EC657B">
              <w:rPr>
                <w:rFonts w:ascii="Times New Roman" w:hAnsi="Times New Roman" w:cs="Times New Roman"/>
                <w:sz w:val="24"/>
                <w:szCs w:val="24"/>
              </w:rPr>
              <w:lastRenderedPageBreak/>
              <w:t>理，其噪声衰减公式为：</w:t>
            </w:r>
          </w:p>
          <w:p w:rsidR="00AF0146" w:rsidRPr="00EC657B" w:rsidRDefault="00AF0146" w:rsidP="00AF0146">
            <w:pPr>
              <w:spacing w:line="380" w:lineRule="exact"/>
              <w:ind w:firstLine="570"/>
              <w:rPr>
                <w:sz w:val="24"/>
                <w:szCs w:val="24"/>
              </w:rPr>
            </w:pPr>
            <w:r w:rsidRPr="00EC657B">
              <w:rPr>
                <w:sz w:val="24"/>
                <w:szCs w:val="24"/>
              </w:rPr>
              <w:tab/>
            </w:r>
            <w:r w:rsidRPr="00EC657B">
              <w:rPr>
                <w:sz w:val="24"/>
                <w:szCs w:val="24"/>
              </w:rPr>
              <w:tab/>
            </w:r>
            <w:r w:rsidRPr="00EC657B">
              <w:rPr>
                <w:sz w:val="24"/>
                <w:szCs w:val="24"/>
              </w:rPr>
              <w:tab/>
              <w:t xml:space="preserve">        L</w:t>
            </w:r>
            <w:r w:rsidRPr="00EC657B">
              <w:rPr>
                <w:sz w:val="24"/>
                <w:szCs w:val="24"/>
                <w:vertAlign w:val="subscript"/>
              </w:rPr>
              <w:t>2</w:t>
            </w:r>
            <w:r w:rsidRPr="00EC657B">
              <w:rPr>
                <w:sz w:val="24"/>
                <w:szCs w:val="24"/>
              </w:rPr>
              <w:t>=L</w:t>
            </w:r>
            <w:r w:rsidRPr="00EC657B">
              <w:rPr>
                <w:sz w:val="24"/>
                <w:szCs w:val="24"/>
                <w:vertAlign w:val="subscript"/>
              </w:rPr>
              <w:t xml:space="preserve">1 </w:t>
            </w:r>
            <w:r w:rsidRPr="00EC657B">
              <w:rPr>
                <w:sz w:val="24"/>
                <w:szCs w:val="24"/>
              </w:rPr>
              <w:t>– 20lg</w:t>
            </w:r>
            <w:r w:rsidRPr="00EC657B">
              <w:rPr>
                <w:sz w:val="24"/>
                <w:szCs w:val="24"/>
              </w:rPr>
              <w:t>（</w:t>
            </w:r>
            <w:r w:rsidRPr="00EC657B">
              <w:rPr>
                <w:sz w:val="24"/>
                <w:szCs w:val="24"/>
              </w:rPr>
              <w:t>r</w:t>
            </w:r>
            <w:r w:rsidRPr="00EC657B">
              <w:rPr>
                <w:sz w:val="24"/>
                <w:szCs w:val="24"/>
                <w:vertAlign w:val="subscript"/>
              </w:rPr>
              <w:t>2</w:t>
            </w:r>
            <w:r w:rsidRPr="00EC657B">
              <w:rPr>
                <w:sz w:val="24"/>
                <w:szCs w:val="24"/>
              </w:rPr>
              <w:t>/r</w:t>
            </w:r>
            <w:r w:rsidRPr="00EC657B">
              <w:rPr>
                <w:sz w:val="24"/>
                <w:szCs w:val="24"/>
                <w:vertAlign w:val="subscript"/>
              </w:rPr>
              <w:t>1</w:t>
            </w:r>
            <w:r w:rsidRPr="00EC657B">
              <w:rPr>
                <w:sz w:val="24"/>
                <w:szCs w:val="24"/>
              </w:rPr>
              <w:t>）</w:t>
            </w:r>
          </w:p>
          <w:p w:rsidR="00AF0146" w:rsidRPr="00EC657B" w:rsidRDefault="00AF0146" w:rsidP="00AF0146">
            <w:pPr>
              <w:spacing w:line="380" w:lineRule="exact"/>
              <w:ind w:firstLine="570"/>
              <w:rPr>
                <w:sz w:val="24"/>
                <w:szCs w:val="24"/>
              </w:rPr>
            </w:pPr>
            <w:r w:rsidRPr="00EC657B">
              <w:rPr>
                <w:sz w:val="24"/>
                <w:szCs w:val="24"/>
              </w:rPr>
              <w:t>式中：</w:t>
            </w:r>
            <w:r w:rsidRPr="00EC657B">
              <w:rPr>
                <w:sz w:val="24"/>
                <w:szCs w:val="24"/>
              </w:rPr>
              <w:t>r</w:t>
            </w:r>
            <w:r w:rsidRPr="00EC657B">
              <w:rPr>
                <w:sz w:val="24"/>
                <w:szCs w:val="24"/>
                <w:vertAlign w:val="subscript"/>
              </w:rPr>
              <w:t>1</w:t>
            </w:r>
            <w:r w:rsidRPr="00EC657B">
              <w:rPr>
                <w:sz w:val="24"/>
                <w:szCs w:val="24"/>
              </w:rPr>
              <w:t>、</w:t>
            </w:r>
            <w:r w:rsidRPr="00EC657B">
              <w:rPr>
                <w:sz w:val="24"/>
                <w:szCs w:val="24"/>
              </w:rPr>
              <w:t>r</w:t>
            </w:r>
            <w:r w:rsidRPr="00EC657B">
              <w:rPr>
                <w:sz w:val="24"/>
                <w:szCs w:val="24"/>
                <w:vertAlign w:val="subscript"/>
              </w:rPr>
              <w:t xml:space="preserve">2  </w:t>
            </w:r>
            <w:r w:rsidRPr="00EC657B">
              <w:rPr>
                <w:sz w:val="24"/>
                <w:szCs w:val="24"/>
              </w:rPr>
              <w:t xml:space="preserve">— </w:t>
            </w:r>
            <w:r w:rsidRPr="00EC657B">
              <w:rPr>
                <w:sz w:val="24"/>
                <w:szCs w:val="24"/>
              </w:rPr>
              <w:t>距声源距离（</w:t>
            </w:r>
            <w:r w:rsidRPr="00EC657B">
              <w:rPr>
                <w:sz w:val="24"/>
                <w:szCs w:val="24"/>
              </w:rPr>
              <w:t>m</w:t>
            </w:r>
            <w:r w:rsidRPr="00EC657B">
              <w:rPr>
                <w:sz w:val="24"/>
                <w:szCs w:val="24"/>
              </w:rPr>
              <w:t>）</w:t>
            </w:r>
          </w:p>
          <w:p w:rsidR="00AF0146" w:rsidRPr="00EC657B" w:rsidRDefault="00AF0146" w:rsidP="00AF0146">
            <w:pPr>
              <w:spacing w:line="380" w:lineRule="exact"/>
              <w:rPr>
                <w:sz w:val="24"/>
                <w:szCs w:val="24"/>
              </w:rPr>
            </w:pPr>
            <w:r w:rsidRPr="00EC657B">
              <w:rPr>
                <w:sz w:val="24"/>
                <w:szCs w:val="24"/>
              </w:rPr>
              <w:tab/>
            </w:r>
            <w:r w:rsidRPr="00EC657B">
              <w:rPr>
                <w:sz w:val="24"/>
                <w:szCs w:val="24"/>
              </w:rPr>
              <w:tab/>
            </w:r>
            <w:r w:rsidRPr="00EC657B">
              <w:rPr>
                <w:sz w:val="24"/>
                <w:szCs w:val="24"/>
              </w:rPr>
              <w:tab/>
              <w:t>L</w:t>
            </w:r>
            <w:r w:rsidRPr="00EC657B">
              <w:rPr>
                <w:sz w:val="24"/>
                <w:szCs w:val="24"/>
                <w:vertAlign w:val="subscript"/>
              </w:rPr>
              <w:t>2</w:t>
            </w:r>
            <w:r w:rsidRPr="00EC657B">
              <w:rPr>
                <w:sz w:val="24"/>
                <w:szCs w:val="24"/>
              </w:rPr>
              <w:t>、</w:t>
            </w:r>
            <w:r w:rsidRPr="00EC657B">
              <w:rPr>
                <w:sz w:val="24"/>
                <w:szCs w:val="24"/>
              </w:rPr>
              <w:t>L</w:t>
            </w:r>
            <w:r w:rsidRPr="00EC657B">
              <w:rPr>
                <w:sz w:val="24"/>
                <w:szCs w:val="24"/>
                <w:vertAlign w:val="subscript"/>
              </w:rPr>
              <w:t xml:space="preserve">1 </w:t>
            </w:r>
            <w:r w:rsidRPr="00EC657B">
              <w:rPr>
                <w:sz w:val="24"/>
                <w:szCs w:val="24"/>
              </w:rPr>
              <w:t>— r</w:t>
            </w:r>
            <w:r w:rsidRPr="00EC657B">
              <w:rPr>
                <w:sz w:val="24"/>
                <w:szCs w:val="24"/>
                <w:vertAlign w:val="subscript"/>
              </w:rPr>
              <w:t>2</w:t>
            </w:r>
            <w:r w:rsidRPr="00EC657B">
              <w:rPr>
                <w:sz w:val="24"/>
                <w:szCs w:val="24"/>
              </w:rPr>
              <w:t>、</w:t>
            </w:r>
            <w:r w:rsidRPr="00EC657B">
              <w:rPr>
                <w:sz w:val="24"/>
                <w:szCs w:val="24"/>
              </w:rPr>
              <w:t>r</w:t>
            </w:r>
            <w:r w:rsidRPr="00EC657B">
              <w:rPr>
                <w:sz w:val="24"/>
                <w:szCs w:val="24"/>
                <w:vertAlign w:val="subscript"/>
              </w:rPr>
              <w:t>1</w:t>
            </w:r>
            <w:r w:rsidRPr="00EC657B">
              <w:rPr>
                <w:sz w:val="24"/>
                <w:szCs w:val="24"/>
              </w:rPr>
              <w:t>处的声级强度</w:t>
            </w:r>
          </w:p>
          <w:p w:rsidR="00AF0146" w:rsidRPr="00EC657B" w:rsidRDefault="00AF0146" w:rsidP="00AF0146">
            <w:pPr>
              <w:pStyle w:val="ab"/>
              <w:spacing w:line="380" w:lineRule="exact"/>
              <w:rPr>
                <w:rFonts w:ascii="Times New Roman" w:hAnsi="Times New Roman" w:cs="Times New Roman"/>
                <w:sz w:val="24"/>
                <w:szCs w:val="24"/>
              </w:rPr>
            </w:pPr>
            <w:r w:rsidRPr="00EC657B">
              <w:rPr>
                <w:rFonts w:ascii="Times New Roman" w:hAnsi="Times New Roman" w:cs="Times New Roman"/>
                <w:sz w:val="24"/>
                <w:szCs w:val="24"/>
              </w:rPr>
              <w:t>（</w:t>
            </w:r>
            <w:r w:rsidRPr="00EC657B">
              <w:rPr>
                <w:rFonts w:ascii="Times New Roman" w:hAnsi="Times New Roman" w:cs="Times New Roman"/>
                <w:sz w:val="24"/>
                <w:szCs w:val="24"/>
              </w:rPr>
              <w:t>2</w:t>
            </w:r>
            <w:r w:rsidRPr="00EC657B">
              <w:rPr>
                <w:rFonts w:ascii="Times New Roman" w:hAnsi="Times New Roman" w:cs="Times New Roman"/>
                <w:sz w:val="24"/>
                <w:szCs w:val="24"/>
              </w:rPr>
              <w:t>）噪声源叠加公式</w:t>
            </w:r>
          </w:p>
          <w:p w:rsidR="00AF0146" w:rsidRPr="00EC657B" w:rsidRDefault="001813E3" w:rsidP="00AF0146">
            <w:pPr>
              <w:pStyle w:val="ab"/>
              <w:spacing w:line="380" w:lineRule="exact"/>
              <w:rPr>
                <w:rFonts w:ascii="Times New Roman" w:hAnsi="Times New Roman" w:cs="Times New Roman"/>
                <w:sz w:val="24"/>
                <w:szCs w:val="24"/>
              </w:rPr>
            </w:pPr>
            <w:r w:rsidRPr="001813E3">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323" o:spid="_x0000_s1375" type="#_x0000_t75" style="position:absolute;left:0;text-align:left;margin-left:68.35pt;margin-top:1.4pt;width:114.05pt;height:41.45pt;z-index:251680256">
                  <v:imagedata r:id="rId14" o:title=""/>
                  <w10:wrap type="topAndBottom"/>
                </v:shape>
                <o:OLEObject Type="Embed" ProgID="Equation.3" ShapeID="对象 2323" DrawAspect="Content" ObjectID="_1603707519" r:id="rId15"/>
              </w:pict>
            </w:r>
            <w:r w:rsidR="00AF0146" w:rsidRPr="00EC657B">
              <w:rPr>
                <w:rFonts w:ascii="Times New Roman" w:hAnsi="Times New Roman" w:cs="Times New Roman"/>
                <w:sz w:val="24"/>
                <w:szCs w:val="24"/>
              </w:rPr>
              <w:t>两个以上多声源同时存在时，总声压级用下式计算：</w:t>
            </w:r>
          </w:p>
          <w:p w:rsidR="00AF0146" w:rsidRPr="00EC657B" w:rsidRDefault="00AF0146" w:rsidP="00AF0146">
            <w:pPr>
              <w:spacing w:line="380" w:lineRule="exact"/>
              <w:ind w:firstLineChars="250" w:firstLine="600"/>
              <w:rPr>
                <w:sz w:val="24"/>
                <w:szCs w:val="24"/>
              </w:rPr>
            </w:pPr>
            <w:r w:rsidRPr="00EC657B">
              <w:rPr>
                <w:sz w:val="24"/>
                <w:szCs w:val="24"/>
              </w:rPr>
              <w:t>式中：</w:t>
            </w:r>
            <w:r w:rsidRPr="00EC657B">
              <w:rPr>
                <w:i/>
                <w:sz w:val="24"/>
                <w:szCs w:val="24"/>
              </w:rPr>
              <w:t>L</w:t>
            </w:r>
            <w:r w:rsidRPr="00EC657B">
              <w:rPr>
                <w:sz w:val="24"/>
                <w:szCs w:val="24"/>
              </w:rPr>
              <w:tab/>
              <w:t>—</w:t>
            </w:r>
            <w:r w:rsidRPr="00EC657B">
              <w:rPr>
                <w:sz w:val="24"/>
                <w:szCs w:val="24"/>
              </w:rPr>
              <w:t>总声压级</w:t>
            </w:r>
            <w:r w:rsidRPr="00EC657B">
              <w:rPr>
                <w:sz w:val="24"/>
                <w:szCs w:val="24"/>
              </w:rPr>
              <w:t xml:space="preserve">[dB(A)] </w:t>
            </w:r>
          </w:p>
          <w:p w:rsidR="00AF0146" w:rsidRPr="00EC657B" w:rsidRDefault="00AF0146" w:rsidP="00AF0146">
            <w:pPr>
              <w:spacing w:line="380" w:lineRule="exact"/>
              <w:ind w:firstLine="600"/>
              <w:rPr>
                <w:sz w:val="24"/>
                <w:szCs w:val="24"/>
              </w:rPr>
            </w:pPr>
            <w:r w:rsidRPr="00EC657B">
              <w:rPr>
                <w:sz w:val="24"/>
                <w:szCs w:val="24"/>
              </w:rPr>
              <w:tab/>
            </w:r>
            <w:r w:rsidRPr="00EC657B">
              <w:rPr>
                <w:sz w:val="24"/>
                <w:szCs w:val="24"/>
              </w:rPr>
              <w:tab/>
            </w:r>
            <w:r w:rsidRPr="00EC657B">
              <w:rPr>
                <w:i/>
                <w:sz w:val="24"/>
                <w:szCs w:val="24"/>
              </w:rPr>
              <w:t>Li</w:t>
            </w:r>
            <w:r w:rsidRPr="00EC657B">
              <w:rPr>
                <w:sz w:val="24"/>
                <w:szCs w:val="24"/>
              </w:rPr>
              <w:tab/>
              <w:t>—</w:t>
            </w:r>
            <w:r w:rsidRPr="00EC657B">
              <w:rPr>
                <w:sz w:val="24"/>
                <w:szCs w:val="24"/>
              </w:rPr>
              <w:t>第</w:t>
            </w:r>
            <w:r w:rsidRPr="00EC657B">
              <w:rPr>
                <w:sz w:val="24"/>
                <w:szCs w:val="24"/>
              </w:rPr>
              <w:t>i</w:t>
            </w:r>
            <w:r w:rsidRPr="00EC657B">
              <w:rPr>
                <w:sz w:val="24"/>
                <w:szCs w:val="24"/>
              </w:rPr>
              <w:t>个声源的声压级</w:t>
            </w:r>
          </w:p>
          <w:p w:rsidR="00AF0146" w:rsidRPr="00EC657B" w:rsidRDefault="00AF0146" w:rsidP="00AF0146">
            <w:pPr>
              <w:spacing w:line="380" w:lineRule="exact"/>
              <w:ind w:firstLineChars="550" w:firstLine="1320"/>
              <w:rPr>
                <w:sz w:val="24"/>
                <w:szCs w:val="24"/>
              </w:rPr>
            </w:pPr>
            <w:r w:rsidRPr="00EC657B">
              <w:rPr>
                <w:i/>
                <w:sz w:val="24"/>
                <w:szCs w:val="24"/>
              </w:rPr>
              <w:t>n</w:t>
            </w:r>
            <w:r w:rsidRPr="00EC657B">
              <w:rPr>
                <w:sz w:val="24"/>
                <w:szCs w:val="24"/>
              </w:rPr>
              <w:tab/>
              <w:t>—</w:t>
            </w:r>
            <w:r w:rsidRPr="00EC657B">
              <w:rPr>
                <w:sz w:val="24"/>
                <w:szCs w:val="24"/>
              </w:rPr>
              <w:t>声源个数</w:t>
            </w:r>
          </w:p>
          <w:p w:rsidR="00AF0146" w:rsidRPr="00EC657B" w:rsidRDefault="00AF0146" w:rsidP="00AF0146">
            <w:pPr>
              <w:pStyle w:val="3"/>
              <w:spacing w:line="440" w:lineRule="exact"/>
              <w:ind w:firstLineChars="200" w:firstLine="480"/>
              <w:rPr>
                <w:rFonts w:ascii="Times New Roman" w:hAnsi="Times New Roman" w:cs="Times New Roman"/>
                <w:b w:val="0"/>
                <w:sz w:val="24"/>
                <w:szCs w:val="24"/>
              </w:rPr>
            </w:pPr>
            <w:r w:rsidRPr="00EC657B">
              <w:rPr>
                <w:rFonts w:ascii="Times New Roman" w:hAnsi="Times New Roman" w:cs="Times New Roman"/>
                <w:b w:val="0"/>
                <w:sz w:val="24"/>
                <w:szCs w:val="24"/>
              </w:rPr>
              <w:t>3</w:t>
            </w:r>
            <w:r w:rsidRPr="00EC657B">
              <w:rPr>
                <w:rFonts w:ascii="Times New Roman" w:hAnsi="Times New Roman" w:cs="Times New Roman"/>
                <w:b w:val="0"/>
                <w:sz w:val="24"/>
                <w:szCs w:val="24"/>
              </w:rPr>
              <w:t>、噪声源强</w:t>
            </w:r>
          </w:p>
          <w:p w:rsidR="00AF0146" w:rsidRPr="00EC657B" w:rsidRDefault="00AF0146" w:rsidP="000E7741">
            <w:pPr>
              <w:pStyle w:val="ab"/>
              <w:spacing w:line="440" w:lineRule="exact"/>
              <w:ind w:firstLineChars="177" w:firstLine="425"/>
              <w:rPr>
                <w:rFonts w:ascii="Times New Roman" w:eastAsia="黑体" w:hAnsi="Times New Roman" w:cs="Times New Roman"/>
                <w:sz w:val="24"/>
                <w:szCs w:val="24"/>
              </w:rPr>
            </w:pPr>
            <w:r w:rsidRPr="00EC657B">
              <w:rPr>
                <w:rFonts w:ascii="Times New Roman" w:eastAsia="黑体" w:hAnsi="Times New Roman" w:cs="Times New Roman"/>
                <w:sz w:val="24"/>
                <w:szCs w:val="24"/>
              </w:rPr>
              <w:t>表</w:t>
            </w:r>
            <w:r w:rsidRPr="00EC657B">
              <w:rPr>
                <w:rFonts w:ascii="Times New Roman" w:eastAsia="黑体" w:hAnsi="Times New Roman" w:cs="Times New Roman"/>
                <w:b/>
                <w:bCs/>
                <w:sz w:val="24"/>
                <w:szCs w:val="24"/>
              </w:rPr>
              <w:t>2</w:t>
            </w:r>
            <w:r w:rsidR="00365E12">
              <w:rPr>
                <w:rFonts w:ascii="Times New Roman" w:eastAsia="黑体" w:hAnsi="Times New Roman" w:cs="Times New Roman" w:hint="eastAsia"/>
                <w:b/>
                <w:bCs/>
                <w:sz w:val="24"/>
                <w:szCs w:val="24"/>
              </w:rPr>
              <w:t>4</w:t>
            </w:r>
            <w:r w:rsidRPr="00EC657B">
              <w:rPr>
                <w:rFonts w:ascii="Times New Roman" w:eastAsia="黑体" w:hAnsi="Times New Roman" w:cs="Times New Roman"/>
                <w:b/>
                <w:bCs/>
                <w:sz w:val="24"/>
                <w:szCs w:val="24"/>
              </w:rPr>
              <w:t xml:space="preserve">                </w:t>
            </w:r>
            <w:r w:rsidRPr="00EC657B">
              <w:rPr>
                <w:rFonts w:ascii="Times New Roman" w:eastAsia="黑体" w:hAnsi="Times New Roman" w:cs="Times New Roman"/>
                <w:sz w:val="24"/>
                <w:szCs w:val="24"/>
              </w:rPr>
              <w:t>高噪声设备一览表单位：</w:t>
            </w:r>
            <w:r w:rsidRPr="00EC657B">
              <w:rPr>
                <w:rFonts w:ascii="Times New Roman" w:eastAsia="黑体" w:hAnsi="Times New Roman" w:cs="Times New Roman"/>
                <w:sz w:val="24"/>
                <w:szCs w:val="24"/>
              </w:rPr>
              <w:t>dB</w:t>
            </w:r>
            <w:r w:rsidRPr="00EC657B">
              <w:rPr>
                <w:rFonts w:ascii="Times New Roman" w:eastAsia="黑体" w:hAnsi="Times New Roman" w:cs="Times New Roman"/>
                <w:sz w:val="24"/>
                <w:szCs w:val="24"/>
              </w:rPr>
              <w:t>（</w:t>
            </w:r>
            <w:r w:rsidRPr="00EC657B">
              <w:rPr>
                <w:rFonts w:ascii="Times New Roman" w:eastAsia="黑体" w:hAnsi="Times New Roman" w:cs="Times New Roman"/>
                <w:sz w:val="24"/>
                <w:szCs w:val="24"/>
              </w:rPr>
              <w:t>A</w:t>
            </w:r>
            <w:r w:rsidRPr="00EC657B">
              <w:rPr>
                <w:rFonts w:ascii="Times New Roman" w:eastAsia="黑体" w:hAnsi="Times New Roman" w:cs="Times New Roman"/>
                <w:sz w:val="24"/>
                <w:szCs w:val="24"/>
              </w:rPr>
              <w:t>）</w:t>
            </w:r>
          </w:p>
          <w:tbl>
            <w:tblPr>
              <w:tblW w:w="9100"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943"/>
              <w:gridCol w:w="1944"/>
              <w:gridCol w:w="3269"/>
              <w:gridCol w:w="1944"/>
            </w:tblGrid>
            <w:tr w:rsidR="00AF0146" w:rsidRPr="00EC657B" w:rsidTr="00AF0146">
              <w:trPr>
                <w:trHeight w:val="26"/>
                <w:jc w:val="center"/>
              </w:trPr>
              <w:tc>
                <w:tcPr>
                  <w:tcW w:w="1943" w:type="dxa"/>
                  <w:tcBorders>
                    <w:bottom w:val="single" w:sz="8" w:space="0" w:color="auto"/>
                  </w:tcBorders>
                  <w:vAlign w:val="center"/>
                </w:tcPr>
                <w:p w:rsidR="00AF0146" w:rsidRPr="00EC657B" w:rsidRDefault="00AF0146" w:rsidP="00167716">
                  <w:pPr>
                    <w:jc w:val="center"/>
                    <w:rPr>
                      <w:b/>
                      <w:sz w:val="21"/>
                      <w:szCs w:val="21"/>
                    </w:rPr>
                  </w:pPr>
                  <w:r w:rsidRPr="00EC657B">
                    <w:rPr>
                      <w:b/>
                      <w:sz w:val="21"/>
                      <w:szCs w:val="21"/>
                    </w:rPr>
                    <w:t>主要噪声源</w:t>
                  </w:r>
                </w:p>
              </w:tc>
              <w:tc>
                <w:tcPr>
                  <w:tcW w:w="1944" w:type="dxa"/>
                  <w:tcBorders>
                    <w:bottom w:val="single" w:sz="8" w:space="0" w:color="auto"/>
                  </w:tcBorders>
                  <w:vAlign w:val="center"/>
                </w:tcPr>
                <w:p w:rsidR="00AF0146" w:rsidRPr="00EC657B" w:rsidRDefault="00AF0146" w:rsidP="00167716">
                  <w:pPr>
                    <w:jc w:val="center"/>
                    <w:rPr>
                      <w:b/>
                      <w:sz w:val="21"/>
                      <w:szCs w:val="21"/>
                    </w:rPr>
                  </w:pPr>
                  <w:r w:rsidRPr="00EC657B">
                    <w:rPr>
                      <w:b/>
                      <w:sz w:val="21"/>
                      <w:szCs w:val="21"/>
                    </w:rPr>
                    <w:t>噪声源强</w:t>
                  </w:r>
                </w:p>
              </w:tc>
              <w:tc>
                <w:tcPr>
                  <w:tcW w:w="3269" w:type="dxa"/>
                  <w:tcBorders>
                    <w:bottom w:val="single" w:sz="8" w:space="0" w:color="auto"/>
                  </w:tcBorders>
                  <w:vAlign w:val="center"/>
                </w:tcPr>
                <w:p w:rsidR="00AF0146" w:rsidRPr="00EC657B" w:rsidRDefault="00AF0146" w:rsidP="00167716">
                  <w:pPr>
                    <w:jc w:val="center"/>
                    <w:rPr>
                      <w:b/>
                      <w:sz w:val="21"/>
                      <w:szCs w:val="21"/>
                    </w:rPr>
                  </w:pPr>
                  <w:r w:rsidRPr="00EC657B">
                    <w:rPr>
                      <w:b/>
                      <w:sz w:val="21"/>
                      <w:szCs w:val="21"/>
                    </w:rPr>
                    <w:t>治理措施</w:t>
                  </w:r>
                </w:p>
              </w:tc>
              <w:tc>
                <w:tcPr>
                  <w:tcW w:w="1944" w:type="dxa"/>
                  <w:tcBorders>
                    <w:bottom w:val="single" w:sz="8" w:space="0" w:color="auto"/>
                  </w:tcBorders>
                  <w:vAlign w:val="center"/>
                </w:tcPr>
                <w:p w:rsidR="00AF0146" w:rsidRPr="00EC657B" w:rsidRDefault="00AF0146" w:rsidP="00167716">
                  <w:pPr>
                    <w:jc w:val="center"/>
                    <w:rPr>
                      <w:b/>
                      <w:sz w:val="21"/>
                      <w:szCs w:val="21"/>
                    </w:rPr>
                  </w:pPr>
                  <w:r w:rsidRPr="00EC657B">
                    <w:rPr>
                      <w:b/>
                      <w:sz w:val="21"/>
                      <w:szCs w:val="21"/>
                    </w:rPr>
                    <w:t>治理后源强</w:t>
                  </w:r>
                </w:p>
              </w:tc>
            </w:tr>
            <w:tr w:rsidR="00AF0146" w:rsidRPr="00EC657B" w:rsidTr="00AF0146">
              <w:trPr>
                <w:trHeight w:val="26"/>
                <w:jc w:val="center"/>
              </w:trPr>
              <w:tc>
                <w:tcPr>
                  <w:tcW w:w="1943" w:type="dxa"/>
                  <w:tcBorders>
                    <w:top w:val="single" w:sz="8" w:space="0" w:color="auto"/>
                  </w:tcBorders>
                  <w:vAlign w:val="center"/>
                </w:tcPr>
                <w:p w:rsidR="00AF0146" w:rsidRPr="00EC657B" w:rsidRDefault="00AF0146" w:rsidP="00167716">
                  <w:pPr>
                    <w:pStyle w:val="a4"/>
                    <w:snapToGrid w:val="0"/>
                    <w:jc w:val="center"/>
                    <w:rPr>
                      <w:rFonts w:ascii="Times New Roman" w:hAnsi="Times New Roman" w:cs="Times New Roman"/>
                      <w:sz w:val="21"/>
                      <w:szCs w:val="21"/>
                    </w:rPr>
                  </w:pPr>
                  <w:r w:rsidRPr="00EC657B">
                    <w:rPr>
                      <w:rFonts w:ascii="Times New Roman" w:hAnsi="Times New Roman" w:cs="Times New Roman"/>
                      <w:sz w:val="21"/>
                      <w:szCs w:val="21"/>
                    </w:rPr>
                    <w:t>搅拌机</w:t>
                  </w:r>
                </w:p>
              </w:tc>
              <w:tc>
                <w:tcPr>
                  <w:tcW w:w="1944" w:type="dxa"/>
                  <w:tcBorders>
                    <w:top w:val="single" w:sz="8" w:space="0" w:color="auto"/>
                  </w:tcBorders>
                  <w:vAlign w:val="center"/>
                </w:tcPr>
                <w:p w:rsidR="00AF0146" w:rsidRPr="00EC657B" w:rsidRDefault="00AF0146" w:rsidP="00167716">
                  <w:pPr>
                    <w:pStyle w:val="a4"/>
                    <w:snapToGrid w:val="0"/>
                    <w:jc w:val="center"/>
                    <w:rPr>
                      <w:rFonts w:ascii="Times New Roman" w:hAnsi="Times New Roman" w:cs="Times New Roman"/>
                      <w:sz w:val="21"/>
                      <w:szCs w:val="21"/>
                    </w:rPr>
                  </w:pPr>
                  <w:r w:rsidRPr="00EC657B">
                    <w:rPr>
                      <w:rFonts w:ascii="Times New Roman" w:hAnsi="Times New Roman" w:cs="Times New Roman"/>
                      <w:sz w:val="21"/>
                      <w:szCs w:val="21"/>
                    </w:rPr>
                    <w:t>75</w:t>
                  </w:r>
                </w:p>
              </w:tc>
              <w:tc>
                <w:tcPr>
                  <w:tcW w:w="3269" w:type="dxa"/>
                  <w:tcBorders>
                    <w:top w:val="single" w:sz="8" w:space="0" w:color="auto"/>
                  </w:tcBorders>
                  <w:vAlign w:val="center"/>
                </w:tcPr>
                <w:p w:rsidR="00AF0146" w:rsidRPr="00EC657B" w:rsidRDefault="00AF0146" w:rsidP="00167716">
                  <w:pPr>
                    <w:jc w:val="center"/>
                    <w:rPr>
                      <w:kern w:val="0"/>
                      <w:sz w:val="21"/>
                      <w:szCs w:val="21"/>
                    </w:rPr>
                  </w:pPr>
                  <w:r w:rsidRPr="00EC657B">
                    <w:rPr>
                      <w:kern w:val="0"/>
                      <w:sz w:val="21"/>
                      <w:szCs w:val="21"/>
                    </w:rPr>
                    <w:t>隔声</w:t>
                  </w:r>
                </w:p>
              </w:tc>
              <w:tc>
                <w:tcPr>
                  <w:tcW w:w="1944" w:type="dxa"/>
                  <w:tcBorders>
                    <w:top w:val="single" w:sz="8" w:space="0" w:color="auto"/>
                  </w:tcBorders>
                  <w:vAlign w:val="center"/>
                </w:tcPr>
                <w:p w:rsidR="00AF0146" w:rsidRPr="00EC657B" w:rsidRDefault="00AF0146" w:rsidP="00167716">
                  <w:pPr>
                    <w:pStyle w:val="a4"/>
                    <w:snapToGrid w:val="0"/>
                    <w:jc w:val="center"/>
                    <w:rPr>
                      <w:rFonts w:ascii="Times New Roman" w:hAnsi="Times New Roman" w:cs="Times New Roman"/>
                      <w:sz w:val="21"/>
                      <w:szCs w:val="21"/>
                    </w:rPr>
                  </w:pPr>
                  <w:r w:rsidRPr="00EC657B">
                    <w:rPr>
                      <w:rFonts w:ascii="Times New Roman" w:hAnsi="Times New Roman" w:cs="Times New Roman"/>
                      <w:sz w:val="21"/>
                      <w:szCs w:val="21"/>
                    </w:rPr>
                    <w:t>55</w:t>
                  </w:r>
                </w:p>
              </w:tc>
            </w:tr>
          </w:tbl>
          <w:p w:rsidR="00AF0146" w:rsidRPr="00EC657B" w:rsidRDefault="00AF0146" w:rsidP="00AF0146">
            <w:pPr>
              <w:pStyle w:val="3"/>
              <w:spacing w:line="440" w:lineRule="exact"/>
              <w:ind w:firstLineChars="200" w:firstLine="480"/>
              <w:rPr>
                <w:rFonts w:ascii="Times New Roman" w:hAnsi="Times New Roman" w:cs="Times New Roman"/>
                <w:b w:val="0"/>
                <w:sz w:val="24"/>
                <w:szCs w:val="24"/>
              </w:rPr>
            </w:pPr>
            <w:r w:rsidRPr="00EC657B">
              <w:rPr>
                <w:rFonts w:ascii="Times New Roman" w:hAnsi="Times New Roman" w:cs="Times New Roman"/>
                <w:b w:val="0"/>
                <w:sz w:val="24"/>
                <w:szCs w:val="24"/>
              </w:rPr>
              <w:t>4</w:t>
            </w:r>
            <w:r w:rsidRPr="00EC657B">
              <w:rPr>
                <w:rFonts w:ascii="Times New Roman" w:hAnsi="Times New Roman" w:cs="Times New Roman"/>
                <w:b w:val="0"/>
                <w:sz w:val="24"/>
                <w:szCs w:val="24"/>
              </w:rPr>
              <w:t>、预测结果</w:t>
            </w:r>
          </w:p>
          <w:p w:rsidR="00AF0146" w:rsidRPr="00EC657B" w:rsidRDefault="00AF0146" w:rsidP="000E7741">
            <w:pPr>
              <w:pStyle w:val="ab"/>
              <w:spacing w:line="440" w:lineRule="exact"/>
              <w:ind w:firstLineChars="177" w:firstLine="425"/>
              <w:rPr>
                <w:rFonts w:ascii="Times New Roman" w:eastAsia="黑体" w:hAnsi="Times New Roman" w:cs="Times New Roman"/>
                <w:sz w:val="24"/>
                <w:szCs w:val="24"/>
              </w:rPr>
            </w:pPr>
            <w:r w:rsidRPr="00EC657B">
              <w:rPr>
                <w:rFonts w:ascii="Times New Roman" w:eastAsia="黑体" w:hAnsi="Times New Roman" w:cs="Times New Roman"/>
                <w:sz w:val="24"/>
                <w:szCs w:val="24"/>
              </w:rPr>
              <w:t>表</w:t>
            </w:r>
            <w:r w:rsidRPr="00EC657B">
              <w:rPr>
                <w:rFonts w:ascii="Times New Roman" w:eastAsia="黑体" w:hAnsi="Times New Roman" w:cs="Times New Roman"/>
                <w:b/>
                <w:bCs/>
                <w:sz w:val="24"/>
                <w:szCs w:val="24"/>
              </w:rPr>
              <w:t>2</w:t>
            </w:r>
            <w:r w:rsidR="00365E12">
              <w:rPr>
                <w:rFonts w:ascii="Times New Roman" w:eastAsia="黑体" w:hAnsi="Times New Roman" w:cs="Times New Roman" w:hint="eastAsia"/>
                <w:b/>
                <w:bCs/>
                <w:sz w:val="24"/>
                <w:szCs w:val="24"/>
              </w:rPr>
              <w:t>5</w:t>
            </w:r>
            <w:r w:rsidR="00EC681B">
              <w:rPr>
                <w:rFonts w:ascii="Times New Roman" w:eastAsia="黑体" w:hAnsi="Times New Roman" w:cs="Times New Roman" w:hint="eastAsia"/>
                <w:b/>
                <w:bCs/>
                <w:sz w:val="24"/>
                <w:szCs w:val="24"/>
              </w:rPr>
              <w:t xml:space="preserve">       </w:t>
            </w:r>
            <w:r w:rsidR="00746E2C">
              <w:rPr>
                <w:rFonts w:ascii="Times New Roman" w:eastAsia="黑体" w:hAnsi="Times New Roman" w:cs="Times New Roman" w:hint="eastAsia"/>
                <w:b/>
                <w:bCs/>
                <w:sz w:val="24"/>
                <w:szCs w:val="24"/>
              </w:rPr>
              <w:t xml:space="preserve">  </w:t>
            </w:r>
            <w:r w:rsidR="00EC681B">
              <w:rPr>
                <w:rFonts w:ascii="Times New Roman" w:eastAsia="黑体" w:hAnsi="Times New Roman" w:cs="Times New Roman" w:hint="eastAsia"/>
                <w:b/>
                <w:bCs/>
                <w:sz w:val="24"/>
                <w:szCs w:val="24"/>
              </w:rPr>
              <w:t xml:space="preserve">      </w:t>
            </w:r>
            <w:r w:rsidRPr="00EC657B">
              <w:rPr>
                <w:rFonts w:ascii="Times New Roman" w:eastAsia="黑体" w:hAnsi="Times New Roman" w:cs="Times New Roman"/>
                <w:sz w:val="24"/>
                <w:szCs w:val="24"/>
              </w:rPr>
              <w:t>厂界噪声贡献值一览表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726"/>
              <w:gridCol w:w="3400"/>
              <w:gridCol w:w="2268"/>
              <w:gridCol w:w="1678"/>
            </w:tblGrid>
            <w:tr w:rsidR="00AF0146" w:rsidRPr="00EC657B" w:rsidTr="000D54B6">
              <w:trPr>
                <w:trHeight w:val="397"/>
                <w:jc w:val="center"/>
              </w:trPr>
              <w:tc>
                <w:tcPr>
                  <w:tcW w:w="1731" w:type="dxa"/>
                  <w:tcBorders>
                    <w:bottom w:val="single" w:sz="8" w:space="0" w:color="auto"/>
                  </w:tcBorders>
                  <w:vAlign w:val="center"/>
                </w:tcPr>
                <w:p w:rsidR="00AF0146" w:rsidRPr="00EC657B" w:rsidRDefault="00AF0146" w:rsidP="00167716">
                  <w:pPr>
                    <w:pStyle w:val="a4"/>
                    <w:snapToGrid w:val="0"/>
                    <w:jc w:val="center"/>
                    <w:rPr>
                      <w:rFonts w:ascii="Times New Roman" w:hAnsi="Times New Roman" w:cs="Times New Roman"/>
                      <w:b/>
                      <w:sz w:val="21"/>
                      <w:szCs w:val="21"/>
                    </w:rPr>
                  </w:pPr>
                  <w:r w:rsidRPr="00EC657B">
                    <w:rPr>
                      <w:rFonts w:ascii="Times New Roman" w:hAnsi="Times New Roman" w:cs="Times New Roman"/>
                      <w:b/>
                      <w:sz w:val="21"/>
                      <w:szCs w:val="21"/>
                    </w:rPr>
                    <w:t>厂界</w:t>
                  </w:r>
                </w:p>
              </w:tc>
              <w:tc>
                <w:tcPr>
                  <w:tcW w:w="3412" w:type="dxa"/>
                  <w:tcBorders>
                    <w:bottom w:val="single" w:sz="8" w:space="0" w:color="auto"/>
                  </w:tcBorders>
                  <w:vAlign w:val="center"/>
                </w:tcPr>
                <w:p w:rsidR="00AF0146" w:rsidRPr="00EC657B" w:rsidRDefault="00AF0146" w:rsidP="00167716">
                  <w:pPr>
                    <w:pStyle w:val="a4"/>
                    <w:snapToGrid w:val="0"/>
                    <w:jc w:val="center"/>
                    <w:rPr>
                      <w:rFonts w:ascii="Times New Roman" w:hAnsi="Times New Roman" w:cs="Times New Roman"/>
                      <w:b/>
                      <w:sz w:val="21"/>
                      <w:szCs w:val="21"/>
                    </w:rPr>
                  </w:pPr>
                  <w:r w:rsidRPr="00EC657B">
                    <w:rPr>
                      <w:rFonts w:ascii="Times New Roman" w:hAnsi="Times New Roman" w:cs="Times New Roman"/>
                      <w:b/>
                      <w:sz w:val="21"/>
                      <w:szCs w:val="21"/>
                    </w:rPr>
                    <w:t>预测点距离（</w:t>
                  </w:r>
                  <w:r w:rsidRPr="00EC657B">
                    <w:rPr>
                      <w:rFonts w:ascii="Times New Roman" w:hAnsi="Times New Roman" w:cs="Times New Roman"/>
                      <w:b/>
                      <w:sz w:val="21"/>
                      <w:szCs w:val="21"/>
                    </w:rPr>
                    <w:t>m</w:t>
                  </w:r>
                  <w:r w:rsidRPr="00EC657B">
                    <w:rPr>
                      <w:rFonts w:ascii="Times New Roman" w:hAnsi="Times New Roman" w:cs="Times New Roman"/>
                      <w:b/>
                      <w:sz w:val="21"/>
                      <w:szCs w:val="21"/>
                    </w:rPr>
                    <w:t>）（以搅拌楼计）</w:t>
                  </w:r>
                </w:p>
              </w:tc>
              <w:tc>
                <w:tcPr>
                  <w:tcW w:w="2276" w:type="dxa"/>
                  <w:tcBorders>
                    <w:bottom w:val="single" w:sz="8" w:space="0" w:color="auto"/>
                  </w:tcBorders>
                  <w:vAlign w:val="center"/>
                </w:tcPr>
                <w:p w:rsidR="00AF0146" w:rsidRPr="00EC657B" w:rsidRDefault="00AF0146" w:rsidP="00167716">
                  <w:pPr>
                    <w:pStyle w:val="a4"/>
                    <w:snapToGrid w:val="0"/>
                    <w:jc w:val="center"/>
                    <w:rPr>
                      <w:rFonts w:ascii="Times New Roman" w:hAnsi="Times New Roman" w:cs="Times New Roman"/>
                      <w:b/>
                      <w:sz w:val="21"/>
                      <w:szCs w:val="21"/>
                    </w:rPr>
                  </w:pPr>
                  <w:r w:rsidRPr="00EC657B">
                    <w:rPr>
                      <w:rFonts w:ascii="Times New Roman" w:hAnsi="Times New Roman" w:cs="Times New Roman"/>
                      <w:b/>
                      <w:sz w:val="21"/>
                      <w:szCs w:val="21"/>
                    </w:rPr>
                    <w:t>贡献值</w:t>
                  </w:r>
                </w:p>
              </w:tc>
              <w:tc>
                <w:tcPr>
                  <w:tcW w:w="1683" w:type="dxa"/>
                  <w:tcBorders>
                    <w:bottom w:val="single" w:sz="8" w:space="0" w:color="auto"/>
                  </w:tcBorders>
                  <w:vAlign w:val="center"/>
                </w:tcPr>
                <w:p w:rsidR="00AF0146" w:rsidRPr="00EC657B" w:rsidRDefault="00AF0146" w:rsidP="00167716">
                  <w:pPr>
                    <w:pStyle w:val="a4"/>
                    <w:snapToGrid w:val="0"/>
                    <w:jc w:val="center"/>
                    <w:rPr>
                      <w:rFonts w:ascii="Times New Roman" w:hAnsi="Times New Roman" w:cs="Times New Roman"/>
                      <w:b/>
                      <w:sz w:val="21"/>
                      <w:szCs w:val="21"/>
                    </w:rPr>
                  </w:pPr>
                  <w:r w:rsidRPr="00EC657B">
                    <w:rPr>
                      <w:rFonts w:ascii="Times New Roman" w:hAnsi="Times New Roman" w:cs="Times New Roman"/>
                      <w:b/>
                      <w:sz w:val="21"/>
                      <w:szCs w:val="21"/>
                    </w:rPr>
                    <w:t>达标情况</w:t>
                  </w:r>
                </w:p>
              </w:tc>
            </w:tr>
            <w:tr w:rsidR="00D22B63" w:rsidRPr="00EC657B" w:rsidTr="000D54B6">
              <w:trPr>
                <w:trHeight w:val="397"/>
                <w:jc w:val="center"/>
              </w:trPr>
              <w:tc>
                <w:tcPr>
                  <w:tcW w:w="1731" w:type="dxa"/>
                  <w:tcBorders>
                    <w:top w:val="single" w:sz="8" w:space="0" w:color="auto"/>
                  </w:tcBorders>
                  <w:vAlign w:val="center"/>
                </w:tcPr>
                <w:p w:rsidR="00D22B63" w:rsidRPr="00EC657B" w:rsidRDefault="00D22B63" w:rsidP="00167716">
                  <w:pPr>
                    <w:pStyle w:val="a4"/>
                    <w:snapToGrid w:val="0"/>
                    <w:jc w:val="center"/>
                    <w:rPr>
                      <w:rFonts w:ascii="Times New Roman" w:hAnsi="Times New Roman" w:cs="Times New Roman"/>
                      <w:sz w:val="21"/>
                      <w:szCs w:val="21"/>
                    </w:rPr>
                  </w:pPr>
                  <w:r w:rsidRPr="00EC657B">
                    <w:rPr>
                      <w:rFonts w:ascii="Times New Roman" w:hAnsi="Times New Roman" w:cs="Times New Roman"/>
                      <w:sz w:val="21"/>
                      <w:szCs w:val="21"/>
                    </w:rPr>
                    <w:t>东厂界</w:t>
                  </w:r>
                </w:p>
              </w:tc>
              <w:tc>
                <w:tcPr>
                  <w:tcW w:w="3412" w:type="dxa"/>
                  <w:tcBorders>
                    <w:top w:val="single" w:sz="8" w:space="0" w:color="auto"/>
                  </w:tcBorders>
                  <w:vAlign w:val="center"/>
                </w:tcPr>
                <w:p w:rsidR="00D22B63" w:rsidRPr="00EC657B" w:rsidRDefault="000C722B" w:rsidP="00167716">
                  <w:pPr>
                    <w:kinsoku w:val="0"/>
                    <w:overflowPunct w:val="0"/>
                    <w:autoSpaceDE w:val="0"/>
                    <w:autoSpaceDN w:val="0"/>
                    <w:jc w:val="center"/>
                    <w:rPr>
                      <w:sz w:val="21"/>
                      <w:szCs w:val="21"/>
                    </w:rPr>
                  </w:pPr>
                  <w:r>
                    <w:rPr>
                      <w:rFonts w:hint="eastAsia"/>
                      <w:sz w:val="21"/>
                      <w:szCs w:val="21"/>
                    </w:rPr>
                    <w:t>115</w:t>
                  </w:r>
                </w:p>
              </w:tc>
              <w:tc>
                <w:tcPr>
                  <w:tcW w:w="2276" w:type="dxa"/>
                  <w:tcBorders>
                    <w:top w:val="single" w:sz="8" w:space="0" w:color="auto"/>
                  </w:tcBorders>
                  <w:vAlign w:val="center"/>
                </w:tcPr>
                <w:p w:rsidR="00D22B63" w:rsidRPr="00EC657B" w:rsidRDefault="000C722B" w:rsidP="00167716">
                  <w:pPr>
                    <w:pStyle w:val="a4"/>
                    <w:snapToGrid w:val="0"/>
                    <w:jc w:val="center"/>
                    <w:rPr>
                      <w:rFonts w:ascii="Times New Roman" w:hAnsi="Times New Roman" w:cs="Times New Roman"/>
                      <w:sz w:val="21"/>
                      <w:szCs w:val="21"/>
                    </w:rPr>
                  </w:pPr>
                  <w:r>
                    <w:rPr>
                      <w:rFonts w:ascii="Times New Roman" w:hAnsi="Times New Roman" w:cs="Times New Roman" w:hint="eastAsia"/>
                      <w:sz w:val="21"/>
                      <w:szCs w:val="21"/>
                    </w:rPr>
                    <w:t>52.6</w:t>
                  </w:r>
                </w:p>
              </w:tc>
              <w:tc>
                <w:tcPr>
                  <w:tcW w:w="1683" w:type="dxa"/>
                  <w:vMerge w:val="restart"/>
                  <w:tcBorders>
                    <w:top w:val="single" w:sz="8" w:space="0" w:color="auto"/>
                  </w:tcBorders>
                  <w:vAlign w:val="center"/>
                </w:tcPr>
                <w:p w:rsidR="00D22B63" w:rsidRPr="00EC657B" w:rsidRDefault="00D22B63" w:rsidP="00167716">
                  <w:pPr>
                    <w:pStyle w:val="a4"/>
                    <w:snapToGrid w:val="0"/>
                    <w:jc w:val="center"/>
                    <w:rPr>
                      <w:rFonts w:ascii="Times New Roman" w:hAnsi="Times New Roman" w:cs="Times New Roman"/>
                      <w:sz w:val="21"/>
                      <w:szCs w:val="21"/>
                    </w:rPr>
                  </w:pPr>
                  <w:r w:rsidRPr="00EC657B">
                    <w:rPr>
                      <w:rFonts w:ascii="Times New Roman" w:hAnsi="Times New Roman" w:cs="Times New Roman"/>
                      <w:sz w:val="21"/>
                      <w:szCs w:val="21"/>
                    </w:rPr>
                    <w:t>达标</w:t>
                  </w:r>
                </w:p>
              </w:tc>
            </w:tr>
            <w:tr w:rsidR="00D22B63" w:rsidRPr="00EC657B" w:rsidTr="000D54B6">
              <w:trPr>
                <w:trHeight w:val="397"/>
                <w:jc w:val="center"/>
              </w:trPr>
              <w:tc>
                <w:tcPr>
                  <w:tcW w:w="1731" w:type="dxa"/>
                  <w:vAlign w:val="center"/>
                </w:tcPr>
                <w:p w:rsidR="00D22B63" w:rsidRPr="00EC657B" w:rsidRDefault="00D22B63" w:rsidP="00167716">
                  <w:pPr>
                    <w:pStyle w:val="a4"/>
                    <w:snapToGrid w:val="0"/>
                    <w:jc w:val="center"/>
                    <w:rPr>
                      <w:rFonts w:ascii="Times New Roman" w:hAnsi="Times New Roman" w:cs="Times New Roman"/>
                      <w:sz w:val="21"/>
                      <w:szCs w:val="21"/>
                    </w:rPr>
                  </w:pPr>
                  <w:r w:rsidRPr="00EC657B">
                    <w:rPr>
                      <w:rFonts w:ascii="Times New Roman" w:hAnsi="Times New Roman" w:cs="Times New Roman"/>
                      <w:sz w:val="21"/>
                      <w:szCs w:val="21"/>
                    </w:rPr>
                    <w:t>南厂界</w:t>
                  </w:r>
                </w:p>
              </w:tc>
              <w:tc>
                <w:tcPr>
                  <w:tcW w:w="3412" w:type="dxa"/>
                  <w:vAlign w:val="center"/>
                </w:tcPr>
                <w:p w:rsidR="00D22B63" w:rsidRPr="00EC657B" w:rsidRDefault="000C722B" w:rsidP="00167716">
                  <w:pPr>
                    <w:kinsoku w:val="0"/>
                    <w:overflowPunct w:val="0"/>
                    <w:autoSpaceDE w:val="0"/>
                    <w:autoSpaceDN w:val="0"/>
                    <w:jc w:val="center"/>
                    <w:rPr>
                      <w:sz w:val="21"/>
                      <w:szCs w:val="21"/>
                    </w:rPr>
                  </w:pPr>
                  <w:r>
                    <w:rPr>
                      <w:rFonts w:hint="eastAsia"/>
                      <w:sz w:val="21"/>
                      <w:szCs w:val="21"/>
                    </w:rPr>
                    <w:t>38</w:t>
                  </w:r>
                </w:p>
              </w:tc>
              <w:tc>
                <w:tcPr>
                  <w:tcW w:w="2276" w:type="dxa"/>
                  <w:vAlign w:val="center"/>
                </w:tcPr>
                <w:p w:rsidR="00D22B63" w:rsidRPr="00EC657B" w:rsidRDefault="000C722B" w:rsidP="00167716">
                  <w:pPr>
                    <w:pStyle w:val="a4"/>
                    <w:snapToGrid w:val="0"/>
                    <w:jc w:val="center"/>
                    <w:rPr>
                      <w:rFonts w:ascii="Times New Roman" w:hAnsi="Times New Roman" w:cs="Times New Roman"/>
                      <w:sz w:val="21"/>
                      <w:szCs w:val="21"/>
                    </w:rPr>
                  </w:pPr>
                  <w:r>
                    <w:rPr>
                      <w:rFonts w:ascii="Times New Roman" w:hAnsi="Times New Roman" w:cs="Times New Roman" w:hint="eastAsia"/>
                      <w:sz w:val="21"/>
                      <w:szCs w:val="21"/>
                    </w:rPr>
                    <w:t>52.1</w:t>
                  </w:r>
                </w:p>
              </w:tc>
              <w:tc>
                <w:tcPr>
                  <w:tcW w:w="1683" w:type="dxa"/>
                  <w:vMerge/>
                  <w:vAlign w:val="center"/>
                </w:tcPr>
                <w:p w:rsidR="00D22B63" w:rsidRPr="00EC657B" w:rsidRDefault="00D22B63" w:rsidP="00167716">
                  <w:pPr>
                    <w:pStyle w:val="a4"/>
                    <w:snapToGrid w:val="0"/>
                    <w:jc w:val="center"/>
                    <w:rPr>
                      <w:rFonts w:ascii="Times New Roman" w:hAnsi="Times New Roman" w:cs="Times New Roman"/>
                      <w:sz w:val="21"/>
                      <w:szCs w:val="21"/>
                    </w:rPr>
                  </w:pPr>
                </w:p>
              </w:tc>
            </w:tr>
            <w:tr w:rsidR="00D22B63" w:rsidRPr="00EC657B" w:rsidTr="000D54B6">
              <w:trPr>
                <w:trHeight w:val="397"/>
                <w:jc w:val="center"/>
              </w:trPr>
              <w:tc>
                <w:tcPr>
                  <w:tcW w:w="1731" w:type="dxa"/>
                  <w:vAlign w:val="center"/>
                </w:tcPr>
                <w:p w:rsidR="00D22B63" w:rsidRPr="00EC657B" w:rsidRDefault="00D22B63" w:rsidP="00167716">
                  <w:pPr>
                    <w:pStyle w:val="a4"/>
                    <w:snapToGrid w:val="0"/>
                    <w:jc w:val="center"/>
                    <w:rPr>
                      <w:rFonts w:ascii="Times New Roman" w:hAnsi="Times New Roman" w:cs="Times New Roman"/>
                      <w:sz w:val="21"/>
                      <w:szCs w:val="21"/>
                    </w:rPr>
                  </w:pPr>
                  <w:r w:rsidRPr="00EC657B">
                    <w:rPr>
                      <w:rFonts w:ascii="Times New Roman" w:hAnsi="Times New Roman" w:cs="Times New Roman"/>
                      <w:sz w:val="21"/>
                      <w:szCs w:val="21"/>
                    </w:rPr>
                    <w:t>西厂界</w:t>
                  </w:r>
                </w:p>
              </w:tc>
              <w:tc>
                <w:tcPr>
                  <w:tcW w:w="3412" w:type="dxa"/>
                  <w:vAlign w:val="center"/>
                </w:tcPr>
                <w:p w:rsidR="00D22B63" w:rsidRPr="00EC657B" w:rsidRDefault="000C722B" w:rsidP="00167716">
                  <w:pPr>
                    <w:kinsoku w:val="0"/>
                    <w:overflowPunct w:val="0"/>
                    <w:autoSpaceDE w:val="0"/>
                    <w:autoSpaceDN w:val="0"/>
                    <w:jc w:val="center"/>
                    <w:rPr>
                      <w:sz w:val="21"/>
                      <w:szCs w:val="21"/>
                    </w:rPr>
                  </w:pPr>
                  <w:r>
                    <w:rPr>
                      <w:rFonts w:hint="eastAsia"/>
                      <w:sz w:val="21"/>
                      <w:szCs w:val="21"/>
                    </w:rPr>
                    <w:t>3</w:t>
                  </w:r>
                </w:p>
              </w:tc>
              <w:tc>
                <w:tcPr>
                  <w:tcW w:w="2276" w:type="dxa"/>
                  <w:vAlign w:val="center"/>
                </w:tcPr>
                <w:p w:rsidR="00D22B63" w:rsidRPr="00EC657B" w:rsidRDefault="00D22B63" w:rsidP="00167716">
                  <w:pPr>
                    <w:pStyle w:val="a4"/>
                    <w:snapToGrid w:val="0"/>
                    <w:jc w:val="center"/>
                    <w:rPr>
                      <w:rFonts w:ascii="Times New Roman" w:hAnsi="Times New Roman" w:cs="Times New Roman"/>
                      <w:sz w:val="21"/>
                      <w:szCs w:val="21"/>
                    </w:rPr>
                  </w:pPr>
                  <w:r>
                    <w:rPr>
                      <w:rFonts w:ascii="Times New Roman" w:hAnsi="Times New Roman" w:cs="Times New Roman" w:hint="eastAsia"/>
                      <w:sz w:val="21"/>
                      <w:szCs w:val="21"/>
                    </w:rPr>
                    <w:t>46.8</w:t>
                  </w:r>
                </w:p>
              </w:tc>
              <w:tc>
                <w:tcPr>
                  <w:tcW w:w="1683" w:type="dxa"/>
                  <w:vMerge/>
                  <w:vAlign w:val="center"/>
                </w:tcPr>
                <w:p w:rsidR="00D22B63" w:rsidRPr="00EC657B" w:rsidRDefault="00D22B63" w:rsidP="00167716">
                  <w:pPr>
                    <w:pStyle w:val="a4"/>
                    <w:snapToGrid w:val="0"/>
                    <w:jc w:val="center"/>
                    <w:rPr>
                      <w:rFonts w:ascii="Times New Roman" w:hAnsi="Times New Roman" w:cs="Times New Roman"/>
                      <w:sz w:val="21"/>
                      <w:szCs w:val="21"/>
                    </w:rPr>
                  </w:pPr>
                </w:p>
              </w:tc>
            </w:tr>
            <w:tr w:rsidR="00D22B63" w:rsidRPr="00EC657B" w:rsidTr="000D54B6">
              <w:trPr>
                <w:trHeight w:val="397"/>
                <w:jc w:val="center"/>
              </w:trPr>
              <w:tc>
                <w:tcPr>
                  <w:tcW w:w="1731" w:type="dxa"/>
                  <w:vAlign w:val="center"/>
                </w:tcPr>
                <w:p w:rsidR="00D22B63" w:rsidRPr="00EC657B" w:rsidRDefault="00D22B63" w:rsidP="00167716">
                  <w:pPr>
                    <w:pStyle w:val="a4"/>
                    <w:snapToGrid w:val="0"/>
                    <w:jc w:val="center"/>
                    <w:rPr>
                      <w:rFonts w:ascii="Times New Roman" w:hAnsi="Times New Roman" w:cs="Times New Roman"/>
                      <w:sz w:val="21"/>
                      <w:szCs w:val="21"/>
                    </w:rPr>
                  </w:pPr>
                  <w:r w:rsidRPr="00EC657B">
                    <w:rPr>
                      <w:rFonts w:ascii="Times New Roman" w:hAnsi="Times New Roman" w:cs="Times New Roman"/>
                      <w:sz w:val="21"/>
                      <w:szCs w:val="21"/>
                    </w:rPr>
                    <w:t>北厂界</w:t>
                  </w:r>
                </w:p>
              </w:tc>
              <w:tc>
                <w:tcPr>
                  <w:tcW w:w="3412" w:type="dxa"/>
                  <w:vAlign w:val="center"/>
                </w:tcPr>
                <w:p w:rsidR="00D22B63" w:rsidRPr="00EC657B" w:rsidRDefault="000C722B" w:rsidP="00B8227A">
                  <w:pPr>
                    <w:kinsoku w:val="0"/>
                    <w:overflowPunct w:val="0"/>
                    <w:autoSpaceDE w:val="0"/>
                    <w:autoSpaceDN w:val="0"/>
                    <w:jc w:val="center"/>
                    <w:rPr>
                      <w:sz w:val="21"/>
                      <w:szCs w:val="21"/>
                    </w:rPr>
                  </w:pPr>
                  <w:r>
                    <w:rPr>
                      <w:rFonts w:hint="eastAsia"/>
                      <w:sz w:val="21"/>
                      <w:szCs w:val="21"/>
                    </w:rPr>
                    <w:t>1</w:t>
                  </w:r>
                </w:p>
              </w:tc>
              <w:tc>
                <w:tcPr>
                  <w:tcW w:w="2276" w:type="dxa"/>
                  <w:vAlign w:val="center"/>
                </w:tcPr>
                <w:p w:rsidR="00D22B63" w:rsidRPr="00EC657B" w:rsidRDefault="000C722B" w:rsidP="00B8227A">
                  <w:pPr>
                    <w:pStyle w:val="a4"/>
                    <w:snapToGrid w:val="0"/>
                    <w:jc w:val="center"/>
                    <w:rPr>
                      <w:rFonts w:ascii="Times New Roman" w:hAnsi="Times New Roman" w:cs="Times New Roman"/>
                      <w:sz w:val="21"/>
                      <w:szCs w:val="21"/>
                    </w:rPr>
                  </w:pPr>
                  <w:r>
                    <w:rPr>
                      <w:rFonts w:ascii="Times New Roman" w:hAnsi="Times New Roman" w:cs="Times New Roman" w:hint="eastAsia"/>
                      <w:sz w:val="21"/>
                      <w:szCs w:val="21"/>
                    </w:rPr>
                    <w:t>47.5</w:t>
                  </w:r>
                </w:p>
              </w:tc>
              <w:tc>
                <w:tcPr>
                  <w:tcW w:w="1683" w:type="dxa"/>
                  <w:vMerge/>
                  <w:vAlign w:val="center"/>
                </w:tcPr>
                <w:p w:rsidR="00D22B63" w:rsidRPr="00EC657B" w:rsidRDefault="00D22B63" w:rsidP="00167716">
                  <w:pPr>
                    <w:pStyle w:val="a4"/>
                    <w:snapToGrid w:val="0"/>
                    <w:jc w:val="center"/>
                    <w:rPr>
                      <w:rFonts w:ascii="Times New Roman" w:hAnsi="Times New Roman" w:cs="Times New Roman"/>
                      <w:sz w:val="21"/>
                      <w:szCs w:val="21"/>
                    </w:rPr>
                  </w:pPr>
                </w:p>
              </w:tc>
            </w:tr>
          </w:tbl>
          <w:p w:rsidR="00AF0146" w:rsidRPr="00EC657B" w:rsidRDefault="00AF0146" w:rsidP="00AF0146">
            <w:pPr>
              <w:pStyle w:val="ab"/>
              <w:spacing w:line="440" w:lineRule="exact"/>
              <w:rPr>
                <w:rFonts w:ascii="Times New Roman" w:hAnsi="Times New Roman" w:cs="Times New Roman"/>
                <w:sz w:val="24"/>
                <w:szCs w:val="24"/>
              </w:rPr>
            </w:pPr>
            <w:r w:rsidRPr="00EC657B">
              <w:rPr>
                <w:rFonts w:ascii="Times New Roman" w:hAnsi="Times New Roman" w:cs="Times New Roman"/>
                <w:sz w:val="24"/>
                <w:szCs w:val="24"/>
              </w:rPr>
              <w:t>由上表可以看出，项目完成后，厂区高噪声源对厂界噪声贡献值均能够达到《工业企业厂界环境噪声排放标准》（</w:t>
            </w:r>
            <w:r w:rsidRPr="00EC657B">
              <w:rPr>
                <w:rFonts w:ascii="Times New Roman" w:hAnsi="Times New Roman" w:cs="Times New Roman"/>
                <w:sz w:val="24"/>
                <w:szCs w:val="24"/>
              </w:rPr>
              <w:t>GB12348-2008</w:t>
            </w:r>
            <w:r w:rsidRPr="00EC657B">
              <w:rPr>
                <w:rFonts w:ascii="Times New Roman" w:hAnsi="Times New Roman" w:cs="Times New Roman"/>
                <w:sz w:val="24"/>
                <w:szCs w:val="24"/>
              </w:rPr>
              <w:t>）</w:t>
            </w:r>
            <w:r w:rsidRPr="00EC657B">
              <w:rPr>
                <w:rFonts w:ascii="Times New Roman" w:hAnsi="Times New Roman" w:cs="Times New Roman"/>
                <w:sz w:val="24"/>
                <w:szCs w:val="24"/>
              </w:rPr>
              <w:t>2</w:t>
            </w:r>
            <w:r w:rsidRPr="00EC657B">
              <w:rPr>
                <w:rFonts w:ascii="Times New Roman" w:hAnsi="Times New Roman" w:cs="Times New Roman"/>
                <w:sz w:val="24"/>
                <w:szCs w:val="24"/>
              </w:rPr>
              <w:t>类标准的要求，对项目周围声环境影响不大。</w:t>
            </w:r>
          </w:p>
          <w:p w:rsidR="00AF0146" w:rsidRPr="00EC657B" w:rsidRDefault="00AF0146" w:rsidP="00AF0146">
            <w:pPr>
              <w:pStyle w:val="ab"/>
              <w:spacing w:line="380" w:lineRule="exact"/>
              <w:ind w:firstLineChars="200" w:firstLine="482"/>
              <w:rPr>
                <w:rFonts w:ascii="Times New Roman" w:hAnsi="Times New Roman" w:cs="Times New Roman"/>
                <w:b/>
                <w:sz w:val="24"/>
                <w:szCs w:val="24"/>
              </w:rPr>
            </w:pPr>
            <w:r w:rsidRPr="00EC657B">
              <w:rPr>
                <w:rFonts w:ascii="Times New Roman" w:hAnsi="Times New Roman" w:cs="Times New Roman"/>
                <w:b/>
                <w:sz w:val="24"/>
                <w:szCs w:val="24"/>
              </w:rPr>
              <w:t>四、固废</w:t>
            </w:r>
          </w:p>
          <w:p w:rsidR="00AF0146" w:rsidRDefault="00AF0146" w:rsidP="000B034C">
            <w:pPr>
              <w:pStyle w:val="ab"/>
              <w:spacing w:line="440" w:lineRule="exact"/>
              <w:ind w:firstLineChars="200" w:firstLine="480"/>
              <w:rPr>
                <w:rFonts w:ascii="Times New Roman" w:hAnsi="Times New Roman" w:cs="Times New Roman"/>
                <w:color w:val="000000"/>
                <w:sz w:val="24"/>
              </w:rPr>
            </w:pPr>
            <w:r w:rsidRPr="00EC657B">
              <w:rPr>
                <w:rFonts w:ascii="Times New Roman" w:hAnsi="Times New Roman" w:cs="Times New Roman"/>
                <w:color w:val="000000"/>
                <w:sz w:val="24"/>
                <w:szCs w:val="24"/>
              </w:rPr>
              <w:t>项目营运期生产固废主要来源于沉淀池沉渣</w:t>
            </w:r>
            <w:r w:rsidR="00A57E26">
              <w:rPr>
                <w:rFonts w:ascii="Times New Roman" w:hAnsi="Times New Roman" w:cs="Times New Roman" w:hint="eastAsia"/>
                <w:color w:val="000000"/>
                <w:sz w:val="24"/>
                <w:szCs w:val="24"/>
              </w:rPr>
              <w:t>和</w:t>
            </w:r>
            <w:r w:rsidRPr="00EC657B">
              <w:rPr>
                <w:rFonts w:ascii="Times New Roman" w:hAnsi="Times New Roman" w:cs="Times New Roman"/>
                <w:color w:val="000000"/>
                <w:sz w:val="24"/>
                <w:szCs w:val="24"/>
              </w:rPr>
              <w:t>砂石，产生</w:t>
            </w:r>
            <w:r w:rsidR="003B1AE3">
              <w:rPr>
                <w:rFonts w:ascii="Times New Roman" w:hAnsi="Times New Roman" w:cs="Times New Roman" w:hint="eastAsia"/>
                <w:color w:val="000000"/>
                <w:sz w:val="24"/>
                <w:szCs w:val="24"/>
              </w:rPr>
              <w:t>的</w:t>
            </w:r>
            <w:r w:rsidR="00333435">
              <w:rPr>
                <w:rFonts w:ascii="Times New Roman" w:hAnsi="Times New Roman" w:cs="Times New Roman" w:hint="eastAsia"/>
                <w:color w:val="000000"/>
                <w:sz w:val="24"/>
                <w:szCs w:val="24"/>
              </w:rPr>
              <w:t>沉渣作为建筑材料外售，</w:t>
            </w:r>
            <w:r w:rsidRPr="00EC657B">
              <w:rPr>
                <w:rFonts w:ascii="Times New Roman" w:hAnsi="Times New Roman" w:cs="Times New Roman"/>
                <w:color w:val="000000"/>
                <w:sz w:val="24"/>
                <w:szCs w:val="24"/>
              </w:rPr>
              <w:t>收尘系统收集的粉尘，收集后作为原料利用。</w:t>
            </w:r>
            <w:r w:rsidRPr="00EC657B">
              <w:rPr>
                <w:rFonts w:ascii="Times New Roman" w:hAnsi="Times New Roman" w:cs="Times New Roman"/>
                <w:color w:val="000000"/>
                <w:sz w:val="24"/>
              </w:rPr>
              <w:t>项目收集到的固废不堆存，随时收集随</w:t>
            </w:r>
            <w:r w:rsidR="000B034C">
              <w:rPr>
                <w:rFonts w:ascii="Times New Roman" w:hAnsi="Times New Roman" w:cs="Times New Roman"/>
                <w:color w:val="000000"/>
                <w:sz w:val="24"/>
              </w:rPr>
              <w:t>时利用和清理</w:t>
            </w:r>
            <w:r w:rsidR="000B034C">
              <w:rPr>
                <w:rFonts w:ascii="Times New Roman" w:hAnsi="Times New Roman" w:cs="Times New Roman" w:hint="eastAsia"/>
                <w:color w:val="000000"/>
                <w:sz w:val="24"/>
              </w:rPr>
              <w:t>，不再设置一般固废暂存间</w:t>
            </w:r>
            <w:r w:rsidR="00DF33B7">
              <w:rPr>
                <w:rFonts w:ascii="Times New Roman" w:hAnsi="Times New Roman" w:cs="Times New Roman" w:hint="eastAsia"/>
                <w:color w:val="000000"/>
                <w:sz w:val="24"/>
              </w:rPr>
              <w:t>。</w:t>
            </w:r>
            <w:r w:rsidR="000B034C">
              <w:rPr>
                <w:rFonts w:ascii="Times New Roman" w:hAnsi="Times New Roman" w:cs="Times New Roman"/>
                <w:color w:val="000000"/>
                <w:sz w:val="24"/>
              </w:rPr>
              <w:t xml:space="preserve"> </w:t>
            </w:r>
          </w:p>
          <w:p w:rsidR="00AF0146" w:rsidRPr="00EC657B" w:rsidRDefault="00AF0146" w:rsidP="000B034C">
            <w:pPr>
              <w:spacing w:line="440" w:lineRule="exact"/>
              <w:ind w:firstLineChars="200" w:firstLine="480"/>
              <w:jc w:val="left"/>
              <w:rPr>
                <w:sz w:val="24"/>
              </w:rPr>
            </w:pPr>
            <w:r w:rsidRPr="00EC657B">
              <w:rPr>
                <w:color w:val="000000"/>
                <w:sz w:val="24"/>
              </w:rPr>
              <w:t>项目产生的固体废弃物能够全部处理或综合利用，对周围环境影响不大</w:t>
            </w:r>
            <w:r w:rsidRPr="00EC657B">
              <w:rPr>
                <w:sz w:val="24"/>
              </w:rPr>
              <w:t>。</w:t>
            </w:r>
          </w:p>
          <w:p w:rsidR="00AF0146" w:rsidRPr="00EC657B" w:rsidRDefault="00423649" w:rsidP="00AF0146">
            <w:pPr>
              <w:spacing w:line="440" w:lineRule="exact"/>
              <w:ind w:firstLineChars="196" w:firstLine="472"/>
              <w:textAlignment w:val="baseline"/>
              <w:rPr>
                <w:b/>
                <w:sz w:val="24"/>
              </w:rPr>
            </w:pPr>
            <w:r>
              <w:rPr>
                <w:rFonts w:hint="eastAsia"/>
                <w:b/>
                <w:sz w:val="24"/>
              </w:rPr>
              <w:t>五</w:t>
            </w:r>
            <w:r w:rsidR="00AF0146" w:rsidRPr="00EC657B">
              <w:rPr>
                <w:b/>
                <w:sz w:val="24"/>
              </w:rPr>
              <w:t>、大气及卫生防护距离</w:t>
            </w:r>
          </w:p>
          <w:p w:rsidR="00AF0146" w:rsidRPr="00EC657B" w:rsidRDefault="00AF0146" w:rsidP="00AF0146">
            <w:pPr>
              <w:pStyle w:val="ab"/>
              <w:spacing w:line="440" w:lineRule="exact"/>
              <w:ind w:firstLineChars="200" w:firstLine="496"/>
              <w:rPr>
                <w:rFonts w:ascii="Times New Roman" w:hAnsi="Times New Roman" w:cs="Times New Roman"/>
                <w:color w:val="000000"/>
                <w:spacing w:val="4"/>
                <w:sz w:val="24"/>
                <w:szCs w:val="24"/>
              </w:rPr>
            </w:pPr>
            <w:r w:rsidRPr="00EC657B">
              <w:rPr>
                <w:rFonts w:ascii="Times New Roman" w:hAnsi="Times New Roman" w:cs="Times New Roman"/>
                <w:color w:val="000000"/>
                <w:spacing w:val="4"/>
                <w:sz w:val="24"/>
                <w:szCs w:val="24"/>
              </w:rPr>
              <w:t>1</w:t>
            </w:r>
            <w:r w:rsidRPr="00EC657B">
              <w:rPr>
                <w:rFonts w:ascii="Times New Roman" w:hAnsi="Times New Roman" w:cs="Times New Roman"/>
                <w:color w:val="000000"/>
                <w:spacing w:val="4"/>
                <w:sz w:val="24"/>
                <w:szCs w:val="24"/>
              </w:rPr>
              <w:t>、大气环境防护距离</w:t>
            </w:r>
          </w:p>
          <w:p w:rsidR="00AF0146" w:rsidRDefault="00AF0146" w:rsidP="00AF0146">
            <w:pPr>
              <w:pStyle w:val="ab"/>
              <w:spacing w:line="440" w:lineRule="exact"/>
              <w:ind w:firstLineChars="200" w:firstLine="496"/>
              <w:rPr>
                <w:rFonts w:ascii="Times New Roman" w:hAnsi="Times New Roman" w:cs="Times New Roman"/>
                <w:color w:val="000000"/>
                <w:sz w:val="24"/>
                <w:szCs w:val="24"/>
              </w:rPr>
            </w:pPr>
            <w:r w:rsidRPr="00EC657B">
              <w:rPr>
                <w:rFonts w:ascii="Times New Roman" w:hAnsi="Times New Roman" w:cs="Times New Roman"/>
                <w:color w:val="000000"/>
                <w:spacing w:val="4"/>
                <w:sz w:val="24"/>
                <w:szCs w:val="24"/>
              </w:rPr>
              <w:t>依据《环境影响评价技术导则</w:t>
            </w:r>
            <w:r w:rsidRPr="00EC657B">
              <w:rPr>
                <w:rFonts w:ascii="Times New Roman" w:hAnsi="Times New Roman" w:cs="Times New Roman"/>
                <w:color w:val="000000"/>
                <w:spacing w:val="4"/>
                <w:sz w:val="24"/>
                <w:szCs w:val="24"/>
              </w:rPr>
              <w:t>-</w:t>
            </w:r>
            <w:r w:rsidRPr="00EC657B">
              <w:rPr>
                <w:rFonts w:ascii="Times New Roman" w:hAnsi="Times New Roman" w:cs="Times New Roman"/>
                <w:color w:val="000000"/>
                <w:spacing w:val="4"/>
                <w:sz w:val="24"/>
                <w:szCs w:val="24"/>
              </w:rPr>
              <w:t>大气环境》（</w:t>
            </w:r>
            <w:r w:rsidRPr="00EC657B">
              <w:rPr>
                <w:rFonts w:ascii="Times New Roman" w:hAnsi="Times New Roman" w:cs="Times New Roman"/>
                <w:color w:val="000000"/>
                <w:spacing w:val="4"/>
                <w:sz w:val="24"/>
                <w:szCs w:val="24"/>
              </w:rPr>
              <w:t>HJ2.2-2008</w:t>
            </w:r>
            <w:r w:rsidRPr="00EC657B">
              <w:rPr>
                <w:rFonts w:ascii="Times New Roman" w:hAnsi="Times New Roman" w:cs="Times New Roman"/>
                <w:color w:val="000000"/>
                <w:spacing w:val="4"/>
                <w:sz w:val="24"/>
                <w:szCs w:val="24"/>
              </w:rPr>
              <w:t>）的规定，对厂区无组织排放源计算大气环境防护距离，本项目大气环境防护距离计算</w:t>
            </w:r>
            <w:r w:rsidRPr="00EC657B">
              <w:rPr>
                <w:rFonts w:ascii="Times New Roman" w:hAnsi="Times New Roman" w:cs="Times New Roman"/>
                <w:color w:val="000000"/>
                <w:sz w:val="24"/>
                <w:szCs w:val="24"/>
              </w:rPr>
              <w:t>参数见下表。</w:t>
            </w:r>
          </w:p>
          <w:p w:rsidR="00AF0146" w:rsidRPr="00EC657B" w:rsidRDefault="00AF0146" w:rsidP="000E7741">
            <w:pPr>
              <w:pStyle w:val="Char3"/>
              <w:spacing w:before="0" w:after="0" w:afterAutospacing="0" w:line="440" w:lineRule="exact"/>
              <w:ind w:firstLineChars="200" w:firstLine="560"/>
              <w:rPr>
                <w:rFonts w:ascii="Times New Roman" w:hAnsi="Times New Roman" w:cs="Times New Roman"/>
                <w:color w:val="000000"/>
              </w:rPr>
            </w:pPr>
            <w:r w:rsidRPr="00EC657B">
              <w:rPr>
                <w:rFonts w:ascii="Times New Roman" w:hAnsi="Times New Roman" w:cs="Times New Roman"/>
                <w:color w:val="000000"/>
              </w:rPr>
              <w:lastRenderedPageBreak/>
              <w:t>表</w:t>
            </w:r>
            <w:r w:rsidRPr="00EC657B">
              <w:rPr>
                <w:rFonts w:ascii="Times New Roman" w:hAnsi="Times New Roman" w:cs="Times New Roman"/>
                <w:b/>
                <w:bCs/>
                <w:color w:val="000000"/>
              </w:rPr>
              <w:t>2</w:t>
            </w:r>
            <w:r w:rsidR="00365E12">
              <w:rPr>
                <w:rFonts w:ascii="Times New Roman" w:hAnsi="Times New Roman" w:cs="Times New Roman" w:hint="eastAsia"/>
                <w:b/>
                <w:bCs/>
                <w:color w:val="000000"/>
              </w:rPr>
              <w:t>6</w:t>
            </w:r>
            <w:r w:rsidR="00B349CA">
              <w:rPr>
                <w:rFonts w:ascii="Times New Roman" w:hAnsi="Times New Roman" w:cs="Times New Roman" w:hint="eastAsia"/>
                <w:b/>
                <w:bCs/>
                <w:color w:val="000000"/>
              </w:rPr>
              <w:t xml:space="preserve">         </w:t>
            </w:r>
            <w:r w:rsidRPr="00EC657B">
              <w:rPr>
                <w:rFonts w:ascii="Times New Roman" w:hAnsi="Times New Roman" w:cs="Times New Roman"/>
                <w:color w:val="000000"/>
              </w:rPr>
              <w:t>大气环境防护距离计算参数一览表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1843"/>
              <w:gridCol w:w="1533"/>
              <w:gridCol w:w="2106"/>
              <w:gridCol w:w="1198"/>
              <w:gridCol w:w="1198"/>
              <w:gridCol w:w="1194"/>
            </w:tblGrid>
            <w:tr w:rsidR="00AF0146" w:rsidRPr="00EC657B" w:rsidTr="000B034C">
              <w:trPr>
                <w:trHeight w:val="397"/>
                <w:jc w:val="center"/>
              </w:trPr>
              <w:tc>
                <w:tcPr>
                  <w:tcW w:w="1848" w:type="dxa"/>
                  <w:vMerge w:val="restart"/>
                  <w:vAlign w:val="center"/>
                </w:tcPr>
                <w:p w:rsidR="00AF0146" w:rsidRPr="00EC657B" w:rsidRDefault="00AF0146" w:rsidP="00167716">
                  <w:pPr>
                    <w:jc w:val="center"/>
                    <w:rPr>
                      <w:b/>
                      <w:color w:val="000000"/>
                      <w:sz w:val="21"/>
                      <w:szCs w:val="21"/>
                    </w:rPr>
                  </w:pPr>
                  <w:r w:rsidRPr="00EC657B">
                    <w:rPr>
                      <w:b/>
                      <w:color w:val="000000"/>
                      <w:sz w:val="21"/>
                      <w:szCs w:val="21"/>
                    </w:rPr>
                    <w:t>污染物</w:t>
                  </w:r>
                </w:p>
              </w:tc>
              <w:tc>
                <w:tcPr>
                  <w:tcW w:w="1537" w:type="dxa"/>
                  <w:vMerge w:val="restart"/>
                  <w:vAlign w:val="center"/>
                </w:tcPr>
                <w:p w:rsidR="00AF0146" w:rsidRPr="00EC657B" w:rsidRDefault="00AF0146" w:rsidP="00167716">
                  <w:pPr>
                    <w:jc w:val="center"/>
                    <w:rPr>
                      <w:b/>
                      <w:color w:val="000000"/>
                      <w:sz w:val="21"/>
                      <w:szCs w:val="21"/>
                    </w:rPr>
                  </w:pPr>
                  <w:r w:rsidRPr="00EC657B">
                    <w:rPr>
                      <w:b/>
                      <w:color w:val="000000"/>
                      <w:sz w:val="21"/>
                      <w:szCs w:val="21"/>
                    </w:rPr>
                    <w:t>无组织源强</w:t>
                  </w:r>
                </w:p>
                <w:p w:rsidR="00AF0146" w:rsidRPr="00EC657B" w:rsidRDefault="00AF0146" w:rsidP="00167716">
                  <w:pPr>
                    <w:jc w:val="center"/>
                    <w:rPr>
                      <w:b/>
                      <w:color w:val="000000"/>
                      <w:sz w:val="21"/>
                      <w:szCs w:val="21"/>
                    </w:rPr>
                  </w:pPr>
                  <w:r w:rsidRPr="00EC657B">
                    <w:rPr>
                      <w:b/>
                      <w:color w:val="000000"/>
                      <w:sz w:val="21"/>
                      <w:szCs w:val="21"/>
                    </w:rPr>
                    <w:t>t/a</w:t>
                  </w:r>
                </w:p>
              </w:tc>
              <w:tc>
                <w:tcPr>
                  <w:tcW w:w="2113" w:type="dxa"/>
                  <w:vMerge w:val="restart"/>
                  <w:vAlign w:val="center"/>
                </w:tcPr>
                <w:p w:rsidR="00AF0146" w:rsidRPr="00EC657B" w:rsidRDefault="00AF0146" w:rsidP="00167716">
                  <w:pPr>
                    <w:jc w:val="center"/>
                    <w:rPr>
                      <w:b/>
                      <w:color w:val="000000"/>
                      <w:sz w:val="21"/>
                      <w:szCs w:val="21"/>
                    </w:rPr>
                  </w:pPr>
                  <w:r w:rsidRPr="00EC657B">
                    <w:rPr>
                      <w:b/>
                      <w:color w:val="000000"/>
                      <w:sz w:val="21"/>
                      <w:szCs w:val="21"/>
                    </w:rPr>
                    <w:t>环境质量标准</w:t>
                  </w:r>
                </w:p>
                <w:p w:rsidR="00AF0146" w:rsidRPr="00EC657B" w:rsidRDefault="00AF0146" w:rsidP="00167716">
                  <w:pPr>
                    <w:jc w:val="center"/>
                    <w:rPr>
                      <w:b/>
                      <w:color w:val="000000"/>
                      <w:sz w:val="21"/>
                      <w:szCs w:val="21"/>
                    </w:rPr>
                  </w:pPr>
                  <w:r w:rsidRPr="00EC657B">
                    <w:rPr>
                      <w:b/>
                      <w:color w:val="000000"/>
                      <w:sz w:val="21"/>
                      <w:szCs w:val="21"/>
                    </w:rPr>
                    <w:t>C</w:t>
                  </w:r>
                  <w:r w:rsidRPr="00EC657B">
                    <w:rPr>
                      <w:b/>
                      <w:color w:val="000000"/>
                      <w:sz w:val="21"/>
                      <w:szCs w:val="21"/>
                      <w:vertAlign w:val="subscript"/>
                    </w:rPr>
                    <w:t>m</w:t>
                  </w:r>
                  <w:r w:rsidRPr="00EC657B">
                    <w:rPr>
                      <w:b/>
                      <w:color w:val="000000"/>
                      <w:sz w:val="21"/>
                      <w:szCs w:val="21"/>
                    </w:rPr>
                    <w:t>（</w:t>
                  </w:r>
                  <w:r w:rsidRPr="00EC657B">
                    <w:rPr>
                      <w:b/>
                      <w:color w:val="000000"/>
                      <w:sz w:val="21"/>
                      <w:szCs w:val="21"/>
                    </w:rPr>
                    <w:t>mg/m</w:t>
                  </w:r>
                  <w:r w:rsidRPr="00EC657B">
                    <w:rPr>
                      <w:b/>
                      <w:color w:val="000000"/>
                      <w:sz w:val="21"/>
                      <w:szCs w:val="21"/>
                      <w:vertAlign w:val="superscript"/>
                    </w:rPr>
                    <w:t>3</w:t>
                  </w:r>
                  <w:r w:rsidRPr="00EC657B">
                    <w:rPr>
                      <w:b/>
                      <w:color w:val="000000"/>
                      <w:sz w:val="21"/>
                      <w:szCs w:val="21"/>
                    </w:rPr>
                    <w:t>）</w:t>
                  </w:r>
                </w:p>
              </w:tc>
              <w:tc>
                <w:tcPr>
                  <w:tcW w:w="3602" w:type="dxa"/>
                  <w:gridSpan w:val="3"/>
                  <w:vAlign w:val="center"/>
                </w:tcPr>
                <w:p w:rsidR="00AF0146" w:rsidRPr="00EC657B" w:rsidRDefault="00AF0146" w:rsidP="00167716">
                  <w:pPr>
                    <w:jc w:val="center"/>
                    <w:rPr>
                      <w:b/>
                      <w:color w:val="000000"/>
                      <w:sz w:val="21"/>
                      <w:szCs w:val="21"/>
                    </w:rPr>
                  </w:pPr>
                  <w:r w:rsidRPr="00EC657B">
                    <w:rPr>
                      <w:b/>
                      <w:color w:val="000000"/>
                      <w:sz w:val="21"/>
                      <w:szCs w:val="21"/>
                    </w:rPr>
                    <w:t>无组织源参数</w:t>
                  </w:r>
                </w:p>
              </w:tc>
            </w:tr>
            <w:tr w:rsidR="00AF0146" w:rsidRPr="00EC657B" w:rsidTr="000B034C">
              <w:trPr>
                <w:trHeight w:val="397"/>
                <w:jc w:val="center"/>
              </w:trPr>
              <w:tc>
                <w:tcPr>
                  <w:tcW w:w="1848" w:type="dxa"/>
                  <w:vMerge/>
                  <w:vAlign w:val="center"/>
                </w:tcPr>
                <w:p w:rsidR="00AF0146" w:rsidRPr="00EC657B" w:rsidRDefault="00AF0146" w:rsidP="00167716">
                  <w:pPr>
                    <w:jc w:val="center"/>
                    <w:rPr>
                      <w:b/>
                      <w:color w:val="000000"/>
                      <w:sz w:val="21"/>
                      <w:szCs w:val="21"/>
                    </w:rPr>
                  </w:pPr>
                </w:p>
              </w:tc>
              <w:tc>
                <w:tcPr>
                  <w:tcW w:w="1537" w:type="dxa"/>
                  <w:vMerge/>
                  <w:vAlign w:val="center"/>
                </w:tcPr>
                <w:p w:rsidR="00AF0146" w:rsidRPr="00EC657B" w:rsidRDefault="00AF0146" w:rsidP="00167716">
                  <w:pPr>
                    <w:jc w:val="center"/>
                    <w:rPr>
                      <w:b/>
                      <w:color w:val="000000"/>
                      <w:sz w:val="21"/>
                      <w:szCs w:val="21"/>
                    </w:rPr>
                  </w:pPr>
                </w:p>
              </w:tc>
              <w:tc>
                <w:tcPr>
                  <w:tcW w:w="2113" w:type="dxa"/>
                  <w:vMerge/>
                  <w:vAlign w:val="center"/>
                </w:tcPr>
                <w:p w:rsidR="00AF0146" w:rsidRPr="00EC657B" w:rsidRDefault="00AF0146" w:rsidP="00167716">
                  <w:pPr>
                    <w:jc w:val="center"/>
                    <w:rPr>
                      <w:b/>
                      <w:color w:val="000000"/>
                      <w:sz w:val="21"/>
                      <w:szCs w:val="21"/>
                    </w:rPr>
                  </w:pPr>
                </w:p>
              </w:tc>
              <w:tc>
                <w:tcPr>
                  <w:tcW w:w="1202" w:type="dxa"/>
                  <w:vAlign w:val="center"/>
                </w:tcPr>
                <w:p w:rsidR="00AF0146" w:rsidRPr="00EC657B" w:rsidRDefault="00AF0146" w:rsidP="00167716">
                  <w:pPr>
                    <w:jc w:val="center"/>
                    <w:rPr>
                      <w:b/>
                      <w:color w:val="000000"/>
                      <w:sz w:val="21"/>
                      <w:szCs w:val="21"/>
                    </w:rPr>
                  </w:pPr>
                  <w:r w:rsidRPr="00EC657B">
                    <w:rPr>
                      <w:b/>
                      <w:color w:val="000000"/>
                      <w:sz w:val="21"/>
                      <w:szCs w:val="21"/>
                    </w:rPr>
                    <w:t>长度</w:t>
                  </w:r>
                  <w:r w:rsidRPr="00EC657B">
                    <w:rPr>
                      <w:b/>
                      <w:color w:val="000000"/>
                      <w:sz w:val="21"/>
                      <w:szCs w:val="21"/>
                    </w:rPr>
                    <w:t>m</w:t>
                  </w:r>
                </w:p>
              </w:tc>
              <w:tc>
                <w:tcPr>
                  <w:tcW w:w="1202" w:type="dxa"/>
                  <w:vAlign w:val="center"/>
                </w:tcPr>
                <w:p w:rsidR="00AF0146" w:rsidRPr="00EC657B" w:rsidRDefault="00AF0146" w:rsidP="00167716">
                  <w:pPr>
                    <w:jc w:val="center"/>
                    <w:rPr>
                      <w:b/>
                      <w:color w:val="000000"/>
                      <w:sz w:val="21"/>
                      <w:szCs w:val="21"/>
                    </w:rPr>
                  </w:pPr>
                  <w:r w:rsidRPr="00EC657B">
                    <w:rPr>
                      <w:b/>
                      <w:color w:val="000000"/>
                      <w:sz w:val="21"/>
                      <w:szCs w:val="21"/>
                    </w:rPr>
                    <w:t>宽度</w:t>
                  </w:r>
                  <w:r w:rsidRPr="00EC657B">
                    <w:rPr>
                      <w:b/>
                      <w:color w:val="000000"/>
                      <w:sz w:val="21"/>
                      <w:szCs w:val="21"/>
                    </w:rPr>
                    <w:t>m</w:t>
                  </w:r>
                </w:p>
              </w:tc>
              <w:tc>
                <w:tcPr>
                  <w:tcW w:w="1198" w:type="dxa"/>
                  <w:vAlign w:val="center"/>
                </w:tcPr>
                <w:p w:rsidR="00AF0146" w:rsidRPr="00EC657B" w:rsidRDefault="00AF0146" w:rsidP="00167716">
                  <w:pPr>
                    <w:jc w:val="center"/>
                    <w:rPr>
                      <w:b/>
                      <w:color w:val="000000"/>
                      <w:sz w:val="21"/>
                      <w:szCs w:val="21"/>
                    </w:rPr>
                  </w:pPr>
                  <w:r w:rsidRPr="00EC657B">
                    <w:rPr>
                      <w:b/>
                      <w:color w:val="000000"/>
                      <w:sz w:val="21"/>
                      <w:szCs w:val="21"/>
                    </w:rPr>
                    <w:t>高度</w:t>
                  </w:r>
                  <w:r w:rsidRPr="00EC657B">
                    <w:rPr>
                      <w:b/>
                      <w:color w:val="000000"/>
                      <w:sz w:val="21"/>
                      <w:szCs w:val="21"/>
                    </w:rPr>
                    <w:t>m</w:t>
                  </w:r>
                </w:p>
              </w:tc>
            </w:tr>
            <w:tr w:rsidR="00AF0146" w:rsidRPr="00EC657B" w:rsidTr="000B034C">
              <w:trPr>
                <w:trHeight w:val="397"/>
                <w:jc w:val="center"/>
              </w:trPr>
              <w:tc>
                <w:tcPr>
                  <w:tcW w:w="1848" w:type="dxa"/>
                  <w:vAlign w:val="center"/>
                </w:tcPr>
                <w:p w:rsidR="00AF0146" w:rsidRPr="00EC657B" w:rsidRDefault="00AF0146" w:rsidP="00167716">
                  <w:pPr>
                    <w:jc w:val="center"/>
                    <w:rPr>
                      <w:color w:val="000000"/>
                      <w:sz w:val="21"/>
                      <w:szCs w:val="21"/>
                    </w:rPr>
                  </w:pPr>
                  <w:r w:rsidRPr="00EC657B">
                    <w:rPr>
                      <w:color w:val="000000"/>
                      <w:sz w:val="21"/>
                      <w:szCs w:val="21"/>
                    </w:rPr>
                    <w:t>PM</w:t>
                  </w:r>
                  <w:r w:rsidRPr="00EC657B">
                    <w:rPr>
                      <w:color w:val="000000"/>
                      <w:sz w:val="21"/>
                      <w:szCs w:val="21"/>
                      <w:vertAlign w:val="subscript"/>
                    </w:rPr>
                    <w:t>10</w:t>
                  </w:r>
                </w:p>
              </w:tc>
              <w:tc>
                <w:tcPr>
                  <w:tcW w:w="1537" w:type="dxa"/>
                  <w:vAlign w:val="center"/>
                </w:tcPr>
                <w:p w:rsidR="00AF0146" w:rsidRPr="00EC657B" w:rsidRDefault="000C722B" w:rsidP="00167716">
                  <w:pPr>
                    <w:jc w:val="center"/>
                    <w:rPr>
                      <w:color w:val="000000"/>
                      <w:sz w:val="21"/>
                      <w:szCs w:val="21"/>
                    </w:rPr>
                  </w:pPr>
                  <w:r>
                    <w:rPr>
                      <w:rFonts w:hint="eastAsia"/>
                      <w:color w:val="000000"/>
                      <w:sz w:val="21"/>
                      <w:szCs w:val="21"/>
                    </w:rPr>
                    <w:t>0.6</w:t>
                  </w:r>
                </w:p>
              </w:tc>
              <w:tc>
                <w:tcPr>
                  <w:tcW w:w="2113" w:type="dxa"/>
                  <w:vAlign w:val="center"/>
                </w:tcPr>
                <w:p w:rsidR="00AF0146" w:rsidRPr="00EC657B" w:rsidRDefault="00AF0146" w:rsidP="00167716">
                  <w:pPr>
                    <w:jc w:val="center"/>
                    <w:rPr>
                      <w:color w:val="000000"/>
                      <w:sz w:val="21"/>
                      <w:szCs w:val="21"/>
                    </w:rPr>
                  </w:pPr>
                  <w:r w:rsidRPr="00EC657B">
                    <w:rPr>
                      <w:color w:val="000000"/>
                      <w:sz w:val="21"/>
                      <w:szCs w:val="21"/>
                    </w:rPr>
                    <w:t>0.5</w:t>
                  </w:r>
                </w:p>
              </w:tc>
              <w:tc>
                <w:tcPr>
                  <w:tcW w:w="1202" w:type="dxa"/>
                  <w:vAlign w:val="center"/>
                </w:tcPr>
                <w:p w:rsidR="00AF0146" w:rsidRPr="00EC657B" w:rsidRDefault="000C722B" w:rsidP="00167716">
                  <w:pPr>
                    <w:jc w:val="center"/>
                    <w:rPr>
                      <w:sz w:val="21"/>
                      <w:szCs w:val="21"/>
                    </w:rPr>
                  </w:pPr>
                  <w:r>
                    <w:rPr>
                      <w:rFonts w:hint="eastAsia"/>
                      <w:sz w:val="21"/>
                      <w:szCs w:val="21"/>
                    </w:rPr>
                    <w:t>40</w:t>
                  </w:r>
                </w:p>
              </w:tc>
              <w:tc>
                <w:tcPr>
                  <w:tcW w:w="1202" w:type="dxa"/>
                  <w:vAlign w:val="center"/>
                </w:tcPr>
                <w:p w:rsidR="00AF0146" w:rsidRPr="00EC657B" w:rsidRDefault="000C722B" w:rsidP="00167716">
                  <w:pPr>
                    <w:jc w:val="center"/>
                    <w:rPr>
                      <w:sz w:val="21"/>
                      <w:szCs w:val="21"/>
                    </w:rPr>
                  </w:pPr>
                  <w:r>
                    <w:rPr>
                      <w:rFonts w:hint="eastAsia"/>
                      <w:sz w:val="21"/>
                      <w:szCs w:val="21"/>
                    </w:rPr>
                    <w:t>36</w:t>
                  </w:r>
                </w:p>
              </w:tc>
              <w:tc>
                <w:tcPr>
                  <w:tcW w:w="1198" w:type="dxa"/>
                  <w:vAlign w:val="center"/>
                </w:tcPr>
                <w:p w:rsidR="00AF0146" w:rsidRPr="00EC657B" w:rsidRDefault="00AF0146" w:rsidP="00167716">
                  <w:pPr>
                    <w:jc w:val="center"/>
                    <w:rPr>
                      <w:sz w:val="21"/>
                      <w:szCs w:val="21"/>
                    </w:rPr>
                  </w:pPr>
                  <w:r w:rsidRPr="00EC657B">
                    <w:rPr>
                      <w:sz w:val="21"/>
                      <w:szCs w:val="21"/>
                    </w:rPr>
                    <w:t>6</w:t>
                  </w:r>
                </w:p>
              </w:tc>
            </w:tr>
          </w:tbl>
          <w:p w:rsidR="00AF0146" w:rsidRPr="00EC657B" w:rsidRDefault="00AF0146" w:rsidP="00AF0146">
            <w:pPr>
              <w:pStyle w:val="ab"/>
              <w:spacing w:line="440" w:lineRule="exact"/>
              <w:ind w:firstLineChars="200" w:firstLine="496"/>
              <w:rPr>
                <w:rFonts w:ascii="Times New Roman" w:hAnsi="Times New Roman" w:cs="Times New Roman"/>
                <w:color w:val="000000"/>
                <w:spacing w:val="4"/>
                <w:sz w:val="24"/>
                <w:szCs w:val="24"/>
              </w:rPr>
            </w:pPr>
            <w:r w:rsidRPr="00EC657B">
              <w:rPr>
                <w:rFonts w:ascii="Times New Roman" w:hAnsi="Times New Roman" w:cs="Times New Roman"/>
                <w:color w:val="000000"/>
                <w:spacing w:val="4"/>
                <w:sz w:val="24"/>
                <w:szCs w:val="24"/>
              </w:rPr>
              <w:t>经计算，项目厂区无组织排放废气无超标点。</w:t>
            </w:r>
          </w:p>
          <w:p w:rsidR="00AF0146" w:rsidRPr="00EC657B" w:rsidRDefault="00AF0146" w:rsidP="00AF0146">
            <w:pPr>
              <w:pStyle w:val="ab"/>
              <w:spacing w:line="440" w:lineRule="exact"/>
              <w:ind w:firstLineChars="200" w:firstLine="496"/>
              <w:rPr>
                <w:rFonts w:ascii="Times New Roman" w:hAnsi="Times New Roman" w:cs="Times New Roman"/>
                <w:color w:val="000000"/>
                <w:spacing w:val="4"/>
                <w:sz w:val="24"/>
                <w:szCs w:val="24"/>
              </w:rPr>
            </w:pPr>
            <w:r w:rsidRPr="00EC657B">
              <w:rPr>
                <w:rFonts w:ascii="Times New Roman" w:hAnsi="Times New Roman" w:cs="Times New Roman"/>
                <w:color w:val="000000"/>
                <w:spacing w:val="4"/>
                <w:sz w:val="24"/>
                <w:szCs w:val="24"/>
              </w:rPr>
              <w:t>2</w:t>
            </w:r>
            <w:r w:rsidRPr="00EC657B">
              <w:rPr>
                <w:rFonts w:ascii="Times New Roman" w:hAnsi="Times New Roman" w:cs="Times New Roman"/>
                <w:color w:val="000000"/>
                <w:spacing w:val="4"/>
                <w:sz w:val="24"/>
                <w:szCs w:val="24"/>
              </w:rPr>
              <w:t>、卫生防护距离</w:t>
            </w:r>
          </w:p>
          <w:p w:rsidR="00AF0146" w:rsidRPr="00EC657B" w:rsidRDefault="00AF0146" w:rsidP="00AF0146">
            <w:pPr>
              <w:spacing w:line="520" w:lineRule="exact"/>
              <w:ind w:firstLineChars="200" w:firstLine="480"/>
              <w:rPr>
                <w:sz w:val="24"/>
              </w:rPr>
            </w:pPr>
            <w:r w:rsidRPr="00EC657B">
              <w:rPr>
                <w:sz w:val="24"/>
              </w:rPr>
              <w:t>卫生防护距离计算公式如下：</w:t>
            </w:r>
          </w:p>
          <w:p w:rsidR="00AF0146" w:rsidRPr="00EC657B" w:rsidRDefault="00AF0146" w:rsidP="00AF0146">
            <w:pPr>
              <w:ind w:firstLineChars="900" w:firstLine="2160"/>
              <w:rPr>
                <w:sz w:val="24"/>
              </w:rPr>
            </w:pPr>
            <w:r w:rsidRPr="00EC657B">
              <w:rPr>
                <w:position w:val="-30"/>
                <w:sz w:val="24"/>
              </w:rPr>
              <w:object w:dxaOrig="2957" w:dyaOrig="792">
                <v:shape id="_x0000_i1025" type="#_x0000_t75" style="width:163.5pt;height:35.25pt" o:ole="">
                  <v:imagedata r:id="rId16" o:title=""/>
                </v:shape>
                <o:OLEObject Type="Embed" ProgID="Equation.3" ShapeID="_x0000_i1025" DrawAspect="Content" ObjectID="_1603707518" r:id="rId17"/>
              </w:object>
            </w:r>
          </w:p>
          <w:p w:rsidR="00AF0146" w:rsidRPr="00EC657B" w:rsidRDefault="00AF0146" w:rsidP="00AF0146">
            <w:pPr>
              <w:pStyle w:val="ab"/>
              <w:spacing w:line="440" w:lineRule="exact"/>
              <w:rPr>
                <w:rFonts w:ascii="Times New Roman" w:hAnsi="Times New Roman" w:cs="Times New Roman"/>
                <w:sz w:val="24"/>
                <w:szCs w:val="24"/>
              </w:rPr>
            </w:pPr>
            <w:r w:rsidRPr="00EC657B">
              <w:rPr>
                <w:rFonts w:ascii="Times New Roman" w:hAnsi="Times New Roman" w:cs="Times New Roman"/>
                <w:sz w:val="24"/>
                <w:szCs w:val="24"/>
              </w:rPr>
              <w:t>式中：</w:t>
            </w:r>
            <w:r w:rsidRPr="00EC657B">
              <w:rPr>
                <w:rFonts w:ascii="Times New Roman" w:hAnsi="Times New Roman" w:cs="Times New Roman"/>
                <w:sz w:val="24"/>
                <w:szCs w:val="24"/>
              </w:rPr>
              <w:t>C</w:t>
            </w:r>
            <w:r w:rsidRPr="00EC657B">
              <w:rPr>
                <w:rFonts w:ascii="Times New Roman" w:hAnsi="Times New Roman" w:cs="Times New Roman"/>
                <w:sz w:val="24"/>
                <w:szCs w:val="24"/>
                <w:vertAlign w:val="subscript"/>
              </w:rPr>
              <w:t xml:space="preserve">m </w:t>
            </w:r>
            <w:r w:rsidRPr="00EC657B">
              <w:rPr>
                <w:rFonts w:ascii="Times New Roman" w:hAnsi="Times New Roman" w:cs="Times New Roman"/>
                <w:sz w:val="24"/>
                <w:szCs w:val="24"/>
              </w:rPr>
              <w:t>——</w:t>
            </w:r>
            <w:r w:rsidRPr="00EC657B">
              <w:rPr>
                <w:rFonts w:ascii="Times New Roman" w:hAnsi="Times New Roman" w:cs="Times New Roman"/>
                <w:sz w:val="24"/>
                <w:szCs w:val="24"/>
              </w:rPr>
              <w:t>标准浓度限值，</w:t>
            </w:r>
            <w:r w:rsidRPr="00EC657B">
              <w:rPr>
                <w:rFonts w:ascii="Times New Roman" w:hAnsi="Times New Roman" w:cs="Times New Roman"/>
                <w:sz w:val="24"/>
                <w:szCs w:val="24"/>
              </w:rPr>
              <w:t>mg/m</w:t>
            </w:r>
            <w:r w:rsidRPr="00EC657B">
              <w:rPr>
                <w:rFonts w:ascii="Times New Roman" w:hAnsi="Times New Roman" w:cs="Times New Roman"/>
                <w:sz w:val="24"/>
                <w:szCs w:val="24"/>
                <w:vertAlign w:val="superscript"/>
              </w:rPr>
              <w:t>3</w:t>
            </w:r>
            <w:r w:rsidRPr="00EC657B">
              <w:rPr>
                <w:rFonts w:ascii="Times New Roman" w:hAnsi="Times New Roman" w:cs="Times New Roman"/>
                <w:sz w:val="24"/>
                <w:szCs w:val="24"/>
              </w:rPr>
              <w:t>；</w:t>
            </w:r>
          </w:p>
          <w:p w:rsidR="00AF0146" w:rsidRPr="00EC657B" w:rsidRDefault="00AF0146" w:rsidP="00AF0146">
            <w:pPr>
              <w:pStyle w:val="ab"/>
              <w:spacing w:line="440" w:lineRule="exact"/>
              <w:rPr>
                <w:rFonts w:ascii="Times New Roman" w:hAnsi="Times New Roman" w:cs="Times New Roman"/>
                <w:sz w:val="24"/>
                <w:szCs w:val="24"/>
              </w:rPr>
            </w:pPr>
            <w:r w:rsidRPr="00EC657B">
              <w:rPr>
                <w:rFonts w:ascii="Times New Roman" w:hAnsi="Times New Roman" w:cs="Times New Roman"/>
                <w:sz w:val="24"/>
                <w:szCs w:val="24"/>
              </w:rPr>
              <w:t xml:space="preserve">       L ——</w:t>
            </w:r>
            <w:r w:rsidRPr="00EC657B">
              <w:rPr>
                <w:rFonts w:ascii="Times New Roman" w:hAnsi="Times New Roman" w:cs="Times New Roman"/>
                <w:sz w:val="24"/>
                <w:szCs w:val="24"/>
              </w:rPr>
              <w:t>工业企业所需卫生防护距离，</w:t>
            </w:r>
            <w:r w:rsidRPr="00EC657B">
              <w:rPr>
                <w:rFonts w:ascii="Times New Roman" w:hAnsi="Times New Roman" w:cs="Times New Roman"/>
                <w:sz w:val="24"/>
                <w:szCs w:val="24"/>
              </w:rPr>
              <w:t>m</w:t>
            </w:r>
            <w:r w:rsidRPr="00EC657B">
              <w:rPr>
                <w:rFonts w:ascii="Times New Roman" w:hAnsi="Times New Roman" w:cs="Times New Roman"/>
                <w:sz w:val="24"/>
                <w:szCs w:val="24"/>
              </w:rPr>
              <w:t>；</w:t>
            </w:r>
          </w:p>
          <w:p w:rsidR="00AF0146" w:rsidRPr="00EC657B" w:rsidRDefault="00AF0146" w:rsidP="00AF0146">
            <w:pPr>
              <w:pStyle w:val="ab"/>
              <w:spacing w:line="440" w:lineRule="exact"/>
              <w:rPr>
                <w:rFonts w:ascii="Times New Roman" w:hAnsi="Times New Roman" w:cs="Times New Roman"/>
                <w:sz w:val="24"/>
                <w:szCs w:val="24"/>
              </w:rPr>
            </w:pPr>
            <w:r w:rsidRPr="00EC657B">
              <w:rPr>
                <w:rFonts w:ascii="Times New Roman" w:hAnsi="Times New Roman" w:cs="Times New Roman"/>
                <w:sz w:val="24"/>
                <w:szCs w:val="24"/>
              </w:rPr>
              <w:t xml:space="preserve">       r ——</w:t>
            </w:r>
            <w:r w:rsidRPr="00EC657B">
              <w:rPr>
                <w:rFonts w:ascii="Times New Roman" w:hAnsi="Times New Roman" w:cs="Times New Roman"/>
                <w:sz w:val="24"/>
                <w:szCs w:val="24"/>
              </w:rPr>
              <w:t>有害气体无组织排放源所在生产单元的等效半径，</w:t>
            </w:r>
            <w:r w:rsidRPr="00EC657B">
              <w:rPr>
                <w:rFonts w:ascii="Times New Roman" w:hAnsi="Times New Roman" w:cs="Times New Roman"/>
                <w:sz w:val="24"/>
                <w:szCs w:val="24"/>
              </w:rPr>
              <w:t>m</w:t>
            </w:r>
            <w:r w:rsidRPr="00EC657B">
              <w:rPr>
                <w:rFonts w:ascii="Times New Roman" w:hAnsi="Times New Roman" w:cs="Times New Roman"/>
                <w:sz w:val="24"/>
                <w:szCs w:val="24"/>
              </w:rPr>
              <w:t>。根据该生产单元占地面积</w:t>
            </w:r>
            <w:r w:rsidRPr="00EC657B">
              <w:rPr>
                <w:rFonts w:ascii="Times New Roman" w:hAnsi="Times New Roman" w:cs="Times New Roman"/>
                <w:sz w:val="24"/>
                <w:szCs w:val="24"/>
              </w:rPr>
              <w:t>S</w:t>
            </w:r>
            <w:r w:rsidRPr="00EC657B">
              <w:rPr>
                <w:rFonts w:ascii="Times New Roman" w:hAnsi="Times New Roman" w:cs="Times New Roman"/>
                <w:sz w:val="24"/>
                <w:szCs w:val="24"/>
              </w:rPr>
              <w:t>（</w:t>
            </w:r>
            <w:r w:rsidRPr="00EC657B">
              <w:rPr>
                <w:rFonts w:ascii="Times New Roman" w:hAnsi="Times New Roman" w:cs="Times New Roman"/>
                <w:sz w:val="24"/>
                <w:szCs w:val="24"/>
              </w:rPr>
              <w:t>m</w:t>
            </w:r>
            <w:r w:rsidRPr="00EC657B">
              <w:rPr>
                <w:rFonts w:ascii="Times New Roman" w:hAnsi="Times New Roman" w:cs="Times New Roman"/>
                <w:sz w:val="24"/>
                <w:szCs w:val="24"/>
                <w:vertAlign w:val="superscript"/>
              </w:rPr>
              <w:t>2</w:t>
            </w:r>
            <w:r w:rsidRPr="00EC657B">
              <w:rPr>
                <w:rFonts w:ascii="Times New Roman" w:hAnsi="Times New Roman" w:cs="Times New Roman"/>
                <w:sz w:val="24"/>
                <w:szCs w:val="24"/>
              </w:rPr>
              <w:t>）计算：</w:t>
            </w:r>
            <w:r w:rsidRPr="00EC657B">
              <w:rPr>
                <w:rFonts w:ascii="Times New Roman" w:hAnsi="Times New Roman" w:cs="Times New Roman"/>
                <w:sz w:val="24"/>
                <w:szCs w:val="24"/>
              </w:rPr>
              <w:t>r =(S/∏)</w:t>
            </w:r>
            <w:r w:rsidRPr="00EC657B">
              <w:rPr>
                <w:rFonts w:ascii="Times New Roman" w:hAnsi="Times New Roman" w:cs="Times New Roman"/>
                <w:sz w:val="24"/>
                <w:szCs w:val="24"/>
                <w:vertAlign w:val="superscript"/>
              </w:rPr>
              <w:t>0.5</w:t>
            </w:r>
            <w:r w:rsidRPr="00EC657B">
              <w:rPr>
                <w:rFonts w:ascii="Times New Roman" w:hAnsi="Times New Roman" w:cs="Times New Roman"/>
                <w:sz w:val="24"/>
                <w:szCs w:val="24"/>
              </w:rPr>
              <w:t>；</w:t>
            </w:r>
          </w:p>
          <w:p w:rsidR="00423649" w:rsidRPr="00423649" w:rsidRDefault="00AF0146" w:rsidP="00423649">
            <w:pPr>
              <w:spacing w:line="440" w:lineRule="exact"/>
              <w:ind w:firstLineChars="250" w:firstLine="600"/>
              <w:textAlignment w:val="baseline"/>
              <w:rPr>
                <w:sz w:val="24"/>
                <w:szCs w:val="24"/>
              </w:rPr>
            </w:pPr>
            <w:r w:rsidRPr="00EC657B">
              <w:rPr>
                <w:sz w:val="24"/>
                <w:szCs w:val="24"/>
              </w:rPr>
              <w:t>A</w:t>
            </w:r>
            <w:r w:rsidRPr="00EC657B">
              <w:rPr>
                <w:sz w:val="24"/>
                <w:szCs w:val="24"/>
              </w:rPr>
              <w:t>、</w:t>
            </w:r>
            <w:r w:rsidRPr="00EC657B">
              <w:rPr>
                <w:sz w:val="24"/>
                <w:szCs w:val="24"/>
              </w:rPr>
              <w:t>B</w:t>
            </w:r>
            <w:r w:rsidRPr="00EC657B">
              <w:rPr>
                <w:sz w:val="24"/>
                <w:szCs w:val="24"/>
              </w:rPr>
              <w:t>、</w:t>
            </w:r>
            <w:r w:rsidRPr="00EC657B">
              <w:rPr>
                <w:sz w:val="24"/>
                <w:szCs w:val="24"/>
              </w:rPr>
              <w:t>C</w:t>
            </w:r>
            <w:r w:rsidRPr="00EC657B">
              <w:rPr>
                <w:sz w:val="24"/>
                <w:szCs w:val="24"/>
              </w:rPr>
              <w:t>、</w:t>
            </w:r>
            <w:r w:rsidRPr="00EC657B">
              <w:rPr>
                <w:sz w:val="24"/>
                <w:szCs w:val="24"/>
              </w:rPr>
              <w:t>D——</w:t>
            </w:r>
            <w:r w:rsidRPr="00EC657B">
              <w:rPr>
                <w:sz w:val="24"/>
                <w:szCs w:val="24"/>
              </w:rPr>
              <w:t>卫生防护距离计算系数，无因次，根据工业企业所在地区近五年平均风速及工业企业大气污染源构成类别查取。新乡县近</w:t>
            </w:r>
            <w:r w:rsidRPr="00EC657B">
              <w:rPr>
                <w:sz w:val="24"/>
                <w:szCs w:val="24"/>
              </w:rPr>
              <w:t>5</w:t>
            </w:r>
            <w:r w:rsidRPr="00EC657B">
              <w:rPr>
                <w:sz w:val="24"/>
                <w:szCs w:val="24"/>
              </w:rPr>
              <w:t>年平均风速</w:t>
            </w:r>
            <w:r w:rsidRPr="00EC657B">
              <w:rPr>
                <w:sz w:val="24"/>
                <w:szCs w:val="24"/>
              </w:rPr>
              <w:t>2.4m/s</w:t>
            </w:r>
            <w:r w:rsidRPr="00EC657B">
              <w:rPr>
                <w:sz w:val="24"/>
                <w:szCs w:val="24"/>
              </w:rPr>
              <w:t>计算，</w:t>
            </w:r>
            <w:r w:rsidRPr="00EC657B">
              <w:rPr>
                <w:sz w:val="24"/>
                <w:szCs w:val="24"/>
              </w:rPr>
              <w:t>A</w:t>
            </w:r>
            <w:r w:rsidRPr="00EC657B">
              <w:rPr>
                <w:sz w:val="24"/>
                <w:szCs w:val="24"/>
              </w:rPr>
              <w:t>：</w:t>
            </w:r>
            <w:r w:rsidRPr="00EC657B">
              <w:rPr>
                <w:sz w:val="24"/>
                <w:szCs w:val="24"/>
              </w:rPr>
              <w:t>350</w:t>
            </w:r>
            <w:r w:rsidRPr="00EC657B">
              <w:rPr>
                <w:sz w:val="24"/>
                <w:szCs w:val="24"/>
              </w:rPr>
              <w:t>；</w:t>
            </w:r>
            <w:r w:rsidRPr="00EC657B">
              <w:rPr>
                <w:sz w:val="24"/>
                <w:szCs w:val="24"/>
              </w:rPr>
              <w:t>B</w:t>
            </w:r>
            <w:r w:rsidRPr="00EC657B">
              <w:rPr>
                <w:sz w:val="24"/>
                <w:szCs w:val="24"/>
              </w:rPr>
              <w:t>：</w:t>
            </w:r>
            <w:r w:rsidRPr="00EC657B">
              <w:rPr>
                <w:sz w:val="24"/>
                <w:szCs w:val="24"/>
              </w:rPr>
              <w:t>0.021</w:t>
            </w:r>
            <w:r w:rsidRPr="00EC657B">
              <w:rPr>
                <w:sz w:val="24"/>
                <w:szCs w:val="24"/>
              </w:rPr>
              <w:t>；</w:t>
            </w:r>
            <w:r w:rsidRPr="00EC657B">
              <w:rPr>
                <w:sz w:val="24"/>
                <w:szCs w:val="24"/>
              </w:rPr>
              <w:t>C</w:t>
            </w:r>
            <w:r w:rsidRPr="00EC657B">
              <w:rPr>
                <w:sz w:val="24"/>
                <w:szCs w:val="24"/>
              </w:rPr>
              <w:t>：</w:t>
            </w:r>
            <w:r w:rsidRPr="00EC657B">
              <w:rPr>
                <w:sz w:val="24"/>
                <w:szCs w:val="24"/>
              </w:rPr>
              <w:t>1.85</w:t>
            </w:r>
            <w:r w:rsidRPr="00EC657B">
              <w:rPr>
                <w:sz w:val="24"/>
                <w:szCs w:val="24"/>
              </w:rPr>
              <w:t>；</w:t>
            </w:r>
            <w:r w:rsidRPr="00EC657B">
              <w:rPr>
                <w:sz w:val="24"/>
                <w:szCs w:val="24"/>
              </w:rPr>
              <w:t>D</w:t>
            </w:r>
            <w:r w:rsidRPr="00EC657B">
              <w:rPr>
                <w:sz w:val="24"/>
                <w:szCs w:val="24"/>
              </w:rPr>
              <w:t>：</w:t>
            </w:r>
            <w:r w:rsidRPr="00EC657B">
              <w:rPr>
                <w:sz w:val="24"/>
                <w:szCs w:val="24"/>
              </w:rPr>
              <w:t>0.84</w:t>
            </w:r>
            <w:r w:rsidR="00423649">
              <w:rPr>
                <w:rFonts w:hint="eastAsia"/>
                <w:sz w:val="24"/>
                <w:szCs w:val="24"/>
              </w:rPr>
              <w:t>。</w:t>
            </w:r>
          </w:p>
          <w:p w:rsidR="00AF0146" w:rsidRPr="00EC657B" w:rsidRDefault="00AF0146" w:rsidP="000E7741">
            <w:pPr>
              <w:pStyle w:val="Char3"/>
              <w:spacing w:before="0" w:after="0" w:afterAutospacing="0" w:line="440" w:lineRule="exact"/>
              <w:ind w:firstLineChars="250" w:firstLine="700"/>
              <w:rPr>
                <w:rFonts w:ascii="Times New Roman" w:hAnsi="Times New Roman" w:cs="Times New Roman"/>
              </w:rPr>
            </w:pPr>
            <w:r w:rsidRPr="00EC657B">
              <w:rPr>
                <w:rFonts w:ascii="Times New Roman" w:hAnsi="Times New Roman" w:cs="Times New Roman"/>
              </w:rPr>
              <w:t>表</w:t>
            </w:r>
            <w:r w:rsidR="00746E2C">
              <w:rPr>
                <w:rFonts w:ascii="Times New Roman" w:hAnsi="Times New Roman" w:cs="Times New Roman" w:hint="eastAsia"/>
                <w:b/>
                <w:bCs/>
              </w:rPr>
              <w:t>2</w:t>
            </w:r>
            <w:r w:rsidR="00365E12">
              <w:rPr>
                <w:rFonts w:ascii="Times New Roman" w:hAnsi="Times New Roman" w:cs="Times New Roman" w:hint="eastAsia"/>
                <w:b/>
                <w:bCs/>
              </w:rPr>
              <w:t>7</w:t>
            </w:r>
            <w:r w:rsidR="00B349CA">
              <w:rPr>
                <w:rFonts w:ascii="Times New Roman" w:hAnsi="Times New Roman" w:cs="Times New Roman" w:hint="eastAsia"/>
                <w:b/>
                <w:bCs/>
              </w:rPr>
              <w:t xml:space="preserve">              </w:t>
            </w:r>
            <w:r w:rsidRPr="00EC657B">
              <w:rPr>
                <w:rFonts w:ascii="Times New Roman" w:hAnsi="Times New Roman" w:cs="Times New Roman"/>
              </w:rPr>
              <w:t>卫生防护距离计算系数</w:t>
            </w:r>
          </w:p>
          <w:tbl>
            <w:tblPr>
              <w:tblW w:w="9102" w:type="dxa"/>
              <w:jc w:val="center"/>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tblPr>
            <w:tblGrid>
              <w:gridCol w:w="606"/>
              <w:gridCol w:w="1506"/>
              <w:gridCol w:w="776"/>
              <w:gridCol w:w="777"/>
              <w:gridCol w:w="779"/>
              <w:gridCol w:w="776"/>
              <w:gridCol w:w="777"/>
              <w:gridCol w:w="780"/>
              <w:gridCol w:w="775"/>
              <w:gridCol w:w="777"/>
              <w:gridCol w:w="773"/>
            </w:tblGrid>
            <w:tr w:rsidR="00AF0146" w:rsidRPr="00EC657B" w:rsidTr="000B034C">
              <w:trPr>
                <w:trHeight w:val="454"/>
                <w:jc w:val="center"/>
              </w:trPr>
              <w:tc>
                <w:tcPr>
                  <w:tcW w:w="606" w:type="dxa"/>
                  <w:vMerge w:val="restart"/>
                  <w:vAlign w:val="center"/>
                </w:tcPr>
                <w:p w:rsidR="00AF0146" w:rsidRPr="00EC657B" w:rsidRDefault="000B034C" w:rsidP="00167716">
                  <w:pPr>
                    <w:jc w:val="center"/>
                    <w:rPr>
                      <w:sz w:val="21"/>
                      <w:szCs w:val="21"/>
                    </w:rPr>
                  </w:pPr>
                  <w:r>
                    <w:rPr>
                      <w:rFonts w:hint="eastAsia"/>
                      <w:b/>
                      <w:sz w:val="21"/>
                      <w:szCs w:val="21"/>
                    </w:rPr>
                    <w:t>计算系数</w:t>
                  </w:r>
                </w:p>
              </w:tc>
              <w:tc>
                <w:tcPr>
                  <w:tcW w:w="1506" w:type="dxa"/>
                  <w:vMerge w:val="restart"/>
                  <w:vAlign w:val="center"/>
                </w:tcPr>
                <w:p w:rsidR="00AF0146" w:rsidRPr="00EC657B" w:rsidRDefault="00AF0146" w:rsidP="00167716">
                  <w:pPr>
                    <w:jc w:val="center"/>
                    <w:rPr>
                      <w:b/>
                      <w:sz w:val="21"/>
                      <w:szCs w:val="21"/>
                    </w:rPr>
                  </w:pPr>
                  <w:r w:rsidRPr="00EC657B">
                    <w:rPr>
                      <w:b/>
                      <w:sz w:val="21"/>
                      <w:szCs w:val="21"/>
                    </w:rPr>
                    <w:t>工业企业所</w:t>
                  </w:r>
                </w:p>
                <w:p w:rsidR="00AF0146" w:rsidRPr="00EC657B" w:rsidRDefault="00AF0146" w:rsidP="00167716">
                  <w:pPr>
                    <w:jc w:val="center"/>
                    <w:rPr>
                      <w:b/>
                      <w:sz w:val="21"/>
                      <w:szCs w:val="21"/>
                    </w:rPr>
                  </w:pPr>
                  <w:r w:rsidRPr="00EC657B">
                    <w:rPr>
                      <w:b/>
                      <w:sz w:val="21"/>
                      <w:szCs w:val="21"/>
                    </w:rPr>
                    <w:t>在地区近五年平均风速</w:t>
                  </w:r>
                </w:p>
                <w:p w:rsidR="00AF0146" w:rsidRPr="00EC657B" w:rsidRDefault="00AF0146" w:rsidP="00167716">
                  <w:pPr>
                    <w:jc w:val="center"/>
                    <w:rPr>
                      <w:sz w:val="21"/>
                      <w:szCs w:val="21"/>
                    </w:rPr>
                  </w:pPr>
                  <w:r w:rsidRPr="00EC657B">
                    <w:rPr>
                      <w:b/>
                      <w:sz w:val="21"/>
                      <w:szCs w:val="21"/>
                    </w:rPr>
                    <w:t>（</w:t>
                  </w:r>
                  <w:r w:rsidRPr="00EC657B">
                    <w:rPr>
                      <w:b/>
                      <w:sz w:val="21"/>
                      <w:szCs w:val="21"/>
                    </w:rPr>
                    <w:t>m/s</w:t>
                  </w:r>
                  <w:r w:rsidRPr="00EC657B">
                    <w:rPr>
                      <w:b/>
                      <w:sz w:val="21"/>
                      <w:szCs w:val="21"/>
                    </w:rPr>
                    <w:t>）</w:t>
                  </w:r>
                </w:p>
              </w:tc>
              <w:tc>
                <w:tcPr>
                  <w:tcW w:w="6990" w:type="dxa"/>
                  <w:gridSpan w:val="9"/>
                  <w:vAlign w:val="center"/>
                </w:tcPr>
                <w:p w:rsidR="00AF0146" w:rsidRPr="00EC657B" w:rsidRDefault="00AF0146" w:rsidP="00167716">
                  <w:pPr>
                    <w:jc w:val="center"/>
                    <w:rPr>
                      <w:b/>
                      <w:sz w:val="21"/>
                      <w:szCs w:val="21"/>
                    </w:rPr>
                  </w:pPr>
                  <w:r w:rsidRPr="00EC657B">
                    <w:rPr>
                      <w:b/>
                      <w:sz w:val="21"/>
                      <w:szCs w:val="21"/>
                    </w:rPr>
                    <w:t>卫生防护距离</w:t>
                  </w:r>
                  <w:r w:rsidRPr="00EC657B">
                    <w:rPr>
                      <w:b/>
                      <w:sz w:val="21"/>
                      <w:szCs w:val="21"/>
                    </w:rPr>
                    <w:t xml:space="preserve"> L</w:t>
                  </w:r>
                  <w:r w:rsidRPr="00EC657B">
                    <w:rPr>
                      <w:b/>
                      <w:sz w:val="21"/>
                      <w:szCs w:val="21"/>
                    </w:rPr>
                    <w:t>（</w:t>
                  </w:r>
                  <w:r w:rsidRPr="00EC657B">
                    <w:rPr>
                      <w:b/>
                      <w:sz w:val="21"/>
                      <w:szCs w:val="21"/>
                    </w:rPr>
                    <w:t>m</w:t>
                  </w:r>
                  <w:r w:rsidRPr="00EC657B">
                    <w:rPr>
                      <w:b/>
                      <w:sz w:val="21"/>
                      <w:szCs w:val="21"/>
                    </w:rPr>
                    <w:t>）</w:t>
                  </w:r>
                </w:p>
              </w:tc>
            </w:tr>
            <w:tr w:rsidR="00AF0146" w:rsidRPr="00EC657B" w:rsidTr="000B034C">
              <w:trPr>
                <w:trHeight w:val="454"/>
                <w:jc w:val="center"/>
              </w:trPr>
              <w:tc>
                <w:tcPr>
                  <w:tcW w:w="606" w:type="dxa"/>
                  <w:vMerge/>
                  <w:vAlign w:val="center"/>
                </w:tcPr>
                <w:p w:rsidR="00AF0146" w:rsidRPr="00EC657B" w:rsidRDefault="00AF0146" w:rsidP="00167716">
                  <w:pPr>
                    <w:jc w:val="center"/>
                    <w:rPr>
                      <w:sz w:val="21"/>
                      <w:szCs w:val="21"/>
                    </w:rPr>
                  </w:pPr>
                </w:p>
              </w:tc>
              <w:tc>
                <w:tcPr>
                  <w:tcW w:w="1506" w:type="dxa"/>
                  <w:vMerge/>
                  <w:vAlign w:val="center"/>
                </w:tcPr>
                <w:p w:rsidR="00AF0146" w:rsidRPr="00EC657B" w:rsidRDefault="00AF0146" w:rsidP="00167716">
                  <w:pPr>
                    <w:jc w:val="center"/>
                    <w:rPr>
                      <w:sz w:val="21"/>
                      <w:szCs w:val="21"/>
                    </w:rPr>
                  </w:pPr>
                </w:p>
              </w:tc>
              <w:tc>
                <w:tcPr>
                  <w:tcW w:w="2332" w:type="dxa"/>
                  <w:gridSpan w:val="3"/>
                  <w:vAlign w:val="center"/>
                </w:tcPr>
                <w:p w:rsidR="00AF0146" w:rsidRPr="00EC657B" w:rsidRDefault="00AF0146" w:rsidP="00167716">
                  <w:pPr>
                    <w:jc w:val="center"/>
                    <w:rPr>
                      <w:sz w:val="21"/>
                      <w:szCs w:val="21"/>
                    </w:rPr>
                  </w:pPr>
                  <w:r w:rsidRPr="00EC657B">
                    <w:rPr>
                      <w:sz w:val="21"/>
                      <w:szCs w:val="21"/>
                    </w:rPr>
                    <w:t>L≤1000</w:t>
                  </w:r>
                </w:p>
              </w:tc>
              <w:tc>
                <w:tcPr>
                  <w:tcW w:w="2333" w:type="dxa"/>
                  <w:gridSpan w:val="3"/>
                  <w:vAlign w:val="center"/>
                </w:tcPr>
                <w:p w:rsidR="00AF0146" w:rsidRPr="00EC657B" w:rsidRDefault="00AF0146" w:rsidP="00167716">
                  <w:pPr>
                    <w:jc w:val="center"/>
                    <w:rPr>
                      <w:sz w:val="21"/>
                      <w:szCs w:val="21"/>
                    </w:rPr>
                  </w:pPr>
                  <w:r w:rsidRPr="00EC657B">
                    <w:rPr>
                      <w:sz w:val="21"/>
                      <w:szCs w:val="21"/>
                    </w:rPr>
                    <w:t>1000</w:t>
                  </w:r>
                  <w:r w:rsidRPr="00EC657B">
                    <w:rPr>
                      <w:sz w:val="21"/>
                      <w:szCs w:val="21"/>
                    </w:rPr>
                    <w:t>＜</w:t>
                  </w:r>
                  <w:r w:rsidRPr="00EC657B">
                    <w:rPr>
                      <w:sz w:val="21"/>
                      <w:szCs w:val="21"/>
                    </w:rPr>
                    <w:t>L≤2000</w:t>
                  </w:r>
                </w:p>
              </w:tc>
              <w:tc>
                <w:tcPr>
                  <w:tcW w:w="2325" w:type="dxa"/>
                  <w:gridSpan w:val="3"/>
                  <w:vAlign w:val="center"/>
                </w:tcPr>
                <w:p w:rsidR="00AF0146" w:rsidRPr="00EC657B" w:rsidRDefault="00AF0146" w:rsidP="00167716">
                  <w:pPr>
                    <w:jc w:val="center"/>
                    <w:rPr>
                      <w:sz w:val="21"/>
                      <w:szCs w:val="21"/>
                    </w:rPr>
                  </w:pPr>
                  <w:r w:rsidRPr="00EC657B">
                    <w:rPr>
                      <w:sz w:val="21"/>
                      <w:szCs w:val="21"/>
                    </w:rPr>
                    <w:t>＞</w:t>
                  </w:r>
                  <w:r w:rsidRPr="00EC657B">
                    <w:rPr>
                      <w:sz w:val="21"/>
                      <w:szCs w:val="21"/>
                    </w:rPr>
                    <w:t>2000</w:t>
                  </w:r>
                </w:p>
              </w:tc>
            </w:tr>
            <w:tr w:rsidR="00AF0146" w:rsidRPr="00EC657B" w:rsidTr="000B034C">
              <w:trPr>
                <w:trHeight w:val="454"/>
                <w:jc w:val="center"/>
              </w:trPr>
              <w:tc>
                <w:tcPr>
                  <w:tcW w:w="606" w:type="dxa"/>
                  <w:vMerge/>
                  <w:vAlign w:val="center"/>
                </w:tcPr>
                <w:p w:rsidR="00AF0146" w:rsidRPr="00EC657B" w:rsidRDefault="00AF0146" w:rsidP="00167716">
                  <w:pPr>
                    <w:jc w:val="center"/>
                    <w:rPr>
                      <w:sz w:val="21"/>
                      <w:szCs w:val="21"/>
                    </w:rPr>
                  </w:pPr>
                </w:p>
              </w:tc>
              <w:tc>
                <w:tcPr>
                  <w:tcW w:w="1506" w:type="dxa"/>
                  <w:vMerge/>
                  <w:vAlign w:val="center"/>
                </w:tcPr>
                <w:p w:rsidR="00AF0146" w:rsidRPr="00EC657B" w:rsidRDefault="00AF0146" w:rsidP="00167716">
                  <w:pPr>
                    <w:jc w:val="center"/>
                    <w:rPr>
                      <w:sz w:val="21"/>
                      <w:szCs w:val="21"/>
                    </w:rPr>
                  </w:pPr>
                </w:p>
              </w:tc>
              <w:tc>
                <w:tcPr>
                  <w:tcW w:w="6990" w:type="dxa"/>
                  <w:gridSpan w:val="9"/>
                  <w:vAlign w:val="center"/>
                </w:tcPr>
                <w:p w:rsidR="00AF0146" w:rsidRPr="00EC657B" w:rsidRDefault="00AF0146" w:rsidP="00167716">
                  <w:pPr>
                    <w:jc w:val="center"/>
                    <w:rPr>
                      <w:b/>
                      <w:sz w:val="21"/>
                      <w:szCs w:val="21"/>
                    </w:rPr>
                  </w:pPr>
                  <w:r w:rsidRPr="00EC657B">
                    <w:rPr>
                      <w:b/>
                      <w:sz w:val="21"/>
                      <w:szCs w:val="21"/>
                    </w:rPr>
                    <w:t>工业企业大气污染源构成类别</w:t>
                  </w:r>
                </w:p>
              </w:tc>
            </w:tr>
            <w:tr w:rsidR="00AF0146" w:rsidRPr="00EC657B" w:rsidTr="000B034C">
              <w:trPr>
                <w:trHeight w:val="454"/>
                <w:jc w:val="center"/>
              </w:trPr>
              <w:tc>
                <w:tcPr>
                  <w:tcW w:w="606" w:type="dxa"/>
                  <w:vMerge/>
                  <w:vAlign w:val="center"/>
                </w:tcPr>
                <w:p w:rsidR="00AF0146" w:rsidRPr="00EC657B" w:rsidRDefault="00AF0146" w:rsidP="00167716">
                  <w:pPr>
                    <w:jc w:val="center"/>
                    <w:rPr>
                      <w:sz w:val="21"/>
                      <w:szCs w:val="21"/>
                    </w:rPr>
                  </w:pPr>
                </w:p>
              </w:tc>
              <w:tc>
                <w:tcPr>
                  <w:tcW w:w="1506" w:type="dxa"/>
                  <w:vMerge/>
                  <w:vAlign w:val="center"/>
                </w:tcPr>
                <w:p w:rsidR="00AF0146" w:rsidRPr="00EC657B" w:rsidRDefault="00AF0146" w:rsidP="00167716">
                  <w:pPr>
                    <w:jc w:val="center"/>
                    <w:rPr>
                      <w:sz w:val="21"/>
                      <w:szCs w:val="21"/>
                    </w:rPr>
                  </w:pPr>
                </w:p>
              </w:tc>
              <w:tc>
                <w:tcPr>
                  <w:tcW w:w="776" w:type="dxa"/>
                  <w:vAlign w:val="center"/>
                </w:tcPr>
                <w:p w:rsidR="00AF0146" w:rsidRPr="00EC657B" w:rsidRDefault="00AF0146" w:rsidP="00167716">
                  <w:pPr>
                    <w:jc w:val="center"/>
                    <w:rPr>
                      <w:sz w:val="21"/>
                      <w:szCs w:val="21"/>
                    </w:rPr>
                  </w:pPr>
                  <w:r w:rsidRPr="00EC657B">
                    <w:rPr>
                      <w:sz w:val="21"/>
                      <w:szCs w:val="21"/>
                    </w:rPr>
                    <w:t>Ⅰ</w:t>
                  </w:r>
                </w:p>
              </w:tc>
              <w:tc>
                <w:tcPr>
                  <w:tcW w:w="777" w:type="dxa"/>
                  <w:vAlign w:val="center"/>
                </w:tcPr>
                <w:p w:rsidR="00AF0146" w:rsidRPr="00EC657B" w:rsidRDefault="00AF0146" w:rsidP="00167716">
                  <w:pPr>
                    <w:jc w:val="center"/>
                    <w:rPr>
                      <w:sz w:val="21"/>
                      <w:szCs w:val="21"/>
                    </w:rPr>
                  </w:pPr>
                  <w:r w:rsidRPr="00EC657B">
                    <w:rPr>
                      <w:sz w:val="21"/>
                      <w:szCs w:val="21"/>
                    </w:rPr>
                    <w:t>Ⅱ</w:t>
                  </w:r>
                </w:p>
              </w:tc>
              <w:tc>
                <w:tcPr>
                  <w:tcW w:w="779" w:type="dxa"/>
                  <w:vAlign w:val="center"/>
                </w:tcPr>
                <w:p w:rsidR="00AF0146" w:rsidRPr="00EC657B" w:rsidRDefault="00AF0146" w:rsidP="00167716">
                  <w:pPr>
                    <w:jc w:val="center"/>
                    <w:rPr>
                      <w:sz w:val="21"/>
                      <w:szCs w:val="21"/>
                    </w:rPr>
                  </w:pPr>
                  <w:r w:rsidRPr="00EC657B">
                    <w:rPr>
                      <w:sz w:val="21"/>
                      <w:szCs w:val="21"/>
                    </w:rPr>
                    <w:t>Ⅲ</w:t>
                  </w:r>
                </w:p>
              </w:tc>
              <w:tc>
                <w:tcPr>
                  <w:tcW w:w="776" w:type="dxa"/>
                  <w:vAlign w:val="center"/>
                </w:tcPr>
                <w:p w:rsidR="00AF0146" w:rsidRPr="00EC657B" w:rsidRDefault="00AF0146" w:rsidP="00167716">
                  <w:pPr>
                    <w:jc w:val="center"/>
                    <w:rPr>
                      <w:sz w:val="21"/>
                      <w:szCs w:val="21"/>
                    </w:rPr>
                  </w:pPr>
                  <w:r w:rsidRPr="00EC657B">
                    <w:rPr>
                      <w:sz w:val="21"/>
                      <w:szCs w:val="21"/>
                    </w:rPr>
                    <w:t>Ⅰ</w:t>
                  </w:r>
                </w:p>
              </w:tc>
              <w:tc>
                <w:tcPr>
                  <w:tcW w:w="777" w:type="dxa"/>
                  <w:vAlign w:val="center"/>
                </w:tcPr>
                <w:p w:rsidR="00AF0146" w:rsidRPr="00EC657B" w:rsidRDefault="00AF0146" w:rsidP="00167716">
                  <w:pPr>
                    <w:jc w:val="center"/>
                    <w:rPr>
                      <w:sz w:val="21"/>
                      <w:szCs w:val="21"/>
                    </w:rPr>
                  </w:pPr>
                  <w:r w:rsidRPr="00EC657B">
                    <w:rPr>
                      <w:sz w:val="21"/>
                      <w:szCs w:val="21"/>
                    </w:rPr>
                    <w:t>Ⅱ</w:t>
                  </w:r>
                </w:p>
              </w:tc>
              <w:tc>
                <w:tcPr>
                  <w:tcW w:w="780" w:type="dxa"/>
                  <w:vAlign w:val="center"/>
                </w:tcPr>
                <w:p w:rsidR="00AF0146" w:rsidRPr="00EC657B" w:rsidRDefault="00AF0146" w:rsidP="00167716">
                  <w:pPr>
                    <w:jc w:val="center"/>
                    <w:rPr>
                      <w:sz w:val="21"/>
                      <w:szCs w:val="21"/>
                    </w:rPr>
                  </w:pPr>
                  <w:r w:rsidRPr="00EC657B">
                    <w:rPr>
                      <w:sz w:val="21"/>
                      <w:szCs w:val="21"/>
                    </w:rPr>
                    <w:t>Ⅲ</w:t>
                  </w:r>
                </w:p>
              </w:tc>
              <w:tc>
                <w:tcPr>
                  <w:tcW w:w="775" w:type="dxa"/>
                  <w:vAlign w:val="center"/>
                </w:tcPr>
                <w:p w:rsidR="00AF0146" w:rsidRPr="00EC657B" w:rsidRDefault="00AF0146" w:rsidP="00167716">
                  <w:pPr>
                    <w:jc w:val="center"/>
                    <w:rPr>
                      <w:sz w:val="21"/>
                      <w:szCs w:val="21"/>
                    </w:rPr>
                  </w:pPr>
                  <w:r w:rsidRPr="00EC657B">
                    <w:rPr>
                      <w:sz w:val="21"/>
                      <w:szCs w:val="21"/>
                    </w:rPr>
                    <w:t>Ⅰ</w:t>
                  </w:r>
                </w:p>
              </w:tc>
              <w:tc>
                <w:tcPr>
                  <w:tcW w:w="777" w:type="dxa"/>
                  <w:vAlign w:val="center"/>
                </w:tcPr>
                <w:p w:rsidR="00AF0146" w:rsidRPr="00EC657B" w:rsidRDefault="00AF0146" w:rsidP="00167716">
                  <w:pPr>
                    <w:jc w:val="center"/>
                    <w:rPr>
                      <w:sz w:val="21"/>
                      <w:szCs w:val="21"/>
                    </w:rPr>
                  </w:pPr>
                  <w:r w:rsidRPr="00EC657B">
                    <w:rPr>
                      <w:sz w:val="21"/>
                      <w:szCs w:val="21"/>
                    </w:rPr>
                    <w:t>Ⅱ</w:t>
                  </w:r>
                </w:p>
              </w:tc>
              <w:tc>
                <w:tcPr>
                  <w:tcW w:w="773" w:type="dxa"/>
                  <w:vAlign w:val="center"/>
                </w:tcPr>
                <w:p w:rsidR="00AF0146" w:rsidRPr="00EC657B" w:rsidRDefault="00AF0146" w:rsidP="00167716">
                  <w:pPr>
                    <w:jc w:val="center"/>
                    <w:rPr>
                      <w:sz w:val="21"/>
                      <w:szCs w:val="21"/>
                    </w:rPr>
                  </w:pPr>
                  <w:r w:rsidRPr="00EC657B">
                    <w:rPr>
                      <w:sz w:val="21"/>
                      <w:szCs w:val="21"/>
                    </w:rPr>
                    <w:t>Ⅲ</w:t>
                  </w:r>
                </w:p>
              </w:tc>
            </w:tr>
            <w:tr w:rsidR="00AF0146" w:rsidRPr="00EC657B" w:rsidTr="000B034C">
              <w:trPr>
                <w:trHeight w:val="454"/>
                <w:jc w:val="center"/>
              </w:trPr>
              <w:tc>
                <w:tcPr>
                  <w:tcW w:w="606" w:type="dxa"/>
                  <w:vMerge w:val="restart"/>
                  <w:vAlign w:val="center"/>
                </w:tcPr>
                <w:p w:rsidR="00AF0146" w:rsidRPr="00EC657B" w:rsidRDefault="00AF0146" w:rsidP="00167716">
                  <w:pPr>
                    <w:jc w:val="center"/>
                    <w:rPr>
                      <w:sz w:val="21"/>
                      <w:szCs w:val="21"/>
                    </w:rPr>
                  </w:pPr>
                  <w:r w:rsidRPr="00EC657B">
                    <w:rPr>
                      <w:sz w:val="21"/>
                      <w:szCs w:val="21"/>
                    </w:rPr>
                    <w:t>A</w:t>
                  </w:r>
                </w:p>
              </w:tc>
              <w:tc>
                <w:tcPr>
                  <w:tcW w:w="1506" w:type="dxa"/>
                  <w:vAlign w:val="center"/>
                </w:tcPr>
                <w:p w:rsidR="00AF0146" w:rsidRPr="00EC657B" w:rsidRDefault="00AF0146" w:rsidP="00167716">
                  <w:pPr>
                    <w:jc w:val="center"/>
                    <w:rPr>
                      <w:sz w:val="21"/>
                      <w:szCs w:val="21"/>
                    </w:rPr>
                  </w:pPr>
                  <w:r w:rsidRPr="00EC657B">
                    <w:rPr>
                      <w:sz w:val="21"/>
                      <w:szCs w:val="21"/>
                    </w:rPr>
                    <w:t>＜</w:t>
                  </w:r>
                  <w:r w:rsidRPr="00EC657B">
                    <w:rPr>
                      <w:sz w:val="21"/>
                      <w:szCs w:val="21"/>
                    </w:rPr>
                    <w:t>2</w:t>
                  </w:r>
                </w:p>
              </w:tc>
              <w:tc>
                <w:tcPr>
                  <w:tcW w:w="776" w:type="dxa"/>
                  <w:vAlign w:val="center"/>
                </w:tcPr>
                <w:p w:rsidR="00AF0146" w:rsidRPr="00EC657B" w:rsidRDefault="00AF0146" w:rsidP="00167716">
                  <w:pPr>
                    <w:jc w:val="center"/>
                    <w:rPr>
                      <w:sz w:val="21"/>
                      <w:szCs w:val="21"/>
                    </w:rPr>
                  </w:pPr>
                  <w:r w:rsidRPr="00EC657B">
                    <w:rPr>
                      <w:sz w:val="21"/>
                      <w:szCs w:val="21"/>
                    </w:rPr>
                    <w:t>400</w:t>
                  </w:r>
                </w:p>
              </w:tc>
              <w:tc>
                <w:tcPr>
                  <w:tcW w:w="777" w:type="dxa"/>
                  <w:vAlign w:val="center"/>
                </w:tcPr>
                <w:p w:rsidR="00AF0146" w:rsidRPr="00EC657B" w:rsidRDefault="00AF0146" w:rsidP="00167716">
                  <w:pPr>
                    <w:jc w:val="center"/>
                    <w:rPr>
                      <w:sz w:val="21"/>
                      <w:szCs w:val="21"/>
                    </w:rPr>
                  </w:pPr>
                  <w:r w:rsidRPr="00EC657B">
                    <w:rPr>
                      <w:sz w:val="21"/>
                      <w:szCs w:val="21"/>
                    </w:rPr>
                    <w:t>400</w:t>
                  </w:r>
                </w:p>
              </w:tc>
              <w:tc>
                <w:tcPr>
                  <w:tcW w:w="779" w:type="dxa"/>
                  <w:vAlign w:val="center"/>
                </w:tcPr>
                <w:p w:rsidR="00AF0146" w:rsidRPr="00EC657B" w:rsidRDefault="00AF0146" w:rsidP="00167716">
                  <w:pPr>
                    <w:jc w:val="center"/>
                    <w:rPr>
                      <w:sz w:val="21"/>
                      <w:szCs w:val="21"/>
                    </w:rPr>
                  </w:pPr>
                  <w:r w:rsidRPr="00EC657B">
                    <w:rPr>
                      <w:sz w:val="21"/>
                      <w:szCs w:val="21"/>
                    </w:rPr>
                    <w:t>400</w:t>
                  </w:r>
                </w:p>
              </w:tc>
              <w:tc>
                <w:tcPr>
                  <w:tcW w:w="776" w:type="dxa"/>
                  <w:vAlign w:val="center"/>
                </w:tcPr>
                <w:p w:rsidR="00AF0146" w:rsidRPr="00EC657B" w:rsidRDefault="00AF0146" w:rsidP="00167716">
                  <w:pPr>
                    <w:jc w:val="center"/>
                    <w:rPr>
                      <w:sz w:val="21"/>
                      <w:szCs w:val="21"/>
                    </w:rPr>
                  </w:pPr>
                  <w:r w:rsidRPr="00EC657B">
                    <w:rPr>
                      <w:sz w:val="21"/>
                      <w:szCs w:val="21"/>
                    </w:rPr>
                    <w:t>400</w:t>
                  </w:r>
                </w:p>
              </w:tc>
              <w:tc>
                <w:tcPr>
                  <w:tcW w:w="777" w:type="dxa"/>
                  <w:vAlign w:val="center"/>
                </w:tcPr>
                <w:p w:rsidR="00AF0146" w:rsidRPr="00EC657B" w:rsidRDefault="00AF0146" w:rsidP="00167716">
                  <w:pPr>
                    <w:jc w:val="center"/>
                    <w:rPr>
                      <w:sz w:val="21"/>
                      <w:szCs w:val="21"/>
                    </w:rPr>
                  </w:pPr>
                  <w:r w:rsidRPr="00EC657B">
                    <w:rPr>
                      <w:sz w:val="21"/>
                      <w:szCs w:val="21"/>
                    </w:rPr>
                    <w:t>400</w:t>
                  </w:r>
                </w:p>
              </w:tc>
              <w:tc>
                <w:tcPr>
                  <w:tcW w:w="780" w:type="dxa"/>
                  <w:vAlign w:val="center"/>
                </w:tcPr>
                <w:p w:rsidR="00AF0146" w:rsidRPr="00EC657B" w:rsidRDefault="00AF0146" w:rsidP="00167716">
                  <w:pPr>
                    <w:jc w:val="center"/>
                    <w:rPr>
                      <w:sz w:val="21"/>
                      <w:szCs w:val="21"/>
                    </w:rPr>
                  </w:pPr>
                  <w:r w:rsidRPr="00EC657B">
                    <w:rPr>
                      <w:sz w:val="21"/>
                      <w:szCs w:val="21"/>
                    </w:rPr>
                    <w:t>400</w:t>
                  </w:r>
                </w:p>
              </w:tc>
              <w:tc>
                <w:tcPr>
                  <w:tcW w:w="775" w:type="dxa"/>
                  <w:vAlign w:val="center"/>
                </w:tcPr>
                <w:p w:rsidR="00AF0146" w:rsidRPr="00EC657B" w:rsidRDefault="00AF0146" w:rsidP="00167716">
                  <w:pPr>
                    <w:jc w:val="center"/>
                    <w:rPr>
                      <w:sz w:val="21"/>
                      <w:szCs w:val="21"/>
                    </w:rPr>
                  </w:pPr>
                  <w:r w:rsidRPr="00EC657B">
                    <w:rPr>
                      <w:sz w:val="21"/>
                      <w:szCs w:val="21"/>
                    </w:rPr>
                    <w:t>80</w:t>
                  </w:r>
                </w:p>
              </w:tc>
              <w:tc>
                <w:tcPr>
                  <w:tcW w:w="777" w:type="dxa"/>
                  <w:vAlign w:val="center"/>
                </w:tcPr>
                <w:p w:rsidR="00AF0146" w:rsidRPr="00EC657B" w:rsidRDefault="00AF0146" w:rsidP="00167716">
                  <w:pPr>
                    <w:jc w:val="center"/>
                    <w:rPr>
                      <w:sz w:val="21"/>
                      <w:szCs w:val="21"/>
                    </w:rPr>
                  </w:pPr>
                  <w:r w:rsidRPr="00EC657B">
                    <w:rPr>
                      <w:sz w:val="21"/>
                      <w:szCs w:val="21"/>
                    </w:rPr>
                    <w:t>80</w:t>
                  </w:r>
                </w:p>
              </w:tc>
              <w:tc>
                <w:tcPr>
                  <w:tcW w:w="773" w:type="dxa"/>
                  <w:vAlign w:val="center"/>
                </w:tcPr>
                <w:p w:rsidR="00AF0146" w:rsidRPr="00EC657B" w:rsidRDefault="00AF0146" w:rsidP="00167716">
                  <w:pPr>
                    <w:jc w:val="center"/>
                    <w:rPr>
                      <w:sz w:val="21"/>
                      <w:szCs w:val="21"/>
                    </w:rPr>
                  </w:pPr>
                  <w:r w:rsidRPr="00EC657B">
                    <w:rPr>
                      <w:sz w:val="21"/>
                      <w:szCs w:val="21"/>
                    </w:rPr>
                    <w:t>80</w:t>
                  </w:r>
                </w:p>
              </w:tc>
            </w:tr>
            <w:tr w:rsidR="00AF0146" w:rsidRPr="00EC657B" w:rsidTr="000B034C">
              <w:trPr>
                <w:trHeight w:val="454"/>
                <w:jc w:val="center"/>
              </w:trPr>
              <w:tc>
                <w:tcPr>
                  <w:tcW w:w="606" w:type="dxa"/>
                  <w:vMerge/>
                  <w:vAlign w:val="center"/>
                </w:tcPr>
                <w:p w:rsidR="00AF0146" w:rsidRPr="00EC657B" w:rsidRDefault="00AF0146" w:rsidP="00167716">
                  <w:pPr>
                    <w:jc w:val="center"/>
                    <w:rPr>
                      <w:sz w:val="21"/>
                      <w:szCs w:val="21"/>
                    </w:rPr>
                  </w:pPr>
                </w:p>
              </w:tc>
              <w:tc>
                <w:tcPr>
                  <w:tcW w:w="1506" w:type="dxa"/>
                  <w:vAlign w:val="center"/>
                </w:tcPr>
                <w:p w:rsidR="00AF0146" w:rsidRPr="00EC657B" w:rsidRDefault="00AF0146" w:rsidP="00167716">
                  <w:pPr>
                    <w:jc w:val="center"/>
                    <w:rPr>
                      <w:sz w:val="21"/>
                      <w:szCs w:val="21"/>
                    </w:rPr>
                  </w:pPr>
                  <w:r w:rsidRPr="00EC657B">
                    <w:rPr>
                      <w:sz w:val="21"/>
                      <w:szCs w:val="21"/>
                    </w:rPr>
                    <w:t>2-4</w:t>
                  </w:r>
                </w:p>
              </w:tc>
              <w:tc>
                <w:tcPr>
                  <w:tcW w:w="776" w:type="dxa"/>
                  <w:vAlign w:val="center"/>
                </w:tcPr>
                <w:p w:rsidR="00AF0146" w:rsidRPr="00EC657B" w:rsidRDefault="00AF0146" w:rsidP="00167716">
                  <w:pPr>
                    <w:jc w:val="center"/>
                    <w:rPr>
                      <w:sz w:val="21"/>
                      <w:szCs w:val="21"/>
                    </w:rPr>
                  </w:pPr>
                  <w:r w:rsidRPr="00EC657B">
                    <w:rPr>
                      <w:sz w:val="21"/>
                      <w:szCs w:val="21"/>
                    </w:rPr>
                    <w:t>700</w:t>
                  </w:r>
                </w:p>
              </w:tc>
              <w:tc>
                <w:tcPr>
                  <w:tcW w:w="777" w:type="dxa"/>
                  <w:vAlign w:val="center"/>
                </w:tcPr>
                <w:p w:rsidR="00AF0146" w:rsidRPr="00EC657B" w:rsidRDefault="00AF0146" w:rsidP="00167716">
                  <w:pPr>
                    <w:jc w:val="center"/>
                    <w:rPr>
                      <w:sz w:val="21"/>
                      <w:szCs w:val="21"/>
                    </w:rPr>
                  </w:pPr>
                  <w:r w:rsidRPr="00EC657B">
                    <w:rPr>
                      <w:sz w:val="21"/>
                      <w:szCs w:val="21"/>
                    </w:rPr>
                    <w:t>470</w:t>
                  </w:r>
                </w:p>
              </w:tc>
              <w:tc>
                <w:tcPr>
                  <w:tcW w:w="779" w:type="dxa"/>
                  <w:vAlign w:val="center"/>
                </w:tcPr>
                <w:p w:rsidR="00AF0146" w:rsidRPr="00EC657B" w:rsidRDefault="00AF0146" w:rsidP="00167716">
                  <w:pPr>
                    <w:jc w:val="center"/>
                    <w:rPr>
                      <w:sz w:val="21"/>
                      <w:szCs w:val="21"/>
                    </w:rPr>
                  </w:pPr>
                  <w:r w:rsidRPr="00EC657B">
                    <w:rPr>
                      <w:sz w:val="21"/>
                      <w:szCs w:val="21"/>
                    </w:rPr>
                    <w:t>350</w:t>
                  </w:r>
                </w:p>
              </w:tc>
              <w:tc>
                <w:tcPr>
                  <w:tcW w:w="776" w:type="dxa"/>
                  <w:vAlign w:val="center"/>
                </w:tcPr>
                <w:p w:rsidR="00AF0146" w:rsidRPr="00EC657B" w:rsidRDefault="00AF0146" w:rsidP="00167716">
                  <w:pPr>
                    <w:jc w:val="center"/>
                    <w:rPr>
                      <w:sz w:val="21"/>
                      <w:szCs w:val="21"/>
                    </w:rPr>
                  </w:pPr>
                  <w:r w:rsidRPr="00EC657B">
                    <w:rPr>
                      <w:sz w:val="21"/>
                      <w:szCs w:val="21"/>
                    </w:rPr>
                    <w:t>700</w:t>
                  </w:r>
                </w:p>
              </w:tc>
              <w:tc>
                <w:tcPr>
                  <w:tcW w:w="777" w:type="dxa"/>
                  <w:vAlign w:val="center"/>
                </w:tcPr>
                <w:p w:rsidR="00AF0146" w:rsidRPr="00EC657B" w:rsidRDefault="00AF0146" w:rsidP="00167716">
                  <w:pPr>
                    <w:jc w:val="center"/>
                    <w:rPr>
                      <w:sz w:val="21"/>
                      <w:szCs w:val="21"/>
                    </w:rPr>
                  </w:pPr>
                  <w:r w:rsidRPr="00EC657B">
                    <w:rPr>
                      <w:sz w:val="21"/>
                      <w:szCs w:val="21"/>
                    </w:rPr>
                    <w:t>470</w:t>
                  </w:r>
                </w:p>
              </w:tc>
              <w:tc>
                <w:tcPr>
                  <w:tcW w:w="780" w:type="dxa"/>
                  <w:vAlign w:val="center"/>
                </w:tcPr>
                <w:p w:rsidR="00AF0146" w:rsidRPr="00EC657B" w:rsidRDefault="00AF0146" w:rsidP="00167716">
                  <w:pPr>
                    <w:jc w:val="center"/>
                    <w:rPr>
                      <w:sz w:val="21"/>
                      <w:szCs w:val="21"/>
                    </w:rPr>
                  </w:pPr>
                  <w:r w:rsidRPr="00EC657B">
                    <w:rPr>
                      <w:sz w:val="21"/>
                      <w:szCs w:val="21"/>
                    </w:rPr>
                    <w:t>350</w:t>
                  </w:r>
                </w:p>
              </w:tc>
              <w:tc>
                <w:tcPr>
                  <w:tcW w:w="775" w:type="dxa"/>
                  <w:vAlign w:val="center"/>
                </w:tcPr>
                <w:p w:rsidR="00AF0146" w:rsidRPr="00EC657B" w:rsidRDefault="00AF0146" w:rsidP="00167716">
                  <w:pPr>
                    <w:jc w:val="center"/>
                    <w:rPr>
                      <w:sz w:val="21"/>
                      <w:szCs w:val="21"/>
                    </w:rPr>
                  </w:pPr>
                  <w:r w:rsidRPr="00EC657B">
                    <w:rPr>
                      <w:sz w:val="21"/>
                      <w:szCs w:val="21"/>
                    </w:rPr>
                    <w:t>380</w:t>
                  </w:r>
                </w:p>
              </w:tc>
              <w:tc>
                <w:tcPr>
                  <w:tcW w:w="777" w:type="dxa"/>
                  <w:vAlign w:val="center"/>
                </w:tcPr>
                <w:p w:rsidR="00AF0146" w:rsidRPr="00EC657B" w:rsidRDefault="00AF0146" w:rsidP="00167716">
                  <w:pPr>
                    <w:jc w:val="center"/>
                    <w:rPr>
                      <w:sz w:val="21"/>
                      <w:szCs w:val="21"/>
                    </w:rPr>
                  </w:pPr>
                  <w:r w:rsidRPr="00EC657B">
                    <w:rPr>
                      <w:sz w:val="21"/>
                      <w:szCs w:val="21"/>
                    </w:rPr>
                    <w:t>250</w:t>
                  </w:r>
                </w:p>
              </w:tc>
              <w:tc>
                <w:tcPr>
                  <w:tcW w:w="773" w:type="dxa"/>
                  <w:vAlign w:val="center"/>
                </w:tcPr>
                <w:p w:rsidR="00AF0146" w:rsidRPr="00EC657B" w:rsidRDefault="00AF0146" w:rsidP="00167716">
                  <w:pPr>
                    <w:jc w:val="center"/>
                    <w:rPr>
                      <w:sz w:val="21"/>
                      <w:szCs w:val="21"/>
                    </w:rPr>
                  </w:pPr>
                  <w:r w:rsidRPr="00EC657B">
                    <w:rPr>
                      <w:sz w:val="21"/>
                      <w:szCs w:val="21"/>
                    </w:rPr>
                    <w:t>190</w:t>
                  </w:r>
                </w:p>
              </w:tc>
            </w:tr>
            <w:tr w:rsidR="00AF0146" w:rsidRPr="00EC657B" w:rsidTr="000B034C">
              <w:trPr>
                <w:trHeight w:val="454"/>
                <w:jc w:val="center"/>
              </w:trPr>
              <w:tc>
                <w:tcPr>
                  <w:tcW w:w="606" w:type="dxa"/>
                  <w:vMerge/>
                  <w:vAlign w:val="center"/>
                </w:tcPr>
                <w:p w:rsidR="00AF0146" w:rsidRPr="00EC657B" w:rsidRDefault="00AF0146" w:rsidP="00167716">
                  <w:pPr>
                    <w:jc w:val="center"/>
                    <w:rPr>
                      <w:sz w:val="21"/>
                      <w:szCs w:val="21"/>
                    </w:rPr>
                  </w:pPr>
                </w:p>
              </w:tc>
              <w:tc>
                <w:tcPr>
                  <w:tcW w:w="1506" w:type="dxa"/>
                  <w:vAlign w:val="center"/>
                </w:tcPr>
                <w:p w:rsidR="00AF0146" w:rsidRPr="00EC657B" w:rsidRDefault="00AF0146" w:rsidP="00167716">
                  <w:pPr>
                    <w:jc w:val="center"/>
                    <w:rPr>
                      <w:sz w:val="21"/>
                      <w:szCs w:val="21"/>
                    </w:rPr>
                  </w:pPr>
                  <w:r w:rsidRPr="00EC657B">
                    <w:rPr>
                      <w:sz w:val="21"/>
                      <w:szCs w:val="21"/>
                    </w:rPr>
                    <w:t>＞</w:t>
                  </w:r>
                  <w:r w:rsidRPr="00EC657B">
                    <w:rPr>
                      <w:sz w:val="21"/>
                      <w:szCs w:val="21"/>
                    </w:rPr>
                    <w:t>4</w:t>
                  </w:r>
                </w:p>
              </w:tc>
              <w:tc>
                <w:tcPr>
                  <w:tcW w:w="776" w:type="dxa"/>
                  <w:vAlign w:val="center"/>
                </w:tcPr>
                <w:p w:rsidR="00AF0146" w:rsidRPr="00EC657B" w:rsidRDefault="00AF0146" w:rsidP="00167716">
                  <w:pPr>
                    <w:jc w:val="center"/>
                    <w:rPr>
                      <w:sz w:val="21"/>
                      <w:szCs w:val="21"/>
                    </w:rPr>
                  </w:pPr>
                  <w:r w:rsidRPr="00EC657B">
                    <w:rPr>
                      <w:sz w:val="21"/>
                      <w:szCs w:val="21"/>
                    </w:rPr>
                    <w:t>530</w:t>
                  </w:r>
                </w:p>
              </w:tc>
              <w:tc>
                <w:tcPr>
                  <w:tcW w:w="777" w:type="dxa"/>
                  <w:vAlign w:val="center"/>
                </w:tcPr>
                <w:p w:rsidR="00AF0146" w:rsidRPr="00EC657B" w:rsidRDefault="00AF0146" w:rsidP="00167716">
                  <w:pPr>
                    <w:jc w:val="center"/>
                    <w:rPr>
                      <w:sz w:val="21"/>
                      <w:szCs w:val="21"/>
                    </w:rPr>
                  </w:pPr>
                  <w:r w:rsidRPr="00EC657B">
                    <w:rPr>
                      <w:sz w:val="21"/>
                      <w:szCs w:val="21"/>
                    </w:rPr>
                    <w:t>350</w:t>
                  </w:r>
                </w:p>
              </w:tc>
              <w:tc>
                <w:tcPr>
                  <w:tcW w:w="779" w:type="dxa"/>
                  <w:vAlign w:val="center"/>
                </w:tcPr>
                <w:p w:rsidR="00AF0146" w:rsidRPr="00EC657B" w:rsidRDefault="00AF0146" w:rsidP="00167716">
                  <w:pPr>
                    <w:jc w:val="center"/>
                    <w:rPr>
                      <w:sz w:val="21"/>
                      <w:szCs w:val="21"/>
                    </w:rPr>
                  </w:pPr>
                  <w:r w:rsidRPr="00EC657B">
                    <w:rPr>
                      <w:sz w:val="21"/>
                      <w:szCs w:val="21"/>
                    </w:rPr>
                    <w:t>260</w:t>
                  </w:r>
                </w:p>
              </w:tc>
              <w:tc>
                <w:tcPr>
                  <w:tcW w:w="776" w:type="dxa"/>
                  <w:vAlign w:val="center"/>
                </w:tcPr>
                <w:p w:rsidR="00AF0146" w:rsidRPr="00EC657B" w:rsidRDefault="00AF0146" w:rsidP="00167716">
                  <w:pPr>
                    <w:jc w:val="center"/>
                    <w:rPr>
                      <w:sz w:val="21"/>
                      <w:szCs w:val="21"/>
                    </w:rPr>
                  </w:pPr>
                  <w:r w:rsidRPr="00EC657B">
                    <w:rPr>
                      <w:sz w:val="21"/>
                      <w:szCs w:val="21"/>
                    </w:rPr>
                    <w:t>530</w:t>
                  </w:r>
                </w:p>
              </w:tc>
              <w:tc>
                <w:tcPr>
                  <w:tcW w:w="777" w:type="dxa"/>
                  <w:vAlign w:val="center"/>
                </w:tcPr>
                <w:p w:rsidR="00AF0146" w:rsidRPr="00EC657B" w:rsidRDefault="00AF0146" w:rsidP="00167716">
                  <w:pPr>
                    <w:jc w:val="center"/>
                    <w:rPr>
                      <w:sz w:val="21"/>
                      <w:szCs w:val="21"/>
                    </w:rPr>
                  </w:pPr>
                  <w:r w:rsidRPr="00EC657B">
                    <w:rPr>
                      <w:sz w:val="21"/>
                      <w:szCs w:val="21"/>
                    </w:rPr>
                    <w:t>350</w:t>
                  </w:r>
                </w:p>
              </w:tc>
              <w:tc>
                <w:tcPr>
                  <w:tcW w:w="780" w:type="dxa"/>
                  <w:vAlign w:val="center"/>
                </w:tcPr>
                <w:p w:rsidR="00AF0146" w:rsidRPr="00EC657B" w:rsidRDefault="00AF0146" w:rsidP="00167716">
                  <w:pPr>
                    <w:jc w:val="center"/>
                    <w:rPr>
                      <w:sz w:val="21"/>
                      <w:szCs w:val="21"/>
                    </w:rPr>
                  </w:pPr>
                  <w:r w:rsidRPr="00EC657B">
                    <w:rPr>
                      <w:sz w:val="21"/>
                      <w:szCs w:val="21"/>
                    </w:rPr>
                    <w:t>260</w:t>
                  </w:r>
                </w:p>
              </w:tc>
              <w:tc>
                <w:tcPr>
                  <w:tcW w:w="775" w:type="dxa"/>
                  <w:vAlign w:val="center"/>
                </w:tcPr>
                <w:p w:rsidR="00AF0146" w:rsidRPr="00EC657B" w:rsidRDefault="00AF0146" w:rsidP="00167716">
                  <w:pPr>
                    <w:jc w:val="center"/>
                    <w:rPr>
                      <w:sz w:val="21"/>
                      <w:szCs w:val="21"/>
                    </w:rPr>
                  </w:pPr>
                  <w:r w:rsidRPr="00EC657B">
                    <w:rPr>
                      <w:sz w:val="21"/>
                      <w:szCs w:val="21"/>
                    </w:rPr>
                    <w:t>290</w:t>
                  </w:r>
                </w:p>
              </w:tc>
              <w:tc>
                <w:tcPr>
                  <w:tcW w:w="777" w:type="dxa"/>
                  <w:vAlign w:val="center"/>
                </w:tcPr>
                <w:p w:rsidR="00AF0146" w:rsidRPr="00EC657B" w:rsidRDefault="00AF0146" w:rsidP="00167716">
                  <w:pPr>
                    <w:jc w:val="center"/>
                    <w:rPr>
                      <w:sz w:val="21"/>
                      <w:szCs w:val="21"/>
                    </w:rPr>
                  </w:pPr>
                  <w:r w:rsidRPr="00EC657B">
                    <w:rPr>
                      <w:sz w:val="21"/>
                      <w:szCs w:val="21"/>
                    </w:rPr>
                    <w:t>190</w:t>
                  </w:r>
                </w:p>
              </w:tc>
              <w:tc>
                <w:tcPr>
                  <w:tcW w:w="773" w:type="dxa"/>
                  <w:vAlign w:val="center"/>
                </w:tcPr>
                <w:p w:rsidR="00AF0146" w:rsidRPr="00EC657B" w:rsidRDefault="00AF0146" w:rsidP="00167716">
                  <w:pPr>
                    <w:jc w:val="center"/>
                    <w:rPr>
                      <w:sz w:val="21"/>
                      <w:szCs w:val="21"/>
                    </w:rPr>
                  </w:pPr>
                  <w:r w:rsidRPr="00EC657B">
                    <w:rPr>
                      <w:sz w:val="21"/>
                      <w:szCs w:val="21"/>
                    </w:rPr>
                    <w:t>140</w:t>
                  </w:r>
                </w:p>
              </w:tc>
            </w:tr>
            <w:tr w:rsidR="00AF0146" w:rsidRPr="00EC657B" w:rsidTr="000B034C">
              <w:trPr>
                <w:trHeight w:val="454"/>
                <w:jc w:val="center"/>
              </w:trPr>
              <w:tc>
                <w:tcPr>
                  <w:tcW w:w="606" w:type="dxa"/>
                  <w:vMerge w:val="restart"/>
                  <w:vAlign w:val="center"/>
                </w:tcPr>
                <w:p w:rsidR="00AF0146" w:rsidRPr="00EC657B" w:rsidRDefault="00AF0146" w:rsidP="00167716">
                  <w:pPr>
                    <w:jc w:val="center"/>
                    <w:rPr>
                      <w:sz w:val="21"/>
                      <w:szCs w:val="21"/>
                    </w:rPr>
                  </w:pPr>
                  <w:r w:rsidRPr="00EC657B">
                    <w:rPr>
                      <w:sz w:val="21"/>
                      <w:szCs w:val="21"/>
                    </w:rPr>
                    <w:t>B</w:t>
                  </w:r>
                </w:p>
              </w:tc>
              <w:tc>
                <w:tcPr>
                  <w:tcW w:w="1506" w:type="dxa"/>
                  <w:vAlign w:val="center"/>
                </w:tcPr>
                <w:p w:rsidR="00AF0146" w:rsidRPr="00EC657B" w:rsidRDefault="00AF0146" w:rsidP="00167716">
                  <w:pPr>
                    <w:jc w:val="center"/>
                    <w:rPr>
                      <w:sz w:val="21"/>
                      <w:szCs w:val="21"/>
                    </w:rPr>
                  </w:pPr>
                  <w:r w:rsidRPr="00EC657B">
                    <w:rPr>
                      <w:sz w:val="21"/>
                      <w:szCs w:val="21"/>
                    </w:rPr>
                    <w:t>＜</w:t>
                  </w:r>
                  <w:r w:rsidRPr="00EC657B">
                    <w:rPr>
                      <w:sz w:val="21"/>
                      <w:szCs w:val="21"/>
                    </w:rPr>
                    <w:t>2</w:t>
                  </w:r>
                </w:p>
              </w:tc>
              <w:tc>
                <w:tcPr>
                  <w:tcW w:w="2332" w:type="dxa"/>
                  <w:gridSpan w:val="3"/>
                  <w:vAlign w:val="center"/>
                </w:tcPr>
                <w:p w:rsidR="00AF0146" w:rsidRPr="00EC657B" w:rsidRDefault="00AF0146" w:rsidP="00167716">
                  <w:pPr>
                    <w:jc w:val="center"/>
                    <w:rPr>
                      <w:sz w:val="21"/>
                      <w:szCs w:val="21"/>
                    </w:rPr>
                  </w:pPr>
                  <w:r w:rsidRPr="00EC657B">
                    <w:rPr>
                      <w:sz w:val="21"/>
                      <w:szCs w:val="21"/>
                    </w:rPr>
                    <w:t>0.01</w:t>
                  </w:r>
                </w:p>
              </w:tc>
              <w:tc>
                <w:tcPr>
                  <w:tcW w:w="2333" w:type="dxa"/>
                  <w:gridSpan w:val="3"/>
                  <w:vAlign w:val="center"/>
                </w:tcPr>
                <w:p w:rsidR="00AF0146" w:rsidRPr="00EC657B" w:rsidRDefault="00AF0146" w:rsidP="00167716">
                  <w:pPr>
                    <w:jc w:val="center"/>
                    <w:rPr>
                      <w:sz w:val="21"/>
                      <w:szCs w:val="21"/>
                    </w:rPr>
                  </w:pPr>
                  <w:r w:rsidRPr="00EC657B">
                    <w:rPr>
                      <w:sz w:val="21"/>
                      <w:szCs w:val="21"/>
                    </w:rPr>
                    <w:t>0.015</w:t>
                  </w:r>
                </w:p>
              </w:tc>
              <w:tc>
                <w:tcPr>
                  <w:tcW w:w="2325" w:type="dxa"/>
                  <w:gridSpan w:val="3"/>
                  <w:vAlign w:val="center"/>
                </w:tcPr>
                <w:p w:rsidR="00AF0146" w:rsidRPr="00EC657B" w:rsidRDefault="00AF0146" w:rsidP="00167716">
                  <w:pPr>
                    <w:jc w:val="center"/>
                    <w:rPr>
                      <w:sz w:val="21"/>
                      <w:szCs w:val="21"/>
                    </w:rPr>
                  </w:pPr>
                  <w:r w:rsidRPr="00EC657B">
                    <w:rPr>
                      <w:sz w:val="21"/>
                      <w:szCs w:val="21"/>
                    </w:rPr>
                    <w:t>0.015</w:t>
                  </w:r>
                </w:p>
              </w:tc>
            </w:tr>
            <w:tr w:rsidR="00AF0146" w:rsidRPr="00EC657B" w:rsidTr="000B034C">
              <w:trPr>
                <w:trHeight w:val="454"/>
                <w:jc w:val="center"/>
              </w:trPr>
              <w:tc>
                <w:tcPr>
                  <w:tcW w:w="606" w:type="dxa"/>
                  <w:vMerge/>
                  <w:vAlign w:val="center"/>
                </w:tcPr>
                <w:p w:rsidR="00AF0146" w:rsidRPr="00EC657B" w:rsidRDefault="00AF0146" w:rsidP="00167716">
                  <w:pPr>
                    <w:jc w:val="center"/>
                    <w:rPr>
                      <w:sz w:val="21"/>
                      <w:szCs w:val="21"/>
                    </w:rPr>
                  </w:pPr>
                </w:p>
              </w:tc>
              <w:tc>
                <w:tcPr>
                  <w:tcW w:w="1506" w:type="dxa"/>
                  <w:vAlign w:val="center"/>
                </w:tcPr>
                <w:p w:rsidR="00AF0146" w:rsidRPr="00EC657B" w:rsidRDefault="00AF0146" w:rsidP="00167716">
                  <w:pPr>
                    <w:jc w:val="center"/>
                    <w:rPr>
                      <w:sz w:val="21"/>
                      <w:szCs w:val="21"/>
                    </w:rPr>
                  </w:pPr>
                  <w:r w:rsidRPr="00EC657B">
                    <w:rPr>
                      <w:sz w:val="21"/>
                      <w:szCs w:val="21"/>
                    </w:rPr>
                    <w:t>＞</w:t>
                  </w:r>
                  <w:r w:rsidRPr="00EC657B">
                    <w:rPr>
                      <w:sz w:val="21"/>
                      <w:szCs w:val="21"/>
                    </w:rPr>
                    <w:t>2</w:t>
                  </w:r>
                </w:p>
              </w:tc>
              <w:tc>
                <w:tcPr>
                  <w:tcW w:w="2332" w:type="dxa"/>
                  <w:gridSpan w:val="3"/>
                  <w:vAlign w:val="center"/>
                </w:tcPr>
                <w:p w:rsidR="00AF0146" w:rsidRPr="00EC657B" w:rsidRDefault="00AF0146" w:rsidP="00167716">
                  <w:pPr>
                    <w:jc w:val="center"/>
                    <w:rPr>
                      <w:sz w:val="21"/>
                      <w:szCs w:val="21"/>
                    </w:rPr>
                  </w:pPr>
                  <w:r w:rsidRPr="00EC657B">
                    <w:rPr>
                      <w:sz w:val="21"/>
                      <w:szCs w:val="21"/>
                    </w:rPr>
                    <w:t>0.021</w:t>
                  </w:r>
                </w:p>
              </w:tc>
              <w:tc>
                <w:tcPr>
                  <w:tcW w:w="2333" w:type="dxa"/>
                  <w:gridSpan w:val="3"/>
                  <w:vAlign w:val="center"/>
                </w:tcPr>
                <w:p w:rsidR="00AF0146" w:rsidRPr="00EC657B" w:rsidRDefault="00AF0146" w:rsidP="00167716">
                  <w:pPr>
                    <w:jc w:val="center"/>
                    <w:rPr>
                      <w:sz w:val="21"/>
                      <w:szCs w:val="21"/>
                    </w:rPr>
                  </w:pPr>
                  <w:r w:rsidRPr="00EC657B">
                    <w:rPr>
                      <w:sz w:val="21"/>
                      <w:szCs w:val="21"/>
                    </w:rPr>
                    <w:t>0.036</w:t>
                  </w:r>
                </w:p>
              </w:tc>
              <w:tc>
                <w:tcPr>
                  <w:tcW w:w="2325" w:type="dxa"/>
                  <w:gridSpan w:val="3"/>
                  <w:vAlign w:val="center"/>
                </w:tcPr>
                <w:p w:rsidR="00AF0146" w:rsidRPr="00EC657B" w:rsidRDefault="00AF0146" w:rsidP="00167716">
                  <w:pPr>
                    <w:jc w:val="center"/>
                    <w:rPr>
                      <w:sz w:val="21"/>
                      <w:szCs w:val="21"/>
                    </w:rPr>
                  </w:pPr>
                  <w:r w:rsidRPr="00EC657B">
                    <w:rPr>
                      <w:sz w:val="21"/>
                      <w:szCs w:val="21"/>
                    </w:rPr>
                    <w:t>0.036</w:t>
                  </w:r>
                </w:p>
              </w:tc>
            </w:tr>
            <w:tr w:rsidR="00AF0146" w:rsidRPr="00EC657B" w:rsidTr="000B034C">
              <w:trPr>
                <w:trHeight w:val="454"/>
                <w:jc w:val="center"/>
              </w:trPr>
              <w:tc>
                <w:tcPr>
                  <w:tcW w:w="606" w:type="dxa"/>
                  <w:vMerge w:val="restart"/>
                  <w:vAlign w:val="center"/>
                </w:tcPr>
                <w:p w:rsidR="00AF0146" w:rsidRPr="00EC657B" w:rsidRDefault="00AF0146" w:rsidP="00167716">
                  <w:pPr>
                    <w:jc w:val="center"/>
                    <w:rPr>
                      <w:sz w:val="21"/>
                      <w:szCs w:val="21"/>
                    </w:rPr>
                  </w:pPr>
                  <w:r w:rsidRPr="00EC657B">
                    <w:rPr>
                      <w:sz w:val="21"/>
                      <w:szCs w:val="21"/>
                    </w:rPr>
                    <w:t>C</w:t>
                  </w:r>
                </w:p>
              </w:tc>
              <w:tc>
                <w:tcPr>
                  <w:tcW w:w="1506" w:type="dxa"/>
                  <w:vAlign w:val="center"/>
                </w:tcPr>
                <w:p w:rsidR="00AF0146" w:rsidRPr="00EC657B" w:rsidRDefault="00AF0146" w:rsidP="00167716">
                  <w:pPr>
                    <w:jc w:val="center"/>
                    <w:rPr>
                      <w:sz w:val="21"/>
                      <w:szCs w:val="21"/>
                    </w:rPr>
                  </w:pPr>
                  <w:r w:rsidRPr="00EC657B">
                    <w:rPr>
                      <w:sz w:val="21"/>
                      <w:szCs w:val="21"/>
                    </w:rPr>
                    <w:t>＜</w:t>
                  </w:r>
                  <w:r w:rsidRPr="00EC657B">
                    <w:rPr>
                      <w:sz w:val="21"/>
                      <w:szCs w:val="21"/>
                    </w:rPr>
                    <w:t>2</w:t>
                  </w:r>
                </w:p>
              </w:tc>
              <w:tc>
                <w:tcPr>
                  <w:tcW w:w="2332" w:type="dxa"/>
                  <w:gridSpan w:val="3"/>
                  <w:vAlign w:val="center"/>
                </w:tcPr>
                <w:p w:rsidR="00AF0146" w:rsidRPr="00EC657B" w:rsidRDefault="00AF0146" w:rsidP="00167716">
                  <w:pPr>
                    <w:jc w:val="center"/>
                    <w:rPr>
                      <w:sz w:val="21"/>
                      <w:szCs w:val="21"/>
                    </w:rPr>
                  </w:pPr>
                  <w:r w:rsidRPr="00EC657B">
                    <w:rPr>
                      <w:sz w:val="21"/>
                      <w:szCs w:val="21"/>
                    </w:rPr>
                    <w:t>1.85</w:t>
                  </w:r>
                </w:p>
              </w:tc>
              <w:tc>
                <w:tcPr>
                  <w:tcW w:w="2333" w:type="dxa"/>
                  <w:gridSpan w:val="3"/>
                  <w:vAlign w:val="center"/>
                </w:tcPr>
                <w:p w:rsidR="00AF0146" w:rsidRPr="00EC657B" w:rsidRDefault="00AF0146" w:rsidP="00167716">
                  <w:pPr>
                    <w:jc w:val="center"/>
                    <w:rPr>
                      <w:sz w:val="21"/>
                      <w:szCs w:val="21"/>
                    </w:rPr>
                  </w:pPr>
                  <w:r w:rsidRPr="00EC657B">
                    <w:rPr>
                      <w:sz w:val="21"/>
                      <w:szCs w:val="21"/>
                    </w:rPr>
                    <w:t>1.79</w:t>
                  </w:r>
                </w:p>
              </w:tc>
              <w:tc>
                <w:tcPr>
                  <w:tcW w:w="2325" w:type="dxa"/>
                  <w:gridSpan w:val="3"/>
                  <w:vAlign w:val="center"/>
                </w:tcPr>
                <w:p w:rsidR="00AF0146" w:rsidRPr="00EC657B" w:rsidRDefault="00AF0146" w:rsidP="00167716">
                  <w:pPr>
                    <w:jc w:val="center"/>
                    <w:rPr>
                      <w:sz w:val="21"/>
                      <w:szCs w:val="21"/>
                    </w:rPr>
                  </w:pPr>
                  <w:r w:rsidRPr="00EC657B">
                    <w:rPr>
                      <w:sz w:val="21"/>
                      <w:szCs w:val="21"/>
                    </w:rPr>
                    <w:t>1.79</w:t>
                  </w:r>
                </w:p>
              </w:tc>
            </w:tr>
            <w:tr w:rsidR="00AF0146" w:rsidRPr="00EC657B" w:rsidTr="000B034C">
              <w:trPr>
                <w:trHeight w:val="454"/>
                <w:jc w:val="center"/>
              </w:trPr>
              <w:tc>
                <w:tcPr>
                  <w:tcW w:w="606" w:type="dxa"/>
                  <w:vMerge/>
                  <w:vAlign w:val="center"/>
                </w:tcPr>
                <w:p w:rsidR="00AF0146" w:rsidRPr="00EC657B" w:rsidRDefault="00AF0146" w:rsidP="00167716">
                  <w:pPr>
                    <w:jc w:val="center"/>
                    <w:rPr>
                      <w:sz w:val="21"/>
                      <w:szCs w:val="21"/>
                    </w:rPr>
                  </w:pPr>
                </w:p>
              </w:tc>
              <w:tc>
                <w:tcPr>
                  <w:tcW w:w="1506" w:type="dxa"/>
                  <w:vAlign w:val="center"/>
                </w:tcPr>
                <w:p w:rsidR="00AF0146" w:rsidRPr="00EC657B" w:rsidRDefault="00AF0146" w:rsidP="00167716">
                  <w:pPr>
                    <w:jc w:val="center"/>
                    <w:rPr>
                      <w:sz w:val="21"/>
                      <w:szCs w:val="21"/>
                    </w:rPr>
                  </w:pPr>
                  <w:r w:rsidRPr="00EC657B">
                    <w:rPr>
                      <w:sz w:val="21"/>
                      <w:szCs w:val="21"/>
                    </w:rPr>
                    <w:t>＞</w:t>
                  </w:r>
                  <w:r w:rsidRPr="00EC657B">
                    <w:rPr>
                      <w:sz w:val="21"/>
                      <w:szCs w:val="21"/>
                    </w:rPr>
                    <w:t>2</w:t>
                  </w:r>
                </w:p>
              </w:tc>
              <w:tc>
                <w:tcPr>
                  <w:tcW w:w="2332" w:type="dxa"/>
                  <w:gridSpan w:val="3"/>
                  <w:vAlign w:val="center"/>
                </w:tcPr>
                <w:p w:rsidR="00AF0146" w:rsidRPr="00EC657B" w:rsidRDefault="00AF0146" w:rsidP="00167716">
                  <w:pPr>
                    <w:jc w:val="center"/>
                    <w:rPr>
                      <w:sz w:val="21"/>
                      <w:szCs w:val="21"/>
                    </w:rPr>
                  </w:pPr>
                  <w:r w:rsidRPr="00EC657B">
                    <w:rPr>
                      <w:sz w:val="21"/>
                      <w:szCs w:val="21"/>
                    </w:rPr>
                    <w:t>1.85</w:t>
                  </w:r>
                </w:p>
              </w:tc>
              <w:tc>
                <w:tcPr>
                  <w:tcW w:w="2333" w:type="dxa"/>
                  <w:gridSpan w:val="3"/>
                  <w:vAlign w:val="center"/>
                </w:tcPr>
                <w:p w:rsidR="00AF0146" w:rsidRPr="00EC657B" w:rsidRDefault="00AF0146" w:rsidP="00167716">
                  <w:pPr>
                    <w:jc w:val="center"/>
                    <w:rPr>
                      <w:sz w:val="21"/>
                      <w:szCs w:val="21"/>
                    </w:rPr>
                  </w:pPr>
                  <w:r w:rsidRPr="00EC657B">
                    <w:rPr>
                      <w:sz w:val="21"/>
                      <w:szCs w:val="21"/>
                    </w:rPr>
                    <w:t>1.77</w:t>
                  </w:r>
                </w:p>
              </w:tc>
              <w:tc>
                <w:tcPr>
                  <w:tcW w:w="2325" w:type="dxa"/>
                  <w:gridSpan w:val="3"/>
                  <w:vAlign w:val="center"/>
                </w:tcPr>
                <w:p w:rsidR="00AF0146" w:rsidRPr="00EC657B" w:rsidRDefault="00AF0146" w:rsidP="00167716">
                  <w:pPr>
                    <w:jc w:val="center"/>
                    <w:rPr>
                      <w:sz w:val="21"/>
                      <w:szCs w:val="21"/>
                    </w:rPr>
                  </w:pPr>
                  <w:r w:rsidRPr="00EC657B">
                    <w:rPr>
                      <w:sz w:val="21"/>
                      <w:szCs w:val="21"/>
                    </w:rPr>
                    <w:t>1.77</w:t>
                  </w:r>
                </w:p>
              </w:tc>
            </w:tr>
            <w:tr w:rsidR="00AF0146" w:rsidRPr="00EC657B" w:rsidTr="000B034C">
              <w:trPr>
                <w:trHeight w:val="454"/>
                <w:jc w:val="center"/>
              </w:trPr>
              <w:tc>
                <w:tcPr>
                  <w:tcW w:w="606" w:type="dxa"/>
                  <w:vMerge w:val="restart"/>
                  <w:vAlign w:val="center"/>
                </w:tcPr>
                <w:p w:rsidR="00AF0146" w:rsidRPr="00EC657B" w:rsidRDefault="00AF0146" w:rsidP="00167716">
                  <w:pPr>
                    <w:jc w:val="center"/>
                    <w:rPr>
                      <w:sz w:val="21"/>
                      <w:szCs w:val="21"/>
                    </w:rPr>
                  </w:pPr>
                  <w:r w:rsidRPr="00EC657B">
                    <w:rPr>
                      <w:sz w:val="21"/>
                      <w:szCs w:val="21"/>
                    </w:rPr>
                    <w:t>D</w:t>
                  </w:r>
                </w:p>
              </w:tc>
              <w:tc>
                <w:tcPr>
                  <w:tcW w:w="1506" w:type="dxa"/>
                  <w:vAlign w:val="center"/>
                </w:tcPr>
                <w:p w:rsidR="00AF0146" w:rsidRPr="00EC657B" w:rsidRDefault="00AF0146" w:rsidP="00167716">
                  <w:pPr>
                    <w:jc w:val="center"/>
                    <w:rPr>
                      <w:sz w:val="21"/>
                      <w:szCs w:val="21"/>
                    </w:rPr>
                  </w:pPr>
                  <w:r w:rsidRPr="00EC657B">
                    <w:rPr>
                      <w:sz w:val="21"/>
                      <w:szCs w:val="21"/>
                    </w:rPr>
                    <w:t>＜</w:t>
                  </w:r>
                  <w:r w:rsidRPr="00EC657B">
                    <w:rPr>
                      <w:sz w:val="21"/>
                      <w:szCs w:val="21"/>
                    </w:rPr>
                    <w:t>2</w:t>
                  </w:r>
                </w:p>
              </w:tc>
              <w:tc>
                <w:tcPr>
                  <w:tcW w:w="2332" w:type="dxa"/>
                  <w:gridSpan w:val="3"/>
                  <w:vAlign w:val="center"/>
                </w:tcPr>
                <w:p w:rsidR="00AF0146" w:rsidRPr="00EC657B" w:rsidRDefault="00AF0146" w:rsidP="00167716">
                  <w:pPr>
                    <w:jc w:val="center"/>
                    <w:rPr>
                      <w:sz w:val="21"/>
                      <w:szCs w:val="21"/>
                    </w:rPr>
                  </w:pPr>
                  <w:r w:rsidRPr="00EC657B">
                    <w:rPr>
                      <w:sz w:val="21"/>
                      <w:szCs w:val="21"/>
                    </w:rPr>
                    <w:t>0.78</w:t>
                  </w:r>
                </w:p>
              </w:tc>
              <w:tc>
                <w:tcPr>
                  <w:tcW w:w="2333" w:type="dxa"/>
                  <w:gridSpan w:val="3"/>
                  <w:vAlign w:val="center"/>
                </w:tcPr>
                <w:p w:rsidR="00AF0146" w:rsidRPr="00EC657B" w:rsidRDefault="00AF0146" w:rsidP="00167716">
                  <w:pPr>
                    <w:jc w:val="center"/>
                    <w:rPr>
                      <w:sz w:val="21"/>
                      <w:szCs w:val="21"/>
                    </w:rPr>
                  </w:pPr>
                  <w:r w:rsidRPr="00EC657B">
                    <w:rPr>
                      <w:sz w:val="21"/>
                      <w:szCs w:val="21"/>
                    </w:rPr>
                    <w:t>0.78</w:t>
                  </w:r>
                </w:p>
              </w:tc>
              <w:tc>
                <w:tcPr>
                  <w:tcW w:w="2325" w:type="dxa"/>
                  <w:gridSpan w:val="3"/>
                  <w:vAlign w:val="center"/>
                </w:tcPr>
                <w:p w:rsidR="00AF0146" w:rsidRPr="00EC657B" w:rsidRDefault="00AF0146" w:rsidP="00167716">
                  <w:pPr>
                    <w:jc w:val="center"/>
                    <w:rPr>
                      <w:sz w:val="21"/>
                      <w:szCs w:val="21"/>
                    </w:rPr>
                  </w:pPr>
                  <w:r w:rsidRPr="00EC657B">
                    <w:rPr>
                      <w:sz w:val="21"/>
                      <w:szCs w:val="21"/>
                    </w:rPr>
                    <w:t>0.57</w:t>
                  </w:r>
                </w:p>
              </w:tc>
            </w:tr>
            <w:tr w:rsidR="00AF0146" w:rsidRPr="00EC657B" w:rsidTr="000B034C">
              <w:trPr>
                <w:trHeight w:val="454"/>
                <w:jc w:val="center"/>
              </w:trPr>
              <w:tc>
                <w:tcPr>
                  <w:tcW w:w="606" w:type="dxa"/>
                  <w:vMerge/>
                  <w:vAlign w:val="center"/>
                </w:tcPr>
                <w:p w:rsidR="00AF0146" w:rsidRPr="00EC657B" w:rsidRDefault="00AF0146" w:rsidP="00167716">
                  <w:pPr>
                    <w:jc w:val="center"/>
                    <w:rPr>
                      <w:sz w:val="21"/>
                      <w:szCs w:val="21"/>
                    </w:rPr>
                  </w:pPr>
                </w:p>
              </w:tc>
              <w:tc>
                <w:tcPr>
                  <w:tcW w:w="1506" w:type="dxa"/>
                  <w:vAlign w:val="center"/>
                </w:tcPr>
                <w:p w:rsidR="00AF0146" w:rsidRPr="00EC657B" w:rsidRDefault="00AF0146" w:rsidP="00167716">
                  <w:pPr>
                    <w:jc w:val="center"/>
                    <w:rPr>
                      <w:sz w:val="21"/>
                      <w:szCs w:val="21"/>
                    </w:rPr>
                  </w:pPr>
                  <w:r w:rsidRPr="00EC657B">
                    <w:rPr>
                      <w:sz w:val="21"/>
                      <w:szCs w:val="21"/>
                    </w:rPr>
                    <w:t>＞</w:t>
                  </w:r>
                  <w:r w:rsidRPr="00EC657B">
                    <w:rPr>
                      <w:sz w:val="21"/>
                      <w:szCs w:val="21"/>
                    </w:rPr>
                    <w:t>2</w:t>
                  </w:r>
                </w:p>
              </w:tc>
              <w:tc>
                <w:tcPr>
                  <w:tcW w:w="2332" w:type="dxa"/>
                  <w:gridSpan w:val="3"/>
                  <w:vAlign w:val="center"/>
                </w:tcPr>
                <w:p w:rsidR="00AF0146" w:rsidRPr="00EC657B" w:rsidRDefault="00AF0146" w:rsidP="00167716">
                  <w:pPr>
                    <w:jc w:val="center"/>
                    <w:rPr>
                      <w:sz w:val="21"/>
                      <w:szCs w:val="21"/>
                    </w:rPr>
                  </w:pPr>
                  <w:r w:rsidRPr="00EC657B">
                    <w:rPr>
                      <w:sz w:val="21"/>
                      <w:szCs w:val="21"/>
                    </w:rPr>
                    <w:t>0.84</w:t>
                  </w:r>
                </w:p>
              </w:tc>
              <w:tc>
                <w:tcPr>
                  <w:tcW w:w="2333" w:type="dxa"/>
                  <w:gridSpan w:val="3"/>
                  <w:vAlign w:val="center"/>
                </w:tcPr>
                <w:p w:rsidR="00AF0146" w:rsidRPr="00EC657B" w:rsidRDefault="00AF0146" w:rsidP="00167716">
                  <w:pPr>
                    <w:jc w:val="center"/>
                    <w:rPr>
                      <w:sz w:val="21"/>
                      <w:szCs w:val="21"/>
                    </w:rPr>
                  </w:pPr>
                  <w:r w:rsidRPr="00EC657B">
                    <w:rPr>
                      <w:sz w:val="21"/>
                      <w:szCs w:val="21"/>
                    </w:rPr>
                    <w:t>0.84</w:t>
                  </w:r>
                </w:p>
              </w:tc>
              <w:tc>
                <w:tcPr>
                  <w:tcW w:w="2325" w:type="dxa"/>
                  <w:gridSpan w:val="3"/>
                  <w:vAlign w:val="center"/>
                </w:tcPr>
                <w:p w:rsidR="00AF0146" w:rsidRPr="00EC657B" w:rsidRDefault="00AF0146" w:rsidP="00167716">
                  <w:pPr>
                    <w:jc w:val="center"/>
                    <w:rPr>
                      <w:sz w:val="21"/>
                      <w:szCs w:val="21"/>
                    </w:rPr>
                  </w:pPr>
                  <w:r w:rsidRPr="00EC657B">
                    <w:rPr>
                      <w:sz w:val="21"/>
                      <w:szCs w:val="21"/>
                    </w:rPr>
                    <w:t>0.76</w:t>
                  </w:r>
                </w:p>
              </w:tc>
            </w:tr>
          </w:tbl>
          <w:p w:rsidR="00AF0146" w:rsidRPr="00EC657B" w:rsidRDefault="00AF0146" w:rsidP="00AF0146">
            <w:pPr>
              <w:pStyle w:val="ab"/>
              <w:ind w:firstLineChars="200" w:firstLine="480"/>
              <w:rPr>
                <w:rFonts w:ascii="Times New Roman" w:hAnsi="Times New Roman" w:cs="Times New Roman"/>
                <w:sz w:val="24"/>
                <w:szCs w:val="24"/>
              </w:rPr>
            </w:pPr>
            <w:r w:rsidRPr="00EC657B">
              <w:rPr>
                <w:rFonts w:ascii="Times New Roman" w:hAnsi="Times New Roman" w:cs="Times New Roman"/>
                <w:sz w:val="24"/>
                <w:szCs w:val="24"/>
              </w:rPr>
              <w:t>根据计算公式对无组织源计算卫生防护距离，详细参数及计算结果见下表。</w:t>
            </w:r>
          </w:p>
          <w:p w:rsidR="00AF0146" w:rsidRPr="00EC657B" w:rsidRDefault="00AF0146" w:rsidP="000E7741">
            <w:pPr>
              <w:pStyle w:val="Char3"/>
              <w:spacing w:before="0" w:after="0" w:afterAutospacing="0" w:line="440" w:lineRule="exact"/>
              <w:ind w:firstLineChars="300" w:firstLine="840"/>
              <w:rPr>
                <w:rFonts w:ascii="Times New Roman" w:hAnsi="Times New Roman" w:cs="Times New Roman"/>
                <w:color w:val="000000"/>
              </w:rPr>
            </w:pPr>
            <w:r w:rsidRPr="00EC657B">
              <w:rPr>
                <w:rFonts w:ascii="Times New Roman" w:hAnsi="Times New Roman" w:cs="Times New Roman"/>
                <w:color w:val="000000"/>
              </w:rPr>
              <w:lastRenderedPageBreak/>
              <w:t>表</w:t>
            </w:r>
            <w:r w:rsidRPr="00EC657B">
              <w:rPr>
                <w:rFonts w:ascii="Times New Roman" w:hAnsi="Times New Roman" w:cs="Times New Roman"/>
                <w:b/>
                <w:bCs/>
                <w:color w:val="000000"/>
              </w:rPr>
              <w:t>2</w:t>
            </w:r>
            <w:r w:rsidR="00365E12">
              <w:rPr>
                <w:rFonts w:ascii="Times New Roman" w:hAnsi="Times New Roman" w:cs="Times New Roman" w:hint="eastAsia"/>
                <w:b/>
                <w:bCs/>
                <w:color w:val="000000"/>
              </w:rPr>
              <w:t>8</w:t>
            </w:r>
            <w:r w:rsidR="00B349CA">
              <w:rPr>
                <w:rFonts w:ascii="Times New Roman" w:hAnsi="Times New Roman" w:cs="Times New Roman" w:hint="eastAsia"/>
                <w:b/>
                <w:bCs/>
                <w:color w:val="000000"/>
              </w:rPr>
              <w:t xml:space="preserve">           </w:t>
            </w:r>
            <w:r w:rsidRPr="00EC657B">
              <w:rPr>
                <w:rFonts w:ascii="Times New Roman" w:hAnsi="Times New Roman" w:cs="Times New Roman"/>
                <w:color w:val="000000"/>
              </w:rPr>
              <w:t>卫生防护距离计算参数及结果</w:t>
            </w:r>
          </w:p>
          <w:tbl>
            <w:tblPr>
              <w:tblW w:w="9096" w:type="dxa"/>
              <w:tblInd w:w="286" w:type="dxa"/>
              <w:tblBorders>
                <w:top w:val="single" w:sz="4" w:space="0" w:color="auto"/>
                <w:bottom w:val="single" w:sz="4" w:space="0" w:color="auto"/>
                <w:insideH w:val="single" w:sz="4" w:space="0" w:color="auto"/>
                <w:insideV w:val="single" w:sz="4" w:space="0" w:color="auto"/>
              </w:tblBorders>
              <w:tblLayout w:type="fixed"/>
              <w:tblLook w:val="04A0"/>
            </w:tblPr>
            <w:tblGrid>
              <w:gridCol w:w="1583"/>
              <w:gridCol w:w="1367"/>
              <w:gridCol w:w="1597"/>
              <w:gridCol w:w="1517"/>
              <w:gridCol w:w="1517"/>
              <w:gridCol w:w="1515"/>
            </w:tblGrid>
            <w:tr w:rsidR="00AF0146" w:rsidRPr="00EC657B" w:rsidTr="00F333BF">
              <w:trPr>
                <w:trHeight w:val="567"/>
              </w:trPr>
              <w:tc>
                <w:tcPr>
                  <w:tcW w:w="1583" w:type="dxa"/>
                  <w:vAlign w:val="center"/>
                </w:tcPr>
                <w:p w:rsidR="00AF0146" w:rsidRPr="00EC657B" w:rsidRDefault="00AF0146" w:rsidP="00167716">
                  <w:pPr>
                    <w:jc w:val="center"/>
                    <w:rPr>
                      <w:b/>
                      <w:sz w:val="21"/>
                      <w:szCs w:val="21"/>
                    </w:rPr>
                  </w:pPr>
                  <w:r w:rsidRPr="00EC657B">
                    <w:rPr>
                      <w:b/>
                      <w:sz w:val="21"/>
                      <w:szCs w:val="21"/>
                    </w:rPr>
                    <w:t>污染物</w:t>
                  </w:r>
                </w:p>
              </w:tc>
              <w:tc>
                <w:tcPr>
                  <w:tcW w:w="1367" w:type="dxa"/>
                  <w:vAlign w:val="center"/>
                </w:tcPr>
                <w:p w:rsidR="00AF0146" w:rsidRPr="00EC657B" w:rsidRDefault="00AF0146" w:rsidP="00167716">
                  <w:pPr>
                    <w:jc w:val="center"/>
                    <w:rPr>
                      <w:b/>
                      <w:sz w:val="21"/>
                      <w:szCs w:val="21"/>
                    </w:rPr>
                  </w:pPr>
                  <w:r w:rsidRPr="00EC657B">
                    <w:rPr>
                      <w:b/>
                      <w:sz w:val="21"/>
                      <w:szCs w:val="21"/>
                    </w:rPr>
                    <w:t>无组织源强</w:t>
                  </w:r>
                </w:p>
                <w:p w:rsidR="00AF0146" w:rsidRPr="00EC657B" w:rsidRDefault="00F8279A" w:rsidP="00F8279A">
                  <w:pPr>
                    <w:jc w:val="center"/>
                    <w:rPr>
                      <w:b/>
                      <w:sz w:val="21"/>
                      <w:szCs w:val="21"/>
                    </w:rPr>
                  </w:pPr>
                  <w:r>
                    <w:rPr>
                      <w:rFonts w:hint="eastAsia"/>
                      <w:b/>
                      <w:sz w:val="21"/>
                      <w:szCs w:val="21"/>
                    </w:rPr>
                    <w:t>t</w:t>
                  </w:r>
                  <w:r w:rsidR="00AF0146" w:rsidRPr="00EC657B">
                    <w:rPr>
                      <w:b/>
                      <w:sz w:val="21"/>
                      <w:szCs w:val="21"/>
                    </w:rPr>
                    <w:t>/</w:t>
                  </w:r>
                  <w:r>
                    <w:rPr>
                      <w:rFonts w:hint="eastAsia"/>
                      <w:b/>
                      <w:sz w:val="21"/>
                      <w:szCs w:val="21"/>
                    </w:rPr>
                    <w:t>a</w:t>
                  </w:r>
                </w:p>
              </w:tc>
              <w:tc>
                <w:tcPr>
                  <w:tcW w:w="1597" w:type="dxa"/>
                  <w:vAlign w:val="center"/>
                </w:tcPr>
                <w:p w:rsidR="00AF0146" w:rsidRPr="00EC657B" w:rsidRDefault="00AF0146" w:rsidP="00167716">
                  <w:pPr>
                    <w:jc w:val="center"/>
                    <w:rPr>
                      <w:b/>
                      <w:sz w:val="21"/>
                      <w:szCs w:val="21"/>
                    </w:rPr>
                  </w:pPr>
                  <w:r w:rsidRPr="00EC657B">
                    <w:rPr>
                      <w:b/>
                      <w:sz w:val="21"/>
                      <w:szCs w:val="21"/>
                    </w:rPr>
                    <w:t>环境质量标准</w:t>
                  </w:r>
                </w:p>
                <w:p w:rsidR="00AF0146" w:rsidRPr="00EC657B" w:rsidRDefault="00AF0146" w:rsidP="00167716">
                  <w:pPr>
                    <w:jc w:val="center"/>
                    <w:rPr>
                      <w:b/>
                      <w:sz w:val="21"/>
                      <w:szCs w:val="21"/>
                    </w:rPr>
                  </w:pPr>
                  <w:r w:rsidRPr="00EC657B">
                    <w:rPr>
                      <w:b/>
                      <w:color w:val="000000"/>
                      <w:sz w:val="21"/>
                      <w:szCs w:val="21"/>
                    </w:rPr>
                    <w:t>C</w:t>
                  </w:r>
                  <w:r w:rsidRPr="00EC657B">
                    <w:rPr>
                      <w:b/>
                      <w:color w:val="000000"/>
                      <w:sz w:val="21"/>
                      <w:szCs w:val="21"/>
                      <w:vertAlign w:val="subscript"/>
                    </w:rPr>
                    <w:t>m</w:t>
                  </w:r>
                  <w:r w:rsidRPr="00EC657B">
                    <w:rPr>
                      <w:b/>
                      <w:sz w:val="21"/>
                      <w:szCs w:val="21"/>
                    </w:rPr>
                    <w:t>（</w:t>
                  </w:r>
                  <w:r w:rsidRPr="00EC657B">
                    <w:rPr>
                      <w:b/>
                      <w:sz w:val="21"/>
                      <w:szCs w:val="21"/>
                    </w:rPr>
                    <w:t>mg/</w:t>
                  </w:r>
                  <m:oMath>
                    <m:sSup>
                      <m:sSupPr>
                        <m:ctrlPr>
                          <w:rPr>
                            <w:rFonts w:ascii="Cambria Math" w:hAnsi="Cambria Math"/>
                            <w:b/>
                            <w:sz w:val="21"/>
                            <w:szCs w:val="21"/>
                          </w:rPr>
                        </m:ctrlPr>
                      </m:sSupPr>
                      <m:e>
                        <m:r>
                          <m:rPr>
                            <m:sty m:val="b"/>
                          </m:rPr>
                          <w:rPr>
                            <w:rFonts w:ascii="Cambria Math"/>
                            <w:sz w:val="21"/>
                            <w:szCs w:val="21"/>
                          </w:rPr>
                          <m:t>m</m:t>
                        </m:r>
                      </m:e>
                      <m:sup>
                        <m:r>
                          <m:rPr>
                            <m:sty m:val="b"/>
                          </m:rPr>
                          <w:rPr>
                            <w:rFonts w:ascii="Cambria Math"/>
                            <w:sz w:val="21"/>
                            <w:szCs w:val="21"/>
                          </w:rPr>
                          <m:t>3</m:t>
                        </m:r>
                      </m:sup>
                    </m:sSup>
                  </m:oMath>
                  <w:r w:rsidRPr="00EC657B">
                    <w:rPr>
                      <w:b/>
                      <w:sz w:val="21"/>
                      <w:szCs w:val="21"/>
                    </w:rPr>
                    <w:t>）</w:t>
                  </w:r>
                </w:p>
              </w:tc>
              <w:tc>
                <w:tcPr>
                  <w:tcW w:w="1517" w:type="dxa"/>
                  <w:vAlign w:val="center"/>
                </w:tcPr>
                <w:p w:rsidR="00AF0146" w:rsidRPr="00EC657B" w:rsidRDefault="00AF0146" w:rsidP="00167716">
                  <w:pPr>
                    <w:jc w:val="center"/>
                    <w:rPr>
                      <w:b/>
                      <w:sz w:val="21"/>
                      <w:szCs w:val="21"/>
                    </w:rPr>
                  </w:pPr>
                  <w:r w:rsidRPr="00EC657B">
                    <w:rPr>
                      <w:b/>
                      <w:sz w:val="21"/>
                      <w:szCs w:val="21"/>
                    </w:rPr>
                    <w:t>无组织源面积</w:t>
                  </w:r>
                </w:p>
                <w:p w:rsidR="00AF0146" w:rsidRPr="00EC657B" w:rsidRDefault="001813E3" w:rsidP="00167716">
                  <w:pPr>
                    <w:jc w:val="center"/>
                    <w:rPr>
                      <w:b/>
                      <w:sz w:val="21"/>
                      <w:szCs w:val="21"/>
                    </w:rPr>
                  </w:pPr>
                  <m:oMathPara>
                    <m:oMath>
                      <m:sSup>
                        <m:sSupPr>
                          <m:ctrlPr>
                            <w:rPr>
                              <w:rFonts w:ascii="Cambria Math" w:hAnsi="Cambria Math"/>
                              <w:b/>
                              <w:sz w:val="21"/>
                              <w:szCs w:val="21"/>
                            </w:rPr>
                          </m:ctrlPr>
                        </m:sSupPr>
                        <m:e>
                          <m:r>
                            <m:rPr>
                              <m:sty m:val="b"/>
                            </m:rPr>
                            <w:rPr>
                              <w:rFonts w:ascii="Cambria Math"/>
                              <w:sz w:val="21"/>
                              <w:szCs w:val="21"/>
                            </w:rPr>
                            <m:t>m</m:t>
                          </m:r>
                        </m:e>
                        <m:sup>
                          <m:r>
                            <m:rPr>
                              <m:sty m:val="b"/>
                            </m:rPr>
                            <w:rPr>
                              <w:rFonts w:ascii="Cambria Math"/>
                              <w:sz w:val="21"/>
                              <w:szCs w:val="21"/>
                            </w:rPr>
                            <m:t>2</m:t>
                          </m:r>
                        </m:sup>
                      </m:sSup>
                    </m:oMath>
                  </m:oMathPara>
                </w:p>
              </w:tc>
              <w:tc>
                <w:tcPr>
                  <w:tcW w:w="1517" w:type="dxa"/>
                  <w:vAlign w:val="center"/>
                </w:tcPr>
                <w:p w:rsidR="00AF0146" w:rsidRPr="00EC657B" w:rsidRDefault="00AF0146" w:rsidP="00167716">
                  <w:pPr>
                    <w:jc w:val="center"/>
                    <w:rPr>
                      <w:b/>
                      <w:sz w:val="21"/>
                      <w:szCs w:val="21"/>
                    </w:rPr>
                  </w:pPr>
                  <w:r w:rsidRPr="00EC657B">
                    <w:rPr>
                      <w:b/>
                      <w:sz w:val="21"/>
                      <w:szCs w:val="21"/>
                    </w:rPr>
                    <w:t>计算结果</w:t>
                  </w:r>
                </w:p>
                <w:p w:rsidR="00AF0146" w:rsidRPr="00EC657B" w:rsidRDefault="00AF0146" w:rsidP="00167716">
                  <w:pPr>
                    <w:jc w:val="center"/>
                    <w:rPr>
                      <w:b/>
                      <w:sz w:val="21"/>
                      <w:szCs w:val="21"/>
                    </w:rPr>
                  </w:pPr>
                  <w:r w:rsidRPr="00EC657B">
                    <w:rPr>
                      <w:b/>
                      <w:sz w:val="21"/>
                      <w:szCs w:val="21"/>
                    </w:rPr>
                    <w:t>m</w:t>
                  </w:r>
                </w:p>
              </w:tc>
              <w:tc>
                <w:tcPr>
                  <w:tcW w:w="1515" w:type="dxa"/>
                  <w:vAlign w:val="center"/>
                </w:tcPr>
                <w:p w:rsidR="00AF0146" w:rsidRPr="00EC657B" w:rsidRDefault="00AF0146" w:rsidP="00167716">
                  <w:pPr>
                    <w:jc w:val="center"/>
                    <w:rPr>
                      <w:b/>
                      <w:sz w:val="21"/>
                      <w:szCs w:val="21"/>
                    </w:rPr>
                  </w:pPr>
                  <w:r w:rsidRPr="00EC657B">
                    <w:rPr>
                      <w:b/>
                      <w:sz w:val="21"/>
                      <w:szCs w:val="21"/>
                    </w:rPr>
                    <w:t>确定距离</w:t>
                  </w:r>
                </w:p>
                <w:p w:rsidR="00AF0146" w:rsidRPr="00EC657B" w:rsidRDefault="00AF0146" w:rsidP="00167716">
                  <w:pPr>
                    <w:jc w:val="center"/>
                    <w:rPr>
                      <w:b/>
                      <w:sz w:val="21"/>
                      <w:szCs w:val="21"/>
                    </w:rPr>
                  </w:pPr>
                  <w:r w:rsidRPr="00EC657B">
                    <w:rPr>
                      <w:b/>
                      <w:sz w:val="21"/>
                      <w:szCs w:val="21"/>
                    </w:rPr>
                    <w:t>m</w:t>
                  </w:r>
                </w:p>
              </w:tc>
            </w:tr>
            <w:tr w:rsidR="00AF0146" w:rsidRPr="00EC657B" w:rsidTr="00F333BF">
              <w:trPr>
                <w:trHeight w:val="567"/>
              </w:trPr>
              <w:tc>
                <w:tcPr>
                  <w:tcW w:w="1583" w:type="dxa"/>
                  <w:vAlign w:val="center"/>
                </w:tcPr>
                <w:p w:rsidR="00AF0146" w:rsidRPr="00EC657B" w:rsidRDefault="00AF0146" w:rsidP="00167716">
                  <w:pPr>
                    <w:jc w:val="center"/>
                    <w:rPr>
                      <w:color w:val="000000"/>
                      <w:sz w:val="21"/>
                      <w:szCs w:val="21"/>
                    </w:rPr>
                  </w:pPr>
                  <w:r w:rsidRPr="00EC657B">
                    <w:rPr>
                      <w:color w:val="000000"/>
                      <w:sz w:val="21"/>
                      <w:szCs w:val="21"/>
                    </w:rPr>
                    <w:t>PM</w:t>
                  </w:r>
                  <w:r w:rsidRPr="00EC657B">
                    <w:rPr>
                      <w:color w:val="000000"/>
                      <w:sz w:val="21"/>
                      <w:szCs w:val="21"/>
                      <w:vertAlign w:val="subscript"/>
                    </w:rPr>
                    <w:t>10</w:t>
                  </w:r>
                </w:p>
              </w:tc>
              <w:tc>
                <w:tcPr>
                  <w:tcW w:w="1367" w:type="dxa"/>
                  <w:vAlign w:val="center"/>
                </w:tcPr>
                <w:p w:rsidR="00AF0146" w:rsidRPr="00EC657B" w:rsidRDefault="0072583B" w:rsidP="00167716">
                  <w:pPr>
                    <w:jc w:val="center"/>
                    <w:rPr>
                      <w:sz w:val="21"/>
                      <w:szCs w:val="21"/>
                    </w:rPr>
                  </w:pPr>
                  <w:r>
                    <w:rPr>
                      <w:rFonts w:hint="eastAsia"/>
                      <w:sz w:val="21"/>
                      <w:szCs w:val="21"/>
                    </w:rPr>
                    <w:t>0.25</w:t>
                  </w:r>
                </w:p>
              </w:tc>
              <w:tc>
                <w:tcPr>
                  <w:tcW w:w="1597" w:type="dxa"/>
                  <w:vAlign w:val="center"/>
                </w:tcPr>
                <w:p w:rsidR="00AF0146" w:rsidRPr="00EC657B" w:rsidRDefault="00AF0146" w:rsidP="00167716">
                  <w:pPr>
                    <w:jc w:val="center"/>
                    <w:rPr>
                      <w:sz w:val="21"/>
                      <w:szCs w:val="21"/>
                    </w:rPr>
                  </w:pPr>
                  <w:r w:rsidRPr="00EC657B">
                    <w:rPr>
                      <w:sz w:val="21"/>
                      <w:szCs w:val="21"/>
                    </w:rPr>
                    <w:t>0.5</w:t>
                  </w:r>
                </w:p>
              </w:tc>
              <w:tc>
                <w:tcPr>
                  <w:tcW w:w="1517" w:type="dxa"/>
                  <w:vAlign w:val="center"/>
                </w:tcPr>
                <w:p w:rsidR="00AF0146" w:rsidRPr="00EC657B" w:rsidRDefault="0072583B" w:rsidP="00B149BD">
                  <w:pPr>
                    <w:jc w:val="center"/>
                    <w:rPr>
                      <w:sz w:val="21"/>
                      <w:szCs w:val="21"/>
                    </w:rPr>
                  </w:pPr>
                  <w:r>
                    <w:rPr>
                      <w:rFonts w:hint="eastAsia"/>
                      <w:sz w:val="21"/>
                      <w:szCs w:val="21"/>
                    </w:rPr>
                    <w:t>1440</w:t>
                  </w:r>
                </w:p>
              </w:tc>
              <w:tc>
                <w:tcPr>
                  <w:tcW w:w="1517" w:type="dxa"/>
                  <w:vAlign w:val="center"/>
                </w:tcPr>
                <w:p w:rsidR="00AF0146" w:rsidRPr="00EC657B" w:rsidRDefault="00F8279A" w:rsidP="00167716">
                  <w:pPr>
                    <w:jc w:val="center"/>
                    <w:rPr>
                      <w:sz w:val="21"/>
                      <w:szCs w:val="21"/>
                    </w:rPr>
                  </w:pPr>
                  <w:r>
                    <w:rPr>
                      <w:rFonts w:hint="eastAsia"/>
                      <w:sz w:val="21"/>
                      <w:szCs w:val="21"/>
                    </w:rPr>
                    <w:t>13.423</w:t>
                  </w:r>
                </w:p>
              </w:tc>
              <w:tc>
                <w:tcPr>
                  <w:tcW w:w="1515" w:type="dxa"/>
                  <w:vAlign w:val="center"/>
                </w:tcPr>
                <w:p w:rsidR="00AF0146" w:rsidRPr="00EC657B" w:rsidRDefault="00864751" w:rsidP="00167716">
                  <w:pPr>
                    <w:jc w:val="center"/>
                    <w:rPr>
                      <w:sz w:val="21"/>
                      <w:szCs w:val="21"/>
                    </w:rPr>
                  </w:pPr>
                  <w:r>
                    <w:rPr>
                      <w:rFonts w:hint="eastAsia"/>
                      <w:sz w:val="21"/>
                      <w:szCs w:val="21"/>
                    </w:rPr>
                    <w:t>50</w:t>
                  </w:r>
                </w:p>
              </w:tc>
            </w:tr>
          </w:tbl>
          <w:p w:rsidR="00AF0146" w:rsidRPr="00EC657B" w:rsidRDefault="00AF0146" w:rsidP="00AF0146">
            <w:pPr>
              <w:pStyle w:val="ab"/>
              <w:spacing w:line="440" w:lineRule="exact"/>
              <w:ind w:firstLineChars="200" w:firstLine="480"/>
              <w:rPr>
                <w:rFonts w:ascii="Times New Roman" w:hAnsi="Times New Roman" w:cs="Times New Roman"/>
                <w:color w:val="000000"/>
                <w:sz w:val="24"/>
                <w:szCs w:val="24"/>
              </w:rPr>
            </w:pPr>
            <w:r w:rsidRPr="00EC657B">
              <w:rPr>
                <w:rFonts w:ascii="Times New Roman" w:hAnsi="Times New Roman" w:cs="Times New Roman"/>
                <w:color w:val="000000"/>
                <w:sz w:val="24"/>
                <w:szCs w:val="24"/>
              </w:rPr>
              <w:t>经计算本项目粉尘无组织排放卫生防护距离</w:t>
            </w:r>
            <w:r w:rsidRPr="00EC657B">
              <w:rPr>
                <w:rFonts w:ascii="Times New Roman" w:hAnsi="Times New Roman" w:cs="Times New Roman"/>
                <w:sz w:val="24"/>
                <w:szCs w:val="24"/>
              </w:rPr>
              <w:t>为</w:t>
            </w:r>
            <w:r w:rsidR="00F8279A">
              <w:rPr>
                <w:rFonts w:ascii="Times New Roman" w:hAnsi="Times New Roman" w:cs="Times New Roman" w:hint="eastAsia"/>
                <w:sz w:val="24"/>
                <w:szCs w:val="24"/>
              </w:rPr>
              <w:t>13.423</w:t>
            </w:r>
            <w:r w:rsidRPr="00EC657B">
              <w:rPr>
                <w:rFonts w:ascii="Times New Roman" w:hAnsi="Times New Roman" w:cs="Times New Roman"/>
                <w:sz w:val="24"/>
                <w:szCs w:val="24"/>
              </w:rPr>
              <w:t>m</w:t>
            </w:r>
            <w:r w:rsidRPr="00EC657B">
              <w:rPr>
                <w:rFonts w:ascii="Times New Roman" w:hAnsi="Times New Roman" w:cs="Times New Roman"/>
                <w:color w:val="000000"/>
                <w:sz w:val="24"/>
                <w:szCs w:val="24"/>
              </w:rPr>
              <w:t>，根据卫生防护距离设置原则</w:t>
            </w:r>
            <w:r w:rsidR="000D5A60">
              <w:rPr>
                <w:rFonts w:ascii="Times New Roman" w:hAnsi="Times New Roman" w:cs="Times New Roman" w:hint="eastAsia"/>
                <w:color w:val="000000"/>
                <w:sz w:val="24"/>
                <w:szCs w:val="24"/>
              </w:rPr>
              <w:t>，</w:t>
            </w:r>
            <w:r w:rsidRPr="00EC657B">
              <w:rPr>
                <w:rFonts w:ascii="Times New Roman" w:hAnsi="Times New Roman" w:cs="Times New Roman"/>
                <w:color w:val="000000"/>
                <w:sz w:val="24"/>
                <w:szCs w:val="24"/>
              </w:rPr>
              <w:t>确定本工程应设卫生防护距离为</w:t>
            </w:r>
            <w:r w:rsidR="00864751">
              <w:rPr>
                <w:rFonts w:ascii="Times New Roman" w:hAnsi="Times New Roman" w:cs="Times New Roman" w:hint="eastAsia"/>
                <w:color w:val="000000"/>
                <w:sz w:val="24"/>
                <w:szCs w:val="24"/>
              </w:rPr>
              <w:t>5</w:t>
            </w:r>
            <w:r w:rsidR="0011259A">
              <w:rPr>
                <w:rFonts w:ascii="Times New Roman" w:hAnsi="Times New Roman" w:cs="Times New Roman" w:hint="eastAsia"/>
                <w:color w:val="000000"/>
                <w:sz w:val="24"/>
                <w:szCs w:val="24"/>
              </w:rPr>
              <w:t>0</w:t>
            </w:r>
            <w:r w:rsidRPr="00EC657B">
              <w:rPr>
                <w:rFonts w:ascii="Times New Roman" w:hAnsi="Times New Roman" w:cs="Times New Roman"/>
                <w:color w:val="000000"/>
                <w:sz w:val="24"/>
                <w:szCs w:val="24"/>
              </w:rPr>
              <w:t>m</w:t>
            </w:r>
            <w:r w:rsidRPr="00EC657B">
              <w:rPr>
                <w:rFonts w:ascii="Times New Roman" w:hAnsi="Times New Roman" w:cs="Times New Roman"/>
                <w:color w:val="000000"/>
                <w:sz w:val="24"/>
                <w:szCs w:val="24"/>
              </w:rPr>
              <w:t>（设防情况见附图</w:t>
            </w:r>
            <w:r w:rsidR="009C07CB">
              <w:rPr>
                <w:rFonts w:ascii="Times New Roman" w:hAnsi="Times New Roman" w:cs="Times New Roman" w:hint="eastAsia"/>
                <w:sz w:val="24"/>
                <w:szCs w:val="24"/>
              </w:rPr>
              <w:t>三</w:t>
            </w:r>
            <w:r w:rsidRPr="00EC657B">
              <w:rPr>
                <w:rFonts w:ascii="Times New Roman" w:hAnsi="Times New Roman" w:cs="Times New Roman"/>
                <w:sz w:val="24"/>
                <w:szCs w:val="24"/>
              </w:rPr>
              <w:t>）。</w:t>
            </w:r>
            <w:r w:rsidRPr="00EC657B">
              <w:rPr>
                <w:rFonts w:ascii="Times New Roman" w:hAnsi="Times New Roman" w:cs="Times New Roman"/>
                <w:sz w:val="24"/>
              </w:rPr>
              <w:t>根据</w:t>
            </w:r>
            <w:r w:rsidR="006D3219">
              <w:rPr>
                <w:rFonts w:ascii="Times New Roman" w:hAnsi="Times New Roman" w:cs="Times New Roman" w:hint="eastAsia"/>
                <w:sz w:val="24"/>
              </w:rPr>
              <w:t>无组织</w:t>
            </w:r>
            <w:r w:rsidR="006D3219">
              <w:rPr>
                <w:rFonts w:ascii="Times New Roman" w:hAnsi="Times New Roman" w:cs="Times New Roman"/>
                <w:sz w:val="24"/>
              </w:rPr>
              <w:t>源</w:t>
            </w:r>
            <w:r w:rsidRPr="00EC657B">
              <w:rPr>
                <w:rFonts w:ascii="Times New Roman" w:hAnsi="Times New Roman" w:cs="Times New Roman"/>
                <w:sz w:val="24"/>
              </w:rPr>
              <w:t>在厂区的位置，项目各厂界设防距离为东厂界</w:t>
            </w:r>
            <w:r w:rsidR="00117976">
              <w:rPr>
                <w:rFonts w:ascii="Times New Roman" w:hAnsi="Times New Roman" w:cs="Times New Roman" w:hint="eastAsia"/>
                <w:sz w:val="24"/>
              </w:rPr>
              <w:t>外</w:t>
            </w:r>
            <w:r w:rsidRPr="00EC657B">
              <w:rPr>
                <w:rFonts w:ascii="Times New Roman" w:hAnsi="Times New Roman" w:cs="Times New Roman"/>
                <w:sz w:val="24"/>
              </w:rPr>
              <w:t>为</w:t>
            </w:r>
            <w:r w:rsidR="00F8279A">
              <w:rPr>
                <w:rFonts w:ascii="Times New Roman" w:hAnsi="Times New Roman" w:cs="Times New Roman" w:hint="eastAsia"/>
                <w:sz w:val="24"/>
              </w:rPr>
              <w:t>0</w:t>
            </w:r>
            <w:r w:rsidRPr="00EC657B">
              <w:rPr>
                <w:rFonts w:ascii="Times New Roman" w:hAnsi="Times New Roman" w:cs="Times New Roman"/>
                <w:sz w:val="24"/>
              </w:rPr>
              <w:t>m</w:t>
            </w:r>
            <w:r w:rsidRPr="00EC657B">
              <w:rPr>
                <w:rFonts w:ascii="Times New Roman" w:hAnsi="Times New Roman" w:cs="Times New Roman"/>
                <w:sz w:val="24"/>
              </w:rPr>
              <w:t>，南厂界</w:t>
            </w:r>
            <w:r w:rsidR="00864751">
              <w:rPr>
                <w:rFonts w:ascii="Times New Roman" w:hAnsi="Times New Roman" w:cs="Times New Roman" w:hint="eastAsia"/>
                <w:sz w:val="24"/>
              </w:rPr>
              <w:t>外</w:t>
            </w:r>
            <w:r w:rsidRPr="00EC657B">
              <w:rPr>
                <w:rFonts w:ascii="Times New Roman" w:hAnsi="Times New Roman" w:cs="Times New Roman"/>
                <w:sz w:val="24"/>
              </w:rPr>
              <w:t>为</w:t>
            </w:r>
            <w:r w:rsidR="00F8279A">
              <w:rPr>
                <w:rFonts w:ascii="Times New Roman" w:hAnsi="Times New Roman" w:cs="Times New Roman" w:hint="eastAsia"/>
                <w:sz w:val="24"/>
              </w:rPr>
              <w:t>12</w:t>
            </w:r>
            <w:r w:rsidRPr="00EC657B">
              <w:rPr>
                <w:rFonts w:ascii="Times New Roman" w:hAnsi="Times New Roman" w:cs="Times New Roman"/>
                <w:sz w:val="24"/>
              </w:rPr>
              <w:t>m</w:t>
            </w:r>
            <w:r w:rsidRPr="00EC657B">
              <w:rPr>
                <w:rFonts w:ascii="Times New Roman" w:hAnsi="Times New Roman" w:cs="Times New Roman"/>
                <w:sz w:val="24"/>
              </w:rPr>
              <w:t>，西厂界外为</w:t>
            </w:r>
            <w:r w:rsidR="005B28DD">
              <w:rPr>
                <w:rFonts w:ascii="Times New Roman" w:hAnsi="Times New Roman" w:cs="Times New Roman" w:hint="eastAsia"/>
                <w:sz w:val="24"/>
              </w:rPr>
              <w:t>47</w:t>
            </w:r>
            <w:r w:rsidRPr="00EC657B">
              <w:rPr>
                <w:rFonts w:ascii="Times New Roman" w:hAnsi="Times New Roman" w:cs="Times New Roman"/>
                <w:sz w:val="24"/>
              </w:rPr>
              <w:t>m</w:t>
            </w:r>
            <w:r w:rsidRPr="00EC657B">
              <w:rPr>
                <w:rFonts w:ascii="Times New Roman" w:hAnsi="Times New Roman" w:cs="Times New Roman"/>
                <w:sz w:val="24"/>
              </w:rPr>
              <w:t>，北厂界为</w:t>
            </w:r>
            <w:r w:rsidR="00F8279A">
              <w:rPr>
                <w:rFonts w:ascii="Times New Roman" w:hAnsi="Times New Roman" w:cs="Times New Roman" w:hint="eastAsia"/>
                <w:sz w:val="24"/>
              </w:rPr>
              <w:t>50</w:t>
            </w:r>
            <w:r w:rsidRPr="00EC657B">
              <w:rPr>
                <w:rFonts w:ascii="Times New Roman" w:hAnsi="Times New Roman" w:cs="Times New Roman"/>
                <w:sz w:val="24"/>
              </w:rPr>
              <w:t>m</w:t>
            </w:r>
            <w:r w:rsidRPr="00EC657B">
              <w:rPr>
                <w:rFonts w:ascii="Times New Roman" w:hAnsi="Times New Roman" w:cs="Times New Roman"/>
                <w:sz w:val="24"/>
                <w:szCs w:val="24"/>
              </w:rPr>
              <w:t>。</w:t>
            </w:r>
            <w:r w:rsidRPr="00EC657B">
              <w:rPr>
                <w:rFonts w:ascii="Times New Roman" w:hAnsi="Times New Roman" w:cs="Times New Roman"/>
                <w:spacing w:val="4"/>
                <w:sz w:val="24"/>
                <w:szCs w:val="24"/>
              </w:rPr>
              <w:t>经现场踏勘，本工程厂界外</w:t>
            </w:r>
            <w:r w:rsidR="00864751">
              <w:rPr>
                <w:rFonts w:ascii="Times New Roman" w:hAnsi="Times New Roman" w:cs="Times New Roman" w:hint="eastAsia"/>
                <w:spacing w:val="4"/>
                <w:sz w:val="24"/>
                <w:szCs w:val="24"/>
              </w:rPr>
              <w:t>5</w:t>
            </w:r>
            <w:r w:rsidR="00FC4BB0">
              <w:rPr>
                <w:rFonts w:ascii="Times New Roman" w:hAnsi="Times New Roman" w:cs="Times New Roman" w:hint="eastAsia"/>
                <w:spacing w:val="4"/>
                <w:sz w:val="24"/>
                <w:szCs w:val="24"/>
              </w:rPr>
              <w:t>0</w:t>
            </w:r>
            <w:r w:rsidRPr="00EC657B">
              <w:rPr>
                <w:rFonts w:ascii="Times New Roman" w:hAnsi="Times New Roman" w:cs="Times New Roman"/>
                <w:spacing w:val="4"/>
                <w:sz w:val="24"/>
                <w:szCs w:val="24"/>
              </w:rPr>
              <w:t>m</w:t>
            </w:r>
            <w:r w:rsidRPr="00EC657B">
              <w:rPr>
                <w:rFonts w:ascii="Times New Roman" w:hAnsi="Times New Roman" w:cs="Times New Roman"/>
                <w:spacing w:val="4"/>
                <w:sz w:val="24"/>
                <w:szCs w:val="24"/>
              </w:rPr>
              <w:t>范围内无环境敏感点，项目能满足卫生防护距离的要</w:t>
            </w:r>
            <w:r w:rsidRPr="00EC657B">
              <w:rPr>
                <w:rFonts w:ascii="Times New Roman" w:hAnsi="Times New Roman" w:cs="Times New Roman"/>
                <w:color w:val="000000"/>
                <w:spacing w:val="4"/>
                <w:sz w:val="24"/>
                <w:szCs w:val="24"/>
              </w:rPr>
              <w:t>求，</w:t>
            </w:r>
            <w:r w:rsidRPr="00EC657B">
              <w:rPr>
                <w:rFonts w:ascii="Times New Roman" w:hAnsi="Times New Roman" w:cs="Times New Roman"/>
                <w:color w:val="000000"/>
                <w:sz w:val="24"/>
                <w:szCs w:val="24"/>
              </w:rPr>
              <w:t>评价建议规划部门在卫生防护距离范围内不再规划学校、医院、居民等环境敏感点。</w:t>
            </w:r>
          </w:p>
          <w:p w:rsidR="00AB273E" w:rsidRDefault="00AB273E" w:rsidP="00AF0146">
            <w:pPr>
              <w:spacing w:line="440" w:lineRule="exact"/>
              <w:ind w:firstLineChars="196" w:firstLine="472"/>
              <w:textAlignment w:val="baseline"/>
              <w:rPr>
                <w:b/>
                <w:color w:val="000000" w:themeColor="text1"/>
                <w:sz w:val="24"/>
              </w:rPr>
            </w:pPr>
            <w:r>
              <w:rPr>
                <w:rFonts w:hint="eastAsia"/>
                <w:b/>
                <w:color w:val="000000" w:themeColor="text1"/>
                <w:sz w:val="24"/>
              </w:rPr>
              <w:t>六、选址可行性分析</w:t>
            </w:r>
          </w:p>
          <w:p w:rsidR="00AB273E" w:rsidRDefault="00AB273E" w:rsidP="00AB273E">
            <w:pPr>
              <w:spacing w:line="440" w:lineRule="exact"/>
              <w:ind w:firstLineChars="196" w:firstLine="470"/>
              <w:textAlignment w:val="baseline"/>
              <w:rPr>
                <w:b/>
                <w:color w:val="000000" w:themeColor="text1"/>
                <w:sz w:val="24"/>
              </w:rPr>
            </w:pPr>
            <w:r w:rsidRPr="00EC657B">
              <w:rPr>
                <w:color w:val="000000"/>
                <w:sz w:val="24"/>
                <w:szCs w:val="24"/>
              </w:rPr>
              <w:t>项目厂址位于</w:t>
            </w:r>
            <w:r>
              <w:rPr>
                <w:rFonts w:hint="eastAsia"/>
                <w:color w:val="000000"/>
                <w:sz w:val="24"/>
                <w:szCs w:val="24"/>
              </w:rPr>
              <w:t>新乡市新乡县七里营镇西高村</w:t>
            </w:r>
            <w:r w:rsidRPr="00EC657B">
              <w:rPr>
                <w:color w:val="000000"/>
                <w:sz w:val="24"/>
                <w:szCs w:val="24"/>
              </w:rPr>
              <w:t>，根据</w:t>
            </w:r>
            <w:r>
              <w:rPr>
                <w:rFonts w:hint="eastAsia"/>
                <w:color w:val="000000"/>
                <w:sz w:val="24"/>
                <w:szCs w:val="24"/>
              </w:rPr>
              <w:t>新乡县七里营镇人民政府</w:t>
            </w:r>
            <w:r>
              <w:rPr>
                <w:color w:val="000000"/>
                <w:sz w:val="24"/>
                <w:szCs w:val="24"/>
              </w:rPr>
              <w:t>出具的</w:t>
            </w:r>
            <w:r>
              <w:rPr>
                <w:rFonts w:hint="eastAsia"/>
                <w:color w:val="000000"/>
                <w:sz w:val="24"/>
                <w:szCs w:val="24"/>
              </w:rPr>
              <w:t>证明</w:t>
            </w:r>
            <w:r w:rsidRPr="00EC657B">
              <w:rPr>
                <w:color w:val="000000"/>
                <w:sz w:val="24"/>
                <w:szCs w:val="24"/>
              </w:rPr>
              <w:t>，</w:t>
            </w:r>
            <w:r>
              <w:rPr>
                <w:rFonts w:hint="eastAsia"/>
                <w:color w:val="000000"/>
                <w:sz w:val="24"/>
                <w:szCs w:val="24"/>
              </w:rPr>
              <w:t>项目所在地</w:t>
            </w:r>
            <w:r w:rsidRPr="00EC657B">
              <w:rPr>
                <w:color w:val="000000"/>
                <w:sz w:val="24"/>
                <w:szCs w:val="24"/>
              </w:rPr>
              <w:t>符合</w:t>
            </w:r>
            <w:r>
              <w:rPr>
                <w:rFonts w:hint="eastAsia"/>
                <w:color w:val="000000"/>
                <w:sz w:val="24"/>
                <w:szCs w:val="24"/>
              </w:rPr>
              <w:t>七里营镇</w:t>
            </w:r>
            <w:r w:rsidRPr="00EC657B">
              <w:rPr>
                <w:color w:val="000000"/>
                <w:sz w:val="24"/>
                <w:szCs w:val="24"/>
              </w:rPr>
              <w:t>总体规划</w:t>
            </w:r>
            <w:r>
              <w:rPr>
                <w:rFonts w:hint="eastAsia"/>
                <w:color w:val="000000"/>
                <w:sz w:val="24"/>
                <w:szCs w:val="24"/>
              </w:rPr>
              <w:t>及产业发展规划</w:t>
            </w:r>
            <w:r w:rsidRPr="00EC657B">
              <w:rPr>
                <w:color w:val="000000"/>
                <w:sz w:val="24"/>
                <w:szCs w:val="24"/>
              </w:rPr>
              <w:t>。</w:t>
            </w:r>
            <w:r>
              <w:rPr>
                <w:rFonts w:hint="eastAsia"/>
                <w:sz w:val="24"/>
                <w:szCs w:val="24"/>
              </w:rPr>
              <w:t>经查阅《七里营镇土地利用总体规划图（</w:t>
            </w:r>
            <w:r>
              <w:rPr>
                <w:rFonts w:hint="eastAsia"/>
                <w:sz w:val="24"/>
                <w:szCs w:val="24"/>
              </w:rPr>
              <w:t>2010-2020</w:t>
            </w:r>
            <w:r>
              <w:rPr>
                <w:rFonts w:hint="eastAsia"/>
                <w:sz w:val="24"/>
                <w:szCs w:val="24"/>
              </w:rPr>
              <w:t>年）》，项目所在地属于建设用地，符合七里营镇土地利用规划。选址可行。</w:t>
            </w:r>
          </w:p>
          <w:p w:rsidR="00AF0146" w:rsidRPr="00D75426" w:rsidRDefault="000328E4" w:rsidP="00AF0146">
            <w:pPr>
              <w:spacing w:line="440" w:lineRule="exact"/>
              <w:ind w:firstLineChars="196" w:firstLine="472"/>
              <w:textAlignment w:val="baseline"/>
              <w:rPr>
                <w:b/>
                <w:color w:val="000000" w:themeColor="text1"/>
                <w:sz w:val="24"/>
              </w:rPr>
            </w:pPr>
            <w:r w:rsidRPr="00D75426">
              <w:rPr>
                <w:rFonts w:hint="eastAsia"/>
                <w:b/>
                <w:color w:val="000000" w:themeColor="text1"/>
                <w:sz w:val="24"/>
              </w:rPr>
              <w:t>七</w:t>
            </w:r>
            <w:r w:rsidR="00AF0146" w:rsidRPr="00D75426">
              <w:rPr>
                <w:rFonts w:hint="eastAsia"/>
                <w:b/>
                <w:color w:val="000000" w:themeColor="text1"/>
                <w:sz w:val="24"/>
              </w:rPr>
              <w:t>、</w:t>
            </w:r>
            <w:r w:rsidR="00AF0146" w:rsidRPr="00D75426">
              <w:rPr>
                <w:b/>
                <w:color w:val="000000" w:themeColor="text1"/>
                <w:sz w:val="24"/>
              </w:rPr>
              <w:t>工程环保投资概算及环保设施验收</w:t>
            </w:r>
          </w:p>
          <w:p w:rsidR="00F333BF" w:rsidRPr="00A8213C" w:rsidRDefault="00AF0146" w:rsidP="00811605">
            <w:pPr>
              <w:pStyle w:val="ab"/>
              <w:spacing w:line="440" w:lineRule="exact"/>
              <w:rPr>
                <w:rFonts w:ascii="Times New Roman" w:hAnsi="Times New Roman" w:cs="Times New Roman"/>
                <w:color w:val="000000" w:themeColor="text1"/>
                <w:sz w:val="24"/>
                <w:szCs w:val="24"/>
              </w:rPr>
            </w:pPr>
            <w:r w:rsidRPr="00D75426">
              <w:rPr>
                <w:rFonts w:ascii="Times New Roman" w:hAnsi="Times New Roman" w:cs="Times New Roman"/>
                <w:color w:val="000000" w:themeColor="text1"/>
                <w:sz w:val="24"/>
                <w:szCs w:val="24"/>
              </w:rPr>
              <w:t>本次工程环保投资概算及环保设施竣工三同时验收见表</w:t>
            </w:r>
            <w:r w:rsidRPr="00D75426">
              <w:rPr>
                <w:rFonts w:ascii="Times New Roman" w:hAnsi="Times New Roman" w:cs="Times New Roman"/>
                <w:color w:val="000000" w:themeColor="text1"/>
                <w:sz w:val="24"/>
                <w:szCs w:val="24"/>
              </w:rPr>
              <w:t>2</w:t>
            </w:r>
            <w:r w:rsidR="00365E12">
              <w:rPr>
                <w:rFonts w:ascii="Times New Roman" w:hAnsi="Times New Roman" w:cs="Times New Roman" w:hint="eastAsia"/>
                <w:color w:val="000000" w:themeColor="text1"/>
                <w:sz w:val="24"/>
                <w:szCs w:val="24"/>
              </w:rPr>
              <w:t>9</w:t>
            </w:r>
            <w:r w:rsidRPr="00D75426">
              <w:rPr>
                <w:rFonts w:ascii="Times New Roman" w:hAnsi="Times New Roman" w:cs="Times New Roman"/>
                <w:color w:val="000000" w:themeColor="text1"/>
                <w:sz w:val="24"/>
                <w:szCs w:val="24"/>
              </w:rPr>
              <w:t>、表</w:t>
            </w:r>
            <w:r w:rsidR="00365E12">
              <w:rPr>
                <w:rFonts w:ascii="Times New Roman" w:hAnsi="Times New Roman" w:cs="Times New Roman" w:hint="eastAsia"/>
                <w:color w:val="000000" w:themeColor="text1"/>
                <w:sz w:val="24"/>
                <w:szCs w:val="24"/>
              </w:rPr>
              <w:t>30</w:t>
            </w:r>
            <w:r w:rsidRPr="00D75426">
              <w:rPr>
                <w:rFonts w:ascii="Times New Roman" w:hAnsi="Times New Roman" w:cs="Times New Roman"/>
                <w:color w:val="000000" w:themeColor="text1"/>
                <w:sz w:val="24"/>
                <w:szCs w:val="24"/>
              </w:rPr>
              <w:t>。</w:t>
            </w:r>
            <w:r w:rsidR="00926EE9">
              <w:rPr>
                <w:rFonts w:ascii="Times New Roman" w:hAnsi="Times New Roman" w:cs="Times New Roman" w:hint="eastAsia"/>
                <w:color w:val="000000" w:themeColor="text1"/>
                <w:sz w:val="24"/>
                <w:szCs w:val="24"/>
              </w:rPr>
              <w:t>项目总投资为</w:t>
            </w:r>
            <w:r w:rsidR="00926EE9">
              <w:rPr>
                <w:rFonts w:ascii="Times New Roman" w:hAnsi="Times New Roman" w:cs="Times New Roman" w:hint="eastAsia"/>
                <w:color w:val="000000" w:themeColor="text1"/>
                <w:sz w:val="24"/>
                <w:szCs w:val="24"/>
              </w:rPr>
              <w:t>230</w:t>
            </w:r>
            <w:r w:rsidR="00926EE9">
              <w:rPr>
                <w:rFonts w:ascii="Times New Roman" w:hAnsi="Times New Roman" w:cs="Times New Roman" w:hint="eastAsia"/>
                <w:color w:val="000000" w:themeColor="text1"/>
                <w:sz w:val="24"/>
                <w:szCs w:val="24"/>
              </w:rPr>
              <w:t>万元，</w:t>
            </w:r>
            <w:r w:rsidRPr="00D75426">
              <w:rPr>
                <w:rFonts w:ascii="Times New Roman" w:hAnsi="Times New Roman" w:cs="Times New Roman"/>
                <w:color w:val="000000" w:themeColor="text1"/>
                <w:sz w:val="24"/>
                <w:szCs w:val="24"/>
              </w:rPr>
              <w:t>环保投资总计</w:t>
            </w:r>
            <w:r w:rsidR="00926EE9">
              <w:rPr>
                <w:rFonts w:ascii="Times New Roman" w:hAnsi="Times New Roman" w:cs="Times New Roman" w:hint="eastAsia"/>
                <w:color w:val="000000" w:themeColor="text1"/>
                <w:sz w:val="24"/>
                <w:szCs w:val="24"/>
              </w:rPr>
              <w:t>41</w:t>
            </w:r>
            <w:r w:rsidRPr="00D75426">
              <w:rPr>
                <w:rFonts w:ascii="Times New Roman" w:hAnsi="Times New Roman" w:cs="Times New Roman"/>
                <w:color w:val="000000" w:themeColor="text1"/>
                <w:sz w:val="24"/>
                <w:szCs w:val="24"/>
              </w:rPr>
              <w:t>万元，占总投资的</w:t>
            </w:r>
            <w:r w:rsidR="00926EE9">
              <w:rPr>
                <w:rFonts w:ascii="Times New Roman" w:hAnsi="Times New Roman" w:cs="Times New Roman" w:hint="eastAsia"/>
                <w:color w:val="000000" w:themeColor="text1"/>
                <w:sz w:val="24"/>
                <w:szCs w:val="24"/>
              </w:rPr>
              <w:t>17.8</w:t>
            </w:r>
            <w:r w:rsidR="00B67036">
              <w:rPr>
                <w:rFonts w:ascii="Times New Roman" w:hAnsi="Times New Roman" w:cs="Times New Roman" w:hint="eastAsia"/>
                <w:color w:val="000000" w:themeColor="text1"/>
                <w:sz w:val="24"/>
                <w:szCs w:val="24"/>
              </w:rPr>
              <w:t>%</w:t>
            </w:r>
            <w:r w:rsidRPr="00D75426">
              <w:rPr>
                <w:rFonts w:ascii="Times New Roman" w:hAnsi="Times New Roman" w:cs="Times New Roman"/>
                <w:color w:val="000000" w:themeColor="text1"/>
                <w:sz w:val="24"/>
                <w:szCs w:val="24"/>
              </w:rPr>
              <w:t>。</w:t>
            </w:r>
          </w:p>
          <w:p w:rsidR="00AF0146" w:rsidRPr="00EC657B" w:rsidRDefault="00AF0146" w:rsidP="000E7741">
            <w:pPr>
              <w:pStyle w:val="Char3"/>
              <w:spacing w:before="0" w:after="0" w:afterAutospacing="0" w:line="440" w:lineRule="exact"/>
              <w:ind w:firstLineChars="300" w:firstLine="840"/>
              <w:rPr>
                <w:rFonts w:ascii="Times New Roman" w:hAnsi="Times New Roman" w:cs="Times New Roman"/>
              </w:rPr>
            </w:pPr>
            <w:r w:rsidRPr="00EC657B">
              <w:rPr>
                <w:rFonts w:ascii="Times New Roman" w:hAnsi="Times New Roman" w:cs="Times New Roman"/>
              </w:rPr>
              <w:t>表</w:t>
            </w:r>
            <w:r w:rsidRPr="00EC657B">
              <w:rPr>
                <w:rFonts w:ascii="Times New Roman" w:hAnsi="Times New Roman" w:cs="Times New Roman"/>
                <w:b/>
                <w:bCs/>
              </w:rPr>
              <w:t>2</w:t>
            </w:r>
            <w:r w:rsidR="00365E12">
              <w:rPr>
                <w:rFonts w:ascii="Times New Roman" w:hAnsi="Times New Roman" w:cs="Times New Roman" w:hint="eastAsia"/>
                <w:b/>
                <w:bCs/>
              </w:rPr>
              <w:t>9</w:t>
            </w:r>
            <w:r w:rsidR="00C82FFC">
              <w:rPr>
                <w:rFonts w:ascii="Times New Roman" w:hAnsi="Times New Roman" w:cs="Times New Roman" w:hint="eastAsia"/>
                <w:b/>
                <w:bCs/>
              </w:rPr>
              <w:t xml:space="preserve">            </w:t>
            </w:r>
            <w:r w:rsidRPr="00EC657B">
              <w:rPr>
                <w:rFonts w:ascii="Times New Roman" w:hAnsi="Times New Roman" w:cs="Times New Roman"/>
              </w:rPr>
              <w:t>环保投资概算一览表</w:t>
            </w:r>
          </w:p>
          <w:tbl>
            <w:tblPr>
              <w:tblW w:w="9072"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841"/>
              <w:gridCol w:w="1521"/>
              <w:gridCol w:w="1064"/>
              <w:gridCol w:w="4536"/>
              <w:gridCol w:w="1110"/>
            </w:tblGrid>
            <w:tr w:rsidR="00AF0146" w:rsidRPr="00EC657B" w:rsidTr="000C2685">
              <w:trPr>
                <w:trHeight w:val="397"/>
                <w:jc w:val="center"/>
              </w:trPr>
              <w:tc>
                <w:tcPr>
                  <w:tcW w:w="841" w:type="dxa"/>
                  <w:vAlign w:val="center"/>
                </w:tcPr>
                <w:p w:rsidR="00AF0146" w:rsidRPr="00EC657B" w:rsidRDefault="00AF0146" w:rsidP="000B034C">
                  <w:pPr>
                    <w:adjustRightInd w:val="0"/>
                    <w:snapToGrid w:val="0"/>
                    <w:jc w:val="center"/>
                    <w:rPr>
                      <w:b/>
                      <w:sz w:val="21"/>
                      <w:szCs w:val="21"/>
                    </w:rPr>
                  </w:pPr>
                  <w:r w:rsidRPr="00EC657B">
                    <w:rPr>
                      <w:b/>
                      <w:sz w:val="21"/>
                      <w:szCs w:val="21"/>
                    </w:rPr>
                    <w:t>序号</w:t>
                  </w:r>
                </w:p>
              </w:tc>
              <w:tc>
                <w:tcPr>
                  <w:tcW w:w="1521" w:type="dxa"/>
                  <w:vAlign w:val="center"/>
                </w:tcPr>
                <w:p w:rsidR="00AF0146" w:rsidRPr="00EC657B" w:rsidRDefault="00AF0146" w:rsidP="000B034C">
                  <w:pPr>
                    <w:adjustRightInd w:val="0"/>
                    <w:snapToGrid w:val="0"/>
                    <w:jc w:val="center"/>
                    <w:rPr>
                      <w:b/>
                      <w:sz w:val="21"/>
                      <w:szCs w:val="21"/>
                    </w:rPr>
                  </w:pPr>
                  <w:r w:rsidRPr="00EC657B">
                    <w:rPr>
                      <w:b/>
                      <w:sz w:val="21"/>
                      <w:szCs w:val="21"/>
                    </w:rPr>
                    <w:t>产污环节</w:t>
                  </w:r>
                </w:p>
              </w:tc>
              <w:tc>
                <w:tcPr>
                  <w:tcW w:w="1064" w:type="dxa"/>
                  <w:vAlign w:val="center"/>
                </w:tcPr>
                <w:p w:rsidR="00AF0146" w:rsidRPr="00EC657B" w:rsidRDefault="00AF0146" w:rsidP="000B034C">
                  <w:pPr>
                    <w:adjustRightInd w:val="0"/>
                    <w:snapToGrid w:val="0"/>
                    <w:jc w:val="center"/>
                    <w:rPr>
                      <w:b/>
                      <w:sz w:val="21"/>
                      <w:szCs w:val="21"/>
                    </w:rPr>
                  </w:pPr>
                  <w:r w:rsidRPr="00EC657B">
                    <w:rPr>
                      <w:b/>
                      <w:sz w:val="21"/>
                      <w:szCs w:val="21"/>
                    </w:rPr>
                    <w:t>污染物</w:t>
                  </w:r>
                </w:p>
              </w:tc>
              <w:tc>
                <w:tcPr>
                  <w:tcW w:w="4536" w:type="dxa"/>
                  <w:vAlign w:val="center"/>
                </w:tcPr>
                <w:p w:rsidR="00AF0146" w:rsidRPr="00EC657B" w:rsidRDefault="00AF0146" w:rsidP="000B034C">
                  <w:pPr>
                    <w:adjustRightInd w:val="0"/>
                    <w:snapToGrid w:val="0"/>
                    <w:jc w:val="center"/>
                    <w:rPr>
                      <w:b/>
                      <w:sz w:val="21"/>
                      <w:szCs w:val="21"/>
                    </w:rPr>
                  </w:pPr>
                  <w:r w:rsidRPr="00EC657B">
                    <w:rPr>
                      <w:b/>
                      <w:sz w:val="21"/>
                      <w:szCs w:val="21"/>
                    </w:rPr>
                    <w:t>治理措施</w:t>
                  </w:r>
                </w:p>
              </w:tc>
              <w:tc>
                <w:tcPr>
                  <w:tcW w:w="1110" w:type="dxa"/>
                  <w:vAlign w:val="center"/>
                </w:tcPr>
                <w:p w:rsidR="00AF0146" w:rsidRPr="00EC657B" w:rsidRDefault="00AF0146" w:rsidP="000B034C">
                  <w:pPr>
                    <w:adjustRightInd w:val="0"/>
                    <w:snapToGrid w:val="0"/>
                    <w:jc w:val="center"/>
                    <w:rPr>
                      <w:b/>
                      <w:sz w:val="21"/>
                      <w:szCs w:val="21"/>
                    </w:rPr>
                  </w:pPr>
                  <w:r w:rsidRPr="00EC657B">
                    <w:rPr>
                      <w:b/>
                      <w:sz w:val="21"/>
                      <w:szCs w:val="21"/>
                    </w:rPr>
                    <w:t>环保投资（万元）</w:t>
                  </w:r>
                </w:p>
              </w:tc>
            </w:tr>
            <w:tr w:rsidR="00AF0146" w:rsidRPr="00EC657B" w:rsidTr="000C2685">
              <w:trPr>
                <w:trHeight w:val="397"/>
                <w:jc w:val="center"/>
              </w:trPr>
              <w:tc>
                <w:tcPr>
                  <w:tcW w:w="841" w:type="dxa"/>
                  <w:vAlign w:val="center"/>
                </w:tcPr>
                <w:p w:rsidR="00AF0146" w:rsidRPr="00EC657B" w:rsidRDefault="005B698C" w:rsidP="000B034C">
                  <w:pPr>
                    <w:adjustRightInd w:val="0"/>
                    <w:snapToGrid w:val="0"/>
                    <w:jc w:val="center"/>
                    <w:rPr>
                      <w:sz w:val="21"/>
                      <w:szCs w:val="21"/>
                    </w:rPr>
                  </w:pPr>
                  <w:r>
                    <w:rPr>
                      <w:rFonts w:hint="eastAsia"/>
                      <w:sz w:val="21"/>
                      <w:szCs w:val="21"/>
                    </w:rPr>
                    <w:t>1</w:t>
                  </w:r>
                </w:p>
              </w:tc>
              <w:tc>
                <w:tcPr>
                  <w:tcW w:w="1521" w:type="dxa"/>
                  <w:vAlign w:val="center"/>
                </w:tcPr>
                <w:p w:rsidR="00AF0146" w:rsidRPr="00EC657B" w:rsidRDefault="00F16B36" w:rsidP="000B034C">
                  <w:pPr>
                    <w:adjustRightInd w:val="0"/>
                    <w:snapToGrid w:val="0"/>
                    <w:jc w:val="center"/>
                    <w:rPr>
                      <w:sz w:val="21"/>
                      <w:szCs w:val="21"/>
                    </w:rPr>
                  </w:pPr>
                  <w:r>
                    <w:rPr>
                      <w:rFonts w:hint="eastAsia"/>
                      <w:sz w:val="21"/>
                      <w:szCs w:val="21"/>
                    </w:rPr>
                    <w:t>原料库房内</w:t>
                  </w:r>
                  <w:r w:rsidR="000C2685">
                    <w:rPr>
                      <w:rFonts w:hint="eastAsia"/>
                      <w:sz w:val="21"/>
                      <w:szCs w:val="21"/>
                    </w:rPr>
                    <w:t>石子、砂子</w:t>
                  </w:r>
                  <w:r>
                    <w:rPr>
                      <w:rFonts w:hint="eastAsia"/>
                      <w:sz w:val="21"/>
                      <w:szCs w:val="21"/>
                    </w:rPr>
                    <w:t>投</w:t>
                  </w:r>
                  <w:r w:rsidR="000C2685">
                    <w:rPr>
                      <w:rFonts w:hint="eastAsia"/>
                      <w:sz w:val="21"/>
                      <w:szCs w:val="21"/>
                    </w:rPr>
                    <w:t>料口</w:t>
                  </w:r>
                </w:p>
              </w:tc>
              <w:tc>
                <w:tcPr>
                  <w:tcW w:w="1064" w:type="dxa"/>
                  <w:vAlign w:val="center"/>
                </w:tcPr>
                <w:p w:rsidR="00AF0146" w:rsidRPr="00EC657B" w:rsidRDefault="000C2685" w:rsidP="000B034C">
                  <w:pPr>
                    <w:adjustRightInd w:val="0"/>
                    <w:snapToGrid w:val="0"/>
                    <w:jc w:val="center"/>
                    <w:rPr>
                      <w:sz w:val="21"/>
                      <w:szCs w:val="21"/>
                    </w:rPr>
                  </w:pPr>
                  <w:r>
                    <w:rPr>
                      <w:rFonts w:hint="eastAsia"/>
                      <w:sz w:val="21"/>
                      <w:szCs w:val="21"/>
                    </w:rPr>
                    <w:t>粉尘</w:t>
                  </w:r>
                </w:p>
              </w:tc>
              <w:tc>
                <w:tcPr>
                  <w:tcW w:w="4536" w:type="dxa"/>
                  <w:vAlign w:val="center"/>
                </w:tcPr>
                <w:p w:rsidR="00AF0146" w:rsidRPr="00EC657B" w:rsidRDefault="000C2685" w:rsidP="000B034C">
                  <w:pPr>
                    <w:adjustRightInd w:val="0"/>
                    <w:snapToGrid w:val="0"/>
                    <w:jc w:val="center"/>
                    <w:rPr>
                      <w:sz w:val="21"/>
                      <w:szCs w:val="21"/>
                    </w:rPr>
                  </w:pPr>
                  <w:r w:rsidRPr="00EC657B">
                    <w:rPr>
                      <w:sz w:val="21"/>
                      <w:szCs w:val="21"/>
                    </w:rPr>
                    <w:t>袋式除尘器</w:t>
                  </w:r>
                  <w:r>
                    <w:rPr>
                      <w:rFonts w:hint="eastAsia"/>
                      <w:sz w:val="21"/>
                      <w:szCs w:val="21"/>
                    </w:rPr>
                    <w:t>（</w:t>
                  </w:r>
                  <w:r>
                    <w:rPr>
                      <w:rFonts w:hint="eastAsia"/>
                      <w:sz w:val="21"/>
                      <w:szCs w:val="21"/>
                    </w:rPr>
                    <w:t>1</w:t>
                  </w:r>
                  <w:r>
                    <w:rPr>
                      <w:rFonts w:hint="eastAsia"/>
                      <w:sz w:val="21"/>
                      <w:szCs w:val="21"/>
                    </w:rPr>
                    <w:t>套）</w:t>
                  </w:r>
                  <w:r w:rsidRPr="00EC657B">
                    <w:rPr>
                      <w:sz w:val="21"/>
                      <w:szCs w:val="21"/>
                    </w:rPr>
                    <w:t>＋</w:t>
                  </w:r>
                  <w:r w:rsidRPr="00D75426">
                    <w:rPr>
                      <w:rFonts w:hint="eastAsia"/>
                      <w:sz w:val="21"/>
                      <w:szCs w:val="21"/>
                    </w:rPr>
                    <w:t>15m</w:t>
                  </w:r>
                  <w:r w:rsidRPr="00D75426">
                    <w:rPr>
                      <w:sz w:val="21"/>
                      <w:szCs w:val="21"/>
                    </w:rPr>
                    <w:t>排气筒</w:t>
                  </w:r>
                  <w:r w:rsidRPr="00D75426">
                    <w:rPr>
                      <w:rFonts w:hint="eastAsia"/>
                      <w:sz w:val="21"/>
                      <w:szCs w:val="21"/>
                    </w:rPr>
                    <w:t>（</w:t>
                  </w:r>
                  <w:r>
                    <w:rPr>
                      <w:rFonts w:hint="eastAsia"/>
                      <w:sz w:val="21"/>
                      <w:szCs w:val="21"/>
                    </w:rPr>
                    <w:t>1</w:t>
                  </w:r>
                  <w:r>
                    <w:rPr>
                      <w:rFonts w:hint="eastAsia"/>
                      <w:sz w:val="21"/>
                      <w:szCs w:val="21"/>
                    </w:rPr>
                    <w:t>根</w:t>
                  </w:r>
                  <w:r w:rsidRPr="00D75426">
                    <w:rPr>
                      <w:rFonts w:hint="eastAsia"/>
                      <w:sz w:val="21"/>
                      <w:szCs w:val="21"/>
                    </w:rPr>
                    <w:t>）</w:t>
                  </w:r>
                </w:p>
              </w:tc>
              <w:tc>
                <w:tcPr>
                  <w:tcW w:w="1110" w:type="dxa"/>
                  <w:vAlign w:val="center"/>
                </w:tcPr>
                <w:p w:rsidR="00AF0146" w:rsidRPr="00EC657B" w:rsidRDefault="000C2685" w:rsidP="000B034C">
                  <w:pPr>
                    <w:adjustRightInd w:val="0"/>
                    <w:snapToGrid w:val="0"/>
                    <w:jc w:val="center"/>
                    <w:rPr>
                      <w:sz w:val="21"/>
                      <w:szCs w:val="21"/>
                    </w:rPr>
                  </w:pPr>
                  <w:r>
                    <w:rPr>
                      <w:rFonts w:hint="eastAsia"/>
                      <w:sz w:val="21"/>
                      <w:szCs w:val="21"/>
                    </w:rPr>
                    <w:t>5</w:t>
                  </w:r>
                </w:p>
              </w:tc>
            </w:tr>
            <w:tr w:rsidR="000C2685" w:rsidRPr="00EC657B" w:rsidTr="000C2685">
              <w:trPr>
                <w:trHeight w:val="397"/>
                <w:jc w:val="center"/>
              </w:trPr>
              <w:tc>
                <w:tcPr>
                  <w:tcW w:w="841" w:type="dxa"/>
                  <w:vAlign w:val="center"/>
                </w:tcPr>
                <w:p w:rsidR="000C2685" w:rsidRPr="00EC657B" w:rsidRDefault="000C2685" w:rsidP="006D2F25">
                  <w:pPr>
                    <w:adjustRightInd w:val="0"/>
                    <w:snapToGrid w:val="0"/>
                    <w:jc w:val="center"/>
                    <w:rPr>
                      <w:sz w:val="21"/>
                      <w:szCs w:val="21"/>
                    </w:rPr>
                  </w:pPr>
                  <w:r w:rsidRPr="00EC657B">
                    <w:rPr>
                      <w:sz w:val="21"/>
                      <w:szCs w:val="21"/>
                    </w:rPr>
                    <w:t>2</w:t>
                  </w:r>
                </w:p>
              </w:tc>
              <w:tc>
                <w:tcPr>
                  <w:tcW w:w="1521" w:type="dxa"/>
                  <w:vAlign w:val="center"/>
                </w:tcPr>
                <w:p w:rsidR="000C2685" w:rsidRPr="00EC657B" w:rsidRDefault="000C2685" w:rsidP="006D2F25">
                  <w:pPr>
                    <w:adjustRightInd w:val="0"/>
                    <w:snapToGrid w:val="0"/>
                    <w:jc w:val="center"/>
                    <w:rPr>
                      <w:sz w:val="21"/>
                      <w:szCs w:val="21"/>
                    </w:rPr>
                  </w:pPr>
                  <w:r w:rsidRPr="00EC657B">
                    <w:rPr>
                      <w:sz w:val="21"/>
                      <w:szCs w:val="21"/>
                    </w:rPr>
                    <w:t>筒仓</w:t>
                  </w:r>
                </w:p>
              </w:tc>
              <w:tc>
                <w:tcPr>
                  <w:tcW w:w="1064" w:type="dxa"/>
                  <w:vAlign w:val="center"/>
                </w:tcPr>
                <w:p w:rsidR="000C2685" w:rsidRPr="00EC657B" w:rsidRDefault="000C2685" w:rsidP="006D2F25">
                  <w:pPr>
                    <w:adjustRightInd w:val="0"/>
                    <w:snapToGrid w:val="0"/>
                    <w:jc w:val="center"/>
                    <w:rPr>
                      <w:sz w:val="21"/>
                      <w:szCs w:val="21"/>
                    </w:rPr>
                  </w:pPr>
                  <w:r w:rsidRPr="00EC657B">
                    <w:rPr>
                      <w:sz w:val="21"/>
                      <w:szCs w:val="21"/>
                    </w:rPr>
                    <w:t>粉尘</w:t>
                  </w:r>
                </w:p>
              </w:tc>
              <w:tc>
                <w:tcPr>
                  <w:tcW w:w="4536" w:type="dxa"/>
                  <w:vAlign w:val="center"/>
                </w:tcPr>
                <w:p w:rsidR="000C2685" w:rsidRPr="00EC657B" w:rsidRDefault="000C2685" w:rsidP="006D2F25">
                  <w:pPr>
                    <w:adjustRightInd w:val="0"/>
                    <w:snapToGrid w:val="0"/>
                    <w:jc w:val="center"/>
                    <w:rPr>
                      <w:sz w:val="21"/>
                      <w:szCs w:val="21"/>
                    </w:rPr>
                  </w:pPr>
                  <w:r w:rsidRPr="00EC657B">
                    <w:rPr>
                      <w:sz w:val="21"/>
                      <w:szCs w:val="21"/>
                    </w:rPr>
                    <w:t>单机袋式除尘器</w:t>
                  </w:r>
                  <w:r>
                    <w:rPr>
                      <w:rFonts w:hint="eastAsia"/>
                      <w:sz w:val="21"/>
                      <w:szCs w:val="21"/>
                    </w:rPr>
                    <w:t>（</w:t>
                  </w:r>
                  <w:r>
                    <w:rPr>
                      <w:rFonts w:hint="eastAsia"/>
                      <w:sz w:val="21"/>
                      <w:szCs w:val="21"/>
                    </w:rPr>
                    <w:t>3</w:t>
                  </w:r>
                  <w:r>
                    <w:rPr>
                      <w:rFonts w:hint="eastAsia"/>
                      <w:sz w:val="21"/>
                      <w:szCs w:val="21"/>
                    </w:rPr>
                    <w:t>套）</w:t>
                  </w:r>
                  <w:r w:rsidRPr="00EC657B">
                    <w:rPr>
                      <w:sz w:val="21"/>
                      <w:szCs w:val="21"/>
                    </w:rPr>
                    <w:t>＋</w:t>
                  </w:r>
                  <w:r w:rsidRPr="00D75426">
                    <w:rPr>
                      <w:sz w:val="21"/>
                      <w:szCs w:val="21"/>
                    </w:rPr>
                    <w:t>高于库顶</w:t>
                  </w:r>
                  <w:r w:rsidRPr="00D75426">
                    <w:rPr>
                      <w:sz w:val="21"/>
                      <w:szCs w:val="21"/>
                    </w:rPr>
                    <w:t>3m</w:t>
                  </w:r>
                  <w:r w:rsidRPr="00D75426">
                    <w:rPr>
                      <w:sz w:val="21"/>
                      <w:szCs w:val="21"/>
                    </w:rPr>
                    <w:t>排气筒</w:t>
                  </w:r>
                  <w:r w:rsidRPr="00D75426">
                    <w:rPr>
                      <w:rFonts w:hint="eastAsia"/>
                      <w:sz w:val="21"/>
                      <w:szCs w:val="21"/>
                    </w:rPr>
                    <w:t>（</w:t>
                  </w:r>
                  <w:r>
                    <w:rPr>
                      <w:rFonts w:hint="eastAsia"/>
                      <w:sz w:val="21"/>
                      <w:szCs w:val="21"/>
                    </w:rPr>
                    <w:t>3</w:t>
                  </w:r>
                  <w:r>
                    <w:rPr>
                      <w:rFonts w:hint="eastAsia"/>
                      <w:sz w:val="21"/>
                      <w:szCs w:val="21"/>
                    </w:rPr>
                    <w:t>根，</w:t>
                  </w:r>
                  <w:r w:rsidRPr="00D75426">
                    <w:rPr>
                      <w:rFonts w:hint="eastAsia"/>
                      <w:sz w:val="21"/>
                      <w:szCs w:val="21"/>
                    </w:rPr>
                    <w:t>距地面不低于</w:t>
                  </w:r>
                  <w:r w:rsidRPr="00D75426">
                    <w:rPr>
                      <w:rFonts w:hint="eastAsia"/>
                      <w:sz w:val="21"/>
                      <w:szCs w:val="21"/>
                    </w:rPr>
                    <w:t>15m</w:t>
                  </w:r>
                  <w:r w:rsidRPr="00D75426">
                    <w:rPr>
                      <w:rFonts w:hint="eastAsia"/>
                      <w:sz w:val="21"/>
                      <w:szCs w:val="21"/>
                    </w:rPr>
                    <w:t>）</w:t>
                  </w:r>
                </w:p>
              </w:tc>
              <w:tc>
                <w:tcPr>
                  <w:tcW w:w="1110" w:type="dxa"/>
                  <w:vAlign w:val="center"/>
                </w:tcPr>
                <w:p w:rsidR="000C2685" w:rsidRPr="00EC657B" w:rsidRDefault="000C2685" w:rsidP="006D2F25">
                  <w:pPr>
                    <w:adjustRightInd w:val="0"/>
                    <w:snapToGrid w:val="0"/>
                    <w:jc w:val="center"/>
                    <w:rPr>
                      <w:sz w:val="21"/>
                      <w:szCs w:val="21"/>
                    </w:rPr>
                  </w:pPr>
                  <w:r>
                    <w:rPr>
                      <w:rFonts w:hint="eastAsia"/>
                      <w:sz w:val="21"/>
                      <w:szCs w:val="21"/>
                    </w:rPr>
                    <w:t>6</w:t>
                  </w:r>
                </w:p>
              </w:tc>
            </w:tr>
            <w:tr w:rsidR="000C2685" w:rsidRPr="00EC657B" w:rsidTr="000C2685">
              <w:trPr>
                <w:trHeight w:val="397"/>
                <w:jc w:val="center"/>
              </w:trPr>
              <w:tc>
                <w:tcPr>
                  <w:tcW w:w="841" w:type="dxa"/>
                  <w:vAlign w:val="center"/>
                </w:tcPr>
                <w:p w:rsidR="000C2685" w:rsidRPr="00EC657B" w:rsidRDefault="000C2685" w:rsidP="006D2F25">
                  <w:pPr>
                    <w:adjustRightInd w:val="0"/>
                    <w:snapToGrid w:val="0"/>
                    <w:jc w:val="center"/>
                    <w:rPr>
                      <w:sz w:val="21"/>
                      <w:szCs w:val="21"/>
                    </w:rPr>
                  </w:pPr>
                  <w:r w:rsidRPr="00EC657B">
                    <w:rPr>
                      <w:sz w:val="21"/>
                      <w:szCs w:val="21"/>
                    </w:rPr>
                    <w:t>3</w:t>
                  </w:r>
                </w:p>
              </w:tc>
              <w:tc>
                <w:tcPr>
                  <w:tcW w:w="1521" w:type="dxa"/>
                  <w:vAlign w:val="center"/>
                </w:tcPr>
                <w:p w:rsidR="000C2685" w:rsidRPr="00EC657B" w:rsidRDefault="000C2685" w:rsidP="000B034C">
                  <w:pPr>
                    <w:adjustRightInd w:val="0"/>
                    <w:snapToGrid w:val="0"/>
                    <w:jc w:val="center"/>
                    <w:rPr>
                      <w:sz w:val="21"/>
                      <w:szCs w:val="21"/>
                    </w:rPr>
                  </w:pPr>
                  <w:r w:rsidRPr="00EC657B">
                    <w:rPr>
                      <w:sz w:val="21"/>
                      <w:szCs w:val="21"/>
                    </w:rPr>
                    <w:t>搅拌配料</w:t>
                  </w:r>
                </w:p>
              </w:tc>
              <w:tc>
                <w:tcPr>
                  <w:tcW w:w="1064" w:type="dxa"/>
                  <w:vAlign w:val="center"/>
                </w:tcPr>
                <w:p w:rsidR="000C2685" w:rsidRPr="00EC657B" w:rsidRDefault="000C2685" w:rsidP="000B034C">
                  <w:pPr>
                    <w:adjustRightInd w:val="0"/>
                    <w:snapToGrid w:val="0"/>
                    <w:jc w:val="center"/>
                    <w:rPr>
                      <w:sz w:val="21"/>
                      <w:szCs w:val="21"/>
                    </w:rPr>
                  </w:pPr>
                  <w:r w:rsidRPr="00EC657B">
                    <w:rPr>
                      <w:sz w:val="21"/>
                      <w:szCs w:val="21"/>
                    </w:rPr>
                    <w:t>粉尘</w:t>
                  </w:r>
                </w:p>
              </w:tc>
              <w:tc>
                <w:tcPr>
                  <w:tcW w:w="4536" w:type="dxa"/>
                  <w:vAlign w:val="center"/>
                </w:tcPr>
                <w:p w:rsidR="000C2685" w:rsidRPr="00EC657B" w:rsidRDefault="000C2685" w:rsidP="000B034C">
                  <w:pPr>
                    <w:adjustRightInd w:val="0"/>
                    <w:snapToGrid w:val="0"/>
                    <w:jc w:val="center"/>
                    <w:rPr>
                      <w:sz w:val="21"/>
                      <w:szCs w:val="21"/>
                    </w:rPr>
                  </w:pPr>
                  <w:r w:rsidRPr="00EC657B">
                    <w:rPr>
                      <w:sz w:val="21"/>
                      <w:szCs w:val="21"/>
                    </w:rPr>
                    <w:t>袋式除尘器</w:t>
                  </w:r>
                  <w:r>
                    <w:rPr>
                      <w:rFonts w:hint="eastAsia"/>
                      <w:sz w:val="21"/>
                      <w:szCs w:val="21"/>
                    </w:rPr>
                    <w:t>（</w:t>
                  </w:r>
                  <w:r>
                    <w:rPr>
                      <w:rFonts w:hint="eastAsia"/>
                      <w:sz w:val="21"/>
                      <w:szCs w:val="21"/>
                    </w:rPr>
                    <w:t>1</w:t>
                  </w:r>
                  <w:r>
                    <w:rPr>
                      <w:rFonts w:hint="eastAsia"/>
                      <w:sz w:val="21"/>
                      <w:szCs w:val="21"/>
                    </w:rPr>
                    <w:t>套）</w:t>
                  </w:r>
                  <w:r w:rsidRPr="00EC657B">
                    <w:rPr>
                      <w:sz w:val="21"/>
                      <w:szCs w:val="21"/>
                    </w:rPr>
                    <w:t>＋</w:t>
                  </w:r>
                  <w:r w:rsidRPr="00D75426">
                    <w:rPr>
                      <w:rFonts w:hint="eastAsia"/>
                      <w:sz w:val="21"/>
                      <w:szCs w:val="21"/>
                    </w:rPr>
                    <w:t>15m</w:t>
                  </w:r>
                  <w:r w:rsidRPr="00D75426">
                    <w:rPr>
                      <w:sz w:val="21"/>
                      <w:szCs w:val="21"/>
                    </w:rPr>
                    <w:t>排气筒</w:t>
                  </w:r>
                  <w:r w:rsidRPr="00D75426">
                    <w:rPr>
                      <w:rFonts w:hint="eastAsia"/>
                      <w:sz w:val="21"/>
                      <w:szCs w:val="21"/>
                    </w:rPr>
                    <w:t>（</w:t>
                  </w:r>
                  <w:r>
                    <w:rPr>
                      <w:rFonts w:hint="eastAsia"/>
                      <w:sz w:val="21"/>
                      <w:szCs w:val="21"/>
                    </w:rPr>
                    <w:t>1</w:t>
                  </w:r>
                  <w:r>
                    <w:rPr>
                      <w:rFonts w:hint="eastAsia"/>
                      <w:sz w:val="21"/>
                      <w:szCs w:val="21"/>
                    </w:rPr>
                    <w:t>根</w:t>
                  </w:r>
                  <w:r w:rsidRPr="00D75426">
                    <w:rPr>
                      <w:rFonts w:hint="eastAsia"/>
                      <w:sz w:val="21"/>
                      <w:szCs w:val="21"/>
                    </w:rPr>
                    <w:t>）</w:t>
                  </w:r>
                </w:p>
              </w:tc>
              <w:tc>
                <w:tcPr>
                  <w:tcW w:w="1110" w:type="dxa"/>
                  <w:vAlign w:val="center"/>
                </w:tcPr>
                <w:p w:rsidR="000C2685" w:rsidRPr="00EC657B" w:rsidRDefault="000C2685" w:rsidP="000B034C">
                  <w:pPr>
                    <w:adjustRightInd w:val="0"/>
                    <w:snapToGrid w:val="0"/>
                    <w:jc w:val="center"/>
                    <w:rPr>
                      <w:sz w:val="21"/>
                      <w:szCs w:val="21"/>
                    </w:rPr>
                  </w:pPr>
                  <w:r>
                    <w:rPr>
                      <w:rFonts w:hint="eastAsia"/>
                      <w:sz w:val="21"/>
                      <w:szCs w:val="21"/>
                    </w:rPr>
                    <w:t>2</w:t>
                  </w:r>
                </w:p>
              </w:tc>
            </w:tr>
            <w:tr w:rsidR="000C2685" w:rsidRPr="00EC657B" w:rsidTr="000C2685">
              <w:trPr>
                <w:trHeight w:val="397"/>
                <w:jc w:val="center"/>
              </w:trPr>
              <w:tc>
                <w:tcPr>
                  <w:tcW w:w="841" w:type="dxa"/>
                  <w:vAlign w:val="center"/>
                </w:tcPr>
                <w:p w:rsidR="000C2685" w:rsidRPr="00EC657B" w:rsidRDefault="000C2685" w:rsidP="006D2F25">
                  <w:pPr>
                    <w:adjustRightInd w:val="0"/>
                    <w:snapToGrid w:val="0"/>
                    <w:jc w:val="center"/>
                    <w:rPr>
                      <w:sz w:val="21"/>
                      <w:szCs w:val="21"/>
                    </w:rPr>
                  </w:pPr>
                  <w:r w:rsidRPr="00EC657B">
                    <w:rPr>
                      <w:sz w:val="21"/>
                      <w:szCs w:val="21"/>
                    </w:rPr>
                    <w:t>4</w:t>
                  </w:r>
                </w:p>
              </w:tc>
              <w:tc>
                <w:tcPr>
                  <w:tcW w:w="1521" w:type="dxa"/>
                  <w:vAlign w:val="center"/>
                </w:tcPr>
                <w:p w:rsidR="000C2685" w:rsidRPr="00EC657B" w:rsidRDefault="000C2685" w:rsidP="000B034C">
                  <w:pPr>
                    <w:adjustRightInd w:val="0"/>
                    <w:snapToGrid w:val="0"/>
                    <w:jc w:val="center"/>
                    <w:rPr>
                      <w:sz w:val="21"/>
                      <w:szCs w:val="21"/>
                    </w:rPr>
                  </w:pPr>
                  <w:r w:rsidRPr="00EC657B">
                    <w:rPr>
                      <w:sz w:val="21"/>
                      <w:szCs w:val="21"/>
                    </w:rPr>
                    <w:t>全厂无组织排放</w:t>
                  </w:r>
                </w:p>
              </w:tc>
              <w:tc>
                <w:tcPr>
                  <w:tcW w:w="1064" w:type="dxa"/>
                  <w:vAlign w:val="center"/>
                </w:tcPr>
                <w:p w:rsidR="000C2685" w:rsidRPr="00EC657B" w:rsidRDefault="000C2685" w:rsidP="000B034C">
                  <w:pPr>
                    <w:adjustRightInd w:val="0"/>
                    <w:snapToGrid w:val="0"/>
                    <w:jc w:val="center"/>
                    <w:rPr>
                      <w:sz w:val="21"/>
                      <w:szCs w:val="21"/>
                    </w:rPr>
                  </w:pPr>
                  <w:r w:rsidRPr="00EC657B">
                    <w:rPr>
                      <w:sz w:val="21"/>
                      <w:szCs w:val="21"/>
                    </w:rPr>
                    <w:t>粉尘</w:t>
                  </w:r>
                </w:p>
              </w:tc>
              <w:tc>
                <w:tcPr>
                  <w:tcW w:w="4536" w:type="dxa"/>
                  <w:vAlign w:val="center"/>
                </w:tcPr>
                <w:p w:rsidR="000C2685" w:rsidRPr="000B034C" w:rsidRDefault="000C2685" w:rsidP="00F16B36">
                  <w:pPr>
                    <w:adjustRightInd w:val="0"/>
                    <w:snapToGrid w:val="0"/>
                    <w:rPr>
                      <w:sz w:val="21"/>
                      <w:szCs w:val="21"/>
                    </w:rPr>
                  </w:pPr>
                  <w:r>
                    <w:rPr>
                      <w:rFonts w:hint="eastAsia"/>
                      <w:sz w:val="21"/>
                      <w:szCs w:val="21"/>
                    </w:rPr>
                    <w:t>建设密闭原料库，库内安装水喷淋装置。搅拌机位于密闭厂房内，筒仓位于密闭车间内，皮带输送机全密闭等；出入口建设固定式车辆自动清洗设备；</w:t>
                  </w:r>
                  <w:r w:rsidRPr="00EC657B">
                    <w:rPr>
                      <w:sz w:val="21"/>
                      <w:szCs w:val="21"/>
                    </w:rPr>
                    <w:t>对厂区内外道路路面进行清扫和洒水保湿，配备</w:t>
                  </w:r>
                  <w:r>
                    <w:rPr>
                      <w:rFonts w:hint="eastAsia"/>
                      <w:sz w:val="21"/>
                      <w:szCs w:val="21"/>
                    </w:rPr>
                    <w:t>雾炮机、</w:t>
                  </w:r>
                  <w:r w:rsidRPr="00EC657B">
                    <w:rPr>
                      <w:sz w:val="21"/>
                      <w:szCs w:val="21"/>
                    </w:rPr>
                    <w:t>湿扫机，</w:t>
                  </w:r>
                  <w:r w:rsidRPr="008E6D39">
                    <w:rPr>
                      <w:rFonts w:hint="eastAsia"/>
                      <w:sz w:val="21"/>
                      <w:szCs w:val="21"/>
                    </w:rPr>
                    <w:t>厂内</w:t>
                  </w:r>
                  <w:r w:rsidRPr="008E6D39">
                    <w:rPr>
                      <w:sz w:val="21"/>
                      <w:szCs w:val="21"/>
                    </w:rPr>
                    <w:t>道路</w:t>
                  </w:r>
                  <w:r w:rsidRPr="008E6D39">
                    <w:rPr>
                      <w:rFonts w:hint="eastAsia"/>
                      <w:sz w:val="21"/>
                      <w:szCs w:val="21"/>
                    </w:rPr>
                    <w:t>、厂区到主干路</w:t>
                  </w:r>
                  <w:r w:rsidRPr="008E6D39">
                    <w:rPr>
                      <w:sz w:val="21"/>
                      <w:szCs w:val="21"/>
                    </w:rPr>
                    <w:t>和主要作业场所硬化</w:t>
                  </w:r>
                  <w:r w:rsidRPr="008E6D39">
                    <w:rPr>
                      <w:rFonts w:hint="eastAsia"/>
                      <w:sz w:val="21"/>
                      <w:szCs w:val="21"/>
                    </w:rPr>
                    <w:t>，</w:t>
                  </w:r>
                  <w:r w:rsidRPr="008E6D39">
                    <w:rPr>
                      <w:sz w:val="21"/>
                      <w:szCs w:val="21"/>
                    </w:rPr>
                    <w:t>未硬化处应全部绿化</w:t>
                  </w:r>
                  <w:r w:rsidRPr="008E6D39">
                    <w:rPr>
                      <w:rFonts w:hint="eastAsia"/>
                      <w:sz w:val="21"/>
                      <w:szCs w:val="21"/>
                    </w:rPr>
                    <w:t>，</w:t>
                  </w:r>
                  <w:r w:rsidRPr="008E6D39">
                    <w:rPr>
                      <w:sz w:val="21"/>
                      <w:szCs w:val="21"/>
                    </w:rPr>
                    <w:t>不允许存在裸露地面</w:t>
                  </w:r>
                  <w:r w:rsidRPr="008E6D39">
                    <w:rPr>
                      <w:rFonts w:hint="eastAsia"/>
                      <w:sz w:val="21"/>
                      <w:szCs w:val="21"/>
                    </w:rPr>
                    <w:t>。</w:t>
                  </w:r>
                </w:p>
              </w:tc>
              <w:tc>
                <w:tcPr>
                  <w:tcW w:w="1110" w:type="dxa"/>
                  <w:vAlign w:val="center"/>
                </w:tcPr>
                <w:p w:rsidR="000C2685" w:rsidRPr="00EC657B" w:rsidRDefault="00D753FE" w:rsidP="000B034C">
                  <w:pPr>
                    <w:adjustRightInd w:val="0"/>
                    <w:snapToGrid w:val="0"/>
                    <w:jc w:val="center"/>
                    <w:rPr>
                      <w:sz w:val="21"/>
                      <w:szCs w:val="21"/>
                    </w:rPr>
                  </w:pPr>
                  <w:r>
                    <w:rPr>
                      <w:rFonts w:hint="eastAsia"/>
                      <w:sz w:val="21"/>
                      <w:szCs w:val="21"/>
                    </w:rPr>
                    <w:t>10</w:t>
                  </w:r>
                </w:p>
              </w:tc>
            </w:tr>
            <w:tr w:rsidR="00D753FE" w:rsidRPr="00EC657B" w:rsidTr="000C2685">
              <w:trPr>
                <w:trHeight w:val="397"/>
                <w:jc w:val="center"/>
              </w:trPr>
              <w:tc>
                <w:tcPr>
                  <w:tcW w:w="841" w:type="dxa"/>
                  <w:vAlign w:val="center"/>
                </w:tcPr>
                <w:p w:rsidR="00D753FE" w:rsidRPr="00EC657B" w:rsidRDefault="00D753FE" w:rsidP="006D2F25">
                  <w:pPr>
                    <w:adjustRightInd w:val="0"/>
                    <w:snapToGrid w:val="0"/>
                    <w:jc w:val="center"/>
                    <w:rPr>
                      <w:sz w:val="21"/>
                      <w:szCs w:val="21"/>
                    </w:rPr>
                  </w:pPr>
                  <w:r>
                    <w:rPr>
                      <w:rFonts w:hint="eastAsia"/>
                      <w:sz w:val="21"/>
                      <w:szCs w:val="21"/>
                    </w:rPr>
                    <w:t>5</w:t>
                  </w:r>
                </w:p>
              </w:tc>
              <w:tc>
                <w:tcPr>
                  <w:tcW w:w="1521" w:type="dxa"/>
                  <w:vAlign w:val="center"/>
                </w:tcPr>
                <w:p w:rsidR="00D753FE" w:rsidRPr="00EC657B" w:rsidRDefault="00D753FE" w:rsidP="000B034C">
                  <w:pPr>
                    <w:adjustRightInd w:val="0"/>
                    <w:snapToGrid w:val="0"/>
                    <w:jc w:val="center"/>
                    <w:rPr>
                      <w:sz w:val="21"/>
                      <w:szCs w:val="21"/>
                    </w:rPr>
                  </w:pPr>
                  <w:r>
                    <w:rPr>
                      <w:sz w:val="21"/>
                      <w:szCs w:val="21"/>
                    </w:rPr>
                    <w:t>管理措施</w:t>
                  </w:r>
                </w:p>
              </w:tc>
              <w:tc>
                <w:tcPr>
                  <w:tcW w:w="1064" w:type="dxa"/>
                  <w:vAlign w:val="center"/>
                </w:tcPr>
                <w:p w:rsidR="00D753FE" w:rsidRPr="00EC657B" w:rsidRDefault="00D753FE" w:rsidP="000B034C">
                  <w:pPr>
                    <w:adjustRightInd w:val="0"/>
                    <w:snapToGrid w:val="0"/>
                    <w:jc w:val="center"/>
                    <w:rPr>
                      <w:sz w:val="21"/>
                      <w:szCs w:val="21"/>
                    </w:rPr>
                  </w:pPr>
                  <w:r w:rsidRPr="00EC657B">
                    <w:rPr>
                      <w:sz w:val="21"/>
                      <w:szCs w:val="21"/>
                    </w:rPr>
                    <w:t>粉尘</w:t>
                  </w:r>
                </w:p>
              </w:tc>
              <w:tc>
                <w:tcPr>
                  <w:tcW w:w="4536" w:type="dxa"/>
                  <w:vAlign w:val="center"/>
                </w:tcPr>
                <w:p w:rsidR="00D753FE" w:rsidRDefault="00D753FE" w:rsidP="00D753FE">
                  <w:pPr>
                    <w:adjustRightInd w:val="0"/>
                    <w:snapToGrid w:val="0"/>
                    <w:jc w:val="center"/>
                    <w:rPr>
                      <w:sz w:val="21"/>
                      <w:szCs w:val="21"/>
                    </w:rPr>
                  </w:pPr>
                  <w:r>
                    <w:rPr>
                      <w:rFonts w:hint="eastAsia"/>
                      <w:sz w:val="21"/>
                      <w:szCs w:val="21"/>
                    </w:rPr>
                    <w:t>安装粉尘在线监控设备。</w:t>
                  </w:r>
                </w:p>
              </w:tc>
              <w:tc>
                <w:tcPr>
                  <w:tcW w:w="1110" w:type="dxa"/>
                  <w:vAlign w:val="center"/>
                </w:tcPr>
                <w:p w:rsidR="00D753FE" w:rsidRDefault="00D753FE" w:rsidP="000B034C">
                  <w:pPr>
                    <w:adjustRightInd w:val="0"/>
                    <w:snapToGrid w:val="0"/>
                    <w:jc w:val="center"/>
                    <w:rPr>
                      <w:sz w:val="21"/>
                      <w:szCs w:val="21"/>
                    </w:rPr>
                  </w:pPr>
                  <w:r>
                    <w:rPr>
                      <w:rFonts w:hint="eastAsia"/>
                      <w:sz w:val="21"/>
                      <w:szCs w:val="21"/>
                    </w:rPr>
                    <w:t>10</w:t>
                  </w:r>
                </w:p>
              </w:tc>
            </w:tr>
            <w:tr w:rsidR="000C2685" w:rsidRPr="00EC657B" w:rsidTr="000C2685">
              <w:trPr>
                <w:trHeight w:val="397"/>
                <w:jc w:val="center"/>
              </w:trPr>
              <w:tc>
                <w:tcPr>
                  <w:tcW w:w="841" w:type="dxa"/>
                  <w:vAlign w:val="center"/>
                </w:tcPr>
                <w:p w:rsidR="000C2685" w:rsidRPr="00EC657B" w:rsidRDefault="00D753FE" w:rsidP="006D2F25">
                  <w:pPr>
                    <w:adjustRightInd w:val="0"/>
                    <w:snapToGrid w:val="0"/>
                    <w:jc w:val="center"/>
                    <w:rPr>
                      <w:sz w:val="21"/>
                      <w:szCs w:val="21"/>
                    </w:rPr>
                  </w:pPr>
                  <w:r>
                    <w:rPr>
                      <w:rFonts w:hint="eastAsia"/>
                      <w:sz w:val="21"/>
                      <w:szCs w:val="21"/>
                    </w:rPr>
                    <w:t>6</w:t>
                  </w:r>
                </w:p>
              </w:tc>
              <w:tc>
                <w:tcPr>
                  <w:tcW w:w="1521" w:type="dxa"/>
                  <w:vAlign w:val="center"/>
                </w:tcPr>
                <w:p w:rsidR="000C2685" w:rsidRPr="000B034C" w:rsidRDefault="000C2685" w:rsidP="000B034C">
                  <w:pPr>
                    <w:adjustRightInd w:val="0"/>
                    <w:snapToGrid w:val="0"/>
                    <w:jc w:val="center"/>
                    <w:rPr>
                      <w:sz w:val="21"/>
                      <w:szCs w:val="21"/>
                    </w:rPr>
                  </w:pPr>
                  <w:r w:rsidRPr="000B034C">
                    <w:rPr>
                      <w:sz w:val="21"/>
                      <w:szCs w:val="21"/>
                    </w:rPr>
                    <w:t>搅拌仓、搅拌车及地面冲洗水</w:t>
                  </w:r>
                </w:p>
              </w:tc>
              <w:tc>
                <w:tcPr>
                  <w:tcW w:w="1064" w:type="dxa"/>
                  <w:vAlign w:val="center"/>
                </w:tcPr>
                <w:p w:rsidR="000C2685" w:rsidRPr="000B034C" w:rsidRDefault="000C2685" w:rsidP="000B034C">
                  <w:pPr>
                    <w:adjustRightInd w:val="0"/>
                    <w:snapToGrid w:val="0"/>
                    <w:jc w:val="center"/>
                    <w:rPr>
                      <w:sz w:val="21"/>
                      <w:szCs w:val="21"/>
                    </w:rPr>
                  </w:pPr>
                  <w:r w:rsidRPr="000B034C">
                    <w:rPr>
                      <w:sz w:val="21"/>
                      <w:szCs w:val="21"/>
                    </w:rPr>
                    <w:t>SS</w:t>
                  </w:r>
                </w:p>
                <w:p w:rsidR="000C2685" w:rsidRPr="000B034C" w:rsidRDefault="000C2685" w:rsidP="000B034C">
                  <w:pPr>
                    <w:adjustRightInd w:val="0"/>
                    <w:snapToGrid w:val="0"/>
                    <w:jc w:val="center"/>
                    <w:rPr>
                      <w:sz w:val="21"/>
                      <w:szCs w:val="21"/>
                    </w:rPr>
                  </w:pPr>
                  <w:r w:rsidRPr="000B034C">
                    <w:rPr>
                      <w:rFonts w:hint="eastAsia"/>
                      <w:sz w:val="21"/>
                      <w:szCs w:val="21"/>
                    </w:rPr>
                    <w:t>COD</w:t>
                  </w:r>
                </w:p>
              </w:tc>
              <w:tc>
                <w:tcPr>
                  <w:tcW w:w="4536" w:type="dxa"/>
                  <w:vAlign w:val="center"/>
                </w:tcPr>
                <w:p w:rsidR="000C2685" w:rsidRPr="000B034C" w:rsidRDefault="000C2685" w:rsidP="00F16B36">
                  <w:pPr>
                    <w:adjustRightInd w:val="0"/>
                    <w:snapToGrid w:val="0"/>
                    <w:jc w:val="center"/>
                    <w:rPr>
                      <w:sz w:val="21"/>
                      <w:szCs w:val="21"/>
                    </w:rPr>
                  </w:pPr>
                  <w:r w:rsidRPr="000B034C">
                    <w:rPr>
                      <w:sz w:val="21"/>
                      <w:szCs w:val="21"/>
                    </w:rPr>
                    <w:t>沉淀池</w:t>
                  </w:r>
                  <w:r w:rsidRPr="000B034C">
                    <w:rPr>
                      <w:rFonts w:hint="eastAsia"/>
                      <w:sz w:val="21"/>
                      <w:szCs w:val="21"/>
                    </w:rPr>
                    <w:t>1</w:t>
                  </w:r>
                  <w:r w:rsidRPr="000B034C">
                    <w:rPr>
                      <w:rFonts w:hint="eastAsia"/>
                      <w:sz w:val="21"/>
                      <w:szCs w:val="21"/>
                    </w:rPr>
                    <w:t>座</w:t>
                  </w:r>
                  <w:r w:rsidR="00F16B36">
                    <w:rPr>
                      <w:rFonts w:hint="eastAsia"/>
                      <w:sz w:val="21"/>
                      <w:szCs w:val="21"/>
                    </w:rPr>
                    <w:t>，容积</w:t>
                  </w:r>
                  <w:r w:rsidR="00F16B36">
                    <w:rPr>
                      <w:rFonts w:hint="eastAsia"/>
                      <w:sz w:val="21"/>
                      <w:szCs w:val="21"/>
                    </w:rPr>
                    <w:t>10m</w:t>
                  </w:r>
                  <w:r w:rsidR="00F16B36" w:rsidRPr="00F16B36">
                    <w:rPr>
                      <w:rFonts w:hint="eastAsia"/>
                      <w:sz w:val="21"/>
                      <w:szCs w:val="21"/>
                      <w:vertAlign w:val="superscript"/>
                    </w:rPr>
                    <w:t>3</w:t>
                  </w:r>
                  <w:r w:rsidR="00F16B36">
                    <w:rPr>
                      <w:rFonts w:hint="eastAsia"/>
                      <w:sz w:val="21"/>
                      <w:szCs w:val="21"/>
                    </w:rPr>
                    <w:t>。</w:t>
                  </w:r>
                </w:p>
              </w:tc>
              <w:tc>
                <w:tcPr>
                  <w:tcW w:w="1110" w:type="dxa"/>
                  <w:vAlign w:val="center"/>
                </w:tcPr>
                <w:p w:rsidR="000C2685" w:rsidRPr="000B034C" w:rsidRDefault="000C2685" w:rsidP="000B034C">
                  <w:pPr>
                    <w:adjustRightInd w:val="0"/>
                    <w:snapToGrid w:val="0"/>
                    <w:jc w:val="center"/>
                    <w:rPr>
                      <w:sz w:val="21"/>
                      <w:szCs w:val="21"/>
                    </w:rPr>
                  </w:pPr>
                  <w:r w:rsidRPr="000B034C">
                    <w:rPr>
                      <w:rFonts w:hint="eastAsia"/>
                      <w:sz w:val="21"/>
                      <w:szCs w:val="21"/>
                    </w:rPr>
                    <w:t>6</w:t>
                  </w:r>
                </w:p>
              </w:tc>
            </w:tr>
            <w:tr w:rsidR="000C2685" w:rsidRPr="00EC657B" w:rsidTr="000C2685">
              <w:trPr>
                <w:trHeight w:val="397"/>
                <w:jc w:val="center"/>
              </w:trPr>
              <w:tc>
                <w:tcPr>
                  <w:tcW w:w="841" w:type="dxa"/>
                  <w:vAlign w:val="center"/>
                </w:tcPr>
                <w:p w:rsidR="000C2685" w:rsidRPr="00EC657B" w:rsidRDefault="00D753FE" w:rsidP="006D2F25">
                  <w:pPr>
                    <w:adjustRightInd w:val="0"/>
                    <w:snapToGrid w:val="0"/>
                    <w:jc w:val="center"/>
                    <w:rPr>
                      <w:sz w:val="21"/>
                      <w:szCs w:val="21"/>
                    </w:rPr>
                  </w:pPr>
                  <w:r>
                    <w:rPr>
                      <w:rFonts w:hint="eastAsia"/>
                      <w:sz w:val="21"/>
                      <w:szCs w:val="21"/>
                    </w:rPr>
                    <w:t>7</w:t>
                  </w:r>
                </w:p>
              </w:tc>
              <w:tc>
                <w:tcPr>
                  <w:tcW w:w="1521" w:type="dxa"/>
                  <w:vAlign w:val="center"/>
                </w:tcPr>
                <w:p w:rsidR="000C2685" w:rsidRPr="000B034C" w:rsidRDefault="000C2685" w:rsidP="000B034C">
                  <w:pPr>
                    <w:adjustRightInd w:val="0"/>
                    <w:snapToGrid w:val="0"/>
                    <w:jc w:val="center"/>
                    <w:rPr>
                      <w:sz w:val="21"/>
                      <w:szCs w:val="21"/>
                    </w:rPr>
                  </w:pPr>
                  <w:r w:rsidRPr="000B034C">
                    <w:rPr>
                      <w:rFonts w:hint="eastAsia"/>
                      <w:sz w:val="21"/>
                      <w:szCs w:val="21"/>
                    </w:rPr>
                    <w:t>生活污水</w:t>
                  </w:r>
                </w:p>
              </w:tc>
              <w:tc>
                <w:tcPr>
                  <w:tcW w:w="1064" w:type="dxa"/>
                  <w:vAlign w:val="center"/>
                </w:tcPr>
                <w:p w:rsidR="000C2685" w:rsidRPr="000B034C" w:rsidRDefault="000C2685" w:rsidP="000B034C">
                  <w:pPr>
                    <w:adjustRightInd w:val="0"/>
                    <w:snapToGrid w:val="0"/>
                    <w:jc w:val="center"/>
                    <w:rPr>
                      <w:sz w:val="21"/>
                      <w:szCs w:val="21"/>
                    </w:rPr>
                  </w:pPr>
                  <w:r w:rsidRPr="000B034C">
                    <w:rPr>
                      <w:rFonts w:hint="eastAsia"/>
                      <w:sz w:val="21"/>
                      <w:szCs w:val="21"/>
                    </w:rPr>
                    <w:t>COD</w:t>
                  </w:r>
                  <w:r w:rsidRPr="000B034C">
                    <w:rPr>
                      <w:rFonts w:hint="eastAsia"/>
                      <w:sz w:val="21"/>
                      <w:szCs w:val="21"/>
                    </w:rPr>
                    <w:t>、</w:t>
                  </w:r>
                  <w:r w:rsidRPr="000B034C">
                    <w:rPr>
                      <w:rFonts w:hint="eastAsia"/>
                      <w:sz w:val="21"/>
                      <w:szCs w:val="21"/>
                    </w:rPr>
                    <w:lastRenderedPageBreak/>
                    <w:t>SS</w:t>
                  </w:r>
                  <w:r w:rsidRPr="000B034C">
                    <w:rPr>
                      <w:rFonts w:hint="eastAsia"/>
                      <w:sz w:val="21"/>
                      <w:szCs w:val="21"/>
                    </w:rPr>
                    <w:t>、</w:t>
                  </w:r>
                  <w:r w:rsidRPr="000B034C">
                    <w:rPr>
                      <w:rFonts w:hint="eastAsia"/>
                      <w:sz w:val="21"/>
                      <w:szCs w:val="21"/>
                    </w:rPr>
                    <w:t>NH3-N</w:t>
                  </w:r>
                  <w:r w:rsidRPr="000B034C">
                    <w:rPr>
                      <w:rFonts w:hint="eastAsia"/>
                      <w:sz w:val="21"/>
                      <w:szCs w:val="21"/>
                    </w:rPr>
                    <w:t>、</w:t>
                  </w:r>
                  <w:r w:rsidRPr="000B034C">
                    <w:rPr>
                      <w:rFonts w:hint="eastAsia"/>
                      <w:sz w:val="21"/>
                      <w:szCs w:val="21"/>
                    </w:rPr>
                    <w:t>TP</w:t>
                  </w:r>
                </w:p>
              </w:tc>
              <w:tc>
                <w:tcPr>
                  <w:tcW w:w="4536" w:type="dxa"/>
                  <w:vAlign w:val="center"/>
                </w:tcPr>
                <w:p w:rsidR="000C2685" w:rsidRPr="000B034C" w:rsidRDefault="000C2685" w:rsidP="00F16B36">
                  <w:pPr>
                    <w:adjustRightInd w:val="0"/>
                    <w:snapToGrid w:val="0"/>
                    <w:jc w:val="center"/>
                    <w:rPr>
                      <w:sz w:val="21"/>
                      <w:szCs w:val="21"/>
                    </w:rPr>
                  </w:pPr>
                  <w:r w:rsidRPr="000B034C">
                    <w:rPr>
                      <w:rFonts w:hint="eastAsia"/>
                      <w:sz w:val="21"/>
                      <w:szCs w:val="21"/>
                    </w:rPr>
                    <w:lastRenderedPageBreak/>
                    <w:t>化粪池</w:t>
                  </w:r>
                  <w:r w:rsidR="00F16B36" w:rsidRPr="000B034C">
                    <w:rPr>
                      <w:rFonts w:hint="eastAsia"/>
                      <w:sz w:val="21"/>
                      <w:szCs w:val="21"/>
                    </w:rPr>
                    <w:t>1</w:t>
                  </w:r>
                  <w:r w:rsidR="00F16B36" w:rsidRPr="000B034C">
                    <w:rPr>
                      <w:rFonts w:hint="eastAsia"/>
                      <w:sz w:val="21"/>
                      <w:szCs w:val="21"/>
                    </w:rPr>
                    <w:t>座</w:t>
                  </w:r>
                  <w:r w:rsidR="00F16B36">
                    <w:rPr>
                      <w:rFonts w:hint="eastAsia"/>
                      <w:sz w:val="21"/>
                      <w:szCs w:val="21"/>
                    </w:rPr>
                    <w:t>，容积</w:t>
                  </w:r>
                  <w:r w:rsidR="00F16B36">
                    <w:rPr>
                      <w:rFonts w:hint="eastAsia"/>
                      <w:sz w:val="21"/>
                      <w:szCs w:val="21"/>
                    </w:rPr>
                    <w:t>5m</w:t>
                  </w:r>
                  <w:r w:rsidR="00F16B36" w:rsidRPr="00F16B36">
                    <w:rPr>
                      <w:rFonts w:hint="eastAsia"/>
                      <w:sz w:val="21"/>
                      <w:szCs w:val="21"/>
                      <w:vertAlign w:val="superscript"/>
                    </w:rPr>
                    <w:t>3</w:t>
                  </w:r>
                  <w:r w:rsidR="00F16B36">
                    <w:rPr>
                      <w:rFonts w:hint="eastAsia"/>
                      <w:sz w:val="21"/>
                      <w:szCs w:val="21"/>
                    </w:rPr>
                    <w:t>。</w:t>
                  </w:r>
                </w:p>
              </w:tc>
              <w:tc>
                <w:tcPr>
                  <w:tcW w:w="1110" w:type="dxa"/>
                  <w:vAlign w:val="center"/>
                </w:tcPr>
                <w:p w:rsidR="000C2685" w:rsidRPr="000B034C" w:rsidRDefault="000C2685" w:rsidP="000B034C">
                  <w:pPr>
                    <w:adjustRightInd w:val="0"/>
                    <w:snapToGrid w:val="0"/>
                    <w:jc w:val="center"/>
                    <w:rPr>
                      <w:sz w:val="21"/>
                      <w:szCs w:val="21"/>
                    </w:rPr>
                  </w:pPr>
                  <w:r w:rsidRPr="000B034C">
                    <w:rPr>
                      <w:rFonts w:hint="eastAsia"/>
                      <w:sz w:val="21"/>
                      <w:szCs w:val="21"/>
                    </w:rPr>
                    <w:t>/</w:t>
                  </w:r>
                </w:p>
              </w:tc>
            </w:tr>
            <w:tr w:rsidR="000C2685" w:rsidRPr="00EC657B" w:rsidTr="000C2685">
              <w:trPr>
                <w:trHeight w:val="397"/>
                <w:jc w:val="center"/>
              </w:trPr>
              <w:tc>
                <w:tcPr>
                  <w:tcW w:w="841" w:type="dxa"/>
                  <w:vAlign w:val="center"/>
                </w:tcPr>
                <w:p w:rsidR="000C2685" w:rsidRPr="00EC657B" w:rsidRDefault="00D753FE" w:rsidP="000B034C">
                  <w:pPr>
                    <w:adjustRightInd w:val="0"/>
                    <w:snapToGrid w:val="0"/>
                    <w:jc w:val="center"/>
                    <w:rPr>
                      <w:sz w:val="21"/>
                      <w:szCs w:val="21"/>
                    </w:rPr>
                  </w:pPr>
                  <w:r>
                    <w:rPr>
                      <w:rFonts w:hint="eastAsia"/>
                      <w:sz w:val="21"/>
                      <w:szCs w:val="21"/>
                    </w:rPr>
                    <w:lastRenderedPageBreak/>
                    <w:t>8</w:t>
                  </w:r>
                </w:p>
              </w:tc>
              <w:tc>
                <w:tcPr>
                  <w:tcW w:w="1521" w:type="dxa"/>
                  <w:vAlign w:val="center"/>
                </w:tcPr>
                <w:p w:rsidR="000C2685" w:rsidRPr="00EC657B" w:rsidRDefault="000C2685" w:rsidP="000B034C">
                  <w:pPr>
                    <w:adjustRightInd w:val="0"/>
                    <w:snapToGrid w:val="0"/>
                    <w:jc w:val="center"/>
                    <w:rPr>
                      <w:sz w:val="21"/>
                      <w:szCs w:val="21"/>
                    </w:rPr>
                  </w:pPr>
                  <w:r w:rsidRPr="00EC657B">
                    <w:rPr>
                      <w:sz w:val="21"/>
                      <w:szCs w:val="21"/>
                    </w:rPr>
                    <w:t>生产设备</w:t>
                  </w:r>
                </w:p>
              </w:tc>
              <w:tc>
                <w:tcPr>
                  <w:tcW w:w="1064" w:type="dxa"/>
                  <w:vAlign w:val="center"/>
                </w:tcPr>
                <w:p w:rsidR="000C2685" w:rsidRPr="00EC657B" w:rsidRDefault="000C2685" w:rsidP="000B034C">
                  <w:pPr>
                    <w:adjustRightInd w:val="0"/>
                    <w:snapToGrid w:val="0"/>
                    <w:jc w:val="center"/>
                    <w:rPr>
                      <w:sz w:val="21"/>
                      <w:szCs w:val="21"/>
                    </w:rPr>
                  </w:pPr>
                  <w:r w:rsidRPr="00EC657B">
                    <w:rPr>
                      <w:sz w:val="21"/>
                      <w:szCs w:val="21"/>
                    </w:rPr>
                    <w:t>噪声</w:t>
                  </w:r>
                </w:p>
              </w:tc>
              <w:tc>
                <w:tcPr>
                  <w:tcW w:w="4536" w:type="dxa"/>
                  <w:vAlign w:val="center"/>
                </w:tcPr>
                <w:p w:rsidR="000C2685" w:rsidRPr="00EC657B" w:rsidRDefault="00D753FE" w:rsidP="000B034C">
                  <w:pPr>
                    <w:adjustRightInd w:val="0"/>
                    <w:snapToGrid w:val="0"/>
                    <w:jc w:val="center"/>
                    <w:rPr>
                      <w:sz w:val="21"/>
                      <w:szCs w:val="21"/>
                    </w:rPr>
                  </w:pPr>
                  <w:r>
                    <w:rPr>
                      <w:rFonts w:hint="eastAsia"/>
                      <w:sz w:val="21"/>
                      <w:szCs w:val="21"/>
                    </w:rPr>
                    <w:t>厂房及厂院墙采用隔声材料、距离衰减等。</w:t>
                  </w:r>
                </w:p>
              </w:tc>
              <w:tc>
                <w:tcPr>
                  <w:tcW w:w="1110" w:type="dxa"/>
                  <w:vAlign w:val="center"/>
                </w:tcPr>
                <w:p w:rsidR="000C2685" w:rsidRPr="00EC657B" w:rsidRDefault="000C2685" w:rsidP="000B034C">
                  <w:pPr>
                    <w:adjustRightInd w:val="0"/>
                    <w:snapToGrid w:val="0"/>
                    <w:jc w:val="center"/>
                    <w:rPr>
                      <w:sz w:val="21"/>
                      <w:szCs w:val="21"/>
                    </w:rPr>
                  </w:pPr>
                  <w:r>
                    <w:rPr>
                      <w:rFonts w:hint="eastAsia"/>
                      <w:sz w:val="21"/>
                      <w:szCs w:val="21"/>
                    </w:rPr>
                    <w:t>2</w:t>
                  </w:r>
                </w:p>
              </w:tc>
            </w:tr>
            <w:tr w:rsidR="000C2685" w:rsidRPr="00EC657B" w:rsidTr="004B34EB">
              <w:trPr>
                <w:trHeight w:val="397"/>
                <w:jc w:val="center"/>
              </w:trPr>
              <w:tc>
                <w:tcPr>
                  <w:tcW w:w="7962" w:type="dxa"/>
                  <w:gridSpan w:val="4"/>
                  <w:vAlign w:val="center"/>
                </w:tcPr>
                <w:p w:rsidR="000C2685" w:rsidRPr="00EC657B" w:rsidRDefault="000C2685" w:rsidP="000B034C">
                  <w:pPr>
                    <w:adjustRightInd w:val="0"/>
                    <w:snapToGrid w:val="0"/>
                    <w:jc w:val="center"/>
                    <w:rPr>
                      <w:sz w:val="21"/>
                      <w:szCs w:val="21"/>
                    </w:rPr>
                  </w:pPr>
                  <w:r w:rsidRPr="00EC657B">
                    <w:rPr>
                      <w:sz w:val="21"/>
                      <w:szCs w:val="21"/>
                    </w:rPr>
                    <w:t>合计</w:t>
                  </w:r>
                </w:p>
              </w:tc>
              <w:tc>
                <w:tcPr>
                  <w:tcW w:w="1110" w:type="dxa"/>
                  <w:vAlign w:val="center"/>
                </w:tcPr>
                <w:p w:rsidR="000C2685" w:rsidRPr="00EC657B" w:rsidRDefault="000C2685" w:rsidP="000B034C">
                  <w:pPr>
                    <w:adjustRightInd w:val="0"/>
                    <w:snapToGrid w:val="0"/>
                    <w:jc w:val="center"/>
                    <w:rPr>
                      <w:sz w:val="21"/>
                      <w:szCs w:val="21"/>
                    </w:rPr>
                  </w:pPr>
                  <w:r>
                    <w:rPr>
                      <w:rFonts w:hint="eastAsia"/>
                      <w:sz w:val="21"/>
                      <w:szCs w:val="21"/>
                    </w:rPr>
                    <w:t>41</w:t>
                  </w:r>
                </w:p>
              </w:tc>
            </w:tr>
          </w:tbl>
          <w:p w:rsidR="00AF0146" w:rsidRPr="00EC657B" w:rsidRDefault="00AF0146" w:rsidP="000E7741">
            <w:pPr>
              <w:pStyle w:val="Char3"/>
              <w:spacing w:before="0" w:after="0" w:afterAutospacing="0" w:line="440" w:lineRule="exact"/>
              <w:ind w:firstLineChars="350" w:firstLine="980"/>
              <w:rPr>
                <w:rFonts w:ascii="Times New Roman" w:hAnsi="Times New Roman" w:cs="Times New Roman"/>
              </w:rPr>
            </w:pPr>
            <w:r w:rsidRPr="00EC657B">
              <w:rPr>
                <w:rFonts w:ascii="Times New Roman" w:hAnsi="Times New Roman" w:cs="Times New Roman"/>
              </w:rPr>
              <w:t>表</w:t>
            </w:r>
            <w:r w:rsidR="00365E12">
              <w:rPr>
                <w:rFonts w:ascii="Times New Roman" w:hAnsi="Times New Roman" w:cs="Times New Roman" w:hint="eastAsia"/>
                <w:b/>
                <w:bCs/>
              </w:rPr>
              <w:t>30</w:t>
            </w:r>
            <w:r w:rsidR="00C82FFC">
              <w:rPr>
                <w:rFonts w:ascii="Times New Roman" w:hAnsi="Times New Roman" w:cs="Times New Roman" w:hint="eastAsia"/>
                <w:b/>
                <w:bCs/>
              </w:rPr>
              <w:t xml:space="preserve">           </w:t>
            </w:r>
            <w:r w:rsidRPr="00EC657B">
              <w:rPr>
                <w:rFonts w:ascii="Times New Roman" w:hAnsi="Times New Roman" w:cs="Times New Roman"/>
              </w:rPr>
              <w:t>工程环保设施竣工验收一览表</w:t>
            </w:r>
          </w:p>
          <w:tbl>
            <w:tblPr>
              <w:tblW w:w="9057"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655"/>
              <w:gridCol w:w="1771"/>
              <w:gridCol w:w="6631"/>
            </w:tblGrid>
            <w:tr w:rsidR="00AF0146" w:rsidRPr="00EC657B" w:rsidTr="00F20D31">
              <w:trPr>
                <w:trHeight w:val="397"/>
                <w:jc w:val="center"/>
              </w:trPr>
              <w:tc>
                <w:tcPr>
                  <w:tcW w:w="655" w:type="dxa"/>
                  <w:vAlign w:val="center"/>
                </w:tcPr>
                <w:p w:rsidR="00AF0146" w:rsidRPr="00EC657B" w:rsidRDefault="00AF0146" w:rsidP="00167716">
                  <w:pPr>
                    <w:adjustRightInd w:val="0"/>
                    <w:snapToGrid w:val="0"/>
                    <w:jc w:val="center"/>
                    <w:rPr>
                      <w:b/>
                      <w:sz w:val="21"/>
                      <w:szCs w:val="21"/>
                    </w:rPr>
                  </w:pPr>
                  <w:r w:rsidRPr="00EC657B">
                    <w:rPr>
                      <w:b/>
                      <w:sz w:val="21"/>
                      <w:szCs w:val="21"/>
                    </w:rPr>
                    <w:t>序号</w:t>
                  </w:r>
                </w:p>
              </w:tc>
              <w:tc>
                <w:tcPr>
                  <w:tcW w:w="1771" w:type="dxa"/>
                  <w:vAlign w:val="center"/>
                </w:tcPr>
                <w:p w:rsidR="00AF0146" w:rsidRPr="00EC657B" w:rsidRDefault="00AF0146" w:rsidP="00167716">
                  <w:pPr>
                    <w:adjustRightInd w:val="0"/>
                    <w:snapToGrid w:val="0"/>
                    <w:jc w:val="center"/>
                    <w:rPr>
                      <w:b/>
                      <w:sz w:val="21"/>
                      <w:szCs w:val="21"/>
                    </w:rPr>
                  </w:pPr>
                  <w:r w:rsidRPr="00EC657B">
                    <w:rPr>
                      <w:b/>
                      <w:sz w:val="21"/>
                      <w:szCs w:val="21"/>
                    </w:rPr>
                    <w:t>产污环节</w:t>
                  </w:r>
                </w:p>
              </w:tc>
              <w:tc>
                <w:tcPr>
                  <w:tcW w:w="6631" w:type="dxa"/>
                  <w:vAlign w:val="center"/>
                </w:tcPr>
                <w:p w:rsidR="00AF0146" w:rsidRPr="00EC657B" w:rsidRDefault="00AF0146" w:rsidP="00167716">
                  <w:pPr>
                    <w:adjustRightInd w:val="0"/>
                    <w:snapToGrid w:val="0"/>
                    <w:jc w:val="center"/>
                    <w:rPr>
                      <w:b/>
                      <w:sz w:val="21"/>
                      <w:szCs w:val="21"/>
                    </w:rPr>
                  </w:pPr>
                  <w:r w:rsidRPr="00EC657B">
                    <w:rPr>
                      <w:b/>
                      <w:sz w:val="21"/>
                      <w:szCs w:val="21"/>
                    </w:rPr>
                    <w:t>验收内容</w:t>
                  </w:r>
                </w:p>
              </w:tc>
            </w:tr>
            <w:tr w:rsidR="00AF0146" w:rsidRPr="00EC657B" w:rsidTr="00F20D31">
              <w:trPr>
                <w:trHeight w:val="397"/>
                <w:jc w:val="center"/>
              </w:trPr>
              <w:tc>
                <w:tcPr>
                  <w:tcW w:w="655" w:type="dxa"/>
                  <w:vAlign w:val="center"/>
                </w:tcPr>
                <w:p w:rsidR="00AF0146" w:rsidRPr="00EC657B" w:rsidRDefault="00AF0146" w:rsidP="00167716">
                  <w:pPr>
                    <w:adjustRightInd w:val="0"/>
                    <w:snapToGrid w:val="0"/>
                    <w:jc w:val="center"/>
                    <w:rPr>
                      <w:sz w:val="21"/>
                      <w:szCs w:val="21"/>
                    </w:rPr>
                  </w:pPr>
                  <w:r w:rsidRPr="00EC657B">
                    <w:rPr>
                      <w:sz w:val="21"/>
                      <w:szCs w:val="21"/>
                    </w:rPr>
                    <w:t>1</w:t>
                  </w:r>
                </w:p>
              </w:tc>
              <w:tc>
                <w:tcPr>
                  <w:tcW w:w="1771" w:type="dxa"/>
                  <w:vAlign w:val="center"/>
                </w:tcPr>
                <w:p w:rsidR="00AF0146" w:rsidRPr="00EC657B" w:rsidRDefault="00F16B36" w:rsidP="00167716">
                  <w:pPr>
                    <w:adjustRightInd w:val="0"/>
                    <w:snapToGrid w:val="0"/>
                    <w:jc w:val="center"/>
                    <w:rPr>
                      <w:sz w:val="21"/>
                      <w:szCs w:val="21"/>
                    </w:rPr>
                  </w:pPr>
                  <w:r>
                    <w:rPr>
                      <w:rFonts w:hint="eastAsia"/>
                      <w:sz w:val="21"/>
                      <w:szCs w:val="21"/>
                    </w:rPr>
                    <w:t>原料库房内</w:t>
                  </w:r>
                  <w:r w:rsidR="000C2685">
                    <w:rPr>
                      <w:rFonts w:hint="eastAsia"/>
                      <w:sz w:val="21"/>
                      <w:szCs w:val="21"/>
                    </w:rPr>
                    <w:t>石子、砂子进料口</w:t>
                  </w:r>
                </w:p>
              </w:tc>
              <w:tc>
                <w:tcPr>
                  <w:tcW w:w="6631" w:type="dxa"/>
                  <w:vAlign w:val="center"/>
                </w:tcPr>
                <w:p w:rsidR="00AF0146" w:rsidRPr="000C2685" w:rsidRDefault="000C2685" w:rsidP="00D753FE">
                  <w:pPr>
                    <w:adjustRightInd w:val="0"/>
                    <w:snapToGrid w:val="0"/>
                    <w:rPr>
                      <w:sz w:val="21"/>
                      <w:szCs w:val="21"/>
                    </w:rPr>
                  </w:pPr>
                  <w:r w:rsidRPr="000C2685">
                    <w:rPr>
                      <w:rFonts w:hint="eastAsia"/>
                      <w:sz w:val="21"/>
                      <w:szCs w:val="21"/>
                    </w:rPr>
                    <w:t>在料斗上方安装</w:t>
                  </w:r>
                  <w:r w:rsidR="00C9391D">
                    <w:rPr>
                      <w:rFonts w:hint="eastAsia"/>
                      <w:sz w:val="21"/>
                      <w:szCs w:val="21"/>
                    </w:rPr>
                    <w:t>1</w:t>
                  </w:r>
                  <w:r w:rsidR="00C9391D">
                    <w:rPr>
                      <w:rFonts w:hint="eastAsia"/>
                      <w:sz w:val="21"/>
                      <w:szCs w:val="21"/>
                    </w:rPr>
                    <w:t>个</w:t>
                  </w:r>
                  <w:r w:rsidRPr="000C2685">
                    <w:rPr>
                      <w:rFonts w:hint="eastAsia"/>
                      <w:sz w:val="21"/>
                      <w:szCs w:val="21"/>
                    </w:rPr>
                    <w:t>集气罩，</w:t>
                  </w:r>
                  <w:r w:rsidR="00C9391D">
                    <w:rPr>
                      <w:rFonts w:hint="eastAsia"/>
                      <w:sz w:val="21"/>
                      <w:szCs w:val="21"/>
                    </w:rPr>
                    <w:t>配备</w:t>
                  </w:r>
                  <w:r w:rsidR="00C9391D">
                    <w:rPr>
                      <w:rFonts w:hint="eastAsia"/>
                      <w:sz w:val="21"/>
                      <w:szCs w:val="21"/>
                    </w:rPr>
                    <w:t>1</w:t>
                  </w:r>
                  <w:r w:rsidR="00C9391D">
                    <w:rPr>
                      <w:rFonts w:hint="eastAsia"/>
                      <w:sz w:val="21"/>
                      <w:szCs w:val="21"/>
                    </w:rPr>
                    <w:t>台</w:t>
                  </w:r>
                  <w:r w:rsidRPr="000C2685">
                    <w:rPr>
                      <w:rFonts w:hint="eastAsia"/>
                      <w:sz w:val="21"/>
                      <w:szCs w:val="21"/>
                    </w:rPr>
                    <w:t>袋式除尘器</w:t>
                  </w:r>
                  <w:r w:rsidR="00C9391D">
                    <w:rPr>
                      <w:rFonts w:hint="eastAsia"/>
                      <w:sz w:val="21"/>
                      <w:szCs w:val="21"/>
                    </w:rPr>
                    <w:t>对进料口粉尘</w:t>
                  </w:r>
                  <w:r w:rsidRPr="000C2685">
                    <w:rPr>
                      <w:rFonts w:hint="eastAsia"/>
                      <w:sz w:val="21"/>
                      <w:szCs w:val="21"/>
                    </w:rPr>
                    <w:t>进行治理</w:t>
                  </w:r>
                  <w:r w:rsidR="00C9391D">
                    <w:rPr>
                      <w:rFonts w:hint="eastAsia"/>
                      <w:sz w:val="21"/>
                      <w:szCs w:val="21"/>
                    </w:rPr>
                    <w:t>，尾气通过</w:t>
                  </w:r>
                  <w:r w:rsidR="00C9391D">
                    <w:rPr>
                      <w:rFonts w:hint="eastAsia"/>
                      <w:sz w:val="21"/>
                      <w:szCs w:val="21"/>
                    </w:rPr>
                    <w:t>1</w:t>
                  </w:r>
                  <w:r w:rsidR="00C9391D">
                    <w:rPr>
                      <w:rFonts w:hint="eastAsia"/>
                      <w:sz w:val="21"/>
                      <w:szCs w:val="21"/>
                    </w:rPr>
                    <w:t>根</w:t>
                  </w:r>
                  <w:r w:rsidR="00C9391D">
                    <w:rPr>
                      <w:rFonts w:hint="eastAsia"/>
                      <w:sz w:val="21"/>
                      <w:szCs w:val="21"/>
                    </w:rPr>
                    <w:t>15m</w:t>
                  </w:r>
                  <w:r w:rsidR="00C9391D">
                    <w:rPr>
                      <w:rFonts w:hint="eastAsia"/>
                      <w:sz w:val="21"/>
                      <w:szCs w:val="21"/>
                    </w:rPr>
                    <w:t>高排气筒排放。</w:t>
                  </w:r>
                </w:p>
              </w:tc>
            </w:tr>
            <w:tr w:rsidR="000C2685" w:rsidRPr="00EC657B" w:rsidTr="00F20D31">
              <w:trPr>
                <w:trHeight w:val="397"/>
                <w:jc w:val="center"/>
              </w:trPr>
              <w:tc>
                <w:tcPr>
                  <w:tcW w:w="655" w:type="dxa"/>
                  <w:vAlign w:val="center"/>
                </w:tcPr>
                <w:p w:rsidR="000C2685" w:rsidRPr="00EC657B" w:rsidRDefault="000C2685" w:rsidP="006D2F25">
                  <w:pPr>
                    <w:adjustRightInd w:val="0"/>
                    <w:snapToGrid w:val="0"/>
                    <w:jc w:val="center"/>
                    <w:rPr>
                      <w:sz w:val="21"/>
                      <w:szCs w:val="21"/>
                    </w:rPr>
                  </w:pPr>
                  <w:r w:rsidRPr="00EC657B">
                    <w:rPr>
                      <w:sz w:val="21"/>
                      <w:szCs w:val="21"/>
                    </w:rPr>
                    <w:t>2</w:t>
                  </w:r>
                </w:p>
              </w:tc>
              <w:tc>
                <w:tcPr>
                  <w:tcW w:w="1771" w:type="dxa"/>
                  <w:vAlign w:val="center"/>
                </w:tcPr>
                <w:p w:rsidR="000C2685" w:rsidRPr="00EC657B" w:rsidRDefault="000C2685" w:rsidP="006D2F25">
                  <w:pPr>
                    <w:adjustRightInd w:val="0"/>
                    <w:snapToGrid w:val="0"/>
                    <w:jc w:val="center"/>
                    <w:rPr>
                      <w:sz w:val="21"/>
                      <w:szCs w:val="21"/>
                    </w:rPr>
                  </w:pPr>
                  <w:r w:rsidRPr="00EC657B">
                    <w:rPr>
                      <w:sz w:val="21"/>
                      <w:szCs w:val="21"/>
                    </w:rPr>
                    <w:t>筒仓</w:t>
                  </w:r>
                </w:p>
              </w:tc>
              <w:tc>
                <w:tcPr>
                  <w:tcW w:w="6631" w:type="dxa"/>
                  <w:vAlign w:val="center"/>
                </w:tcPr>
                <w:p w:rsidR="000C2685" w:rsidRPr="00EC657B" w:rsidRDefault="000C2685" w:rsidP="006D2F25">
                  <w:pPr>
                    <w:adjustRightInd w:val="0"/>
                    <w:snapToGrid w:val="0"/>
                    <w:rPr>
                      <w:sz w:val="21"/>
                      <w:szCs w:val="21"/>
                    </w:rPr>
                  </w:pPr>
                  <w:r w:rsidRPr="00EC657B">
                    <w:rPr>
                      <w:sz w:val="21"/>
                      <w:szCs w:val="21"/>
                    </w:rPr>
                    <w:t>水泥、粉煤灰、矿粉筒仓罐顶各配备一台单机袋式除尘器，尾气分别通过高于罐顶</w:t>
                  </w:r>
                  <w:r w:rsidRPr="00EC657B">
                    <w:rPr>
                      <w:sz w:val="21"/>
                      <w:szCs w:val="21"/>
                    </w:rPr>
                    <w:t>3m</w:t>
                  </w:r>
                  <w:r w:rsidRPr="00EC657B">
                    <w:rPr>
                      <w:sz w:val="21"/>
                      <w:szCs w:val="21"/>
                    </w:rPr>
                    <w:t>排气筒有组织排放（距地面不低于</w:t>
                  </w:r>
                  <w:r w:rsidRPr="00EC657B">
                    <w:rPr>
                      <w:sz w:val="21"/>
                      <w:szCs w:val="21"/>
                    </w:rPr>
                    <w:t>15m</w:t>
                  </w:r>
                  <w:r w:rsidRPr="00EC657B">
                    <w:rPr>
                      <w:sz w:val="21"/>
                      <w:szCs w:val="21"/>
                    </w:rPr>
                    <w:t>）</w:t>
                  </w:r>
                </w:p>
              </w:tc>
            </w:tr>
            <w:tr w:rsidR="000C2685" w:rsidRPr="00EC657B" w:rsidTr="00F20D31">
              <w:trPr>
                <w:trHeight w:val="397"/>
                <w:jc w:val="center"/>
              </w:trPr>
              <w:tc>
                <w:tcPr>
                  <w:tcW w:w="655" w:type="dxa"/>
                  <w:vAlign w:val="center"/>
                </w:tcPr>
                <w:p w:rsidR="000C2685" w:rsidRPr="00EC657B" w:rsidRDefault="000C2685" w:rsidP="006D2F25">
                  <w:pPr>
                    <w:adjustRightInd w:val="0"/>
                    <w:snapToGrid w:val="0"/>
                    <w:jc w:val="center"/>
                    <w:rPr>
                      <w:sz w:val="21"/>
                      <w:szCs w:val="21"/>
                    </w:rPr>
                  </w:pPr>
                  <w:r w:rsidRPr="00EC657B">
                    <w:rPr>
                      <w:sz w:val="21"/>
                      <w:szCs w:val="21"/>
                    </w:rPr>
                    <w:t>3</w:t>
                  </w:r>
                </w:p>
              </w:tc>
              <w:tc>
                <w:tcPr>
                  <w:tcW w:w="1771" w:type="dxa"/>
                  <w:vAlign w:val="center"/>
                </w:tcPr>
                <w:p w:rsidR="000C2685" w:rsidRPr="00EC657B" w:rsidRDefault="000C2685" w:rsidP="00167716">
                  <w:pPr>
                    <w:adjustRightInd w:val="0"/>
                    <w:snapToGrid w:val="0"/>
                    <w:jc w:val="center"/>
                    <w:rPr>
                      <w:sz w:val="21"/>
                      <w:szCs w:val="21"/>
                    </w:rPr>
                  </w:pPr>
                  <w:r w:rsidRPr="00EC657B">
                    <w:rPr>
                      <w:sz w:val="21"/>
                      <w:szCs w:val="21"/>
                    </w:rPr>
                    <w:t>搅拌楼配料粉尘</w:t>
                  </w:r>
                </w:p>
              </w:tc>
              <w:tc>
                <w:tcPr>
                  <w:tcW w:w="6631" w:type="dxa"/>
                  <w:vAlign w:val="center"/>
                </w:tcPr>
                <w:p w:rsidR="000C2685" w:rsidRPr="00EC657B" w:rsidRDefault="000C2685" w:rsidP="00265D24">
                  <w:pPr>
                    <w:adjustRightInd w:val="0"/>
                    <w:snapToGrid w:val="0"/>
                    <w:rPr>
                      <w:sz w:val="21"/>
                      <w:szCs w:val="21"/>
                    </w:rPr>
                  </w:pPr>
                  <w:r w:rsidRPr="00EC657B">
                    <w:rPr>
                      <w:sz w:val="21"/>
                      <w:szCs w:val="21"/>
                    </w:rPr>
                    <w:t>加强配料设备的封闭性，配备</w:t>
                  </w:r>
                  <w:r>
                    <w:rPr>
                      <w:rFonts w:hint="eastAsia"/>
                      <w:sz w:val="21"/>
                      <w:szCs w:val="21"/>
                    </w:rPr>
                    <w:t>1</w:t>
                  </w:r>
                  <w:r w:rsidRPr="00EC657B">
                    <w:rPr>
                      <w:sz w:val="21"/>
                      <w:szCs w:val="21"/>
                    </w:rPr>
                    <w:t>台袋式除尘器分别对搅拌机组配料工段粉尘进行收集和处理，治理后尾气通过排气筒（距地面不低于</w:t>
                  </w:r>
                  <w:r w:rsidRPr="00EC657B">
                    <w:rPr>
                      <w:sz w:val="21"/>
                      <w:szCs w:val="21"/>
                    </w:rPr>
                    <w:t>15m</w:t>
                  </w:r>
                  <w:r w:rsidRPr="00EC657B">
                    <w:rPr>
                      <w:sz w:val="21"/>
                      <w:szCs w:val="21"/>
                    </w:rPr>
                    <w:t>）有组织排放</w:t>
                  </w:r>
                </w:p>
              </w:tc>
            </w:tr>
            <w:tr w:rsidR="000C2685" w:rsidRPr="00EC657B" w:rsidTr="00F20D31">
              <w:trPr>
                <w:trHeight w:val="397"/>
                <w:jc w:val="center"/>
              </w:trPr>
              <w:tc>
                <w:tcPr>
                  <w:tcW w:w="655" w:type="dxa"/>
                  <w:vAlign w:val="center"/>
                </w:tcPr>
                <w:p w:rsidR="000C2685" w:rsidRPr="00EC657B" w:rsidRDefault="000C2685" w:rsidP="006D2F25">
                  <w:pPr>
                    <w:adjustRightInd w:val="0"/>
                    <w:snapToGrid w:val="0"/>
                    <w:jc w:val="center"/>
                    <w:rPr>
                      <w:sz w:val="21"/>
                      <w:szCs w:val="21"/>
                    </w:rPr>
                  </w:pPr>
                  <w:r w:rsidRPr="00EC657B">
                    <w:rPr>
                      <w:sz w:val="21"/>
                      <w:szCs w:val="21"/>
                    </w:rPr>
                    <w:t>4</w:t>
                  </w:r>
                </w:p>
              </w:tc>
              <w:tc>
                <w:tcPr>
                  <w:tcW w:w="1771" w:type="dxa"/>
                  <w:vAlign w:val="center"/>
                </w:tcPr>
                <w:p w:rsidR="000C2685" w:rsidRPr="00EC657B" w:rsidRDefault="000C2685" w:rsidP="00167716">
                  <w:pPr>
                    <w:adjustRightInd w:val="0"/>
                    <w:snapToGrid w:val="0"/>
                    <w:jc w:val="center"/>
                    <w:rPr>
                      <w:sz w:val="21"/>
                      <w:szCs w:val="21"/>
                    </w:rPr>
                  </w:pPr>
                  <w:r w:rsidRPr="00EC657B">
                    <w:rPr>
                      <w:sz w:val="21"/>
                      <w:szCs w:val="21"/>
                    </w:rPr>
                    <w:t>全厂无组织排放粉尘</w:t>
                  </w:r>
                </w:p>
              </w:tc>
              <w:tc>
                <w:tcPr>
                  <w:tcW w:w="6631" w:type="dxa"/>
                  <w:vAlign w:val="center"/>
                </w:tcPr>
                <w:p w:rsidR="000C2685" w:rsidRPr="00EC657B" w:rsidRDefault="000C2685" w:rsidP="00D753FE">
                  <w:pPr>
                    <w:adjustRightInd w:val="0"/>
                    <w:snapToGrid w:val="0"/>
                    <w:rPr>
                      <w:sz w:val="21"/>
                      <w:szCs w:val="21"/>
                    </w:rPr>
                  </w:pPr>
                  <w:r>
                    <w:rPr>
                      <w:rFonts w:hint="eastAsia"/>
                      <w:sz w:val="21"/>
                      <w:szCs w:val="21"/>
                    </w:rPr>
                    <w:t>建设密闭原料库，库内安装水喷淋装置。搅拌机位于密闭厂房内，筒仓位于密闭车间内，皮带输送机全密闭等；出入口建设固定式车辆自动清洗设备；</w:t>
                  </w:r>
                  <w:r w:rsidRPr="00EC657B">
                    <w:rPr>
                      <w:sz w:val="21"/>
                      <w:szCs w:val="21"/>
                    </w:rPr>
                    <w:t>对厂区内外道路路面进行清扫和洒水保湿，配备</w:t>
                  </w:r>
                  <w:r>
                    <w:rPr>
                      <w:rFonts w:hint="eastAsia"/>
                      <w:sz w:val="21"/>
                      <w:szCs w:val="21"/>
                    </w:rPr>
                    <w:t>雾炮机、</w:t>
                  </w:r>
                  <w:r w:rsidRPr="00EC657B">
                    <w:rPr>
                      <w:sz w:val="21"/>
                      <w:szCs w:val="21"/>
                    </w:rPr>
                    <w:t>湿扫机，</w:t>
                  </w:r>
                  <w:r w:rsidRPr="008E6D39">
                    <w:rPr>
                      <w:rFonts w:hint="eastAsia"/>
                      <w:sz w:val="21"/>
                      <w:szCs w:val="21"/>
                    </w:rPr>
                    <w:t>厂内</w:t>
                  </w:r>
                  <w:r w:rsidRPr="008E6D39">
                    <w:rPr>
                      <w:sz w:val="21"/>
                      <w:szCs w:val="21"/>
                    </w:rPr>
                    <w:t>道路</w:t>
                  </w:r>
                  <w:r w:rsidRPr="008E6D39">
                    <w:rPr>
                      <w:rFonts w:hint="eastAsia"/>
                      <w:sz w:val="21"/>
                      <w:szCs w:val="21"/>
                    </w:rPr>
                    <w:t>、厂区到主干路</w:t>
                  </w:r>
                  <w:r w:rsidRPr="008E6D39">
                    <w:rPr>
                      <w:sz w:val="21"/>
                      <w:szCs w:val="21"/>
                    </w:rPr>
                    <w:t>和主要作业场所硬化</w:t>
                  </w:r>
                  <w:r w:rsidRPr="008E6D39">
                    <w:rPr>
                      <w:rFonts w:hint="eastAsia"/>
                      <w:sz w:val="21"/>
                      <w:szCs w:val="21"/>
                    </w:rPr>
                    <w:t>，</w:t>
                  </w:r>
                  <w:r w:rsidRPr="008E6D39">
                    <w:rPr>
                      <w:sz w:val="21"/>
                      <w:szCs w:val="21"/>
                    </w:rPr>
                    <w:t>未硬化处应全部绿化</w:t>
                  </w:r>
                  <w:r w:rsidRPr="008E6D39">
                    <w:rPr>
                      <w:rFonts w:hint="eastAsia"/>
                      <w:sz w:val="21"/>
                      <w:szCs w:val="21"/>
                    </w:rPr>
                    <w:t>，</w:t>
                  </w:r>
                  <w:r w:rsidRPr="008E6D39">
                    <w:rPr>
                      <w:sz w:val="21"/>
                      <w:szCs w:val="21"/>
                    </w:rPr>
                    <w:t>不允许存在裸露地面</w:t>
                  </w:r>
                  <w:r w:rsidRPr="008E6D39">
                    <w:rPr>
                      <w:rFonts w:hint="eastAsia"/>
                      <w:sz w:val="21"/>
                      <w:szCs w:val="21"/>
                    </w:rPr>
                    <w:t>。</w:t>
                  </w:r>
                </w:p>
              </w:tc>
            </w:tr>
            <w:tr w:rsidR="00D753FE" w:rsidRPr="00EC657B" w:rsidTr="00F20D31">
              <w:trPr>
                <w:trHeight w:val="397"/>
                <w:jc w:val="center"/>
              </w:trPr>
              <w:tc>
                <w:tcPr>
                  <w:tcW w:w="655" w:type="dxa"/>
                  <w:vAlign w:val="center"/>
                </w:tcPr>
                <w:p w:rsidR="00D753FE" w:rsidRPr="00EC657B" w:rsidRDefault="00D753FE" w:rsidP="003832E5">
                  <w:pPr>
                    <w:adjustRightInd w:val="0"/>
                    <w:snapToGrid w:val="0"/>
                    <w:jc w:val="center"/>
                    <w:rPr>
                      <w:sz w:val="21"/>
                      <w:szCs w:val="21"/>
                    </w:rPr>
                  </w:pPr>
                  <w:r>
                    <w:rPr>
                      <w:rFonts w:hint="eastAsia"/>
                      <w:sz w:val="21"/>
                      <w:szCs w:val="21"/>
                    </w:rPr>
                    <w:t>5</w:t>
                  </w:r>
                </w:p>
              </w:tc>
              <w:tc>
                <w:tcPr>
                  <w:tcW w:w="1771" w:type="dxa"/>
                  <w:vAlign w:val="center"/>
                </w:tcPr>
                <w:p w:rsidR="00D753FE" w:rsidRPr="00EC657B" w:rsidRDefault="00D753FE" w:rsidP="00167716">
                  <w:pPr>
                    <w:adjustRightInd w:val="0"/>
                    <w:snapToGrid w:val="0"/>
                    <w:jc w:val="center"/>
                    <w:rPr>
                      <w:sz w:val="21"/>
                      <w:szCs w:val="21"/>
                    </w:rPr>
                  </w:pPr>
                  <w:r>
                    <w:rPr>
                      <w:sz w:val="21"/>
                      <w:szCs w:val="21"/>
                    </w:rPr>
                    <w:t>管理措施</w:t>
                  </w:r>
                </w:p>
              </w:tc>
              <w:tc>
                <w:tcPr>
                  <w:tcW w:w="6631" w:type="dxa"/>
                  <w:vAlign w:val="center"/>
                </w:tcPr>
                <w:p w:rsidR="00D753FE" w:rsidRDefault="00D753FE" w:rsidP="00D753FE">
                  <w:pPr>
                    <w:adjustRightInd w:val="0"/>
                    <w:snapToGrid w:val="0"/>
                    <w:rPr>
                      <w:sz w:val="21"/>
                      <w:szCs w:val="21"/>
                    </w:rPr>
                  </w:pPr>
                  <w:r>
                    <w:rPr>
                      <w:rFonts w:hint="eastAsia"/>
                      <w:sz w:val="21"/>
                      <w:szCs w:val="21"/>
                    </w:rPr>
                    <w:t>安装粉尘在线监控设备。</w:t>
                  </w:r>
                </w:p>
              </w:tc>
            </w:tr>
            <w:tr w:rsidR="00D753FE" w:rsidRPr="00EC657B" w:rsidTr="00D753FE">
              <w:trPr>
                <w:trHeight w:val="698"/>
                <w:jc w:val="center"/>
              </w:trPr>
              <w:tc>
                <w:tcPr>
                  <w:tcW w:w="655" w:type="dxa"/>
                  <w:vAlign w:val="center"/>
                </w:tcPr>
                <w:p w:rsidR="00D753FE" w:rsidRPr="00EC657B" w:rsidRDefault="00D753FE" w:rsidP="003832E5">
                  <w:pPr>
                    <w:adjustRightInd w:val="0"/>
                    <w:snapToGrid w:val="0"/>
                    <w:jc w:val="center"/>
                    <w:rPr>
                      <w:sz w:val="21"/>
                      <w:szCs w:val="21"/>
                    </w:rPr>
                  </w:pPr>
                  <w:r>
                    <w:rPr>
                      <w:rFonts w:hint="eastAsia"/>
                      <w:sz w:val="21"/>
                      <w:szCs w:val="21"/>
                    </w:rPr>
                    <w:t>6</w:t>
                  </w:r>
                </w:p>
              </w:tc>
              <w:tc>
                <w:tcPr>
                  <w:tcW w:w="1771" w:type="dxa"/>
                  <w:vAlign w:val="center"/>
                </w:tcPr>
                <w:p w:rsidR="00D753FE" w:rsidRPr="00EC657B" w:rsidRDefault="00D753FE" w:rsidP="00167716">
                  <w:pPr>
                    <w:adjustRightInd w:val="0"/>
                    <w:snapToGrid w:val="0"/>
                    <w:jc w:val="center"/>
                    <w:rPr>
                      <w:sz w:val="21"/>
                      <w:szCs w:val="21"/>
                    </w:rPr>
                  </w:pPr>
                  <w:r>
                    <w:rPr>
                      <w:color w:val="000000"/>
                      <w:sz w:val="21"/>
                      <w:szCs w:val="21"/>
                    </w:rPr>
                    <w:t>搅拌仓、搅拌车及地面冲洗水</w:t>
                  </w:r>
                </w:p>
              </w:tc>
              <w:tc>
                <w:tcPr>
                  <w:tcW w:w="6631" w:type="dxa"/>
                  <w:vAlign w:val="center"/>
                </w:tcPr>
                <w:p w:rsidR="00D753FE" w:rsidRPr="00EC657B" w:rsidRDefault="00D753FE" w:rsidP="00D753FE">
                  <w:pPr>
                    <w:adjustRightInd w:val="0"/>
                    <w:snapToGrid w:val="0"/>
                    <w:rPr>
                      <w:sz w:val="21"/>
                      <w:szCs w:val="21"/>
                    </w:rPr>
                  </w:pPr>
                  <w:r w:rsidRPr="00EC657B">
                    <w:rPr>
                      <w:sz w:val="21"/>
                      <w:szCs w:val="21"/>
                    </w:rPr>
                    <w:t>厂区出入口应采取混凝土硬化。出入口应设置固定式车辆自动清洗设备，设置冲洗槽和沉淀池，保持排水通畅。</w:t>
                  </w:r>
                </w:p>
              </w:tc>
            </w:tr>
            <w:tr w:rsidR="00D753FE" w:rsidRPr="00EC657B" w:rsidTr="00F20D31">
              <w:trPr>
                <w:trHeight w:val="397"/>
                <w:jc w:val="center"/>
              </w:trPr>
              <w:tc>
                <w:tcPr>
                  <w:tcW w:w="655" w:type="dxa"/>
                  <w:vAlign w:val="center"/>
                </w:tcPr>
                <w:p w:rsidR="00D753FE" w:rsidRPr="00EC657B" w:rsidRDefault="00D753FE" w:rsidP="006D2F25">
                  <w:pPr>
                    <w:adjustRightInd w:val="0"/>
                    <w:snapToGrid w:val="0"/>
                    <w:jc w:val="center"/>
                    <w:rPr>
                      <w:sz w:val="21"/>
                      <w:szCs w:val="21"/>
                    </w:rPr>
                  </w:pPr>
                  <w:r>
                    <w:rPr>
                      <w:rFonts w:hint="eastAsia"/>
                      <w:sz w:val="21"/>
                      <w:szCs w:val="21"/>
                    </w:rPr>
                    <w:t>7</w:t>
                  </w:r>
                </w:p>
              </w:tc>
              <w:tc>
                <w:tcPr>
                  <w:tcW w:w="1771" w:type="dxa"/>
                  <w:vAlign w:val="center"/>
                </w:tcPr>
                <w:p w:rsidR="00D753FE" w:rsidRPr="00EC657B" w:rsidRDefault="00D753FE" w:rsidP="00167716">
                  <w:pPr>
                    <w:adjustRightInd w:val="0"/>
                    <w:snapToGrid w:val="0"/>
                    <w:jc w:val="center"/>
                    <w:rPr>
                      <w:sz w:val="21"/>
                      <w:szCs w:val="21"/>
                    </w:rPr>
                  </w:pPr>
                  <w:r w:rsidRPr="00EC657B">
                    <w:rPr>
                      <w:sz w:val="21"/>
                      <w:szCs w:val="21"/>
                    </w:rPr>
                    <w:t>生产设备</w:t>
                  </w:r>
                </w:p>
              </w:tc>
              <w:tc>
                <w:tcPr>
                  <w:tcW w:w="6631" w:type="dxa"/>
                  <w:vAlign w:val="center"/>
                </w:tcPr>
                <w:p w:rsidR="00D753FE" w:rsidRPr="00EC657B" w:rsidRDefault="00D753FE" w:rsidP="002C47C2">
                  <w:pPr>
                    <w:adjustRightInd w:val="0"/>
                    <w:snapToGrid w:val="0"/>
                    <w:rPr>
                      <w:sz w:val="21"/>
                      <w:szCs w:val="21"/>
                    </w:rPr>
                  </w:pPr>
                  <w:r w:rsidRPr="00EC657B">
                    <w:rPr>
                      <w:sz w:val="21"/>
                      <w:szCs w:val="21"/>
                    </w:rPr>
                    <w:t>高噪声设备应采取封闭隔音等措施。</w:t>
                  </w:r>
                </w:p>
              </w:tc>
            </w:tr>
          </w:tbl>
          <w:p w:rsidR="00AF0146" w:rsidRPr="00EC657B" w:rsidRDefault="00AF0146" w:rsidP="00AF0146">
            <w:pPr>
              <w:spacing w:line="440" w:lineRule="exact"/>
              <w:jc w:val="left"/>
              <w:rPr>
                <w:b/>
                <w:bCs/>
                <w:color w:val="000000"/>
                <w:sz w:val="24"/>
                <w:szCs w:val="24"/>
              </w:rPr>
            </w:pPr>
          </w:p>
        </w:tc>
      </w:tr>
    </w:tbl>
    <w:p w:rsidR="004446E0" w:rsidRPr="00EC657B" w:rsidRDefault="00692308">
      <w:pPr>
        <w:jc w:val="left"/>
        <w:rPr>
          <w:b/>
          <w:bCs/>
          <w:color w:val="000000"/>
        </w:rPr>
      </w:pPr>
      <w:r w:rsidRPr="00EC657B">
        <w:rPr>
          <w:b/>
          <w:bCs/>
          <w:color w:val="000000"/>
        </w:rPr>
        <w:lastRenderedPageBreak/>
        <w:t>建设项目拟采取的防治措施及预期治理效果</w:t>
      </w:r>
    </w:p>
    <w:tbl>
      <w:tblPr>
        <w:tblW w:w="9498"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851"/>
        <w:gridCol w:w="1418"/>
        <w:gridCol w:w="1559"/>
        <w:gridCol w:w="3969"/>
        <w:gridCol w:w="1701"/>
      </w:tblGrid>
      <w:tr w:rsidR="004446E0" w:rsidRPr="00EC657B" w:rsidTr="001F2038">
        <w:trPr>
          <w:trHeight w:val="737"/>
        </w:trPr>
        <w:tc>
          <w:tcPr>
            <w:tcW w:w="851" w:type="dxa"/>
            <w:tcBorders>
              <w:bottom w:val="single" w:sz="4" w:space="0" w:color="auto"/>
              <w:right w:val="single" w:sz="4" w:space="0" w:color="auto"/>
              <w:tl2br w:val="single" w:sz="4" w:space="0" w:color="auto"/>
            </w:tcBorders>
          </w:tcPr>
          <w:p w:rsidR="004446E0" w:rsidRPr="00EC657B" w:rsidRDefault="00692308" w:rsidP="001F2038">
            <w:pPr>
              <w:snapToGrid w:val="0"/>
              <w:jc w:val="center"/>
              <w:rPr>
                <w:color w:val="000000"/>
                <w:sz w:val="24"/>
                <w:szCs w:val="24"/>
              </w:rPr>
            </w:pPr>
            <w:r w:rsidRPr="00EC657B">
              <w:rPr>
                <w:color w:val="000000"/>
                <w:sz w:val="24"/>
                <w:szCs w:val="24"/>
              </w:rPr>
              <w:t>内容</w:t>
            </w:r>
          </w:p>
          <w:p w:rsidR="00916EBA" w:rsidRPr="00EC657B" w:rsidRDefault="00916EBA" w:rsidP="001F2038">
            <w:pPr>
              <w:snapToGrid w:val="0"/>
              <w:jc w:val="center"/>
              <w:rPr>
                <w:color w:val="000000"/>
                <w:sz w:val="24"/>
                <w:szCs w:val="24"/>
              </w:rPr>
            </w:pPr>
          </w:p>
          <w:p w:rsidR="004446E0" w:rsidRPr="00EC657B" w:rsidRDefault="00692308" w:rsidP="001F2038">
            <w:pPr>
              <w:snapToGrid w:val="0"/>
              <w:jc w:val="center"/>
              <w:rPr>
                <w:color w:val="000000"/>
                <w:sz w:val="24"/>
                <w:szCs w:val="24"/>
              </w:rPr>
            </w:pPr>
            <w:r w:rsidRPr="00EC657B">
              <w:rPr>
                <w:color w:val="000000"/>
                <w:sz w:val="24"/>
                <w:szCs w:val="24"/>
              </w:rPr>
              <w:t>类型</w:t>
            </w:r>
          </w:p>
        </w:tc>
        <w:tc>
          <w:tcPr>
            <w:tcW w:w="1418" w:type="dxa"/>
            <w:tcBorders>
              <w:left w:val="single" w:sz="4" w:space="0" w:color="auto"/>
              <w:bottom w:val="single" w:sz="4" w:space="0" w:color="auto"/>
              <w:right w:val="single" w:sz="4" w:space="0" w:color="auto"/>
            </w:tcBorders>
            <w:vAlign w:val="center"/>
          </w:tcPr>
          <w:p w:rsidR="004446E0" w:rsidRPr="00EC657B" w:rsidRDefault="00692308" w:rsidP="001F2038">
            <w:pPr>
              <w:snapToGrid w:val="0"/>
              <w:jc w:val="center"/>
              <w:rPr>
                <w:color w:val="000000"/>
                <w:sz w:val="24"/>
                <w:szCs w:val="24"/>
              </w:rPr>
            </w:pPr>
            <w:r w:rsidRPr="00EC657B">
              <w:rPr>
                <w:color w:val="000000"/>
                <w:sz w:val="24"/>
                <w:szCs w:val="24"/>
              </w:rPr>
              <w:t>排放源</w:t>
            </w:r>
          </w:p>
          <w:p w:rsidR="004446E0" w:rsidRPr="00EC657B" w:rsidRDefault="00692308" w:rsidP="001F2038">
            <w:pPr>
              <w:snapToGrid w:val="0"/>
              <w:jc w:val="center"/>
              <w:rPr>
                <w:color w:val="000000"/>
                <w:sz w:val="24"/>
                <w:szCs w:val="24"/>
              </w:rPr>
            </w:pPr>
            <w:r w:rsidRPr="00EC657B">
              <w:rPr>
                <w:color w:val="000000"/>
                <w:sz w:val="24"/>
                <w:szCs w:val="24"/>
              </w:rPr>
              <w:t>（编号）</w:t>
            </w:r>
          </w:p>
        </w:tc>
        <w:tc>
          <w:tcPr>
            <w:tcW w:w="1559" w:type="dxa"/>
            <w:tcBorders>
              <w:left w:val="single" w:sz="4" w:space="0" w:color="auto"/>
              <w:bottom w:val="single" w:sz="4" w:space="0" w:color="auto"/>
              <w:right w:val="single" w:sz="4" w:space="0" w:color="auto"/>
            </w:tcBorders>
            <w:vAlign w:val="center"/>
          </w:tcPr>
          <w:p w:rsidR="004446E0" w:rsidRPr="00EC657B" w:rsidRDefault="00692308" w:rsidP="001F2038">
            <w:pPr>
              <w:snapToGrid w:val="0"/>
              <w:jc w:val="center"/>
              <w:rPr>
                <w:color w:val="000000"/>
                <w:sz w:val="24"/>
                <w:szCs w:val="24"/>
              </w:rPr>
            </w:pPr>
            <w:r w:rsidRPr="00EC657B">
              <w:rPr>
                <w:color w:val="000000"/>
                <w:sz w:val="24"/>
                <w:szCs w:val="24"/>
              </w:rPr>
              <w:t>污染物</w:t>
            </w:r>
          </w:p>
          <w:p w:rsidR="004446E0" w:rsidRPr="001F2038" w:rsidRDefault="00692308" w:rsidP="001F2038">
            <w:pPr>
              <w:snapToGrid w:val="0"/>
              <w:jc w:val="center"/>
              <w:rPr>
                <w:color w:val="000000"/>
                <w:sz w:val="24"/>
                <w:szCs w:val="24"/>
              </w:rPr>
            </w:pPr>
            <w:r w:rsidRPr="00EC657B">
              <w:rPr>
                <w:color w:val="000000"/>
                <w:sz w:val="24"/>
                <w:szCs w:val="24"/>
              </w:rPr>
              <w:t>名称</w:t>
            </w:r>
          </w:p>
        </w:tc>
        <w:tc>
          <w:tcPr>
            <w:tcW w:w="3969" w:type="dxa"/>
            <w:tcBorders>
              <w:left w:val="single" w:sz="4" w:space="0" w:color="auto"/>
              <w:bottom w:val="single" w:sz="4" w:space="0" w:color="auto"/>
              <w:right w:val="single" w:sz="4" w:space="0" w:color="auto"/>
            </w:tcBorders>
            <w:vAlign w:val="center"/>
          </w:tcPr>
          <w:p w:rsidR="004446E0" w:rsidRPr="00EC657B" w:rsidRDefault="00692308" w:rsidP="001F2038">
            <w:pPr>
              <w:snapToGrid w:val="0"/>
              <w:jc w:val="center"/>
              <w:rPr>
                <w:color w:val="000000"/>
                <w:sz w:val="24"/>
                <w:szCs w:val="24"/>
              </w:rPr>
            </w:pPr>
            <w:r w:rsidRPr="00EC657B">
              <w:rPr>
                <w:color w:val="000000"/>
                <w:sz w:val="24"/>
                <w:szCs w:val="24"/>
              </w:rPr>
              <w:t>防治措施</w:t>
            </w:r>
          </w:p>
        </w:tc>
        <w:tc>
          <w:tcPr>
            <w:tcW w:w="1701" w:type="dxa"/>
            <w:tcBorders>
              <w:left w:val="single" w:sz="4" w:space="0" w:color="auto"/>
              <w:bottom w:val="single" w:sz="4" w:space="0" w:color="auto"/>
            </w:tcBorders>
            <w:vAlign w:val="center"/>
          </w:tcPr>
          <w:p w:rsidR="00EA6DDF" w:rsidRPr="00EC657B" w:rsidRDefault="00692308" w:rsidP="001F2038">
            <w:pPr>
              <w:snapToGrid w:val="0"/>
              <w:jc w:val="center"/>
              <w:rPr>
                <w:color w:val="000000"/>
                <w:sz w:val="24"/>
                <w:szCs w:val="24"/>
              </w:rPr>
            </w:pPr>
            <w:r w:rsidRPr="00EC657B">
              <w:rPr>
                <w:color w:val="000000"/>
                <w:sz w:val="24"/>
                <w:szCs w:val="24"/>
              </w:rPr>
              <w:t>预期治理</w:t>
            </w:r>
          </w:p>
          <w:p w:rsidR="004446E0" w:rsidRPr="00EC657B" w:rsidRDefault="00692308" w:rsidP="001F2038">
            <w:pPr>
              <w:snapToGrid w:val="0"/>
              <w:jc w:val="center"/>
              <w:rPr>
                <w:color w:val="000000"/>
                <w:sz w:val="24"/>
                <w:szCs w:val="24"/>
              </w:rPr>
            </w:pPr>
            <w:r w:rsidRPr="00EC657B">
              <w:rPr>
                <w:color w:val="000000"/>
                <w:sz w:val="24"/>
                <w:szCs w:val="24"/>
              </w:rPr>
              <w:t>效果</w:t>
            </w:r>
          </w:p>
        </w:tc>
      </w:tr>
      <w:tr w:rsidR="00BB4730" w:rsidRPr="001F2038" w:rsidTr="00C9391D">
        <w:trPr>
          <w:trHeight w:val="680"/>
        </w:trPr>
        <w:tc>
          <w:tcPr>
            <w:tcW w:w="851" w:type="dxa"/>
            <w:vMerge w:val="restart"/>
            <w:tcBorders>
              <w:top w:val="single" w:sz="4" w:space="0" w:color="auto"/>
              <w:bottom w:val="single" w:sz="4" w:space="0" w:color="auto"/>
              <w:right w:val="single" w:sz="4" w:space="0" w:color="auto"/>
            </w:tcBorders>
            <w:vAlign w:val="center"/>
          </w:tcPr>
          <w:p w:rsidR="00BB4730" w:rsidRPr="00EC657B" w:rsidRDefault="00BB4730" w:rsidP="001F2038">
            <w:pPr>
              <w:snapToGrid w:val="0"/>
              <w:jc w:val="center"/>
              <w:rPr>
                <w:color w:val="000000"/>
                <w:sz w:val="24"/>
                <w:szCs w:val="24"/>
              </w:rPr>
            </w:pPr>
            <w:r w:rsidRPr="00EC657B">
              <w:rPr>
                <w:color w:val="000000"/>
                <w:sz w:val="24"/>
                <w:szCs w:val="24"/>
              </w:rPr>
              <w:t>大</w:t>
            </w:r>
          </w:p>
          <w:p w:rsidR="00BB4730" w:rsidRPr="00EC657B" w:rsidRDefault="00BB4730" w:rsidP="001F2038">
            <w:pPr>
              <w:snapToGrid w:val="0"/>
              <w:jc w:val="center"/>
              <w:rPr>
                <w:color w:val="000000"/>
                <w:sz w:val="24"/>
                <w:szCs w:val="24"/>
              </w:rPr>
            </w:pPr>
            <w:r w:rsidRPr="00EC657B">
              <w:rPr>
                <w:color w:val="000000"/>
                <w:sz w:val="24"/>
                <w:szCs w:val="24"/>
              </w:rPr>
              <w:t>气</w:t>
            </w:r>
          </w:p>
          <w:p w:rsidR="00BB4730" w:rsidRPr="00EC657B" w:rsidRDefault="00BB4730" w:rsidP="001F2038">
            <w:pPr>
              <w:snapToGrid w:val="0"/>
              <w:jc w:val="center"/>
              <w:rPr>
                <w:color w:val="000000"/>
                <w:sz w:val="24"/>
                <w:szCs w:val="24"/>
              </w:rPr>
            </w:pPr>
            <w:r w:rsidRPr="00EC657B">
              <w:rPr>
                <w:color w:val="000000"/>
                <w:sz w:val="24"/>
                <w:szCs w:val="24"/>
              </w:rPr>
              <w:t>污</w:t>
            </w:r>
          </w:p>
          <w:p w:rsidR="00BB4730" w:rsidRPr="00EC657B" w:rsidRDefault="00BB4730" w:rsidP="001F2038">
            <w:pPr>
              <w:snapToGrid w:val="0"/>
              <w:jc w:val="center"/>
              <w:rPr>
                <w:color w:val="000000"/>
                <w:sz w:val="24"/>
                <w:szCs w:val="24"/>
              </w:rPr>
            </w:pPr>
            <w:r w:rsidRPr="00EC657B">
              <w:rPr>
                <w:color w:val="000000"/>
                <w:sz w:val="24"/>
                <w:szCs w:val="24"/>
              </w:rPr>
              <w:t>染</w:t>
            </w:r>
          </w:p>
          <w:p w:rsidR="00BB4730" w:rsidRPr="00EC657B" w:rsidRDefault="00BB4730" w:rsidP="001F2038">
            <w:pPr>
              <w:snapToGrid w:val="0"/>
              <w:jc w:val="center"/>
              <w:rPr>
                <w:color w:val="000000"/>
                <w:sz w:val="24"/>
                <w:szCs w:val="24"/>
              </w:rPr>
            </w:pPr>
            <w:r w:rsidRPr="00EC657B">
              <w:rPr>
                <w:color w:val="000000"/>
                <w:sz w:val="24"/>
                <w:szCs w:val="24"/>
              </w:rPr>
              <w:t>物</w:t>
            </w:r>
          </w:p>
        </w:tc>
        <w:tc>
          <w:tcPr>
            <w:tcW w:w="1418" w:type="dxa"/>
            <w:tcBorders>
              <w:top w:val="single" w:sz="4" w:space="0" w:color="auto"/>
              <w:left w:val="single" w:sz="4" w:space="0" w:color="auto"/>
              <w:bottom w:val="single" w:sz="4" w:space="0" w:color="auto"/>
              <w:right w:val="single" w:sz="4" w:space="0" w:color="auto"/>
            </w:tcBorders>
            <w:vAlign w:val="center"/>
          </w:tcPr>
          <w:p w:rsidR="00BB4730" w:rsidRPr="00EC657B" w:rsidRDefault="00C9391D" w:rsidP="001F2038">
            <w:pPr>
              <w:snapToGrid w:val="0"/>
              <w:jc w:val="center"/>
              <w:rPr>
                <w:color w:val="000000"/>
                <w:sz w:val="24"/>
                <w:szCs w:val="24"/>
              </w:rPr>
            </w:pPr>
            <w:r>
              <w:rPr>
                <w:rFonts w:hint="eastAsia"/>
                <w:color w:val="000000"/>
                <w:sz w:val="24"/>
                <w:szCs w:val="24"/>
              </w:rPr>
              <w:t>石子、砂子进料口</w:t>
            </w:r>
          </w:p>
        </w:tc>
        <w:tc>
          <w:tcPr>
            <w:tcW w:w="1559" w:type="dxa"/>
            <w:tcBorders>
              <w:top w:val="single" w:sz="4" w:space="0" w:color="auto"/>
              <w:left w:val="single" w:sz="4" w:space="0" w:color="auto"/>
              <w:bottom w:val="single" w:sz="4" w:space="0" w:color="auto"/>
              <w:right w:val="single" w:sz="4" w:space="0" w:color="auto"/>
            </w:tcBorders>
            <w:vAlign w:val="center"/>
          </w:tcPr>
          <w:p w:rsidR="00BB4730" w:rsidRPr="00EC657B" w:rsidRDefault="00C9391D" w:rsidP="001F2038">
            <w:pPr>
              <w:snapToGrid w:val="0"/>
              <w:jc w:val="center"/>
              <w:rPr>
                <w:color w:val="000000"/>
                <w:sz w:val="24"/>
                <w:szCs w:val="24"/>
              </w:rPr>
            </w:pPr>
            <w:r>
              <w:rPr>
                <w:rFonts w:hint="eastAsia"/>
                <w:color w:val="000000"/>
                <w:sz w:val="24"/>
                <w:szCs w:val="24"/>
              </w:rPr>
              <w:t>粉尘</w:t>
            </w:r>
          </w:p>
        </w:tc>
        <w:tc>
          <w:tcPr>
            <w:tcW w:w="3969" w:type="dxa"/>
            <w:tcBorders>
              <w:top w:val="single" w:sz="4" w:space="0" w:color="auto"/>
              <w:left w:val="single" w:sz="4" w:space="0" w:color="auto"/>
              <w:bottom w:val="single" w:sz="4" w:space="0" w:color="auto"/>
              <w:right w:val="single" w:sz="4" w:space="0" w:color="auto"/>
            </w:tcBorders>
            <w:vAlign w:val="center"/>
          </w:tcPr>
          <w:p w:rsidR="00BB4730" w:rsidRPr="00EC657B" w:rsidRDefault="00C9391D" w:rsidP="001F2038">
            <w:pPr>
              <w:snapToGrid w:val="0"/>
              <w:jc w:val="left"/>
              <w:rPr>
                <w:color w:val="000000"/>
                <w:sz w:val="24"/>
                <w:szCs w:val="24"/>
              </w:rPr>
            </w:pPr>
            <w:r w:rsidRPr="001F2038">
              <w:rPr>
                <w:rFonts w:hint="eastAsia"/>
                <w:color w:val="000000"/>
                <w:sz w:val="24"/>
                <w:szCs w:val="24"/>
              </w:rPr>
              <w:t>经袋式除尘器治理后通过排气筒（距地面不低于</w:t>
            </w:r>
            <w:r w:rsidRPr="001F2038">
              <w:rPr>
                <w:rFonts w:hint="eastAsia"/>
                <w:color w:val="000000"/>
                <w:sz w:val="24"/>
                <w:szCs w:val="24"/>
              </w:rPr>
              <w:t>15m</w:t>
            </w:r>
            <w:r w:rsidRPr="001F2038">
              <w:rPr>
                <w:rFonts w:hint="eastAsia"/>
                <w:color w:val="000000"/>
                <w:sz w:val="24"/>
                <w:szCs w:val="24"/>
              </w:rPr>
              <w:t>）</w:t>
            </w:r>
            <w:r w:rsidRPr="001F2038">
              <w:rPr>
                <w:color w:val="000000"/>
                <w:sz w:val="24"/>
                <w:szCs w:val="24"/>
              </w:rPr>
              <w:t>排放</w:t>
            </w:r>
          </w:p>
        </w:tc>
        <w:tc>
          <w:tcPr>
            <w:tcW w:w="1701" w:type="dxa"/>
            <w:tcBorders>
              <w:top w:val="single" w:sz="4" w:space="0" w:color="auto"/>
              <w:left w:val="single" w:sz="4" w:space="0" w:color="auto"/>
              <w:bottom w:val="single" w:sz="4" w:space="0" w:color="auto"/>
              <w:right w:val="single" w:sz="8" w:space="0" w:color="auto"/>
            </w:tcBorders>
            <w:vAlign w:val="center"/>
          </w:tcPr>
          <w:p w:rsidR="00BB4730" w:rsidRPr="00BB4730" w:rsidRDefault="00C9391D" w:rsidP="001F2038">
            <w:pPr>
              <w:snapToGrid w:val="0"/>
              <w:jc w:val="center"/>
              <w:rPr>
                <w:color w:val="000000"/>
                <w:sz w:val="24"/>
                <w:szCs w:val="24"/>
              </w:rPr>
            </w:pPr>
            <w:r>
              <w:rPr>
                <w:rFonts w:hint="eastAsia"/>
                <w:color w:val="000000"/>
                <w:sz w:val="24"/>
                <w:szCs w:val="24"/>
              </w:rPr>
              <w:t>达标</w:t>
            </w:r>
          </w:p>
        </w:tc>
      </w:tr>
      <w:tr w:rsidR="00C9391D" w:rsidRPr="001F2038" w:rsidTr="00C9391D">
        <w:trPr>
          <w:trHeight w:val="680"/>
        </w:trPr>
        <w:tc>
          <w:tcPr>
            <w:tcW w:w="851" w:type="dxa"/>
            <w:vMerge/>
            <w:tcBorders>
              <w:top w:val="single" w:sz="4" w:space="0" w:color="auto"/>
              <w:bottom w:val="single" w:sz="4" w:space="0" w:color="auto"/>
              <w:right w:val="single" w:sz="4" w:space="0" w:color="auto"/>
            </w:tcBorders>
            <w:vAlign w:val="center"/>
          </w:tcPr>
          <w:p w:rsidR="00C9391D" w:rsidRPr="00EC657B" w:rsidRDefault="00C9391D" w:rsidP="001F2038">
            <w:pPr>
              <w:snapToGrid w:val="0"/>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9391D" w:rsidRPr="00EC657B" w:rsidRDefault="00C9391D" w:rsidP="006D2F25">
            <w:pPr>
              <w:snapToGrid w:val="0"/>
              <w:jc w:val="center"/>
              <w:rPr>
                <w:color w:val="000000"/>
                <w:sz w:val="24"/>
                <w:szCs w:val="24"/>
              </w:rPr>
            </w:pPr>
            <w:r>
              <w:rPr>
                <w:rFonts w:hint="eastAsia"/>
                <w:color w:val="000000"/>
                <w:sz w:val="24"/>
                <w:szCs w:val="24"/>
              </w:rPr>
              <w:t>水泥、</w:t>
            </w:r>
            <w:r>
              <w:rPr>
                <w:color w:val="000000"/>
                <w:sz w:val="24"/>
                <w:szCs w:val="24"/>
              </w:rPr>
              <w:t>粉煤灰</w:t>
            </w:r>
            <w:r>
              <w:rPr>
                <w:rFonts w:hint="eastAsia"/>
                <w:color w:val="000000"/>
                <w:sz w:val="24"/>
                <w:szCs w:val="24"/>
              </w:rPr>
              <w:t>、</w:t>
            </w:r>
            <w:r>
              <w:rPr>
                <w:color w:val="000000"/>
                <w:sz w:val="24"/>
                <w:szCs w:val="24"/>
              </w:rPr>
              <w:t>矿粉</w:t>
            </w:r>
          </w:p>
        </w:tc>
        <w:tc>
          <w:tcPr>
            <w:tcW w:w="1559" w:type="dxa"/>
            <w:tcBorders>
              <w:top w:val="single" w:sz="4" w:space="0" w:color="auto"/>
              <w:left w:val="single" w:sz="4" w:space="0" w:color="auto"/>
              <w:bottom w:val="single" w:sz="4" w:space="0" w:color="auto"/>
              <w:right w:val="single" w:sz="4" w:space="0" w:color="auto"/>
            </w:tcBorders>
            <w:vAlign w:val="center"/>
          </w:tcPr>
          <w:p w:rsidR="00C9391D" w:rsidRPr="00EC657B" w:rsidRDefault="00C9391D" w:rsidP="006D2F25">
            <w:pPr>
              <w:snapToGrid w:val="0"/>
              <w:jc w:val="center"/>
              <w:rPr>
                <w:color w:val="000000"/>
                <w:sz w:val="24"/>
                <w:szCs w:val="24"/>
              </w:rPr>
            </w:pPr>
            <w:r>
              <w:rPr>
                <w:rFonts w:hint="eastAsia"/>
                <w:color w:val="000000"/>
                <w:sz w:val="24"/>
                <w:szCs w:val="24"/>
              </w:rPr>
              <w:t>粉尘</w:t>
            </w:r>
          </w:p>
        </w:tc>
        <w:tc>
          <w:tcPr>
            <w:tcW w:w="3969" w:type="dxa"/>
            <w:tcBorders>
              <w:top w:val="single" w:sz="4" w:space="0" w:color="auto"/>
              <w:left w:val="single" w:sz="4" w:space="0" w:color="auto"/>
              <w:bottom w:val="single" w:sz="4" w:space="0" w:color="auto"/>
              <w:right w:val="single" w:sz="4" w:space="0" w:color="auto"/>
            </w:tcBorders>
            <w:vAlign w:val="center"/>
          </w:tcPr>
          <w:p w:rsidR="00C9391D" w:rsidRPr="00EC657B" w:rsidRDefault="00C9391D" w:rsidP="006D2F25">
            <w:pPr>
              <w:snapToGrid w:val="0"/>
              <w:jc w:val="left"/>
              <w:rPr>
                <w:color w:val="000000"/>
                <w:sz w:val="24"/>
                <w:szCs w:val="24"/>
              </w:rPr>
            </w:pPr>
            <w:r w:rsidRPr="001F2038">
              <w:rPr>
                <w:rFonts w:hint="eastAsia"/>
                <w:color w:val="000000"/>
                <w:sz w:val="24"/>
                <w:szCs w:val="24"/>
              </w:rPr>
              <w:t>由袋</w:t>
            </w:r>
            <w:r w:rsidRPr="001F2038">
              <w:rPr>
                <w:color w:val="000000"/>
                <w:sz w:val="24"/>
                <w:szCs w:val="24"/>
              </w:rPr>
              <w:t>式除尘器治理，尾气经高于库顶</w:t>
            </w:r>
            <w:r w:rsidRPr="001F2038">
              <w:rPr>
                <w:color w:val="000000"/>
                <w:sz w:val="24"/>
                <w:szCs w:val="24"/>
              </w:rPr>
              <w:t>3m</w:t>
            </w:r>
            <w:r w:rsidRPr="001F2038">
              <w:rPr>
                <w:color w:val="000000"/>
                <w:sz w:val="24"/>
                <w:szCs w:val="24"/>
              </w:rPr>
              <w:t>排气筒</w:t>
            </w:r>
            <w:r w:rsidRPr="001F2038">
              <w:rPr>
                <w:rFonts w:hint="eastAsia"/>
                <w:color w:val="000000"/>
                <w:sz w:val="24"/>
                <w:szCs w:val="24"/>
              </w:rPr>
              <w:t>（距地面不低于</w:t>
            </w:r>
            <w:r w:rsidRPr="001F2038">
              <w:rPr>
                <w:rFonts w:hint="eastAsia"/>
                <w:color w:val="000000"/>
                <w:sz w:val="24"/>
                <w:szCs w:val="24"/>
              </w:rPr>
              <w:t>15m</w:t>
            </w:r>
            <w:r w:rsidRPr="001F2038">
              <w:rPr>
                <w:rFonts w:hint="eastAsia"/>
                <w:color w:val="000000"/>
                <w:sz w:val="24"/>
                <w:szCs w:val="24"/>
              </w:rPr>
              <w:t>）</w:t>
            </w:r>
            <w:r w:rsidRPr="001F2038">
              <w:rPr>
                <w:color w:val="000000"/>
                <w:sz w:val="24"/>
                <w:szCs w:val="24"/>
              </w:rPr>
              <w:t>排放</w:t>
            </w:r>
          </w:p>
        </w:tc>
        <w:tc>
          <w:tcPr>
            <w:tcW w:w="1701" w:type="dxa"/>
            <w:tcBorders>
              <w:top w:val="single" w:sz="4" w:space="0" w:color="auto"/>
              <w:left w:val="single" w:sz="4" w:space="0" w:color="auto"/>
              <w:bottom w:val="single" w:sz="4" w:space="0" w:color="auto"/>
              <w:right w:val="single" w:sz="8" w:space="0" w:color="auto"/>
            </w:tcBorders>
            <w:vAlign w:val="center"/>
          </w:tcPr>
          <w:p w:rsidR="00C9391D" w:rsidRPr="00BB4730" w:rsidRDefault="00C9391D" w:rsidP="006D2F25">
            <w:pPr>
              <w:snapToGrid w:val="0"/>
              <w:jc w:val="center"/>
              <w:rPr>
                <w:color w:val="000000"/>
                <w:sz w:val="24"/>
                <w:szCs w:val="24"/>
              </w:rPr>
            </w:pPr>
            <w:r>
              <w:rPr>
                <w:rFonts w:hint="eastAsia"/>
                <w:color w:val="000000"/>
                <w:sz w:val="24"/>
                <w:szCs w:val="24"/>
              </w:rPr>
              <w:t>达标</w:t>
            </w:r>
          </w:p>
        </w:tc>
      </w:tr>
      <w:tr w:rsidR="00C9391D" w:rsidRPr="001F2038" w:rsidTr="00C9391D">
        <w:trPr>
          <w:trHeight w:val="680"/>
        </w:trPr>
        <w:tc>
          <w:tcPr>
            <w:tcW w:w="851" w:type="dxa"/>
            <w:vMerge/>
            <w:tcBorders>
              <w:top w:val="single" w:sz="4" w:space="0" w:color="auto"/>
              <w:bottom w:val="single" w:sz="4" w:space="0" w:color="auto"/>
              <w:right w:val="single" w:sz="4" w:space="0" w:color="auto"/>
            </w:tcBorders>
            <w:vAlign w:val="center"/>
          </w:tcPr>
          <w:p w:rsidR="00C9391D" w:rsidRPr="00EC657B" w:rsidRDefault="00C9391D" w:rsidP="001F2038">
            <w:pPr>
              <w:snapToGrid w:val="0"/>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9391D" w:rsidRPr="00C07F25" w:rsidRDefault="00C9391D" w:rsidP="001F2038">
            <w:pPr>
              <w:snapToGrid w:val="0"/>
              <w:jc w:val="center"/>
              <w:rPr>
                <w:color w:val="000000"/>
                <w:sz w:val="24"/>
                <w:szCs w:val="24"/>
              </w:rPr>
            </w:pPr>
            <w:r w:rsidRPr="00C07F25">
              <w:rPr>
                <w:color w:val="000000"/>
                <w:sz w:val="24"/>
                <w:szCs w:val="24"/>
              </w:rPr>
              <w:t>搅拌楼配料</w:t>
            </w:r>
          </w:p>
        </w:tc>
        <w:tc>
          <w:tcPr>
            <w:tcW w:w="1559" w:type="dxa"/>
            <w:tcBorders>
              <w:top w:val="single" w:sz="4" w:space="0" w:color="auto"/>
              <w:left w:val="single" w:sz="4" w:space="0" w:color="auto"/>
              <w:bottom w:val="single" w:sz="4" w:space="0" w:color="auto"/>
              <w:right w:val="single" w:sz="4" w:space="0" w:color="auto"/>
            </w:tcBorders>
            <w:vAlign w:val="center"/>
          </w:tcPr>
          <w:p w:rsidR="00C9391D" w:rsidRPr="001F2038" w:rsidRDefault="00C9391D" w:rsidP="001F2038">
            <w:pPr>
              <w:snapToGrid w:val="0"/>
              <w:jc w:val="center"/>
              <w:rPr>
                <w:color w:val="000000"/>
                <w:sz w:val="24"/>
                <w:szCs w:val="24"/>
              </w:rPr>
            </w:pPr>
            <w:r w:rsidRPr="001F2038">
              <w:rPr>
                <w:color w:val="000000"/>
                <w:sz w:val="24"/>
                <w:szCs w:val="24"/>
              </w:rPr>
              <w:t>粉尘</w:t>
            </w:r>
          </w:p>
        </w:tc>
        <w:tc>
          <w:tcPr>
            <w:tcW w:w="3969" w:type="dxa"/>
            <w:tcBorders>
              <w:top w:val="single" w:sz="4" w:space="0" w:color="auto"/>
              <w:left w:val="single" w:sz="4" w:space="0" w:color="auto"/>
              <w:bottom w:val="single" w:sz="4" w:space="0" w:color="auto"/>
              <w:right w:val="single" w:sz="4" w:space="0" w:color="auto"/>
            </w:tcBorders>
            <w:vAlign w:val="center"/>
          </w:tcPr>
          <w:p w:rsidR="00C9391D" w:rsidRPr="001F2038" w:rsidRDefault="00C9391D" w:rsidP="001F2038">
            <w:pPr>
              <w:snapToGrid w:val="0"/>
              <w:jc w:val="left"/>
              <w:rPr>
                <w:color w:val="000000"/>
                <w:sz w:val="24"/>
                <w:szCs w:val="24"/>
              </w:rPr>
            </w:pPr>
            <w:r w:rsidRPr="001F2038">
              <w:rPr>
                <w:rFonts w:hint="eastAsia"/>
                <w:color w:val="000000"/>
                <w:sz w:val="24"/>
                <w:szCs w:val="24"/>
              </w:rPr>
              <w:t>经袋式除尘器治理后通过排气筒（距地面不低于</w:t>
            </w:r>
            <w:r w:rsidRPr="001F2038">
              <w:rPr>
                <w:rFonts w:hint="eastAsia"/>
                <w:color w:val="000000"/>
                <w:sz w:val="24"/>
                <w:szCs w:val="24"/>
              </w:rPr>
              <w:t>15m</w:t>
            </w:r>
            <w:r w:rsidRPr="001F2038">
              <w:rPr>
                <w:rFonts w:hint="eastAsia"/>
                <w:color w:val="000000"/>
                <w:sz w:val="24"/>
                <w:szCs w:val="24"/>
              </w:rPr>
              <w:t>）</w:t>
            </w:r>
            <w:r w:rsidRPr="001F2038">
              <w:rPr>
                <w:color w:val="000000"/>
                <w:sz w:val="24"/>
                <w:szCs w:val="24"/>
              </w:rPr>
              <w:t>排放</w:t>
            </w:r>
          </w:p>
        </w:tc>
        <w:tc>
          <w:tcPr>
            <w:tcW w:w="1701" w:type="dxa"/>
            <w:tcBorders>
              <w:top w:val="single" w:sz="4" w:space="0" w:color="auto"/>
              <w:left w:val="single" w:sz="4" w:space="0" w:color="auto"/>
              <w:bottom w:val="single" w:sz="4" w:space="0" w:color="auto"/>
              <w:right w:val="single" w:sz="8" w:space="0" w:color="auto"/>
            </w:tcBorders>
            <w:vAlign w:val="center"/>
          </w:tcPr>
          <w:p w:rsidR="00C9391D" w:rsidRPr="00EC657B" w:rsidRDefault="00C9391D" w:rsidP="001F2038">
            <w:pPr>
              <w:snapToGrid w:val="0"/>
              <w:jc w:val="center"/>
              <w:rPr>
                <w:color w:val="000000"/>
                <w:sz w:val="24"/>
                <w:szCs w:val="24"/>
              </w:rPr>
            </w:pPr>
            <w:r>
              <w:rPr>
                <w:rFonts w:hint="eastAsia"/>
                <w:color w:val="000000"/>
                <w:sz w:val="24"/>
                <w:szCs w:val="24"/>
              </w:rPr>
              <w:t>达标</w:t>
            </w:r>
          </w:p>
        </w:tc>
      </w:tr>
      <w:tr w:rsidR="00C9391D" w:rsidRPr="001F2038" w:rsidTr="00C9391D">
        <w:trPr>
          <w:trHeight w:val="680"/>
        </w:trPr>
        <w:tc>
          <w:tcPr>
            <w:tcW w:w="851" w:type="dxa"/>
            <w:vMerge/>
            <w:tcBorders>
              <w:top w:val="single" w:sz="4" w:space="0" w:color="auto"/>
              <w:bottom w:val="single" w:sz="4" w:space="0" w:color="auto"/>
              <w:right w:val="single" w:sz="4" w:space="0" w:color="auto"/>
            </w:tcBorders>
            <w:vAlign w:val="center"/>
          </w:tcPr>
          <w:p w:rsidR="00C9391D" w:rsidRPr="00EC657B" w:rsidRDefault="00C9391D" w:rsidP="001F2038">
            <w:pPr>
              <w:snapToGrid w:val="0"/>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9391D" w:rsidRPr="001F2038" w:rsidRDefault="00C9391D" w:rsidP="001F2038">
            <w:pPr>
              <w:snapToGrid w:val="0"/>
              <w:jc w:val="center"/>
              <w:rPr>
                <w:color w:val="000000"/>
                <w:sz w:val="24"/>
                <w:szCs w:val="24"/>
              </w:rPr>
            </w:pPr>
            <w:r w:rsidRPr="001F2038">
              <w:rPr>
                <w:color w:val="000000"/>
                <w:sz w:val="24"/>
                <w:szCs w:val="24"/>
              </w:rPr>
              <w:t>全厂无组织排放</w:t>
            </w:r>
          </w:p>
        </w:tc>
        <w:tc>
          <w:tcPr>
            <w:tcW w:w="1559" w:type="dxa"/>
            <w:tcBorders>
              <w:top w:val="single" w:sz="4" w:space="0" w:color="auto"/>
              <w:left w:val="single" w:sz="4" w:space="0" w:color="auto"/>
              <w:bottom w:val="single" w:sz="4" w:space="0" w:color="auto"/>
              <w:right w:val="single" w:sz="4" w:space="0" w:color="auto"/>
            </w:tcBorders>
            <w:vAlign w:val="center"/>
          </w:tcPr>
          <w:p w:rsidR="00C9391D" w:rsidRPr="001F2038" w:rsidRDefault="00C9391D" w:rsidP="001F2038">
            <w:pPr>
              <w:snapToGrid w:val="0"/>
              <w:jc w:val="center"/>
              <w:rPr>
                <w:color w:val="000000"/>
                <w:sz w:val="24"/>
                <w:szCs w:val="24"/>
              </w:rPr>
            </w:pPr>
            <w:r w:rsidRPr="001F2038">
              <w:rPr>
                <w:color w:val="000000"/>
                <w:sz w:val="24"/>
                <w:szCs w:val="24"/>
              </w:rPr>
              <w:t>粉尘</w:t>
            </w:r>
          </w:p>
        </w:tc>
        <w:tc>
          <w:tcPr>
            <w:tcW w:w="3969" w:type="dxa"/>
            <w:tcBorders>
              <w:top w:val="single" w:sz="4" w:space="0" w:color="auto"/>
              <w:left w:val="single" w:sz="4" w:space="0" w:color="auto"/>
              <w:bottom w:val="single" w:sz="4" w:space="0" w:color="auto"/>
              <w:right w:val="single" w:sz="4" w:space="0" w:color="auto"/>
            </w:tcBorders>
            <w:vAlign w:val="center"/>
          </w:tcPr>
          <w:p w:rsidR="00C9391D" w:rsidRPr="001F2038" w:rsidRDefault="00C9391D" w:rsidP="000D5460">
            <w:pPr>
              <w:snapToGrid w:val="0"/>
              <w:jc w:val="left"/>
              <w:rPr>
                <w:color w:val="000000"/>
                <w:sz w:val="24"/>
                <w:szCs w:val="24"/>
              </w:rPr>
            </w:pPr>
            <w:r w:rsidRPr="001F2038">
              <w:rPr>
                <w:rFonts w:hint="eastAsia"/>
                <w:color w:val="000000"/>
                <w:sz w:val="24"/>
                <w:szCs w:val="24"/>
              </w:rPr>
              <w:t>建设密闭原料库，库内安装水喷淋装置。搅拌机位于密闭厂房内，筒仓位于密闭车间内，皮带输送机全密闭等；出入口建设固定式车辆自动清洗设备和冲洗槽，</w:t>
            </w:r>
            <w:r w:rsidRPr="001F2038">
              <w:rPr>
                <w:color w:val="000000"/>
                <w:sz w:val="24"/>
                <w:szCs w:val="24"/>
              </w:rPr>
              <w:t>对厂区内外道路路面进行清扫和洒水保湿，配备</w:t>
            </w:r>
            <w:r w:rsidRPr="001F2038">
              <w:rPr>
                <w:rFonts w:hint="eastAsia"/>
                <w:color w:val="000000"/>
                <w:sz w:val="24"/>
                <w:szCs w:val="24"/>
              </w:rPr>
              <w:t>雾炮机、</w:t>
            </w:r>
            <w:r w:rsidRPr="001F2038">
              <w:rPr>
                <w:color w:val="000000"/>
                <w:sz w:val="24"/>
                <w:szCs w:val="24"/>
              </w:rPr>
              <w:t>湿扫机，</w:t>
            </w:r>
            <w:r w:rsidRPr="001F2038">
              <w:rPr>
                <w:rFonts w:hint="eastAsia"/>
                <w:color w:val="000000"/>
                <w:sz w:val="24"/>
                <w:szCs w:val="24"/>
              </w:rPr>
              <w:t>厂内</w:t>
            </w:r>
            <w:r w:rsidRPr="001F2038">
              <w:rPr>
                <w:color w:val="000000"/>
                <w:sz w:val="24"/>
                <w:szCs w:val="24"/>
              </w:rPr>
              <w:t>道路</w:t>
            </w:r>
            <w:r w:rsidRPr="001F2038">
              <w:rPr>
                <w:rFonts w:hint="eastAsia"/>
                <w:color w:val="000000"/>
                <w:sz w:val="24"/>
                <w:szCs w:val="24"/>
              </w:rPr>
              <w:t>、厂区到主干路</w:t>
            </w:r>
            <w:r w:rsidRPr="001F2038">
              <w:rPr>
                <w:color w:val="000000"/>
                <w:sz w:val="24"/>
                <w:szCs w:val="24"/>
              </w:rPr>
              <w:t>和主要作业场所硬化</w:t>
            </w:r>
            <w:r w:rsidRPr="001F2038">
              <w:rPr>
                <w:rFonts w:hint="eastAsia"/>
                <w:color w:val="000000"/>
                <w:sz w:val="24"/>
                <w:szCs w:val="24"/>
              </w:rPr>
              <w:t>，</w:t>
            </w:r>
            <w:r w:rsidRPr="001F2038">
              <w:rPr>
                <w:color w:val="000000"/>
                <w:sz w:val="24"/>
                <w:szCs w:val="24"/>
              </w:rPr>
              <w:t>未硬化处应全部绿化</w:t>
            </w:r>
            <w:r w:rsidRPr="001F2038">
              <w:rPr>
                <w:rFonts w:hint="eastAsia"/>
                <w:color w:val="000000"/>
                <w:sz w:val="24"/>
                <w:szCs w:val="24"/>
              </w:rPr>
              <w:t>，</w:t>
            </w:r>
            <w:r w:rsidRPr="001F2038">
              <w:rPr>
                <w:color w:val="000000"/>
                <w:sz w:val="24"/>
                <w:szCs w:val="24"/>
              </w:rPr>
              <w:t>不允许存在裸露地面</w:t>
            </w:r>
            <w:r w:rsidRPr="001F2038">
              <w:rPr>
                <w:rFonts w:hint="eastAsia"/>
                <w:color w:val="000000"/>
                <w:sz w:val="24"/>
                <w:szCs w:val="24"/>
              </w:rPr>
              <w:t>。</w:t>
            </w:r>
          </w:p>
        </w:tc>
        <w:tc>
          <w:tcPr>
            <w:tcW w:w="1701" w:type="dxa"/>
            <w:tcBorders>
              <w:top w:val="single" w:sz="4" w:space="0" w:color="auto"/>
              <w:left w:val="single" w:sz="4" w:space="0" w:color="auto"/>
              <w:bottom w:val="single" w:sz="4" w:space="0" w:color="auto"/>
              <w:right w:val="single" w:sz="8" w:space="0" w:color="auto"/>
            </w:tcBorders>
            <w:vAlign w:val="center"/>
          </w:tcPr>
          <w:p w:rsidR="00C9391D" w:rsidRPr="00EC657B" w:rsidRDefault="00C9391D" w:rsidP="001F2038">
            <w:pPr>
              <w:snapToGrid w:val="0"/>
              <w:jc w:val="center"/>
              <w:rPr>
                <w:color w:val="000000"/>
                <w:sz w:val="24"/>
                <w:szCs w:val="24"/>
              </w:rPr>
            </w:pPr>
            <w:r>
              <w:rPr>
                <w:rFonts w:hint="eastAsia"/>
                <w:color w:val="000000"/>
                <w:sz w:val="24"/>
                <w:szCs w:val="24"/>
              </w:rPr>
              <w:t>达标</w:t>
            </w:r>
          </w:p>
        </w:tc>
      </w:tr>
      <w:tr w:rsidR="00C9391D" w:rsidRPr="001F2038" w:rsidTr="00C9391D">
        <w:trPr>
          <w:trHeight w:val="680"/>
        </w:trPr>
        <w:tc>
          <w:tcPr>
            <w:tcW w:w="851" w:type="dxa"/>
            <w:vMerge w:val="restart"/>
            <w:tcBorders>
              <w:top w:val="single" w:sz="4" w:space="0" w:color="auto"/>
              <w:bottom w:val="single" w:sz="4" w:space="0" w:color="auto"/>
              <w:right w:val="single" w:sz="4" w:space="0" w:color="auto"/>
            </w:tcBorders>
            <w:vAlign w:val="center"/>
          </w:tcPr>
          <w:p w:rsidR="00C9391D" w:rsidRPr="00EC657B" w:rsidRDefault="00C9391D" w:rsidP="001F2038">
            <w:pPr>
              <w:snapToGrid w:val="0"/>
              <w:jc w:val="center"/>
              <w:rPr>
                <w:color w:val="000000"/>
                <w:sz w:val="24"/>
                <w:szCs w:val="24"/>
              </w:rPr>
            </w:pPr>
            <w:r w:rsidRPr="00EC657B">
              <w:rPr>
                <w:color w:val="000000"/>
                <w:sz w:val="24"/>
                <w:szCs w:val="24"/>
              </w:rPr>
              <w:t>水</w:t>
            </w:r>
          </w:p>
          <w:p w:rsidR="00C9391D" w:rsidRPr="00EC657B" w:rsidRDefault="00C9391D" w:rsidP="001F2038">
            <w:pPr>
              <w:snapToGrid w:val="0"/>
              <w:jc w:val="center"/>
              <w:rPr>
                <w:color w:val="000000"/>
                <w:sz w:val="24"/>
                <w:szCs w:val="24"/>
              </w:rPr>
            </w:pPr>
            <w:r w:rsidRPr="00EC657B">
              <w:rPr>
                <w:color w:val="000000"/>
                <w:sz w:val="24"/>
                <w:szCs w:val="24"/>
              </w:rPr>
              <w:t>污</w:t>
            </w:r>
          </w:p>
          <w:p w:rsidR="00C9391D" w:rsidRPr="00EC657B" w:rsidRDefault="00C9391D" w:rsidP="001F2038">
            <w:pPr>
              <w:snapToGrid w:val="0"/>
              <w:jc w:val="center"/>
              <w:rPr>
                <w:color w:val="000000"/>
                <w:sz w:val="24"/>
                <w:szCs w:val="24"/>
              </w:rPr>
            </w:pPr>
            <w:r w:rsidRPr="00EC657B">
              <w:rPr>
                <w:color w:val="000000"/>
                <w:sz w:val="24"/>
                <w:szCs w:val="24"/>
              </w:rPr>
              <w:t>染</w:t>
            </w:r>
          </w:p>
          <w:p w:rsidR="00C9391D" w:rsidRPr="00EC657B" w:rsidRDefault="00C9391D" w:rsidP="001F2038">
            <w:pPr>
              <w:snapToGrid w:val="0"/>
              <w:jc w:val="center"/>
              <w:rPr>
                <w:color w:val="000000"/>
                <w:sz w:val="24"/>
                <w:szCs w:val="24"/>
              </w:rPr>
            </w:pPr>
            <w:r w:rsidRPr="00EC657B">
              <w:rPr>
                <w:color w:val="000000"/>
                <w:sz w:val="24"/>
                <w:szCs w:val="24"/>
              </w:rPr>
              <w:t>物</w:t>
            </w:r>
          </w:p>
        </w:tc>
        <w:tc>
          <w:tcPr>
            <w:tcW w:w="1418" w:type="dxa"/>
            <w:tcBorders>
              <w:top w:val="single" w:sz="4" w:space="0" w:color="auto"/>
              <w:left w:val="single" w:sz="4" w:space="0" w:color="auto"/>
              <w:bottom w:val="single" w:sz="4" w:space="0" w:color="auto"/>
              <w:right w:val="single" w:sz="4" w:space="0" w:color="auto"/>
            </w:tcBorders>
            <w:vAlign w:val="center"/>
          </w:tcPr>
          <w:p w:rsidR="00C9391D" w:rsidRPr="00EC657B" w:rsidRDefault="00C9391D" w:rsidP="001F2038">
            <w:pPr>
              <w:snapToGrid w:val="0"/>
              <w:jc w:val="center"/>
              <w:rPr>
                <w:color w:val="000000"/>
                <w:sz w:val="24"/>
                <w:szCs w:val="24"/>
              </w:rPr>
            </w:pPr>
            <w:r>
              <w:rPr>
                <w:rFonts w:hint="eastAsia"/>
                <w:color w:val="000000"/>
                <w:sz w:val="24"/>
                <w:szCs w:val="24"/>
              </w:rPr>
              <w:t>搅拌仓、搅拌车及地面冲洗水</w:t>
            </w:r>
          </w:p>
        </w:tc>
        <w:tc>
          <w:tcPr>
            <w:tcW w:w="1559" w:type="dxa"/>
            <w:tcBorders>
              <w:top w:val="single" w:sz="4" w:space="0" w:color="auto"/>
              <w:left w:val="single" w:sz="4" w:space="0" w:color="auto"/>
              <w:bottom w:val="single" w:sz="4" w:space="0" w:color="auto"/>
              <w:right w:val="single" w:sz="4" w:space="0" w:color="auto"/>
            </w:tcBorders>
            <w:vAlign w:val="center"/>
          </w:tcPr>
          <w:p w:rsidR="00C9391D" w:rsidRDefault="00C9391D" w:rsidP="001F2038">
            <w:pPr>
              <w:snapToGrid w:val="0"/>
              <w:jc w:val="center"/>
              <w:rPr>
                <w:color w:val="000000"/>
                <w:sz w:val="24"/>
                <w:szCs w:val="24"/>
              </w:rPr>
            </w:pPr>
            <w:r w:rsidRPr="00EC657B">
              <w:rPr>
                <w:color w:val="000000"/>
                <w:sz w:val="24"/>
                <w:szCs w:val="24"/>
              </w:rPr>
              <w:t>SS</w:t>
            </w:r>
          </w:p>
          <w:p w:rsidR="00C9391D" w:rsidRPr="00EC657B" w:rsidRDefault="00C9391D" w:rsidP="001F2038">
            <w:pPr>
              <w:snapToGrid w:val="0"/>
              <w:jc w:val="center"/>
              <w:rPr>
                <w:color w:val="000000"/>
                <w:sz w:val="24"/>
                <w:szCs w:val="24"/>
              </w:rPr>
            </w:pPr>
            <w:r>
              <w:rPr>
                <w:rFonts w:hint="eastAsia"/>
                <w:color w:val="000000"/>
                <w:sz w:val="24"/>
                <w:szCs w:val="24"/>
              </w:rPr>
              <w:t>COD</w:t>
            </w:r>
          </w:p>
        </w:tc>
        <w:tc>
          <w:tcPr>
            <w:tcW w:w="3969" w:type="dxa"/>
            <w:tcBorders>
              <w:top w:val="single" w:sz="4" w:space="0" w:color="auto"/>
              <w:left w:val="single" w:sz="4" w:space="0" w:color="auto"/>
              <w:bottom w:val="single" w:sz="4" w:space="0" w:color="auto"/>
              <w:right w:val="single" w:sz="4" w:space="0" w:color="auto"/>
            </w:tcBorders>
            <w:vAlign w:val="center"/>
          </w:tcPr>
          <w:p w:rsidR="00C9391D" w:rsidRPr="00EC657B" w:rsidRDefault="00C9391D" w:rsidP="001F2038">
            <w:pPr>
              <w:snapToGrid w:val="0"/>
              <w:jc w:val="center"/>
              <w:rPr>
                <w:color w:val="000000"/>
                <w:sz w:val="24"/>
                <w:szCs w:val="24"/>
              </w:rPr>
            </w:pPr>
            <w:r w:rsidRPr="001F2038">
              <w:rPr>
                <w:rFonts w:hint="eastAsia"/>
                <w:color w:val="000000"/>
                <w:sz w:val="24"/>
                <w:szCs w:val="24"/>
              </w:rPr>
              <w:t>沉淀池处理</w:t>
            </w:r>
          </w:p>
        </w:tc>
        <w:tc>
          <w:tcPr>
            <w:tcW w:w="1701" w:type="dxa"/>
            <w:tcBorders>
              <w:top w:val="single" w:sz="4" w:space="0" w:color="auto"/>
              <w:left w:val="single" w:sz="4" w:space="0" w:color="auto"/>
              <w:bottom w:val="single" w:sz="4" w:space="0" w:color="auto"/>
            </w:tcBorders>
            <w:vAlign w:val="center"/>
          </w:tcPr>
          <w:p w:rsidR="00C9391D" w:rsidRPr="00EC657B" w:rsidRDefault="00C9391D" w:rsidP="001F2038">
            <w:pPr>
              <w:snapToGrid w:val="0"/>
              <w:jc w:val="center"/>
              <w:rPr>
                <w:color w:val="000000"/>
                <w:sz w:val="24"/>
                <w:szCs w:val="24"/>
              </w:rPr>
            </w:pPr>
            <w:r w:rsidRPr="00EC657B">
              <w:rPr>
                <w:color w:val="000000"/>
                <w:sz w:val="24"/>
                <w:szCs w:val="24"/>
              </w:rPr>
              <w:t>可行</w:t>
            </w:r>
          </w:p>
        </w:tc>
      </w:tr>
      <w:tr w:rsidR="00C9391D" w:rsidRPr="001F2038" w:rsidTr="00C9391D">
        <w:trPr>
          <w:trHeight w:val="680"/>
        </w:trPr>
        <w:tc>
          <w:tcPr>
            <w:tcW w:w="851" w:type="dxa"/>
            <w:vMerge/>
            <w:tcBorders>
              <w:top w:val="single" w:sz="4" w:space="0" w:color="auto"/>
              <w:bottom w:val="single" w:sz="4" w:space="0" w:color="auto"/>
              <w:right w:val="single" w:sz="4" w:space="0" w:color="auto"/>
            </w:tcBorders>
            <w:vAlign w:val="center"/>
          </w:tcPr>
          <w:p w:rsidR="00C9391D" w:rsidRPr="00EC657B" w:rsidRDefault="00C9391D" w:rsidP="001F2038">
            <w:pPr>
              <w:snapToGrid w:val="0"/>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9391D" w:rsidRPr="00EC657B" w:rsidRDefault="00C9391D" w:rsidP="001F2038">
            <w:pPr>
              <w:snapToGrid w:val="0"/>
              <w:jc w:val="center"/>
              <w:rPr>
                <w:color w:val="000000"/>
                <w:sz w:val="24"/>
                <w:szCs w:val="24"/>
              </w:rPr>
            </w:pPr>
            <w:r w:rsidRPr="00EC657B">
              <w:rPr>
                <w:color w:val="000000"/>
                <w:sz w:val="24"/>
                <w:szCs w:val="24"/>
              </w:rPr>
              <w:t>职工生活</w:t>
            </w:r>
          </w:p>
        </w:tc>
        <w:tc>
          <w:tcPr>
            <w:tcW w:w="1559" w:type="dxa"/>
            <w:tcBorders>
              <w:top w:val="single" w:sz="4" w:space="0" w:color="auto"/>
              <w:left w:val="single" w:sz="4" w:space="0" w:color="auto"/>
              <w:bottom w:val="single" w:sz="4" w:space="0" w:color="auto"/>
              <w:right w:val="single" w:sz="4" w:space="0" w:color="auto"/>
            </w:tcBorders>
            <w:vAlign w:val="center"/>
          </w:tcPr>
          <w:p w:rsidR="00C9391D" w:rsidRDefault="00C9391D" w:rsidP="001F2038">
            <w:pPr>
              <w:snapToGrid w:val="0"/>
              <w:jc w:val="center"/>
              <w:rPr>
                <w:color w:val="000000"/>
                <w:sz w:val="24"/>
                <w:szCs w:val="24"/>
              </w:rPr>
            </w:pPr>
            <w:r w:rsidRPr="00EC657B">
              <w:rPr>
                <w:color w:val="000000"/>
                <w:sz w:val="24"/>
                <w:szCs w:val="24"/>
              </w:rPr>
              <w:t>COD</w:t>
            </w:r>
            <w:r w:rsidRPr="00EC657B">
              <w:rPr>
                <w:color w:val="000000"/>
                <w:sz w:val="24"/>
                <w:szCs w:val="24"/>
              </w:rPr>
              <w:t>、</w:t>
            </w:r>
            <w:r w:rsidRPr="00EC657B">
              <w:rPr>
                <w:color w:val="000000"/>
                <w:sz w:val="24"/>
                <w:szCs w:val="24"/>
              </w:rPr>
              <w:t>SS</w:t>
            </w:r>
            <w:r w:rsidRPr="00EC657B">
              <w:rPr>
                <w:color w:val="000000"/>
                <w:sz w:val="24"/>
                <w:szCs w:val="24"/>
              </w:rPr>
              <w:t>、</w:t>
            </w:r>
          </w:p>
          <w:p w:rsidR="00C9391D" w:rsidRPr="001F2038" w:rsidRDefault="00C9391D" w:rsidP="001F2038">
            <w:pPr>
              <w:snapToGrid w:val="0"/>
              <w:jc w:val="center"/>
              <w:rPr>
                <w:color w:val="000000"/>
                <w:sz w:val="24"/>
                <w:szCs w:val="24"/>
              </w:rPr>
            </w:pPr>
            <w:r w:rsidRPr="00094EA3">
              <w:rPr>
                <w:rFonts w:hint="eastAsia"/>
                <w:color w:val="000000"/>
                <w:sz w:val="24"/>
                <w:szCs w:val="24"/>
              </w:rPr>
              <w:t>NH</w:t>
            </w:r>
            <w:r w:rsidRPr="001F2038">
              <w:rPr>
                <w:rFonts w:hint="eastAsia"/>
                <w:color w:val="000000"/>
                <w:sz w:val="24"/>
                <w:szCs w:val="24"/>
              </w:rPr>
              <w:t>3</w:t>
            </w:r>
            <w:r w:rsidRPr="00094EA3">
              <w:rPr>
                <w:rFonts w:hint="eastAsia"/>
                <w:color w:val="000000"/>
                <w:sz w:val="24"/>
                <w:szCs w:val="24"/>
              </w:rPr>
              <w:t xml:space="preserve">-N </w:t>
            </w:r>
            <w:r>
              <w:rPr>
                <w:rFonts w:hint="eastAsia"/>
                <w:color w:val="000000"/>
                <w:sz w:val="24"/>
                <w:szCs w:val="24"/>
              </w:rPr>
              <w:t>、</w:t>
            </w:r>
            <w:r>
              <w:rPr>
                <w:rFonts w:hint="eastAsia"/>
                <w:color w:val="000000"/>
                <w:sz w:val="24"/>
                <w:szCs w:val="24"/>
              </w:rPr>
              <w:t>TP</w:t>
            </w:r>
          </w:p>
        </w:tc>
        <w:tc>
          <w:tcPr>
            <w:tcW w:w="3969" w:type="dxa"/>
            <w:tcBorders>
              <w:top w:val="single" w:sz="4" w:space="0" w:color="auto"/>
              <w:left w:val="single" w:sz="4" w:space="0" w:color="auto"/>
              <w:bottom w:val="single" w:sz="4" w:space="0" w:color="auto"/>
              <w:right w:val="single" w:sz="4" w:space="0" w:color="auto"/>
            </w:tcBorders>
            <w:vAlign w:val="center"/>
          </w:tcPr>
          <w:p w:rsidR="00C9391D" w:rsidRPr="00EC657B" w:rsidRDefault="00C9391D" w:rsidP="001F2038">
            <w:pPr>
              <w:snapToGrid w:val="0"/>
              <w:jc w:val="center"/>
              <w:rPr>
                <w:color w:val="000000"/>
                <w:sz w:val="24"/>
                <w:szCs w:val="24"/>
              </w:rPr>
            </w:pPr>
            <w:r>
              <w:rPr>
                <w:rFonts w:hint="eastAsia"/>
                <w:color w:val="000000"/>
                <w:sz w:val="24"/>
                <w:szCs w:val="24"/>
              </w:rPr>
              <w:t>经</w:t>
            </w:r>
            <w:r w:rsidRPr="00EC657B">
              <w:rPr>
                <w:color w:val="000000"/>
                <w:sz w:val="24"/>
                <w:szCs w:val="24"/>
              </w:rPr>
              <w:t>化粪池处理后定期清运</w:t>
            </w:r>
          </w:p>
        </w:tc>
        <w:tc>
          <w:tcPr>
            <w:tcW w:w="1701" w:type="dxa"/>
            <w:tcBorders>
              <w:top w:val="single" w:sz="4" w:space="0" w:color="auto"/>
              <w:left w:val="single" w:sz="4" w:space="0" w:color="auto"/>
              <w:bottom w:val="single" w:sz="4" w:space="0" w:color="auto"/>
            </w:tcBorders>
            <w:vAlign w:val="center"/>
          </w:tcPr>
          <w:p w:rsidR="00C9391D" w:rsidRPr="00EC657B" w:rsidRDefault="00C9391D" w:rsidP="001F2038">
            <w:pPr>
              <w:snapToGrid w:val="0"/>
              <w:jc w:val="center"/>
              <w:rPr>
                <w:color w:val="000000"/>
                <w:sz w:val="24"/>
                <w:szCs w:val="24"/>
              </w:rPr>
            </w:pPr>
            <w:r w:rsidRPr="00EC657B">
              <w:rPr>
                <w:color w:val="000000"/>
                <w:sz w:val="24"/>
                <w:szCs w:val="24"/>
              </w:rPr>
              <w:t>可行</w:t>
            </w:r>
          </w:p>
        </w:tc>
      </w:tr>
      <w:tr w:rsidR="00C9391D" w:rsidRPr="001F2038" w:rsidTr="00C9391D">
        <w:trPr>
          <w:trHeight w:val="680"/>
        </w:trPr>
        <w:tc>
          <w:tcPr>
            <w:tcW w:w="851" w:type="dxa"/>
            <w:vMerge w:val="restart"/>
            <w:tcBorders>
              <w:top w:val="single" w:sz="4" w:space="0" w:color="auto"/>
              <w:bottom w:val="single" w:sz="4" w:space="0" w:color="auto"/>
              <w:right w:val="single" w:sz="4" w:space="0" w:color="auto"/>
            </w:tcBorders>
            <w:vAlign w:val="center"/>
          </w:tcPr>
          <w:p w:rsidR="00C9391D" w:rsidRDefault="00C9391D" w:rsidP="001F2038">
            <w:pPr>
              <w:snapToGrid w:val="0"/>
              <w:jc w:val="center"/>
              <w:rPr>
                <w:color w:val="000000"/>
                <w:sz w:val="24"/>
                <w:szCs w:val="24"/>
              </w:rPr>
            </w:pPr>
            <w:r>
              <w:rPr>
                <w:rFonts w:hint="eastAsia"/>
                <w:color w:val="000000"/>
                <w:sz w:val="24"/>
                <w:szCs w:val="24"/>
              </w:rPr>
              <w:t>固</w:t>
            </w:r>
          </w:p>
          <w:p w:rsidR="00C9391D" w:rsidRDefault="00C9391D" w:rsidP="001F2038">
            <w:pPr>
              <w:snapToGrid w:val="0"/>
              <w:jc w:val="center"/>
              <w:rPr>
                <w:color w:val="000000"/>
                <w:sz w:val="24"/>
                <w:szCs w:val="24"/>
              </w:rPr>
            </w:pPr>
            <w:r>
              <w:rPr>
                <w:rFonts w:hint="eastAsia"/>
                <w:color w:val="000000"/>
                <w:sz w:val="24"/>
                <w:szCs w:val="24"/>
              </w:rPr>
              <w:t>体</w:t>
            </w:r>
          </w:p>
          <w:p w:rsidR="00C9391D" w:rsidRDefault="00C9391D" w:rsidP="001F2038">
            <w:pPr>
              <w:snapToGrid w:val="0"/>
              <w:jc w:val="center"/>
              <w:rPr>
                <w:color w:val="000000"/>
                <w:sz w:val="24"/>
                <w:szCs w:val="24"/>
              </w:rPr>
            </w:pPr>
            <w:r>
              <w:rPr>
                <w:rFonts w:hint="eastAsia"/>
                <w:color w:val="000000"/>
                <w:sz w:val="24"/>
                <w:szCs w:val="24"/>
              </w:rPr>
              <w:t>废</w:t>
            </w:r>
          </w:p>
          <w:p w:rsidR="00C9391D" w:rsidRPr="00EC657B" w:rsidRDefault="00C9391D" w:rsidP="001F2038">
            <w:pPr>
              <w:snapToGrid w:val="0"/>
              <w:jc w:val="center"/>
              <w:rPr>
                <w:color w:val="000000"/>
                <w:sz w:val="24"/>
                <w:szCs w:val="24"/>
              </w:rPr>
            </w:pPr>
            <w:r>
              <w:rPr>
                <w:rFonts w:hint="eastAsia"/>
                <w:color w:val="000000"/>
                <w:sz w:val="24"/>
                <w:szCs w:val="24"/>
              </w:rPr>
              <w:t>物</w:t>
            </w:r>
          </w:p>
        </w:tc>
        <w:tc>
          <w:tcPr>
            <w:tcW w:w="1418" w:type="dxa"/>
            <w:tcBorders>
              <w:top w:val="single" w:sz="4" w:space="0" w:color="auto"/>
              <w:left w:val="single" w:sz="4" w:space="0" w:color="auto"/>
              <w:bottom w:val="single" w:sz="4" w:space="0" w:color="auto"/>
              <w:right w:val="single" w:sz="4" w:space="0" w:color="auto"/>
            </w:tcBorders>
            <w:vAlign w:val="center"/>
          </w:tcPr>
          <w:p w:rsidR="00C9391D" w:rsidRPr="00EC657B" w:rsidRDefault="00C9391D" w:rsidP="000D5460">
            <w:pPr>
              <w:snapToGrid w:val="0"/>
              <w:jc w:val="center"/>
              <w:rPr>
                <w:color w:val="000000"/>
                <w:sz w:val="24"/>
                <w:szCs w:val="24"/>
              </w:rPr>
            </w:pPr>
            <w:r w:rsidRPr="001F2038">
              <w:rPr>
                <w:color w:val="000000"/>
                <w:sz w:val="24"/>
                <w:szCs w:val="24"/>
              </w:rPr>
              <w:t>沉淀池</w:t>
            </w:r>
          </w:p>
        </w:tc>
        <w:tc>
          <w:tcPr>
            <w:tcW w:w="1559" w:type="dxa"/>
            <w:tcBorders>
              <w:top w:val="single" w:sz="4" w:space="0" w:color="auto"/>
              <w:left w:val="single" w:sz="4" w:space="0" w:color="auto"/>
              <w:bottom w:val="single" w:sz="4" w:space="0" w:color="auto"/>
              <w:right w:val="single" w:sz="4" w:space="0" w:color="auto"/>
            </w:tcBorders>
            <w:vAlign w:val="center"/>
          </w:tcPr>
          <w:p w:rsidR="00C9391D" w:rsidRPr="00EC657B" w:rsidRDefault="00C9391D" w:rsidP="001F2038">
            <w:pPr>
              <w:snapToGrid w:val="0"/>
              <w:jc w:val="center"/>
              <w:rPr>
                <w:color w:val="000000"/>
                <w:sz w:val="24"/>
                <w:szCs w:val="24"/>
              </w:rPr>
            </w:pPr>
            <w:r>
              <w:rPr>
                <w:rFonts w:hint="eastAsia"/>
                <w:color w:val="000000"/>
                <w:sz w:val="24"/>
                <w:szCs w:val="24"/>
              </w:rPr>
              <w:t>沉渣</w:t>
            </w:r>
          </w:p>
        </w:tc>
        <w:tc>
          <w:tcPr>
            <w:tcW w:w="3969" w:type="dxa"/>
            <w:tcBorders>
              <w:top w:val="single" w:sz="4" w:space="0" w:color="auto"/>
              <w:left w:val="single" w:sz="4" w:space="0" w:color="auto"/>
              <w:bottom w:val="single" w:sz="4" w:space="0" w:color="auto"/>
              <w:right w:val="single" w:sz="4" w:space="0" w:color="auto"/>
            </w:tcBorders>
            <w:vAlign w:val="center"/>
          </w:tcPr>
          <w:p w:rsidR="00C9391D" w:rsidRPr="00EC657B" w:rsidRDefault="00C9391D" w:rsidP="001F2038">
            <w:pPr>
              <w:snapToGrid w:val="0"/>
              <w:spacing w:line="240" w:lineRule="atLeast"/>
              <w:jc w:val="center"/>
              <w:rPr>
                <w:color w:val="000000"/>
                <w:sz w:val="24"/>
                <w:szCs w:val="24"/>
              </w:rPr>
            </w:pPr>
            <w:r>
              <w:rPr>
                <w:rFonts w:hint="eastAsia"/>
                <w:color w:val="000000"/>
                <w:sz w:val="24"/>
                <w:szCs w:val="24"/>
              </w:rPr>
              <w:t>收集后直接回用</w:t>
            </w:r>
          </w:p>
        </w:tc>
        <w:tc>
          <w:tcPr>
            <w:tcW w:w="1701" w:type="dxa"/>
            <w:tcBorders>
              <w:top w:val="single" w:sz="4" w:space="0" w:color="auto"/>
              <w:left w:val="single" w:sz="4" w:space="0" w:color="auto"/>
              <w:bottom w:val="single" w:sz="4" w:space="0" w:color="auto"/>
            </w:tcBorders>
            <w:vAlign w:val="center"/>
          </w:tcPr>
          <w:p w:rsidR="00C9391D" w:rsidRPr="00EC657B" w:rsidRDefault="00C9391D" w:rsidP="001F2038">
            <w:pPr>
              <w:snapToGrid w:val="0"/>
              <w:jc w:val="center"/>
              <w:rPr>
                <w:color w:val="000000"/>
                <w:sz w:val="24"/>
                <w:szCs w:val="24"/>
              </w:rPr>
            </w:pPr>
            <w:r w:rsidRPr="00EC657B">
              <w:rPr>
                <w:color w:val="000000"/>
                <w:sz w:val="24"/>
                <w:szCs w:val="24"/>
              </w:rPr>
              <w:t>可行</w:t>
            </w:r>
          </w:p>
        </w:tc>
      </w:tr>
      <w:tr w:rsidR="00C9391D" w:rsidRPr="001F2038" w:rsidTr="00C9391D">
        <w:trPr>
          <w:trHeight w:val="680"/>
        </w:trPr>
        <w:tc>
          <w:tcPr>
            <w:tcW w:w="851" w:type="dxa"/>
            <w:vMerge/>
            <w:tcBorders>
              <w:bottom w:val="single" w:sz="4" w:space="0" w:color="auto"/>
              <w:right w:val="single" w:sz="4" w:space="0" w:color="auto"/>
            </w:tcBorders>
            <w:vAlign w:val="center"/>
          </w:tcPr>
          <w:p w:rsidR="00C9391D" w:rsidRPr="00EC657B" w:rsidRDefault="00C9391D" w:rsidP="001F2038">
            <w:pPr>
              <w:snapToGrid w:val="0"/>
              <w:jc w:val="center"/>
              <w:rPr>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C9391D" w:rsidRPr="00EC657B" w:rsidRDefault="00C9391D" w:rsidP="001F2038">
            <w:pPr>
              <w:snapToGrid w:val="0"/>
              <w:jc w:val="center"/>
              <w:rPr>
                <w:color w:val="000000"/>
                <w:sz w:val="24"/>
                <w:szCs w:val="24"/>
              </w:rPr>
            </w:pPr>
            <w:r w:rsidRPr="001F2038">
              <w:rPr>
                <w:color w:val="000000"/>
                <w:sz w:val="24"/>
                <w:szCs w:val="24"/>
              </w:rPr>
              <w:t>收尘系统</w:t>
            </w:r>
          </w:p>
        </w:tc>
        <w:tc>
          <w:tcPr>
            <w:tcW w:w="1559" w:type="dxa"/>
            <w:tcBorders>
              <w:top w:val="single" w:sz="4" w:space="0" w:color="auto"/>
              <w:left w:val="single" w:sz="4" w:space="0" w:color="auto"/>
              <w:bottom w:val="single" w:sz="4" w:space="0" w:color="auto"/>
              <w:right w:val="single" w:sz="4" w:space="0" w:color="auto"/>
            </w:tcBorders>
            <w:vAlign w:val="center"/>
          </w:tcPr>
          <w:p w:rsidR="00C9391D" w:rsidRPr="001F2038" w:rsidRDefault="00C9391D" w:rsidP="001F2038">
            <w:pPr>
              <w:snapToGrid w:val="0"/>
              <w:jc w:val="center"/>
              <w:rPr>
                <w:color w:val="000000"/>
                <w:sz w:val="24"/>
                <w:szCs w:val="24"/>
              </w:rPr>
            </w:pPr>
            <w:r w:rsidRPr="001F2038">
              <w:rPr>
                <w:color w:val="000000"/>
                <w:sz w:val="24"/>
                <w:szCs w:val="24"/>
              </w:rPr>
              <w:t>粉尘</w:t>
            </w:r>
          </w:p>
        </w:tc>
        <w:tc>
          <w:tcPr>
            <w:tcW w:w="3969" w:type="dxa"/>
            <w:tcBorders>
              <w:top w:val="single" w:sz="4" w:space="0" w:color="auto"/>
              <w:left w:val="single" w:sz="4" w:space="0" w:color="auto"/>
              <w:bottom w:val="single" w:sz="4" w:space="0" w:color="auto"/>
              <w:right w:val="single" w:sz="4" w:space="0" w:color="auto"/>
            </w:tcBorders>
            <w:vAlign w:val="center"/>
          </w:tcPr>
          <w:p w:rsidR="00C9391D" w:rsidRPr="001F2038" w:rsidRDefault="00C9391D" w:rsidP="001F2038">
            <w:pPr>
              <w:snapToGrid w:val="0"/>
              <w:jc w:val="center"/>
              <w:rPr>
                <w:color w:val="000000"/>
                <w:sz w:val="24"/>
                <w:szCs w:val="24"/>
              </w:rPr>
            </w:pPr>
            <w:r w:rsidRPr="001F2038">
              <w:rPr>
                <w:color w:val="000000"/>
                <w:sz w:val="24"/>
                <w:szCs w:val="24"/>
              </w:rPr>
              <w:t>收集后直接作为原料利用</w:t>
            </w:r>
          </w:p>
        </w:tc>
        <w:tc>
          <w:tcPr>
            <w:tcW w:w="1701" w:type="dxa"/>
            <w:tcBorders>
              <w:top w:val="single" w:sz="4" w:space="0" w:color="auto"/>
              <w:left w:val="single" w:sz="4" w:space="0" w:color="auto"/>
              <w:bottom w:val="single" w:sz="4" w:space="0" w:color="auto"/>
            </w:tcBorders>
            <w:vAlign w:val="center"/>
          </w:tcPr>
          <w:p w:rsidR="00C9391D" w:rsidRPr="00EC657B" w:rsidRDefault="00C9391D" w:rsidP="001F2038">
            <w:pPr>
              <w:snapToGrid w:val="0"/>
              <w:jc w:val="center"/>
              <w:rPr>
                <w:color w:val="000000"/>
                <w:sz w:val="24"/>
                <w:szCs w:val="24"/>
              </w:rPr>
            </w:pPr>
            <w:r w:rsidRPr="00EC657B">
              <w:rPr>
                <w:color w:val="000000"/>
                <w:sz w:val="24"/>
                <w:szCs w:val="24"/>
              </w:rPr>
              <w:t>可行</w:t>
            </w:r>
          </w:p>
        </w:tc>
      </w:tr>
      <w:tr w:rsidR="00C9391D" w:rsidRPr="001F2038" w:rsidTr="001F2038">
        <w:trPr>
          <w:trHeight w:val="851"/>
        </w:trPr>
        <w:tc>
          <w:tcPr>
            <w:tcW w:w="851" w:type="dxa"/>
            <w:tcBorders>
              <w:top w:val="single" w:sz="4" w:space="0" w:color="auto"/>
              <w:bottom w:val="single" w:sz="4" w:space="0" w:color="auto"/>
              <w:right w:val="single" w:sz="4" w:space="0" w:color="auto"/>
            </w:tcBorders>
            <w:vAlign w:val="center"/>
          </w:tcPr>
          <w:p w:rsidR="00C9391D" w:rsidRPr="00EC657B" w:rsidRDefault="00C9391D" w:rsidP="001F2038">
            <w:pPr>
              <w:snapToGrid w:val="0"/>
              <w:jc w:val="center"/>
              <w:rPr>
                <w:color w:val="000000"/>
                <w:sz w:val="24"/>
                <w:szCs w:val="24"/>
              </w:rPr>
            </w:pPr>
            <w:r w:rsidRPr="00EC657B">
              <w:rPr>
                <w:color w:val="000000"/>
                <w:sz w:val="24"/>
                <w:szCs w:val="24"/>
              </w:rPr>
              <w:t>噪</w:t>
            </w:r>
          </w:p>
          <w:p w:rsidR="00C9391D" w:rsidRPr="00EC657B" w:rsidRDefault="00C9391D" w:rsidP="001F2038">
            <w:pPr>
              <w:snapToGrid w:val="0"/>
              <w:jc w:val="center"/>
              <w:rPr>
                <w:color w:val="000000"/>
                <w:sz w:val="24"/>
                <w:szCs w:val="24"/>
              </w:rPr>
            </w:pPr>
            <w:r w:rsidRPr="00EC657B">
              <w:rPr>
                <w:color w:val="000000"/>
                <w:sz w:val="24"/>
                <w:szCs w:val="24"/>
              </w:rPr>
              <w:t>声</w:t>
            </w:r>
          </w:p>
        </w:tc>
        <w:tc>
          <w:tcPr>
            <w:tcW w:w="8647" w:type="dxa"/>
            <w:gridSpan w:val="4"/>
            <w:tcBorders>
              <w:top w:val="single" w:sz="4" w:space="0" w:color="auto"/>
              <w:left w:val="single" w:sz="4" w:space="0" w:color="auto"/>
              <w:bottom w:val="single" w:sz="4" w:space="0" w:color="auto"/>
            </w:tcBorders>
            <w:vAlign w:val="center"/>
          </w:tcPr>
          <w:p w:rsidR="00C9391D" w:rsidRPr="00EC657B" w:rsidRDefault="00C9391D" w:rsidP="001F2038">
            <w:pPr>
              <w:snapToGrid w:val="0"/>
              <w:spacing w:line="440" w:lineRule="exact"/>
              <w:ind w:firstLineChars="200" w:firstLine="480"/>
              <w:rPr>
                <w:color w:val="000000"/>
                <w:sz w:val="24"/>
                <w:szCs w:val="24"/>
              </w:rPr>
            </w:pPr>
            <w:r w:rsidRPr="001F2038">
              <w:rPr>
                <w:color w:val="000000"/>
                <w:sz w:val="24"/>
                <w:szCs w:val="24"/>
              </w:rPr>
              <w:t>高噪声设备经减振、密闭隔音等措施治理后，厂界噪声能够满足《工业企业厂界环境噪声排放标准》（</w:t>
            </w:r>
            <w:r w:rsidRPr="001F2038">
              <w:rPr>
                <w:color w:val="000000"/>
                <w:sz w:val="24"/>
                <w:szCs w:val="24"/>
              </w:rPr>
              <w:t>GB12348-2008</w:t>
            </w:r>
            <w:r w:rsidRPr="001F2038">
              <w:rPr>
                <w:color w:val="000000"/>
                <w:sz w:val="24"/>
                <w:szCs w:val="24"/>
              </w:rPr>
              <w:t>）</w:t>
            </w:r>
            <w:r w:rsidRPr="001F2038">
              <w:rPr>
                <w:color w:val="000000"/>
                <w:sz w:val="24"/>
                <w:szCs w:val="24"/>
              </w:rPr>
              <w:t>2</w:t>
            </w:r>
            <w:r w:rsidRPr="001F2038">
              <w:rPr>
                <w:color w:val="000000"/>
                <w:sz w:val="24"/>
                <w:szCs w:val="24"/>
              </w:rPr>
              <w:t>类区昼间</w:t>
            </w:r>
            <w:r w:rsidRPr="001F2038">
              <w:rPr>
                <w:color w:val="000000"/>
                <w:sz w:val="24"/>
                <w:szCs w:val="24"/>
              </w:rPr>
              <w:t>60dB(A)</w:t>
            </w:r>
            <w:r w:rsidRPr="001F2038">
              <w:rPr>
                <w:color w:val="000000"/>
                <w:sz w:val="24"/>
                <w:szCs w:val="24"/>
              </w:rPr>
              <w:t>的标准要求。</w:t>
            </w:r>
          </w:p>
        </w:tc>
      </w:tr>
      <w:tr w:rsidR="00C9391D" w:rsidRPr="001F2038" w:rsidTr="001F2038">
        <w:trPr>
          <w:trHeight w:val="1248"/>
        </w:trPr>
        <w:tc>
          <w:tcPr>
            <w:tcW w:w="851" w:type="dxa"/>
            <w:tcBorders>
              <w:top w:val="single" w:sz="4" w:space="0" w:color="auto"/>
              <w:bottom w:val="single" w:sz="4" w:space="0" w:color="auto"/>
              <w:right w:val="single" w:sz="4" w:space="0" w:color="auto"/>
            </w:tcBorders>
            <w:vAlign w:val="center"/>
          </w:tcPr>
          <w:p w:rsidR="00C9391D" w:rsidRPr="00EC657B" w:rsidRDefault="00C9391D" w:rsidP="001F2038">
            <w:pPr>
              <w:snapToGrid w:val="0"/>
              <w:jc w:val="center"/>
              <w:rPr>
                <w:color w:val="000000"/>
                <w:sz w:val="24"/>
                <w:szCs w:val="24"/>
              </w:rPr>
            </w:pPr>
            <w:r w:rsidRPr="00EC657B">
              <w:rPr>
                <w:color w:val="000000"/>
                <w:sz w:val="24"/>
                <w:szCs w:val="24"/>
              </w:rPr>
              <w:t>其</w:t>
            </w:r>
          </w:p>
          <w:p w:rsidR="00C9391D" w:rsidRPr="00EC657B" w:rsidRDefault="00C9391D" w:rsidP="001F2038">
            <w:pPr>
              <w:snapToGrid w:val="0"/>
              <w:jc w:val="center"/>
              <w:rPr>
                <w:color w:val="000000"/>
                <w:sz w:val="24"/>
                <w:szCs w:val="24"/>
              </w:rPr>
            </w:pPr>
            <w:r w:rsidRPr="00EC657B">
              <w:rPr>
                <w:color w:val="000000"/>
                <w:sz w:val="24"/>
                <w:szCs w:val="24"/>
              </w:rPr>
              <w:t>他</w:t>
            </w:r>
          </w:p>
        </w:tc>
        <w:tc>
          <w:tcPr>
            <w:tcW w:w="8647" w:type="dxa"/>
            <w:gridSpan w:val="4"/>
            <w:tcBorders>
              <w:top w:val="single" w:sz="4" w:space="0" w:color="auto"/>
              <w:left w:val="single" w:sz="4" w:space="0" w:color="auto"/>
              <w:bottom w:val="single" w:sz="4" w:space="0" w:color="auto"/>
            </w:tcBorders>
            <w:vAlign w:val="center"/>
          </w:tcPr>
          <w:p w:rsidR="00C9391D" w:rsidRPr="00EC657B" w:rsidRDefault="00C9391D" w:rsidP="001F2038">
            <w:pPr>
              <w:snapToGrid w:val="0"/>
              <w:ind w:firstLine="3080"/>
              <w:rPr>
                <w:color w:val="000000"/>
                <w:sz w:val="24"/>
                <w:szCs w:val="24"/>
              </w:rPr>
            </w:pPr>
            <w:r>
              <w:rPr>
                <w:rFonts w:hint="eastAsia"/>
                <w:color w:val="000000"/>
                <w:sz w:val="24"/>
                <w:szCs w:val="24"/>
              </w:rPr>
              <w:t xml:space="preserve">      </w:t>
            </w:r>
            <w:r w:rsidRPr="00EC657B">
              <w:rPr>
                <w:color w:val="000000"/>
                <w:sz w:val="24"/>
                <w:szCs w:val="24"/>
              </w:rPr>
              <w:t>/</w:t>
            </w:r>
          </w:p>
        </w:tc>
      </w:tr>
      <w:tr w:rsidR="00C9391D" w:rsidRPr="001F2038" w:rsidTr="001F2038">
        <w:trPr>
          <w:trHeight w:val="1832"/>
        </w:trPr>
        <w:tc>
          <w:tcPr>
            <w:tcW w:w="9498" w:type="dxa"/>
            <w:gridSpan w:val="5"/>
            <w:tcBorders>
              <w:top w:val="single" w:sz="4" w:space="0" w:color="auto"/>
            </w:tcBorders>
          </w:tcPr>
          <w:p w:rsidR="00C9391D" w:rsidRDefault="00C9391D" w:rsidP="001F2038">
            <w:pPr>
              <w:snapToGrid w:val="0"/>
              <w:jc w:val="left"/>
              <w:rPr>
                <w:color w:val="000000"/>
                <w:sz w:val="24"/>
                <w:szCs w:val="24"/>
              </w:rPr>
            </w:pPr>
            <w:r w:rsidRPr="00EC657B">
              <w:rPr>
                <w:color w:val="000000"/>
                <w:sz w:val="24"/>
                <w:szCs w:val="24"/>
              </w:rPr>
              <w:t>生态保护措施及预期效果：</w:t>
            </w:r>
          </w:p>
          <w:p w:rsidR="00C9391D" w:rsidRDefault="00C9391D" w:rsidP="001F2038">
            <w:pPr>
              <w:snapToGrid w:val="0"/>
              <w:jc w:val="center"/>
              <w:rPr>
                <w:color w:val="000000"/>
                <w:sz w:val="24"/>
                <w:szCs w:val="24"/>
              </w:rPr>
            </w:pPr>
          </w:p>
          <w:p w:rsidR="00C9391D" w:rsidRDefault="00C9391D" w:rsidP="001F2038">
            <w:pPr>
              <w:snapToGrid w:val="0"/>
              <w:jc w:val="center"/>
              <w:rPr>
                <w:color w:val="000000"/>
                <w:sz w:val="24"/>
                <w:szCs w:val="24"/>
              </w:rPr>
            </w:pPr>
            <w:r>
              <w:rPr>
                <w:rFonts w:hint="eastAsia"/>
                <w:color w:val="000000"/>
                <w:sz w:val="24"/>
                <w:szCs w:val="24"/>
              </w:rPr>
              <w:t>/</w:t>
            </w:r>
          </w:p>
          <w:p w:rsidR="00C9391D" w:rsidRDefault="00C9391D" w:rsidP="001F2038">
            <w:pPr>
              <w:snapToGrid w:val="0"/>
              <w:jc w:val="center"/>
              <w:rPr>
                <w:color w:val="000000"/>
                <w:sz w:val="24"/>
                <w:szCs w:val="24"/>
              </w:rPr>
            </w:pPr>
          </w:p>
          <w:p w:rsidR="000D5460" w:rsidRDefault="000D5460" w:rsidP="001F2038">
            <w:pPr>
              <w:snapToGrid w:val="0"/>
              <w:jc w:val="center"/>
              <w:rPr>
                <w:color w:val="000000"/>
                <w:sz w:val="24"/>
                <w:szCs w:val="24"/>
              </w:rPr>
            </w:pPr>
          </w:p>
          <w:p w:rsidR="000D5460" w:rsidRDefault="000D5460" w:rsidP="001F2038">
            <w:pPr>
              <w:snapToGrid w:val="0"/>
              <w:jc w:val="center"/>
              <w:rPr>
                <w:color w:val="000000"/>
                <w:sz w:val="24"/>
                <w:szCs w:val="24"/>
              </w:rPr>
            </w:pPr>
          </w:p>
          <w:p w:rsidR="000D5460" w:rsidRPr="00EC657B" w:rsidRDefault="000D5460" w:rsidP="001F2038">
            <w:pPr>
              <w:snapToGrid w:val="0"/>
              <w:jc w:val="center"/>
              <w:rPr>
                <w:color w:val="000000"/>
                <w:sz w:val="24"/>
                <w:szCs w:val="24"/>
              </w:rPr>
            </w:pPr>
          </w:p>
        </w:tc>
      </w:tr>
    </w:tbl>
    <w:p w:rsidR="00577530" w:rsidRPr="00EC657B" w:rsidRDefault="00577530" w:rsidP="00577530">
      <w:pPr>
        <w:jc w:val="left"/>
        <w:rPr>
          <w:b/>
          <w:bCs/>
          <w:color w:val="000000"/>
        </w:rPr>
      </w:pPr>
      <w:r w:rsidRPr="00EC657B">
        <w:rPr>
          <w:b/>
          <w:bCs/>
          <w:color w:val="000000"/>
        </w:rPr>
        <w:lastRenderedPageBreak/>
        <w:t>建议与结论</w:t>
      </w:r>
    </w:p>
    <w:tbl>
      <w:tblPr>
        <w:tblW w:w="9639" w:type="dxa"/>
        <w:jc w:val="center"/>
        <w:tblLayout w:type="fixed"/>
        <w:tblLook w:val="04A0"/>
      </w:tblPr>
      <w:tblGrid>
        <w:gridCol w:w="9639"/>
      </w:tblGrid>
      <w:tr w:rsidR="00577530" w:rsidRPr="00EC657B" w:rsidTr="00F63E8F">
        <w:trPr>
          <w:trHeight w:val="12744"/>
          <w:jc w:val="center"/>
        </w:trPr>
        <w:tc>
          <w:tcPr>
            <w:tcW w:w="8613" w:type="dxa"/>
            <w:tcBorders>
              <w:top w:val="single" w:sz="8" w:space="0" w:color="auto"/>
              <w:left w:val="single" w:sz="8" w:space="0" w:color="auto"/>
              <w:bottom w:val="single" w:sz="4" w:space="0" w:color="auto"/>
              <w:right w:val="single" w:sz="8" w:space="0" w:color="auto"/>
            </w:tcBorders>
          </w:tcPr>
          <w:p w:rsidR="00577530" w:rsidRPr="00EC657B" w:rsidRDefault="00577530" w:rsidP="003832E5">
            <w:pPr>
              <w:spacing w:line="480" w:lineRule="exact"/>
              <w:jc w:val="left"/>
              <w:rPr>
                <w:b/>
                <w:bCs/>
                <w:color w:val="000000"/>
                <w:sz w:val="24"/>
                <w:szCs w:val="24"/>
              </w:rPr>
            </w:pPr>
            <w:r w:rsidRPr="00EC657B">
              <w:rPr>
                <w:b/>
                <w:bCs/>
                <w:color w:val="000000"/>
                <w:sz w:val="24"/>
                <w:szCs w:val="24"/>
              </w:rPr>
              <w:t>一、结论</w:t>
            </w:r>
          </w:p>
          <w:p w:rsidR="00577530" w:rsidRPr="00EC657B" w:rsidRDefault="00577530" w:rsidP="003832E5">
            <w:pPr>
              <w:snapToGrid w:val="0"/>
              <w:spacing w:line="480" w:lineRule="exact"/>
              <w:ind w:firstLineChars="200" w:firstLine="482"/>
              <w:rPr>
                <w:rFonts w:eastAsia="楷体_GB2312"/>
                <w:b/>
                <w:bCs/>
                <w:color w:val="000000"/>
                <w:sz w:val="24"/>
                <w:szCs w:val="24"/>
              </w:rPr>
            </w:pPr>
            <w:r w:rsidRPr="00EC657B">
              <w:rPr>
                <w:b/>
                <w:bCs/>
                <w:color w:val="000000"/>
                <w:sz w:val="24"/>
                <w:szCs w:val="24"/>
              </w:rPr>
              <w:t>1</w:t>
            </w:r>
            <w:r w:rsidRPr="00EC657B">
              <w:rPr>
                <w:b/>
                <w:bCs/>
                <w:color w:val="000000"/>
                <w:sz w:val="24"/>
                <w:szCs w:val="24"/>
              </w:rPr>
              <w:t>、本项目符合国家产业政策要求</w:t>
            </w:r>
          </w:p>
          <w:p w:rsidR="00577530" w:rsidRPr="00EC657B" w:rsidRDefault="00577530" w:rsidP="003832E5">
            <w:pPr>
              <w:snapToGrid w:val="0"/>
              <w:spacing w:line="480" w:lineRule="exact"/>
              <w:ind w:firstLineChars="200" w:firstLine="480"/>
              <w:rPr>
                <w:color w:val="000000"/>
                <w:sz w:val="24"/>
                <w:szCs w:val="24"/>
              </w:rPr>
            </w:pPr>
            <w:r w:rsidRPr="00EC657B">
              <w:rPr>
                <w:color w:val="000000"/>
                <w:sz w:val="24"/>
                <w:szCs w:val="24"/>
              </w:rPr>
              <w:t>对比《产业结构调整指导目录（</w:t>
            </w:r>
            <w:r w:rsidRPr="00EC657B">
              <w:rPr>
                <w:color w:val="000000"/>
                <w:sz w:val="24"/>
                <w:szCs w:val="24"/>
              </w:rPr>
              <w:t>2011</w:t>
            </w:r>
            <w:r w:rsidRPr="00EC657B">
              <w:rPr>
                <w:color w:val="000000"/>
                <w:sz w:val="24"/>
                <w:szCs w:val="24"/>
              </w:rPr>
              <w:t>年本）》（</w:t>
            </w:r>
            <w:r w:rsidRPr="00EC657B">
              <w:rPr>
                <w:color w:val="000000"/>
                <w:sz w:val="24"/>
                <w:szCs w:val="24"/>
              </w:rPr>
              <w:t>2013</w:t>
            </w:r>
            <w:r w:rsidRPr="00EC657B">
              <w:rPr>
                <w:color w:val="000000"/>
                <w:sz w:val="24"/>
                <w:szCs w:val="24"/>
              </w:rPr>
              <w:t>修订）</w:t>
            </w:r>
            <w:r w:rsidRPr="00EC657B">
              <w:rPr>
                <w:color w:val="000000"/>
              </w:rPr>
              <w:t>，</w:t>
            </w:r>
            <w:r>
              <w:rPr>
                <w:rFonts w:hint="eastAsia"/>
                <w:color w:val="000000"/>
                <w:sz w:val="24"/>
                <w:szCs w:val="24"/>
              </w:rPr>
              <w:t>该</w:t>
            </w:r>
            <w:r w:rsidRPr="00EC657B">
              <w:rPr>
                <w:color w:val="000000"/>
                <w:sz w:val="24"/>
                <w:szCs w:val="24"/>
              </w:rPr>
              <w:t>项目属于允许类建设项目，符合国家产业政策要求，项目已经</w:t>
            </w:r>
            <w:r w:rsidR="007218C1">
              <w:rPr>
                <w:rFonts w:hint="eastAsia"/>
                <w:color w:val="000000"/>
                <w:sz w:val="24"/>
                <w:szCs w:val="24"/>
              </w:rPr>
              <w:t>新乡县发展和改革委员会</w:t>
            </w:r>
            <w:r w:rsidRPr="00EC657B">
              <w:rPr>
                <w:color w:val="000000"/>
                <w:sz w:val="24"/>
                <w:szCs w:val="24"/>
              </w:rPr>
              <w:t>备案，项目代码为：</w:t>
            </w:r>
            <w:r w:rsidR="003A46E0">
              <w:rPr>
                <w:rFonts w:hint="eastAsia"/>
                <w:color w:val="000000"/>
                <w:sz w:val="24"/>
                <w:szCs w:val="24"/>
              </w:rPr>
              <w:t>2018-410721-30-03-054848</w:t>
            </w:r>
            <w:r w:rsidRPr="00EC657B">
              <w:rPr>
                <w:color w:val="000000"/>
                <w:sz w:val="24"/>
                <w:szCs w:val="24"/>
              </w:rPr>
              <w:t>。</w:t>
            </w:r>
          </w:p>
          <w:p w:rsidR="00577530" w:rsidRPr="00EC657B" w:rsidRDefault="00577530" w:rsidP="003832E5">
            <w:pPr>
              <w:snapToGrid w:val="0"/>
              <w:spacing w:line="480" w:lineRule="exact"/>
              <w:ind w:firstLineChars="200" w:firstLine="482"/>
              <w:rPr>
                <w:b/>
                <w:bCs/>
                <w:color w:val="000000"/>
                <w:sz w:val="24"/>
                <w:szCs w:val="24"/>
              </w:rPr>
            </w:pPr>
            <w:r w:rsidRPr="00EC657B">
              <w:rPr>
                <w:b/>
                <w:bCs/>
                <w:color w:val="000000"/>
                <w:sz w:val="24"/>
                <w:szCs w:val="24"/>
              </w:rPr>
              <w:t>2</w:t>
            </w:r>
            <w:r w:rsidRPr="00EC657B">
              <w:rPr>
                <w:b/>
                <w:bCs/>
                <w:color w:val="000000"/>
                <w:sz w:val="24"/>
                <w:szCs w:val="24"/>
              </w:rPr>
              <w:t>、项目选址</w:t>
            </w:r>
          </w:p>
          <w:p w:rsidR="00C55638" w:rsidRDefault="00577530" w:rsidP="003832E5">
            <w:pPr>
              <w:snapToGrid w:val="0"/>
              <w:spacing w:line="480" w:lineRule="exact"/>
              <w:ind w:firstLineChars="200" w:firstLine="480"/>
              <w:rPr>
                <w:sz w:val="24"/>
                <w:szCs w:val="24"/>
              </w:rPr>
            </w:pPr>
            <w:r w:rsidRPr="00EC657B">
              <w:rPr>
                <w:color w:val="000000"/>
                <w:sz w:val="24"/>
                <w:szCs w:val="24"/>
              </w:rPr>
              <w:t>项目厂址位于</w:t>
            </w:r>
            <w:r w:rsidR="003A46E0">
              <w:rPr>
                <w:rFonts w:hint="eastAsia"/>
                <w:color w:val="000000"/>
                <w:sz w:val="24"/>
                <w:szCs w:val="24"/>
              </w:rPr>
              <w:t>新乡市新乡县七里营镇西高村</w:t>
            </w:r>
            <w:r w:rsidRPr="00EC657B">
              <w:rPr>
                <w:color w:val="000000"/>
                <w:sz w:val="24"/>
                <w:szCs w:val="24"/>
              </w:rPr>
              <w:t>，根据</w:t>
            </w:r>
            <w:r w:rsidR="000B3544">
              <w:rPr>
                <w:rFonts w:hint="eastAsia"/>
                <w:color w:val="000000"/>
                <w:sz w:val="24"/>
                <w:szCs w:val="24"/>
              </w:rPr>
              <w:t>新乡县七里营镇</w:t>
            </w:r>
            <w:r>
              <w:rPr>
                <w:rFonts w:hint="eastAsia"/>
                <w:color w:val="000000"/>
                <w:sz w:val="24"/>
                <w:szCs w:val="24"/>
              </w:rPr>
              <w:t>人民政府</w:t>
            </w:r>
            <w:r>
              <w:rPr>
                <w:color w:val="000000"/>
                <w:sz w:val="24"/>
                <w:szCs w:val="24"/>
              </w:rPr>
              <w:t>出具的</w:t>
            </w:r>
            <w:r>
              <w:rPr>
                <w:rFonts w:hint="eastAsia"/>
                <w:color w:val="000000"/>
                <w:sz w:val="24"/>
                <w:szCs w:val="24"/>
              </w:rPr>
              <w:t>证明</w:t>
            </w:r>
            <w:r w:rsidRPr="00EC657B">
              <w:rPr>
                <w:color w:val="000000"/>
                <w:sz w:val="24"/>
                <w:szCs w:val="24"/>
              </w:rPr>
              <w:t>，</w:t>
            </w:r>
            <w:r w:rsidR="00C55638">
              <w:rPr>
                <w:rFonts w:hint="eastAsia"/>
                <w:color w:val="000000"/>
                <w:sz w:val="24"/>
                <w:szCs w:val="24"/>
              </w:rPr>
              <w:t>项目所在地</w:t>
            </w:r>
            <w:r w:rsidRPr="00EC657B">
              <w:rPr>
                <w:color w:val="000000"/>
                <w:sz w:val="24"/>
                <w:szCs w:val="24"/>
              </w:rPr>
              <w:t>符合</w:t>
            </w:r>
            <w:r w:rsidR="00C55638">
              <w:rPr>
                <w:rFonts w:hint="eastAsia"/>
                <w:color w:val="000000"/>
                <w:sz w:val="24"/>
                <w:szCs w:val="24"/>
              </w:rPr>
              <w:t>七里营镇</w:t>
            </w:r>
            <w:r w:rsidRPr="00EC657B">
              <w:rPr>
                <w:color w:val="000000"/>
                <w:sz w:val="24"/>
                <w:szCs w:val="24"/>
              </w:rPr>
              <w:t>总体规划</w:t>
            </w:r>
            <w:r w:rsidR="00C55638">
              <w:rPr>
                <w:rFonts w:hint="eastAsia"/>
                <w:color w:val="000000"/>
                <w:sz w:val="24"/>
                <w:szCs w:val="24"/>
              </w:rPr>
              <w:t>及产业发展规划</w:t>
            </w:r>
            <w:r w:rsidRPr="00EC657B">
              <w:rPr>
                <w:color w:val="000000"/>
                <w:sz w:val="24"/>
                <w:szCs w:val="24"/>
              </w:rPr>
              <w:t>。</w:t>
            </w:r>
            <w:r w:rsidR="00C55638">
              <w:rPr>
                <w:rFonts w:hint="eastAsia"/>
                <w:sz w:val="24"/>
                <w:szCs w:val="24"/>
              </w:rPr>
              <w:t>经查阅《</w:t>
            </w:r>
            <w:r w:rsidR="000B3A75">
              <w:rPr>
                <w:rFonts w:hint="eastAsia"/>
                <w:sz w:val="24"/>
                <w:szCs w:val="24"/>
              </w:rPr>
              <w:t>七里营</w:t>
            </w:r>
            <w:r w:rsidR="00C55638">
              <w:rPr>
                <w:rFonts w:hint="eastAsia"/>
                <w:sz w:val="24"/>
                <w:szCs w:val="24"/>
              </w:rPr>
              <w:t>镇土地利用总体规划图（</w:t>
            </w:r>
            <w:r w:rsidR="00C55638">
              <w:rPr>
                <w:rFonts w:hint="eastAsia"/>
                <w:sz w:val="24"/>
                <w:szCs w:val="24"/>
              </w:rPr>
              <w:t>2010-2020</w:t>
            </w:r>
            <w:r w:rsidR="00C55638">
              <w:rPr>
                <w:rFonts w:hint="eastAsia"/>
                <w:sz w:val="24"/>
                <w:szCs w:val="24"/>
              </w:rPr>
              <w:t>年）》，项目所在地属于</w:t>
            </w:r>
            <w:r w:rsidR="000B3A75">
              <w:rPr>
                <w:rFonts w:hint="eastAsia"/>
                <w:sz w:val="24"/>
                <w:szCs w:val="24"/>
              </w:rPr>
              <w:t>建设</w:t>
            </w:r>
            <w:r w:rsidR="00C55638">
              <w:rPr>
                <w:rFonts w:hint="eastAsia"/>
                <w:sz w:val="24"/>
                <w:szCs w:val="24"/>
              </w:rPr>
              <w:t>用地，符合</w:t>
            </w:r>
            <w:r w:rsidR="000B3A75">
              <w:rPr>
                <w:rFonts w:hint="eastAsia"/>
                <w:sz w:val="24"/>
                <w:szCs w:val="24"/>
              </w:rPr>
              <w:t>七里营</w:t>
            </w:r>
            <w:r w:rsidR="00C55638">
              <w:rPr>
                <w:rFonts w:hint="eastAsia"/>
                <w:sz w:val="24"/>
                <w:szCs w:val="24"/>
              </w:rPr>
              <w:t>镇土地利用规划。</w:t>
            </w:r>
            <w:r w:rsidR="000B3A75">
              <w:rPr>
                <w:sz w:val="24"/>
              </w:rPr>
              <w:t>本项目生产过程产生的污染物经环评提出的污染物处理措施处理后，对周围环境影响较小，各污染源均能够做到达标排放。</w:t>
            </w:r>
            <w:r w:rsidR="000B3A75">
              <w:rPr>
                <w:rFonts w:hint="eastAsia"/>
                <w:sz w:val="24"/>
              </w:rPr>
              <w:t>从环境保护角度看，本项目选址可行。</w:t>
            </w:r>
          </w:p>
          <w:p w:rsidR="00577530" w:rsidRPr="00275788" w:rsidRDefault="00577530" w:rsidP="003832E5">
            <w:pPr>
              <w:snapToGrid w:val="0"/>
              <w:spacing w:line="480" w:lineRule="exact"/>
              <w:ind w:firstLineChars="200" w:firstLine="482"/>
              <w:rPr>
                <w:b/>
                <w:bCs/>
                <w:color w:val="000000"/>
                <w:sz w:val="24"/>
                <w:szCs w:val="24"/>
              </w:rPr>
            </w:pPr>
            <w:r w:rsidRPr="00EC657B">
              <w:rPr>
                <w:b/>
                <w:bCs/>
                <w:color w:val="000000"/>
                <w:sz w:val="24"/>
                <w:szCs w:val="24"/>
              </w:rPr>
              <w:t>3</w:t>
            </w:r>
            <w:r w:rsidRPr="00EC657B">
              <w:rPr>
                <w:b/>
                <w:bCs/>
                <w:color w:val="000000"/>
                <w:sz w:val="24"/>
                <w:szCs w:val="24"/>
              </w:rPr>
              <w:t>、项目营运过程中产生的各项污染物均采取了有效的处置措施，可以满足相应的排放标准要求</w:t>
            </w:r>
          </w:p>
          <w:p w:rsidR="00577530" w:rsidRDefault="00577530" w:rsidP="003832E5">
            <w:pPr>
              <w:snapToGrid w:val="0"/>
              <w:spacing w:line="480" w:lineRule="exact"/>
              <w:ind w:firstLineChars="200" w:firstLine="482"/>
              <w:rPr>
                <w:b/>
                <w:bCs/>
                <w:color w:val="000000"/>
                <w:sz w:val="24"/>
                <w:szCs w:val="24"/>
              </w:rPr>
            </w:pPr>
            <w:r w:rsidRPr="00EC657B">
              <w:rPr>
                <w:b/>
                <w:bCs/>
                <w:color w:val="000000"/>
                <w:sz w:val="24"/>
                <w:szCs w:val="24"/>
              </w:rPr>
              <w:t>（一）、废气</w:t>
            </w:r>
            <w:r w:rsidRPr="00EC657B">
              <w:rPr>
                <w:b/>
                <w:bCs/>
                <w:color w:val="000000"/>
                <w:sz w:val="24"/>
                <w:szCs w:val="24"/>
              </w:rPr>
              <w:tab/>
            </w:r>
          </w:p>
          <w:p w:rsidR="009F5785" w:rsidRPr="009F5785" w:rsidRDefault="009F5785" w:rsidP="003832E5">
            <w:pPr>
              <w:snapToGrid w:val="0"/>
              <w:spacing w:line="480" w:lineRule="exact"/>
              <w:ind w:firstLineChars="200" w:firstLine="480"/>
              <w:rPr>
                <w:bCs/>
                <w:color w:val="000000"/>
                <w:sz w:val="24"/>
                <w:szCs w:val="24"/>
              </w:rPr>
            </w:pPr>
            <w:r w:rsidRPr="009F5785">
              <w:rPr>
                <w:rFonts w:hint="eastAsia"/>
                <w:bCs/>
                <w:color w:val="000000"/>
                <w:sz w:val="24"/>
                <w:szCs w:val="24"/>
              </w:rPr>
              <w:t>项目</w:t>
            </w:r>
            <w:r>
              <w:rPr>
                <w:rFonts w:hint="eastAsia"/>
                <w:bCs/>
                <w:color w:val="000000"/>
                <w:sz w:val="24"/>
                <w:szCs w:val="24"/>
              </w:rPr>
              <w:t>废气污染物为粉尘，主要产生于原料仓库、筒仓、搅拌配料过程以及运输过程。</w:t>
            </w:r>
          </w:p>
          <w:p w:rsidR="009F5785" w:rsidRDefault="009F5785" w:rsidP="003832E5">
            <w:pPr>
              <w:spacing w:line="480" w:lineRule="exact"/>
              <w:ind w:firstLineChars="200" w:firstLine="480"/>
              <w:rPr>
                <w:sz w:val="24"/>
              </w:rPr>
            </w:pPr>
            <w:r>
              <w:rPr>
                <w:rFonts w:hint="eastAsia"/>
                <w:sz w:val="24"/>
              </w:rPr>
              <w:t>（</w:t>
            </w:r>
            <w:r>
              <w:rPr>
                <w:rFonts w:hint="eastAsia"/>
                <w:sz w:val="24"/>
              </w:rPr>
              <w:t>1</w:t>
            </w:r>
            <w:r>
              <w:rPr>
                <w:rFonts w:hint="eastAsia"/>
                <w:sz w:val="24"/>
              </w:rPr>
              <w:t>）有组织排放粉尘</w:t>
            </w:r>
          </w:p>
          <w:p w:rsidR="00577530" w:rsidRDefault="00D753FE" w:rsidP="003832E5">
            <w:pPr>
              <w:spacing w:line="480" w:lineRule="exact"/>
              <w:ind w:firstLineChars="200" w:firstLine="480"/>
              <w:rPr>
                <w:sz w:val="24"/>
              </w:rPr>
            </w:pPr>
            <w:r>
              <w:rPr>
                <w:rFonts w:hint="eastAsia"/>
                <w:sz w:val="24"/>
              </w:rPr>
              <w:t>原料库房内</w:t>
            </w:r>
            <w:r w:rsidR="004038C1">
              <w:rPr>
                <w:rFonts w:hint="eastAsia"/>
                <w:sz w:val="24"/>
              </w:rPr>
              <w:t>石子、砂子</w:t>
            </w:r>
            <w:r>
              <w:rPr>
                <w:rFonts w:hint="eastAsia"/>
                <w:sz w:val="24"/>
              </w:rPr>
              <w:t>向锥形下料器投</w:t>
            </w:r>
            <w:r w:rsidR="004038C1">
              <w:rPr>
                <w:rFonts w:hint="eastAsia"/>
                <w:sz w:val="24"/>
              </w:rPr>
              <w:t>料</w:t>
            </w:r>
            <w:r>
              <w:rPr>
                <w:rFonts w:hint="eastAsia"/>
                <w:sz w:val="24"/>
              </w:rPr>
              <w:t>过程中产生的</w:t>
            </w:r>
            <w:r w:rsidR="004038C1">
              <w:rPr>
                <w:rFonts w:hint="eastAsia"/>
                <w:sz w:val="24"/>
              </w:rPr>
              <w:t>粉尘经袋式除尘器治理后</w:t>
            </w:r>
            <w:r>
              <w:rPr>
                <w:rFonts w:hint="eastAsia"/>
                <w:sz w:val="24"/>
              </w:rPr>
              <w:t>，</w:t>
            </w:r>
            <w:r w:rsidR="004038C1" w:rsidRPr="00C07F25">
              <w:rPr>
                <w:sz w:val="24"/>
              </w:rPr>
              <w:t>尾气</w:t>
            </w:r>
            <w:r w:rsidR="004038C1">
              <w:rPr>
                <w:sz w:val="24"/>
              </w:rPr>
              <w:t>通过</w:t>
            </w:r>
            <w:r>
              <w:rPr>
                <w:rFonts w:hint="eastAsia"/>
                <w:sz w:val="24"/>
              </w:rPr>
              <w:t>1</w:t>
            </w:r>
            <w:r>
              <w:rPr>
                <w:rFonts w:hint="eastAsia"/>
                <w:sz w:val="24"/>
              </w:rPr>
              <w:t>根距地面不低于</w:t>
            </w:r>
            <w:r>
              <w:rPr>
                <w:rFonts w:hint="eastAsia"/>
                <w:sz w:val="24"/>
              </w:rPr>
              <w:t>15m</w:t>
            </w:r>
            <w:r>
              <w:rPr>
                <w:rFonts w:hint="eastAsia"/>
                <w:sz w:val="24"/>
              </w:rPr>
              <w:t>的</w:t>
            </w:r>
            <w:r w:rsidR="004038C1">
              <w:rPr>
                <w:rFonts w:hint="eastAsia"/>
                <w:sz w:val="24"/>
              </w:rPr>
              <w:t>排气筒</w:t>
            </w:r>
            <w:r w:rsidR="004038C1" w:rsidRPr="00C07F25">
              <w:rPr>
                <w:sz w:val="24"/>
              </w:rPr>
              <w:t>排放</w:t>
            </w:r>
            <w:r w:rsidR="004038C1">
              <w:rPr>
                <w:rFonts w:hint="eastAsia"/>
                <w:sz w:val="24"/>
              </w:rPr>
              <w:t>，</w:t>
            </w:r>
            <w:r w:rsidR="00577530" w:rsidRPr="00C07F25">
              <w:rPr>
                <w:sz w:val="24"/>
              </w:rPr>
              <w:t>水泥、</w:t>
            </w:r>
            <w:r w:rsidR="00577530">
              <w:rPr>
                <w:rFonts w:hint="eastAsia"/>
                <w:sz w:val="24"/>
              </w:rPr>
              <w:t>煤灰、矿粉储罐</w:t>
            </w:r>
            <w:r w:rsidR="00577530" w:rsidRPr="00C07F25">
              <w:rPr>
                <w:sz w:val="24"/>
              </w:rPr>
              <w:t>呼吸口粉尘经配备的</w:t>
            </w:r>
            <w:r w:rsidR="00577530">
              <w:rPr>
                <w:rFonts w:hint="eastAsia"/>
                <w:sz w:val="24"/>
              </w:rPr>
              <w:t>袋式</w:t>
            </w:r>
            <w:r w:rsidR="00577530" w:rsidRPr="00C07F25">
              <w:rPr>
                <w:sz w:val="24"/>
              </w:rPr>
              <w:t>除尘器治理后尾气</w:t>
            </w:r>
            <w:r w:rsidR="00577530">
              <w:rPr>
                <w:sz w:val="24"/>
              </w:rPr>
              <w:t>通过</w:t>
            </w:r>
            <w:r w:rsidR="00577530" w:rsidRPr="00C07F25">
              <w:rPr>
                <w:sz w:val="24"/>
              </w:rPr>
              <w:t>高于库顶</w:t>
            </w:r>
            <w:r w:rsidR="00577530" w:rsidRPr="00C07F25">
              <w:rPr>
                <w:sz w:val="24"/>
              </w:rPr>
              <w:t>3m</w:t>
            </w:r>
            <w:r w:rsidR="00577530">
              <w:rPr>
                <w:rFonts w:hint="eastAsia"/>
                <w:sz w:val="24"/>
              </w:rPr>
              <w:t>（距地面不低于</w:t>
            </w:r>
            <w:r w:rsidR="00577530">
              <w:rPr>
                <w:rFonts w:hint="eastAsia"/>
                <w:sz w:val="24"/>
              </w:rPr>
              <w:t>15m</w:t>
            </w:r>
            <w:r w:rsidR="00577530">
              <w:rPr>
                <w:rFonts w:hint="eastAsia"/>
                <w:sz w:val="24"/>
              </w:rPr>
              <w:t>）</w:t>
            </w:r>
            <w:r w:rsidR="00577530" w:rsidRPr="00C07F25">
              <w:rPr>
                <w:sz w:val="24"/>
              </w:rPr>
              <w:t>排气筒排放</w:t>
            </w:r>
            <w:r w:rsidR="00577530">
              <w:rPr>
                <w:rFonts w:hint="eastAsia"/>
                <w:sz w:val="24"/>
              </w:rPr>
              <w:t>，搅拌机配料</w:t>
            </w:r>
            <w:r>
              <w:rPr>
                <w:rFonts w:hint="eastAsia"/>
                <w:sz w:val="24"/>
              </w:rPr>
              <w:t>仓和搅拌仓产生的</w:t>
            </w:r>
            <w:r w:rsidR="00577530">
              <w:rPr>
                <w:rFonts w:hint="eastAsia"/>
                <w:sz w:val="24"/>
              </w:rPr>
              <w:t>粉尘经袋式除尘器治理后</w:t>
            </w:r>
            <w:r w:rsidR="00577530" w:rsidRPr="00C07F25">
              <w:rPr>
                <w:sz w:val="24"/>
              </w:rPr>
              <w:t>尾气</w:t>
            </w:r>
            <w:r w:rsidR="00577530">
              <w:rPr>
                <w:sz w:val="24"/>
              </w:rPr>
              <w:t>通过</w:t>
            </w:r>
            <w:r w:rsidR="00EB0344">
              <w:rPr>
                <w:rFonts w:hint="eastAsia"/>
                <w:sz w:val="24"/>
              </w:rPr>
              <w:t>1</w:t>
            </w:r>
            <w:r w:rsidR="00EB0344">
              <w:rPr>
                <w:rFonts w:hint="eastAsia"/>
                <w:sz w:val="24"/>
              </w:rPr>
              <w:t>根（距地面不低于</w:t>
            </w:r>
            <w:r w:rsidR="00EB0344">
              <w:rPr>
                <w:rFonts w:hint="eastAsia"/>
                <w:sz w:val="24"/>
              </w:rPr>
              <w:t>15m</w:t>
            </w:r>
            <w:r w:rsidR="00EB0344">
              <w:rPr>
                <w:rFonts w:hint="eastAsia"/>
                <w:sz w:val="24"/>
              </w:rPr>
              <w:t>）</w:t>
            </w:r>
            <w:r w:rsidR="00577530">
              <w:rPr>
                <w:rFonts w:hint="eastAsia"/>
                <w:sz w:val="24"/>
              </w:rPr>
              <w:t>排气筒</w:t>
            </w:r>
            <w:r w:rsidR="00577530" w:rsidRPr="00C07F25">
              <w:rPr>
                <w:sz w:val="24"/>
              </w:rPr>
              <w:t>排放</w:t>
            </w:r>
            <w:r w:rsidR="00577530">
              <w:rPr>
                <w:rFonts w:hint="eastAsia"/>
                <w:sz w:val="24"/>
              </w:rPr>
              <w:t>，上述</w:t>
            </w:r>
            <w:r w:rsidR="00577530" w:rsidRPr="00C07F25">
              <w:rPr>
                <w:sz w:val="24"/>
              </w:rPr>
              <w:t>外排粉尘</w:t>
            </w:r>
            <w:r w:rsidR="00EB0344">
              <w:rPr>
                <w:sz w:val="24"/>
              </w:rPr>
              <w:t>的排放</w:t>
            </w:r>
            <w:r w:rsidR="00577530" w:rsidRPr="00C07F25">
              <w:rPr>
                <w:sz w:val="24"/>
              </w:rPr>
              <w:t>浓度</w:t>
            </w:r>
            <w:r w:rsidR="00EB0344">
              <w:rPr>
                <w:sz w:val="24"/>
              </w:rPr>
              <w:t>在</w:t>
            </w:r>
            <w:r w:rsidR="00EB0344">
              <w:rPr>
                <w:rFonts w:hint="eastAsia"/>
                <w:sz w:val="24"/>
              </w:rPr>
              <w:t xml:space="preserve"> </w:t>
            </w:r>
            <w:r w:rsidR="003832E5">
              <w:rPr>
                <w:rFonts w:hint="eastAsia"/>
                <w:sz w:val="24"/>
              </w:rPr>
              <w:t>6.25-9.2</w:t>
            </w:r>
            <w:r w:rsidR="003832E5" w:rsidRPr="00C07F25">
              <w:rPr>
                <w:sz w:val="24"/>
              </w:rPr>
              <w:t xml:space="preserve"> mg/m</w:t>
            </w:r>
            <w:r w:rsidR="003832E5" w:rsidRPr="00C07F25">
              <w:rPr>
                <w:sz w:val="24"/>
                <w:vertAlign w:val="superscript"/>
              </w:rPr>
              <w:t>3</w:t>
            </w:r>
            <w:r w:rsidR="00EB0344">
              <w:rPr>
                <w:rFonts w:hint="eastAsia"/>
                <w:sz w:val="24"/>
              </w:rPr>
              <w:t>之间，</w:t>
            </w:r>
            <w:r w:rsidR="00577530" w:rsidRPr="00C07F25">
              <w:rPr>
                <w:sz w:val="24"/>
              </w:rPr>
              <w:t>均能够满足《水泥工业大气污染物排放标准》（</w:t>
            </w:r>
            <w:r w:rsidR="00577530" w:rsidRPr="00C07F25">
              <w:rPr>
                <w:sz w:val="24"/>
              </w:rPr>
              <w:t>GB4915-2013</w:t>
            </w:r>
            <w:r w:rsidR="00577530" w:rsidRPr="00C07F25">
              <w:rPr>
                <w:sz w:val="24"/>
              </w:rPr>
              <w:t>）表</w:t>
            </w:r>
            <w:r w:rsidR="00577530">
              <w:rPr>
                <w:rFonts w:hint="eastAsia"/>
                <w:sz w:val="24"/>
              </w:rPr>
              <w:t>2</w:t>
            </w:r>
            <w:r w:rsidR="00577530" w:rsidRPr="00C07F25">
              <w:rPr>
                <w:sz w:val="24"/>
              </w:rPr>
              <w:t>散装水泥中转站及水泥制品生产中水泥仓及其它通风生产设备颗粒物排放浓度</w:t>
            </w:r>
            <w:r w:rsidR="00577530">
              <w:rPr>
                <w:rFonts w:hint="eastAsia"/>
                <w:sz w:val="24"/>
              </w:rPr>
              <w:t>1</w:t>
            </w:r>
            <w:r w:rsidR="00577530" w:rsidRPr="00C07F25">
              <w:rPr>
                <w:sz w:val="24"/>
              </w:rPr>
              <w:t>0mg/m</w:t>
            </w:r>
            <w:r w:rsidR="00577530" w:rsidRPr="00C07F25">
              <w:rPr>
                <w:sz w:val="24"/>
                <w:vertAlign w:val="superscript"/>
              </w:rPr>
              <w:t>3</w:t>
            </w:r>
            <w:r w:rsidR="00577530" w:rsidRPr="00C07F25">
              <w:rPr>
                <w:sz w:val="24"/>
              </w:rPr>
              <w:t>的</w:t>
            </w:r>
            <w:r w:rsidR="00577530">
              <w:rPr>
                <w:rFonts w:hint="eastAsia"/>
                <w:sz w:val="24"/>
              </w:rPr>
              <w:t>特别限值</w:t>
            </w:r>
            <w:r w:rsidR="00577530" w:rsidRPr="00C07F25">
              <w:rPr>
                <w:sz w:val="24"/>
              </w:rPr>
              <w:t>要求。</w:t>
            </w:r>
          </w:p>
          <w:p w:rsidR="009F5785" w:rsidRDefault="009F5785" w:rsidP="003832E5">
            <w:pPr>
              <w:spacing w:line="480" w:lineRule="exact"/>
              <w:ind w:firstLineChars="200" w:firstLine="480"/>
              <w:rPr>
                <w:sz w:val="24"/>
              </w:rPr>
            </w:pPr>
            <w:r>
              <w:rPr>
                <w:rFonts w:hint="eastAsia"/>
                <w:sz w:val="24"/>
              </w:rPr>
              <w:t>（</w:t>
            </w:r>
            <w:r>
              <w:rPr>
                <w:rFonts w:hint="eastAsia"/>
                <w:sz w:val="24"/>
              </w:rPr>
              <w:t>2</w:t>
            </w:r>
            <w:r>
              <w:rPr>
                <w:rFonts w:hint="eastAsia"/>
                <w:sz w:val="24"/>
              </w:rPr>
              <w:t>）无组织排放粉尘</w:t>
            </w:r>
          </w:p>
          <w:p w:rsidR="008369D6" w:rsidRPr="00652534" w:rsidRDefault="00577530" w:rsidP="003832E5">
            <w:pPr>
              <w:spacing w:line="480" w:lineRule="exact"/>
              <w:ind w:firstLine="482"/>
              <w:rPr>
                <w:color w:val="000000"/>
                <w:sz w:val="24"/>
                <w:szCs w:val="24"/>
              </w:rPr>
            </w:pPr>
            <w:r w:rsidRPr="00C07F25">
              <w:rPr>
                <w:sz w:val="24"/>
                <w:szCs w:val="24"/>
              </w:rPr>
              <w:t>项目无组织粉尘</w:t>
            </w:r>
            <w:r>
              <w:rPr>
                <w:sz w:val="24"/>
                <w:szCs w:val="24"/>
              </w:rPr>
              <w:t>包括原料储存、卸料扬尘和厂区汽车动力起尘等</w:t>
            </w:r>
            <w:r>
              <w:rPr>
                <w:rFonts w:hint="eastAsia"/>
                <w:sz w:val="24"/>
                <w:szCs w:val="24"/>
              </w:rPr>
              <w:t>。</w:t>
            </w:r>
            <w:r w:rsidR="00427707">
              <w:rPr>
                <w:rFonts w:hint="eastAsia"/>
                <w:sz w:val="24"/>
                <w:szCs w:val="24"/>
              </w:rPr>
              <w:t>评价提出：</w:t>
            </w:r>
            <w:r w:rsidR="00711890" w:rsidRPr="001F2038">
              <w:rPr>
                <w:rFonts w:hint="eastAsia"/>
                <w:color w:val="000000"/>
                <w:sz w:val="24"/>
                <w:szCs w:val="24"/>
              </w:rPr>
              <w:t>建设密闭原料库，库内安装水喷淋装置。搅拌机位于密闭厂房内，筒仓位于密闭车间内，皮带输送机全密闭等；出入口建设固定式车辆自动清洗设备；</w:t>
            </w:r>
            <w:r w:rsidR="00711890" w:rsidRPr="001F2038">
              <w:rPr>
                <w:color w:val="000000"/>
                <w:sz w:val="24"/>
                <w:szCs w:val="24"/>
              </w:rPr>
              <w:t>对厂区内外道路路面进行清扫和洒水保湿，配备</w:t>
            </w:r>
            <w:r w:rsidR="00711890" w:rsidRPr="001F2038">
              <w:rPr>
                <w:rFonts w:hint="eastAsia"/>
                <w:color w:val="000000"/>
                <w:sz w:val="24"/>
                <w:szCs w:val="24"/>
              </w:rPr>
              <w:t>雾炮机、</w:t>
            </w:r>
            <w:r w:rsidR="00711890" w:rsidRPr="001F2038">
              <w:rPr>
                <w:color w:val="000000"/>
                <w:sz w:val="24"/>
                <w:szCs w:val="24"/>
              </w:rPr>
              <w:t>湿扫机，</w:t>
            </w:r>
            <w:r w:rsidR="00711890" w:rsidRPr="001F2038">
              <w:rPr>
                <w:rFonts w:hint="eastAsia"/>
                <w:color w:val="000000"/>
                <w:sz w:val="24"/>
                <w:szCs w:val="24"/>
              </w:rPr>
              <w:t>厂内</w:t>
            </w:r>
            <w:r w:rsidR="00711890" w:rsidRPr="001F2038">
              <w:rPr>
                <w:color w:val="000000"/>
                <w:sz w:val="24"/>
                <w:szCs w:val="24"/>
              </w:rPr>
              <w:t>道路</w:t>
            </w:r>
            <w:r w:rsidR="00711890" w:rsidRPr="001F2038">
              <w:rPr>
                <w:rFonts w:hint="eastAsia"/>
                <w:color w:val="000000"/>
                <w:sz w:val="24"/>
                <w:szCs w:val="24"/>
              </w:rPr>
              <w:t>、厂区到主干路</w:t>
            </w:r>
            <w:r w:rsidR="00711890" w:rsidRPr="001F2038">
              <w:rPr>
                <w:color w:val="000000"/>
                <w:sz w:val="24"/>
                <w:szCs w:val="24"/>
              </w:rPr>
              <w:t>和主要作业场所硬化</w:t>
            </w:r>
            <w:r w:rsidR="00711890" w:rsidRPr="001F2038">
              <w:rPr>
                <w:rFonts w:hint="eastAsia"/>
                <w:color w:val="000000"/>
                <w:sz w:val="24"/>
                <w:szCs w:val="24"/>
              </w:rPr>
              <w:t>，</w:t>
            </w:r>
            <w:r w:rsidR="00427707">
              <w:rPr>
                <w:rFonts w:hint="eastAsia"/>
                <w:color w:val="000000"/>
                <w:sz w:val="24"/>
                <w:szCs w:val="24"/>
              </w:rPr>
              <w:t>未硬化处</w:t>
            </w:r>
            <w:r w:rsidR="00427707">
              <w:rPr>
                <w:rFonts w:hint="eastAsia"/>
                <w:color w:val="000000"/>
                <w:sz w:val="24"/>
                <w:szCs w:val="24"/>
              </w:rPr>
              <w:lastRenderedPageBreak/>
              <w:t>应全部绿化，不允许存在裸露地面</w:t>
            </w:r>
            <w:r w:rsidR="00711890" w:rsidRPr="001F2038">
              <w:rPr>
                <w:rFonts w:hint="eastAsia"/>
                <w:color w:val="000000"/>
                <w:sz w:val="24"/>
                <w:szCs w:val="24"/>
              </w:rPr>
              <w:t>。</w:t>
            </w:r>
            <w:r w:rsidR="00427707">
              <w:rPr>
                <w:rFonts w:hint="eastAsia"/>
                <w:color w:val="000000"/>
                <w:sz w:val="24"/>
                <w:szCs w:val="24"/>
              </w:rPr>
              <w:t>采取以上措施后，</w:t>
            </w:r>
            <w:r w:rsidR="00711890">
              <w:rPr>
                <w:rFonts w:hint="eastAsia"/>
                <w:sz w:val="24"/>
                <w:szCs w:val="24"/>
              </w:rPr>
              <w:t>能够达到</w:t>
            </w:r>
            <w:r w:rsidRPr="00C07F25">
              <w:rPr>
                <w:sz w:val="24"/>
              </w:rPr>
              <w:t>《水泥工业大气污染物排放标准》（</w:t>
            </w:r>
            <w:r w:rsidRPr="00C07F25">
              <w:rPr>
                <w:sz w:val="24"/>
              </w:rPr>
              <w:t>GB4915-2013</w:t>
            </w:r>
            <w:r w:rsidRPr="00C07F25">
              <w:rPr>
                <w:sz w:val="24"/>
              </w:rPr>
              <w:t>）表</w:t>
            </w:r>
            <w:r w:rsidRPr="00C07F25">
              <w:rPr>
                <w:sz w:val="24"/>
              </w:rPr>
              <w:t>3</w:t>
            </w:r>
            <w:r w:rsidRPr="00C07F25">
              <w:rPr>
                <w:sz w:val="24"/>
              </w:rPr>
              <w:t>颗粒物无组织排放监控点浓度</w:t>
            </w:r>
            <w:r w:rsidRPr="00C07F25">
              <w:rPr>
                <w:sz w:val="24"/>
              </w:rPr>
              <w:t>0.5mg/m</w:t>
            </w:r>
            <w:r w:rsidRPr="00C07F25">
              <w:rPr>
                <w:sz w:val="24"/>
                <w:vertAlign w:val="superscript"/>
              </w:rPr>
              <w:t>3</w:t>
            </w:r>
            <w:r w:rsidRPr="00C07F25">
              <w:rPr>
                <w:sz w:val="24"/>
              </w:rPr>
              <w:t>（厂界外</w:t>
            </w:r>
            <w:r w:rsidRPr="00C07F25">
              <w:rPr>
                <w:sz w:val="24"/>
              </w:rPr>
              <w:t>20m</w:t>
            </w:r>
            <w:r w:rsidR="008369D6">
              <w:rPr>
                <w:sz w:val="24"/>
              </w:rPr>
              <w:t>处）的标准要求</w:t>
            </w:r>
            <w:r w:rsidRPr="00EC657B">
              <w:rPr>
                <w:color w:val="000000"/>
                <w:sz w:val="24"/>
                <w:szCs w:val="24"/>
              </w:rPr>
              <w:t>。</w:t>
            </w:r>
          </w:p>
          <w:p w:rsidR="00577530" w:rsidRPr="00EC657B" w:rsidRDefault="00577530" w:rsidP="003832E5">
            <w:pPr>
              <w:snapToGrid w:val="0"/>
              <w:spacing w:line="480" w:lineRule="exact"/>
              <w:ind w:firstLineChars="200" w:firstLine="482"/>
              <w:rPr>
                <w:b/>
                <w:bCs/>
                <w:color w:val="000000"/>
                <w:sz w:val="24"/>
                <w:szCs w:val="24"/>
              </w:rPr>
            </w:pPr>
            <w:r w:rsidRPr="00EC657B">
              <w:rPr>
                <w:b/>
                <w:bCs/>
                <w:color w:val="000000"/>
                <w:sz w:val="24"/>
                <w:szCs w:val="24"/>
              </w:rPr>
              <w:t>（二）、废水</w:t>
            </w:r>
          </w:p>
          <w:p w:rsidR="008369D6" w:rsidRDefault="00577530" w:rsidP="003832E5">
            <w:pPr>
              <w:spacing w:line="480" w:lineRule="exact"/>
              <w:ind w:firstLineChars="200" w:firstLine="480"/>
              <w:rPr>
                <w:sz w:val="24"/>
                <w:szCs w:val="24"/>
              </w:rPr>
            </w:pPr>
            <w:r w:rsidRPr="00EC657B">
              <w:rPr>
                <w:color w:val="000000"/>
                <w:sz w:val="24"/>
                <w:szCs w:val="24"/>
              </w:rPr>
              <w:t>（</w:t>
            </w:r>
            <w:r w:rsidRPr="00EC657B">
              <w:rPr>
                <w:color w:val="000000"/>
                <w:sz w:val="24"/>
                <w:szCs w:val="24"/>
              </w:rPr>
              <w:t>1</w:t>
            </w:r>
            <w:r w:rsidRPr="00EC657B">
              <w:rPr>
                <w:color w:val="000000"/>
                <w:sz w:val="24"/>
                <w:szCs w:val="24"/>
              </w:rPr>
              <w:t>）</w:t>
            </w:r>
            <w:r w:rsidRPr="00C07F25">
              <w:rPr>
                <w:sz w:val="24"/>
              </w:rPr>
              <w:t>项目生产废水主要为</w:t>
            </w:r>
            <w:r w:rsidR="000A251E">
              <w:rPr>
                <w:rFonts w:hint="eastAsia"/>
                <w:color w:val="000000"/>
                <w:sz w:val="24"/>
                <w:szCs w:val="24"/>
              </w:rPr>
              <w:t>搅拌仓、搅拌车及地面冲洗水</w:t>
            </w:r>
            <w:r w:rsidRPr="00C07F25">
              <w:rPr>
                <w:sz w:val="24"/>
              </w:rPr>
              <w:t>，该部分废水</w:t>
            </w:r>
            <w:r>
              <w:rPr>
                <w:sz w:val="24"/>
              </w:rPr>
              <w:t>经沉淀池沉淀处理后全部回用，生产废水不外排</w:t>
            </w:r>
            <w:r>
              <w:rPr>
                <w:rFonts w:hint="eastAsia"/>
                <w:sz w:val="24"/>
              </w:rPr>
              <w:t>，</w:t>
            </w:r>
            <w:r w:rsidRPr="00C07F25">
              <w:rPr>
                <w:sz w:val="24"/>
              </w:rPr>
              <w:t>对地表水环境无影响。</w:t>
            </w:r>
          </w:p>
          <w:p w:rsidR="000A251E" w:rsidRPr="008745B1" w:rsidRDefault="00577530" w:rsidP="003832E5">
            <w:pPr>
              <w:adjustRightInd w:val="0"/>
              <w:spacing w:line="480" w:lineRule="exact"/>
              <w:ind w:firstLineChars="200" w:firstLine="480"/>
              <w:rPr>
                <w:sz w:val="24"/>
              </w:rPr>
            </w:pPr>
            <w:r w:rsidRPr="00EC657B">
              <w:rPr>
                <w:color w:val="000000"/>
                <w:sz w:val="24"/>
                <w:szCs w:val="24"/>
              </w:rPr>
              <w:t>（</w:t>
            </w:r>
            <w:r w:rsidRPr="00EC657B">
              <w:rPr>
                <w:color w:val="000000"/>
                <w:sz w:val="24"/>
                <w:szCs w:val="24"/>
              </w:rPr>
              <w:t>2</w:t>
            </w:r>
            <w:r w:rsidRPr="00EC657B">
              <w:rPr>
                <w:color w:val="000000"/>
                <w:sz w:val="24"/>
                <w:szCs w:val="24"/>
              </w:rPr>
              <w:t>）生活</w:t>
            </w:r>
            <w:r w:rsidR="000A251E">
              <w:rPr>
                <w:rFonts w:hint="eastAsia"/>
                <w:color w:val="000000"/>
                <w:sz w:val="24"/>
                <w:szCs w:val="24"/>
              </w:rPr>
              <w:t>污</w:t>
            </w:r>
            <w:r w:rsidRPr="00EC657B">
              <w:rPr>
                <w:color w:val="000000"/>
                <w:sz w:val="24"/>
                <w:szCs w:val="24"/>
              </w:rPr>
              <w:t>水：</w:t>
            </w:r>
            <w:r w:rsidR="000A251E" w:rsidRPr="00EC657B">
              <w:rPr>
                <w:sz w:val="24"/>
              </w:rPr>
              <w:t>本项目员工</w:t>
            </w:r>
            <w:r w:rsidR="000A251E">
              <w:rPr>
                <w:rFonts w:hint="eastAsia"/>
                <w:sz w:val="24"/>
              </w:rPr>
              <w:t>15</w:t>
            </w:r>
            <w:r w:rsidR="000A251E" w:rsidRPr="00EC657B">
              <w:rPr>
                <w:sz w:val="24"/>
              </w:rPr>
              <w:t>人，</w:t>
            </w:r>
            <w:r w:rsidR="000A251E">
              <w:rPr>
                <w:rFonts w:hint="eastAsia"/>
                <w:sz w:val="24"/>
              </w:rPr>
              <w:t>产生量为</w:t>
            </w:r>
            <w:r w:rsidR="000A251E">
              <w:rPr>
                <w:rFonts w:hint="eastAsia"/>
                <w:sz w:val="24"/>
              </w:rPr>
              <w:t>237.6t/a</w:t>
            </w:r>
            <w:r w:rsidR="000A251E">
              <w:rPr>
                <w:rFonts w:hint="eastAsia"/>
                <w:sz w:val="24"/>
              </w:rPr>
              <w:t>。类比生活污水</w:t>
            </w:r>
            <w:r w:rsidR="000A251E" w:rsidRPr="00EC657B">
              <w:rPr>
                <w:sz w:val="24"/>
              </w:rPr>
              <w:t>水质为：</w:t>
            </w:r>
            <w:r w:rsidR="000A251E" w:rsidRPr="00EC657B">
              <w:rPr>
                <w:sz w:val="24"/>
              </w:rPr>
              <w:t>COD250mg/L</w:t>
            </w:r>
            <w:r w:rsidR="000A251E" w:rsidRPr="00EC657B">
              <w:rPr>
                <w:sz w:val="24"/>
              </w:rPr>
              <w:t>，</w:t>
            </w:r>
            <w:r w:rsidR="000A251E" w:rsidRPr="00EC657B">
              <w:rPr>
                <w:sz w:val="24"/>
              </w:rPr>
              <w:t>SS200mg/L</w:t>
            </w:r>
            <w:r w:rsidR="000A251E" w:rsidRPr="00EC657B">
              <w:rPr>
                <w:sz w:val="24"/>
              </w:rPr>
              <w:t>，氨氮</w:t>
            </w:r>
            <w:r w:rsidR="000A251E" w:rsidRPr="00EC657B">
              <w:rPr>
                <w:sz w:val="24"/>
              </w:rPr>
              <w:t>25 mg/L</w:t>
            </w:r>
            <w:r w:rsidR="000A251E">
              <w:rPr>
                <w:rFonts w:hint="eastAsia"/>
                <w:sz w:val="24"/>
              </w:rPr>
              <w:t>，</w:t>
            </w:r>
            <w:r w:rsidR="000A251E">
              <w:rPr>
                <w:rFonts w:hint="eastAsia"/>
                <w:sz w:val="24"/>
              </w:rPr>
              <w:t>TP 3mg/L</w:t>
            </w:r>
            <w:r w:rsidR="000A251E" w:rsidRPr="00EC657B">
              <w:rPr>
                <w:sz w:val="24"/>
              </w:rPr>
              <w:t>。</w:t>
            </w:r>
            <w:r w:rsidR="000A251E">
              <w:rPr>
                <w:rFonts w:hint="eastAsia"/>
                <w:sz w:val="24"/>
              </w:rPr>
              <w:t>处理设施为：</w:t>
            </w:r>
            <w:r w:rsidR="000A251E" w:rsidRPr="00EC657B">
              <w:rPr>
                <w:sz w:val="24"/>
              </w:rPr>
              <w:t>生活污水集中排入厂区化粪池内处理，化粪池定期清运。</w:t>
            </w:r>
          </w:p>
          <w:p w:rsidR="00577530" w:rsidRPr="00EC657B" w:rsidRDefault="00577530" w:rsidP="003832E5">
            <w:pPr>
              <w:snapToGrid w:val="0"/>
              <w:spacing w:line="480" w:lineRule="exact"/>
              <w:ind w:firstLineChars="200" w:firstLine="482"/>
              <w:rPr>
                <w:b/>
                <w:bCs/>
                <w:color w:val="000000"/>
                <w:sz w:val="24"/>
                <w:szCs w:val="24"/>
              </w:rPr>
            </w:pPr>
            <w:r w:rsidRPr="00EC657B">
              <w:rPr>
                <w:b/>
                <w:bCs/>
                <w:color w:val="000000"/>
                <w:sz w:val="24"/>
                <w:szCs w:val="24"/>
              </w:rPr>
              <w:t>（三）、噪声</w:t>
            </w:r>
          </w:p>
          <w:p w:rsidR="00577530" w:rsidRPr="008369D6" w:rsidRDefault="00577530" w:rsidP="003832E5">
            <w:pPr>
              <w:spacing w:line="480" w:lineRule="exact"/>
              <w:ind w:firstLineChars="200" w:firstLine="480"/>
              <w:jc w:val="left"/>
              <w:rPr>
                <w:sz w:val="24"/>
              </w:rPr>
            </w:pPr>
            <w:r>
              <w:rPr>
                <w:rFonts w:hint="eastAsia"/>
                <w:color w:val="000000"/>
                <w:sz w:val="24"/>
                <w:szCs w:val="24"/>
              </w:rPr>
              <w:t>本</w:t>
            </w:r>
            <w:r w:rsidRPr="008369D6">
              <w:rPr>
                <w:rFonts w:hint="eastAsia"/>
                <w:sz w:val="24"/>
              </w:rPr>
              <w:t>项目高噪声设备</w:t>
            </w:r>
            <w:r w:rsidRPr="008369D6">
              <w:rPr>
                <w:sz w:val="24"/>
              </w:rPr>
              <w:t>经过厂房密闭隔音、距离衰减等措施后，能够满足《工业企业厂界环境噪声排放标准》</w:t>
            </w:r>
            <w:r w:rsidRPr="008369D6">
              <w:rPr>
                <w:sz w:val="24"/>
              </w:rPr>
              <w:t>(GBl2348-2008)2</w:t>
            </w:r>
            <w:r w:rsidRPr="008369D6">
              <w:rPr>
                <w:sz w:val="24"/>
              </w:rPr>
              <w:t>类昼间</w:t>
            </w:r>
            <w:r w:rsidRPr="008369D6">
              <w:rPr>
                <w:sz w:val="24"/>
              </w:rPr>
              <w:t>60dB(A)</w:t>
            </w:r>
            <w:r w:rsidRPr="008369D6">
              <w:rPr>
                <w:sz w:val="24"/>
              </w:rPr>
              <w:t>的限值要求。</w:t>
            </w:r>
          </w:p>
          <w:p w:rsidR="00577530" w:rsidRPr="00EC657B" w:rsidRDefault="00577530" w:rsidP="003832E5">
            <w:pPr>
              <w:snapToGrid w:val="0"/>
              <w:spacing w:line="480" w:lineRule="exact"/>
              <w:ind w:firstLineChars="200" w:firstLine="482"/>
              <w:rPr>
                <w:b/>
                <w:bCs/>
                <w:color w:val="000000"/>
                <w:sz w:val="24"/>
                <w:szCs w:val="24"/>
              </w:rPr>
            </w:pPr>
            <w:r w:rsidRPr="00EC657B">
              <w:rPr>
                <w:b/>
                <w:bCs/>
                <w:color w:val="000000"/>
                <w:sz w:val="24"/>
                <w:szCs w:val="24"/>
              </w:rPr>
              <w:t>（四）、固废</w:t>
            </w:r>
          </w:p>
          <w:p w:rsidR="00577530" w:rsidRPr="008369D6" w:rsidRDefault="00577530" w:rsidP="003832E5">
            <w:pPr>
              <w:spacing w:line="480" w:lineRule="exact"/>
              <w:ind w:firstLineChars="200" w:firstLine="480"/>
              <w:rPr>
                <w:sz w:val="24"/>
              </w:rPr>
            </w:pPr>
            <w:r w:rsidRPr="008369D6">
              <w:rPr>
                <w:rFonts w:hint="eastAsia"/>
                <w:sz w:val="24"/>
              </w:rPr>
              <w:t>项目固废主要为</w:t>
            </w:r>
            <w:r w:rsidR="00DF33B7" w:rsidRPr="00EC657B">
              <w:rPr>
                <w:color w:val="000000"/>
                <w:sz w:val="24"/>
                <w:szCs w:val="24"/>
              </w:rPr>
              <w:t>沉淀池</w:t>
            </w:r>
            <w:r w:rsidR="002501C3">
              <w:rPr>
                <w:color w:val="000000"/>
                <w:sz w:val="24"/>
                <w:szCs w:val="24"/>
              </w:rPr>
              <w:t>产生的</w:t>
            </w:r>
            <w:r w:rsidR="00DF33B7" w:rsidRPr="00EC657B">
              <w:rPr>
                <w:color w:val="000000"/>
                <w:sz w:val="24"/>
                <w:szCs w:val="24"/>
              </w:rPr>
              <w:t>沉渣</w:t>
            </w:r>
            <w:r w:rsidR="00DF33B7">
              <w:rPr>
                <w:rFonts w:hint="eastAsia"/>
                <w:color w:val="000000"/>
                <w:sz w:val="24"/>
                <w:szCs w:val="24"/>
              </w:rPr>
              <w:t>和</w:t>
            </w:r>
            <w:r w:rsidR="00DF33B7" w:rsidRPr="00EC657B">
              <w:rPr>
                <w:color w:val="000000"/>
                <w:sz w:val="24"/>
                <w:szCs w:val="24"/>
              </w:rPr>
              <w:t>砂石，</w:t>
            </w:r>
            <w:r w:rsidR="002501C3" w:rsidRPr="008369D6">
              <w:rPr>
                <w:rFonts w:hint="eastAsia"/>
                <w:sz w:val="24"/>
              </w:rPr>
              <w:t>除尘系统收集的粉尘</w:t>
            </w:r>
            <w:r w:rsidR="002501C3">
              <w:rPr>
                <w:rFonts w:hint="eastAsia"/>
                <w:sz w:val="24"/>
              </w:rPr>
              <w:t>。沉淀池</w:t>
            </w:r>
            <w:r w:rsidR="00DF33B7" w:rsidRPr="00EC657B">
              <w:rPr>
                <w:color w:val="000000"/>
                <w:sz w:val="24"/>
                <w:szCs w:val="24"/>
              </w:rPr>
              <w:t>产生</w:t>
            </w:r>
            <w:r w:rsidR="00DF33B7">
              <w:rPr>
                <w:rFonts w:hint="eastAsia"/>
                <w:color w:val="000000"/>
                <w:sz w:val="24"/>
                <w:szCs w:val="24"/>
              </w:rPr>
              <w:t>的沉渣作为建筑材料外售，</w:t>
            </w:r>
            <w:r w:rsidRPr="008369D6">
              <w:rPr>
                <w:rFonts w:hint="eastAsia"/>
                <w:sz w:val="24"/>
              </w:rPr>
              <w:t>除尘系统收集的粉尘作为原料综合利用。</w:t>
            </w:r>
            <w:r w:rsidR="00652534">
              <w:rPr>
                <w:rFonts w:hint="eastAsia"/>
                <w:sz w:val="24"/>
              </w:rPr>
              <w:t>本项目固废</w:t>
            </w:r>
            <w:r w:rsidR="002501C3">
              <w:rPr>
                <w:rFonts w:hint="eastAsia"/>
                <w:sz w:val="24"/>
              </w:rPr>
              <w:t>做到</w:t>
            </w:r>
            <w:r w:rsidR="00652534">
              <w:rPr>
                <w:rFonts w:hint="eastAsia"/>
                <w:sz w:val="24"/>
              </w:rPr>
              <w:t>随时收集</w:t>
            </w:r>
            <w:r w:rsidR="002501C3">
              <w:rPr>
                <w:rFonts w:hint="eastAsia"/>
                <w:sz w:val="24"/>
              </w:rPr>
              <w:t>，</w:t>
            </w:r>
            <w:r w:rsidR="00652534">
              <w:rPr>
                <w:rFonts w:hint="eastAsia"/>
                <w:sz w:val="24"/>
              </w:rPr>
              <w:t>随时</w:t>
            </w:r>
            <w:r w:rsidR="00DF33B7">
              <w:rPr>
                <w:rFonts w:hint="eastAsia"/>
                <w:sz w:val="24"/>
              </w:rPr>
              <w:t>利用和清理</w:t>
            </w:r>
            <w:r w:rsidR="00652534">
              <w:rPr>
                <w:rFonts w:hint="eastAsia"/>
                <w:sz w:val="24"/>
              </w:rPr>
              <w:t>，不</w:t>
            </w:r>
            <w:r w:rsidR="00845419">
              <w:rPr>
                <w:rFonts w:hint="eastAsia"/>
                <w:sz w:val="24"/>
              </w:rPr>
              <w:t>再</w:t>
            </w:r>
            <w:r w:rsidR="00652534">
              <w:rPr>
                <w:rFonts w:hint="eastAsia"/>
                <w:sz w:val="24"/>
              </w:rPr>
              <w:t>设置一般</w:t>
            </w:r>
            <w:r w:rsidR="00722A69">
              <w:rPr>
                <w:rFonts w:hint="eastAsia"/>
                <w:sz w:val="24"/>
              </w:rPr>
              <w:t>固废暂存间。</w:t>
            </w:r>
            <w:r w:rsidRPr="008369D6">
              <w:rPr>
                <w:rFonts w:hint="eastAsia"/>
                <w:sz w:val="24"/>
              </w:rPr>
              <w:t>本</w:t>
            </w:r>
            <w:r w:rsidRPr="008369D6">
              <w:rPr>
                <w:sz w:val="24"/>
              </w:rPr>
              <w:t>工程固废</w:t>
            </w:r>
            <w:r w:rsidRPr="008369D6">
              <w:rPr>
                <w:rFonts w:hint="eastAsia"/>
                <w:sz w:val="24"/>
              </w:rPr>
              <w:t>不向外环境排放，评价认为处置措施可行</w:t>
            </w:r>
            <w:r w:rsidR="008369D6" w:rsidRPr="008369D6">
              <w:rPr>
                <w:rFonts w:hint="eastAsia"/>
                <w:sz w:val="24"/>
              </w:rPr>
              <w:t>。</w:t>
            </w:r>
          </w:p>
          <w:p w:rsidR="00577530" w:rsidRPr="008369D6" w:rsidRDefault="00577530" w:rsidP="003832E5">
            <w:pPr>
              <w:snapToGrid w:val="0"/>
              <w:spacing w:line="480" w:lineRule="exact"/>
              <w:ind w:firstLineChars="200" w:firstLine="482"/>
              <w:rPr>
                <w:b/>
                <w:bCs/>
                <w:color w:val="000000"/>
                <w:sz w:val="24"/>
                <w:szCs w:val="24"/>
              </w:rPr>
            </w:pPr>
            <w:r w:rsidRPr="00EC657B">
              <w:rPr>
                <w:b/>
                <w:bCs/>
                <w:color w:val="000000"/>
                <w:sz w:val="24"/>
                <w:szCs w:val="24"/>
              </w:rPr>
              <w:t>4</w:t>
            </w:r>
            <w:r w:rsidRPr="00EC657B">
              <w:rPr>
                <w:b/>
                <w:bCs/>
                <w:color w:val="000000"/>
                <w:sz w:val="24"/>
                <w:szCs w:val="24"/>
              </w:rPr>
              <w:t>、</w:t>
            </w:r>
            <w:r>
              <w:rPr>
                <w:rFonts w:hint="eastAsia"/>
                <w:b/>
                <w:bCs/>
                <w:color w:val="000000"/>
                <w:sz w:val="24"/>
                <w:szCs w:val="24"/>
              </w:rPr>
              <w:t>环境防护距离</w:t>
            </w:r>
          </w:p>
          <w:p w:rsidR="00577530" w:rsidRPr="00854EE0" w:rsidRDefault="00577530" w:rsidP="003832E5">
            <w:pPr>
              <w:spacing w:line="480" w:lineRule="exact"/>
              <w:ind w:firstLineChars="200" w:firstLine="480"/>
              <w:rPr>
                <w:color w:val="000000"/>
                <w:sz w:val="24"/>
                <w:szCs w:val="24"/>
              </w:rPr>
            </w:pPr>
            <w:r w:rsidRPr="00854EE0">
              <w:rPr>
                <w:bCs/>
                <w:sz w:val="24"/>
                <w:szCs w:val="24"/>
              </w:rPr>
              <w:t>据卫生防护距离计算</w:t>
            </w:r>
            <w:r w:rsidRPr="008369D6">
              <w:rPr>
                <w:bCs/>
                <w:sz w:val="24"/>
                <w:szCs w:val="24"/>
              </w:rPr>
              <w:t>公式</w:t>
            </w:r>
            <w:r w:rsidRPr="00854EE0">
              <w:rPr>
                <w:bCs/>
                <w:sz w:val="24"/>
                <w:szCs w:val="24"/>
              </w:rPr>
              <w:t>计算得到卫生防护距离为</w:t>
            </w:r>
            <w:r>
              <w:rPr>
                <w:rFonts w:hint="eastAsia"/>
                <w:bCs/>
                <w:sz w:val="24"/>
                <w:szCs w:val="24"/>
              </w:rPr>
              <w:t>50</w:t>
            </w:r>
            <w:r w:rsidRPr="00854EE0">
              <w:rPr>
                <w:bCs/>
                <w:sz w:val="24"/>
                <w:szCs w:val="24"/>
              </w:rPr>
              <w:t>m</w:t>
            </w:r>
            <w:r w:rsidRPr="00854EE0">
              <w:rPr>
                <w:bCs/>
                <w:sz w:val="24"/>
                <w:szCs w:val="24"/>
              </w:rPr>
              <w:t>，此范围内目前没有环境敏感点，</w:t>
            </w:r>
            <w:r w:rsidRPr="00AE3401">
              <w:rPr>
                <w:sz w:val="24"/>
                <w:szCs w:val="24"/>
              </w:rPr>
              <w:t>满足防护距离的要求</w:t>
            </w:r>
            <w:r w:rsidRPr="00AE3401">
              <w:rPr>
                <w:rFonts w:hint="eastAsia"/>
                <w:sz w:val="24"/>
                <w:szCs w:val="24"/>
              </w:rPr>
              <w:t>，</w:t>
            </w:r>
            <w:r w:rsidRPr="00AE3401">
              <w:rPr>
                <w:bCs/>
                <w:sz w:val="24"/>
                <w:szCs w:val="24"/>
              </w:rPr>
              <w:t>同</w:t>
            </w:r>
            <w:r w:rsidRPr="00854EE0">
              <w:rPr>
                <w:bCs/>
                <w:sz w:val="24"/>
                <w:szCs w:val="24"/>
              </w:rPr>
              <w:t>时建议规划部门在卫生防护距离范围内不再规划学校、医院、居民等环境敏感点。</w:t>
            </w:r>
          </w:p>
          <w:p w:rsidR="00722A69" w:rsidRPr="00275788" w:rsidRDefault="00722A69" w:rsidP="003832E5">
            <w:pPr>
              <w:snapToGrid w:val="0"/>
              <w:spacing w:line="480" w:lineRule="exact"/>
              <w:ind w:firstLineChars="200" w:firstLine="482"/>
              <w:rPr>
                <w:b/>
                <w:bCs/>
                <w:color w:val="000000"/>
                <w:sz w:val="24"/>
                <w:szCs w:val="24"/>
              </w:rPr>
            </w:pPr>
            <w:r w:rsidRPr="00EC657B">
              <w:rPr>
                <w:b/>
                <w:bCs/>
                <w:color w:val="000000"/>
                <w:sz w:val="24"/>
                <w:szCs w:val="24"/>
              </w:rPr>
              <w:t>5</w:t>
            </w:r>
            <w:r w:rsidRPr="00EC657B">
              <w:rPr>
                <w:b/>
                <w:bCs/>
                <w:color w:val="000000"/>
                <w:sz w:val="24"/>
                <w:szCs w:val="24"/>
              </w:rPr>
              <w:t>、</w:t>
            </w:r>
            <w:r w:rsidR="00577530" w:rsidRPr="00EC657B">
              <w:rPr>
                <w:b/>
                <w:bCs/>
                <w:color w:val="000000"/>
                <w:sz w:val="24"/>
                <w:szCs w:val="24"/>
              </w:rPr>
              <w:t>环保投资</w:t>
            </w:r>
          </w:p>
          <w:p w:rsidR="00577530" w:rsidRPr="00EC657B" w:rsidRDefault="00577530" w:rsidP="003832E5">
            <w:pPr>
              <w:spacing w:line="480" w:lineRule="exact"/>
              <w:ind w:firstLineChars="200" w:firstLine="480"/>
              <w:rPr>
                <w:color w:val="000000"/>
                <w:sz w:val="24"/>
                <w:szCs w:val="24"/>
              </w:rPr>
            </w:pPr>
            <w:r>
              <w:rPr>
                <w:color w:val="000000"/>
                <w:sz w:val="24"/>
                <w:szCs w:val="24"/>
              </w:rPr>
              <w:t>本</w:t>
            </w:r>
            <w:r w:rsidRPr="00EC657B">
              <w:rPr>
                <w:color w:val="000000"/>
                <w:sz w:val="24"/>
                <w:szCs w:val="24"/>
              </w:rPr>
              <w:t>项目</w:t>
            </w:r>
            <w:r>
              <w:rPr>
                <w:color w:val="000000"/>
                <w:sz w:val="24"/>
                <w:szCs w:val="24"/>
              </w:rPr>
              <w:t>总投资</w:t>
            </w:r>
            <w:r w:rsidR="00897995">
              <w:rPr>
                <w:rFonts w:hint="eastAsia"/>
                <w:color w:val="000000"/>
                <w:sz w:val="24"/>
                <w:szCs w:val="24"/>
              </w:rPr>
              <w:t>230</w:t>
            </w:r>
            <w:r>
              <w:rPr>
                <w:rFonts w:hint="eastAsia"/>
                <w:color w:val="000000"/>
                <w:sz w:val="24"/>
                <w:szCs w:val="24"/>
              </w:rPr>
              <w:t>万元，</w:t>
            </w:r>
            <w:r w:rsidRPr="00EC657B">
              <w:rPr>
                <w:color w:val="000000"/>
                <w:sz w:val="24"/>
                <w:szCs w:val="24"/>
              </w:rPr>
              <w:t>环保投资</w:t>
            </w:r>
            <w:r w:rsidR="00926EE9">
              <w:rPr>
                <w:rFonts w:hint="eastAsia"/>
                <w:color w:val="000000"/>
                <w:sz w:val="24"/>
                <w:szCs w:val="24"/>
              </w:rPr>
              <w:t>41</w:t>
            </w:r>
            <w:r w:rsidRPr="00EC657B">
              <w:rPr>
                <w:color w:val="000000"/>
                <w:sz w:val="24"/>
                <w:szCs w:val="24"/>
              </w:rPr>
              <w:t>万元</w:t>
            </w:r>
            <w:r>
              <w:rPr>
                <w:rFonts w:hint="eastAsia"/>
                <w:color w:val="000000"/>
                <w:sz w:val="24"/>
                <w:szCs w:val="24"/>
              </w:rPr>
              <w:t>，</w:t>
            </w:r>
            <w:r w:rsidRPr="00EC657B">
              <w:rPr>
                <w:color w:val="000000"/>
                <w:sz w:val="24"/>
                <w:szCs w:val="24"/>
              </w:rPr>
              <w:t>环保投资占总投资的</w:t>
            </w:r>
            <w:r w:rsidR="00926EE9">
              <w:rPr>
                <w:rFonts w:hint="eastAsia"/>
                <w:color w:val="000000"/>
                <w:sz w:val="24"/>
                <w:szCs w:val="24"/>
              </w:rPr>
              <w:t>17.8</w:t>
            </w:r>
            <w:r w:rsidR="00B67036">
              <w:rPr>
                <w:rFonts w:hint="eastAsia"/>
                <w:color w:val="000000"/>
                <w:sz w:val="24"/>
                <w:szCs w:val="24"/>
              </w:rPr>
              <w:t>%</w:t>
            </w:r>
            <w:r w:rsidRPr="00EC657B">
              <w:rPr>
                <w:color w:val="000000"/>
                <w:sz w:val="24"/>
                <w:szCs w:val="24"/>
              </w:rPr>
              <w:t>。</w:t>
            </w:r>
          </w:p>
          <w:p w:rsidR="00577530" w:rsidRPr="008369D6" w:rsidRDefault="00577530" w:rsidP="003832E5">
            <w:pPr>
              <w:spacing w:line="480" w:lineRule="exact"/>
              <w:jc w:val="left"/>
              <w:rPr>
                <w:b/>
                <w:bCs/>
                <w:color w:val="000000"/>
                <w:sz w:val="24"/>
                <w:szCs w:val="24"/>
              </w:rPr>
            </w:pPr>
            <w:r w:rsidRPr="008369D6">
              <w:rPr>
                <w:b/>
                <w:bCs/>
                <w:color w:val="000000"/>
                <w:sz w:val="24"/>
                <w:szCs w:val="24"/>
              </w:rPr>
              <w:t>二、建议</w:t>
            </w:r>
            <w:r w:rsidRPr="008369D6">
              <w:rPr>
                <w:b/>
                <w:bCs/>
                <w:color w:val="000000"/>
                <w:sz w:val="24"/>
                <w:szCs w:val="24"/>
              </w:rPr>
              <w:tab/>
            </w:r>
          </w:p>
          <w:p w:rsidR="00577530" w:rsidRPr="00C57A51" w:rsidRDefault="00577530" w:rsidP="003832E5">
            <w:pPr>
              <w:pStyle w:val="ab"/>
              <w:spacing w:line="500" w:lineRule="exact"/>
              <w:ind w:firstLineChars="200" w:firstLine="480"/>
              <w:rPr>
                <w:rFonts w:ascii="Times New Roman" w:hAnsi="Times New Roman"/>
                <w:sz w:val="24"/>
              </w:rPr>
            </w:pPr>
            <w:r w:rsidRPr="00C57A51">
              <w:rPr>
                <w:rFonts w:ascii="Times New Roman" w:hAnsi="Times New Roman"/>
                <w:sz w:val="24"/>
              </w:rPr>
              <w:t>（</w:t>
            </w:r>
            <w:r w:rsidRPr="00C57A51">
              <w:rPr>
                <w:rFonts w:ascii="Times New Roman" w:hAnsi="Times New Roman"/>
                <w:sz w:val="24"/>
              </w:rPr>
              <w:t>1</w:t>
            </w:r>
            <w:r w:rsidRPr="00C57A51">
              <w:rPr>
                <w:rFonts w:ascii="Times New Roman" w:hAnsi="Times New Roman"/>
                <w:sz w:val="24"/>
              </w:rPr>
              <w:t>）建设单位应严格执行本次环评提出的污染治理措施，并确保环保资金落实到位；</w:t>
            </w:r>
          </w:p>
          <w:p w:rsidR="00577530" w:rsidRPr="00C57A51" w:rsidRDefault="00577530" w:rsidP="003832E5">
            <w:pPr>
              <w:pStyle w:val="ab"/>
              <w:spacing w:line="500" w:lineRule="exact"/>
              <w:ind w:firstLineChars="200" w:firstLine="480"/>
              <w:rPr>
                <w:rFonts w:ascii="Times New Roman" w:hAnsi="Times New Roman"/>
                <w:sz w:val="24"/>
              </w:rPr>
            </w:pPr>
            <w:r w:rsidRPr="00C57A51">
              <w:rPr>
                <w:rFonts w:ascii="Times New Roman" w:hAnsi="Times New Roman"/>
                <w:sz w:val="24"/>
              </w:rPr>
              <w:t>（</w:t>
            </w:r>
            <w:r w:rsidRPr="00C57A51">
              <w:rPr>
                <w:rFonts w:ascii="Times New Roman" w:hAnsi="Times New Roman"/>
                <w:sz w:val="24"/>
              </w:rPr>
              <w:t>2</w:t>
            </w:r>
            <w:r w:rsidRPr="00C57A51">
              <w:rPr>
                <w:rFonts w:ascii="Times New Roman" w:hAnsi="Times New Roman"/>
                <w:sz w:val="24"/>
              </w:rPr>
              <w:t>）加强对各种污染防治设施的运行管理，定期维护检修，确保其正常稳定运行；</w:t>
            </w:r>
          </w:p>
          <w:p w:rsidR="003832E5" w:rsidRPr="003832E5" w:rsidRDefault="00577530" w:rsidP="003832E5">
            <w:pPr>
              <w:spacing w:line="500" w:lineRule="exact"/>
              <w:ind w:firstLineChars="200" w:firstLine="480"/>
              <w:rPr>
                <w:color w:val="000000"/>
                <w:kern w:val="0"/>
                <w:sz w:val="24"/>
              </w:rPr>
            </w:pPr>
            <w:r w:rsidRPr="00C07F25">
              <w:rPr>
                <w:color w:val="000000"/>
                <w:kern w:val="0"/>
                <w:sz w:val="24"/>
              </w:rPr>
              <w:t>（</w:t>
            </w:r>
            <w:r w:rsidRPr="00C07F25">
              <w:rPr>
                <w:color w:val="000000"/>
                <w:kern w:val="0"/>
                <w:sz w:val="24"/>
              </w:rPr>
              <w:t>3</w:t>
            </w:r>
            <w:r w:rsidRPr="00C07F25">
              <w:rPr>
                <w:color w:val="000000"/>
                <w:kern w:val="0"/>
                <w:sz w:val="24"/>
              </w:rPr>
              <w:t>）对厂区地面进行硬化，加强对厂区和厂区四周的绿化，经常进行地面洒水，抑制扬尘</w:t>
            </w:r>
            <w:r w:rsidR="00DD5016">
              <w:rPr>
                <w:rFonts w:hint="eastAsia"/>
                <w:color w:val="000000"/>
                <w:kern w:val="0"/>
                <w:sz w:val="24"/>
              </w:rPr>
              <w:t>。</w:t>
            </w:r>
          </w:p>
          <w:p w:rsidR="00577530" w:rsidRPr="008369D6" w:rsidRDefault="00577530" w:rsidP="003832E5">
            <w:pPr>
              <w:spacing w:line="480" w:lineRule="exact"/>
              <w:jc w:val="left"/>
              <w:rPr>
                <w:b/>
                <w:bCs/>
                <w:color w:val="000000"/>
                <w:sz w:val="24"/>
                <w:szCs w:val="24"/>
              </w:rPr>
            </w:pPr>
            <w:r w:rsidRPr="00EC657B">
              <w:rPr>
                <w:b/>
                <w:bCs/>
                <w:color w:val="000000"/>
                <w:sz w:val="24"/>
                <w:szCs w:val="24"/>
              </w:rPr>
              <w:lastRenderedPageBreak/>
              <w:t>三、总结论：</w:t>
            </w:r>
          </w:p>
          <w:p w:rsidR="00577530" w:rsidRPr="00EC657B" w:rsidRDefault="007218C1" w:rsidP="003832E5">
            <w:pPr>
              <w:spacing w:line="480" w:lineRule="exact"/>
              <w:ind w:firstLineChars="200" w:firstLine="480"/>
              <w:rPr>
                <w:color w:val="000000"/>
                <w:sz w:val="24"/>
                <w:szCs w:val="24"/>
              </w:rPr>
            </w:pPr>
            <w:r>
              <w:rPr>
                <w:rFonts w:hint="eastAsia"/>
                <w:color w:val="000000"/>
                <w:sz w:val="24"/>
                <w:szCs w:val="24"/>
              </w:rPr>
              <w:t>河南省薛氏混凝土有限公司</w:t>
            </w:r>
            <w:r w:rsidR="00CB0611">
              <w:rPr>
                <w:color w:val="000000"/>
                <w:sz w:val="24"/>
                <w:szCs w:val="24"/>
              </w:rPr>
              <w:t>年产</w:t>
            </w:r>
            <w:r w:rsidR="00CB0611">
              <w:rPr>
                <w:color w:val="000000"/>
                <w:sz w:val="24"/>
                <w:szCs w:val="24"/>
              </w:rPr>
              <w:t>30</w:t>
            </w:r>
            <w:r w:rsidR="00CB0611">
              <w:rPr>
                <w:color w:val="000000"/>
                <w:sz w:val="24"/>
                <w:szCs w:val="24"/>
              </w:rPr>
              <w:t>万吨立方米混凝土</w:t>
            </w:r>
            <w:r w:rsidR="00764E15">
              <w:rPr>
                <w:rFonts w:hint="eastAsia"/>
                <w:color w:val="000000"/>
                <w:sz w:val="24"/>
                <w:szCs w:val="24"/>
              </w:rPr>
              <w:t>项目</w:t>
            </w:r>
            <w:r w:rsidR="00577530" w:rsidRPr="00EC657B">
              <w:rPr>
                <w:color w:val="000000"/>
                <w:sz w:val="24"/>
                <w:szCs w:val="24"/>
              </w:rPr>
              <w:t>，符合国家产业政策要求，选址可行。</w:t>
            </w:r>
            <w:r w:rsidR="00577530" w:rsidRPr="00C07F25">
              <w:rPr>
                <w:sz w:val="24"/>
                <w:szCs w:val="24"/>
              </w:rPr>
              <w:t>企业对各种污染物均采取了合理有效的治理措施，其外排污染物对周围环境的影响处于可接受程度。建设单位应认真做好环评中提出的各项污染防治措施，确保各项污染物达标排放，尽量减少无组织排放源的存在。从环保角度分析，该项目可行。</w:t>
            </w:r>
          </w:p>
          <w:p w:rsidR="00577530" w:rsidRPr="00EC657B" w:rsidRDefault="00577530" w:rsidP="003832E5">
            <w:pPr>
              <w:spacing w:line="480" w:lineRule="exact"/>
              <w:ind w:firstLineChars="200" w:firstLine="480"/>
              <w:rPr>
                <w:color w:val="000000"/>
                <w:sz w:val="24"/>
                <w:szCs w:val="24"/>
              </w:rPr>
            </w:pPr>
          </w:p>
          <w:p w:rsidR="00577530" w:rsidRPr="00EC657B" w:rsidRDefault="00577530" w:rsidP="003832E5">
            <w:pPr>
              <w:spacing w:line="480" w:lineRule="exact"/>
              <w:ind w:firstLineChars="200" w:firstLine="480"/>
              <w:rPr>
                <w:color w:val="000000"/>
                <w:sz w:val="24"/>
                <w:szCs w:val="24"/>
              </w:rPr>
            </w:pPr>
          </w:p>
          <w:p w:rsidR="00577530" w:rsidRPr="00EC657B" w:rsidRDefault="00577530" w:rsidP="003832E5">
            <w:pPr>
              <w:spacing w:line="480" w:lineRule="exact"/>
              <w:ind w:firstLineChars="200" w:firstLine="480"/>
              <w:rPr>
                <w:color w:val="000000"/>
                <w:sz w:val="24"/>
                <w:szCs w:val="24"/>
              </w:rPr>
            </w:pPr>
          </w:p>
          <w:p w:rsidR="00577530" w:rsidRPr="00EC657B" w:rsidRDefault="00577530" w:rsidP="003832E5">
            <w:pPr>
              <w:spacing w:line="480" w:lineRule="exact"/>
              <w:ind w:firstLineChars="200" w:firstLine="480"/>
              <w:rPr>
                <w:color w:val="000000"/>
                <w:sz w:val="24"/>
                <w:szCs w:val="24"/>
              </w:rPr>
            </w:pPr>
          </w:p>
          <w:p w:rsidR="00577530" w:rsidRPr="00EC657B" w:rsidRDefault="00577530" w:rsidP="003832E5">
            <w:pPr>
              <w:spacing w:line="480" w:lineRule="exact"/>
              <w:ind w:firstLineChars="2405" w:firstLine="5772"/>
              <w:rPr>
                <w:color w:val="000000"/>
                <w:sz w:val="24"/>
                <w:szCs w:val="24"/>
              </w:rPr>
            </w:pPr>
            <w:r w:rsidRPr="00EC657B">
              <w:rPr>
                <w:color w:val="000000"/>
                <w:sz w:val="24"/>
                <w:szCs w:val="24"/>
              </w:rPr>
              <w:t>河南安环环保科技有限公司</w:t>
            </w:r>
          </w:p>
          <w:p w:rsidR="00577530" w:rsidRPr="00EC657B" w:rsidRDefault="00577530" w:rsidP="003832E5">
            <w:pPr>
              <w:spacing w:line="480" w:lineRule="exact"/>
              <w:ind w:firstLineChars="2850" w:firstLine="6840"/>
              <w:rPr>
                <w:color w:val="000000"/>
                <w:sz w:val="24"/>
                <w:szCs w:val="24"/>
              </w:rPr>
            </w:pPr>
            <w:r w:rsidRPr="00EC657B">
              <w:rPr>
                <w:color w:val="000000"/>
                <w:sz w:val="24"/>
                <w:szCs w:val="24"/>
              </w:rPr>
              <w:t>2018</w:t>
            </w:r>
            <w:r w:rsidRPr="00EC657B">
              <w:rPr>
                <w:color w:val="000000"/>
                <w:sz w:val="24"/>
                <w:szCs w:val="24"/>
              </w:rPr>
              <w:t>年</w:t>
            </w:r>
            <w:r w:rsidR="000B3A75">
              <w:rPr>
                <w:rFonts w:hint="eastAsia"/>
                <w:color w:val="000000"/>
                <w:sz w:val="24"/>
                <w:szCs w:val="24"/>
              </w:rPr>
              <w:t>10</w:t>
            </w:r>
            <w:r w:rsidRPr="00EC657B">
              <w:rPr>
                <w:color w:val="000000"/>
                <w:sz w:val="24"/>
                <w:szCs w:val="24"/>
              </w:rPr>
              <w:t>月</w:t>
            </w:r>
          </w:p>
          <w:p w:rsidR="00577530" w:rsidRPr="00EC657B" w:rsidRDefault="00577530" w:rsidP="00F63E8F">
            <w:pPr>
              <w:spacing w:line="440" w:lineRule="exact"/>
              <w:rPr>
                <w:color w:val="000000"/>
                <w:sz w:val="24"/>
                <w:szCs w:val="24"/>
              </w:rPr>
            </w:pPr>
          </w:p>
          <w:p w:rsidR="00577530" w:rsidRPr="00EC657B" w:rsidRDefault="00577530" w:rsidP="00F63E8F">
            <w:pPr>
              <w:spacing w:line="440" w:lineRule="exact"/>
              <w:rPr>
                <w:color w:val="000000"/>
                <w:sz w:val="24"/>
                <w:szCs w:val="24"/>
              </w:rPr>
            </w:pPr>
          </w:p>
          <w:p w:rsidR="00577530" w:rsidRPr="00EC657B" w:rsidRDefault="00577530" w:rsidP="00F63E8F">
            <w:pPr>
              <w:spacing w:line="440" w:lineRule="exact"/>
              <w:rPr>
                <w:color w:val="000000"/>
                <w:sz w:val="24"/>
                <w:szCs w:val="24"/>
              </w:rPr>
            </w:pPr>
            <w:bookmarkStart w:id="1" w:name="_GoBack"/>
            <w:bookmarkEnd w:id="1"/>
          </w:p>
          <w:p w:rsidR="00577530" w:rsidRPr="00EC657B" w:rsidRDefault="00577530" w:rsidP="00F63E8F">
            <w:pPr>
              <w:spacing w:line="440" w:lineRule="exact"/>
              <w:rPr>
                <w:color w:val="000000"/>
                <w:sz w:val="24"/>
                <w:szCs w:val="24"/>
              </w:rPr>
            </w:pPr>
          </w:p>
          <w:p w:rsidR="00577530" w:rsidRPr="00EC657B" w:rsidRDefault="00577530" w:rsidP="00F63E8F">
            <w:pPr>
              <w:spacing w:line="440" w:lineRule="exact"/>
              <w:rPr>
                <w:color w:val="000000"/>
                <w:sz w:val="24"/>
                <w:szCs w:val="24"/>
              </w:rPr>
            </w:pPr>
          </w:p>
          <w:p w:rsidR="00577530" w:rsidRPr="00EC657B" w:rsidRDefault="00577530" w:rsidP="00F63E8F">
            <w:pPr>
              <w:spacing w:line="440" w:lineRule="exact"/>
              <w:rPr>
                <w:color w:val="000000"/>
                <w:sz w:val="24"/>
                <w:szCs w:val="24"/>
              </w:rPr>
            </w:pPr>
          </w:p>
          <w:p w:rsidR="00577530" w:rsidRPr="00EC657B" w:rsidRDefault="00577530" w:rsidP="00F63E8F">
            <w:pPr>
              <w:spacing w:line="440" w:lineRule="exact"/>
              <w:rPr>
                <w:color w:val="000000"/>
                <w:sz w:val="24"/>
                <w:szCs w:val="24"/>
              </w:rPr>
            </w:pPr>
          </w:p>
          <w:p w:rsidR="00577530" w:rsidRPr="00EC657B" w:rsidRDefault="00577530" w:rsidP="00F63E8F">
            <w:pPr>
              <w:spacing w:line="440" w:lineRule="exact"/>
              <w:rPr>
                <w:color w:val="000000"/>
                <w:sz w:val="24"/>
                <w:szCs w:val="24"/>
              </w:rPr>
            </w:pPr>
          </w:p>
          <w:p w:rsidR="00577530" w:rsidRPr="00EC657B" w:rsidRDefault="00577530" w:rsidP="00F63E8F">
            <w:pPr>
              <w:spacing w:line="440" w:lineRule="exact"/>
              <w:rPr>
                <w:color w:val="000000"/>
                <w:sz w:val="24"/>
                <w:szCs w:val="24"/>
              </w:rPr>
            </w:pPr>
          </w:p>
          <w:p w:rsidR="00577530" w:rsidRPr="00EC657B" w:rsidRDefault="00577530" w:rsidP="00F63E8F">
            <w:pPr>
              <w:spacing w:line="440" w:lineRule="exact"/>
              <w:rPr>
                <w:color w:val="000000"/>
                <w:sz w:val="24"/>
                <w:szCs w:val="24"/>
              </w:rPr>
            </w:pPr>
          </w:p>
          <w:p w:rsidR="00577530" w:rsidRPr="00EC657B" w:rsidRDefault="00577530" w:rsidP="00F63E8F">
            <w:pPr>
              <w:spacing w:line="440" w:lineRule="exact"/>
              <w:rPr>
                <w:color w:val="000000"/>
                <w:sz w:val="24"/>
                <w:szCs w:val="24"/>
              </w:rPr>
            </w:pPr>
          </w:p>
          <w:p w:rsidR="00577530" w:rsidRPr="00EC657B" w:rsidRDefault="00577530" w:rsidP="00F63E8F">
            <w:pPr>
              <w:spacing w:line="440" w:lineRule="exact"/>
              <w:rPr>
                <w:color w:val="000000"/>
                <w:sz w:val="24"/>
                <w:szCs w:val="24"/>
              </w:rPr>
            </w:pPr>
          </w:p>
          <w:p w:rsidR="00577530" w:rsidRPr="00EC657B" w:rsidRDefault="00577530" w:rsidP="00F63E8F">
            <w:pPr>
              <w:spacing w:line="440" w:lineRule="exact"/>
              <w:rPr>
                <w:color w:val="000000"/>
                <w:sz w:val="24"/>
                <w:szCs w:val="24"/>
              </w:rPr>
            </w:pPr>
          </w:p>
          <w:p w:rsidR="00577530" w:rsidRPr="00EC657B" w:rsidRDefault="00577530" w:rsidP="00F63E8F">
            <w:pPr>
              <w:spacing w:line="440" w:lineRule="exact"/>
              <w:rPr>
                <w:color w:val="000000"/>
                <w:sz w:val="24"/>
                <w:szCs w:val="24"/>
              </w:rPr>
            </w:pPr>
          </w:p>
          <w:p w:rsidR="00577530" w:rsidRPr="00EC657B" w:rsidRDefault="00577530" w:rsidP="00F63E8F">
            <w:pPr>
              <w:spacing w:line="440" w:lineRule="exact"/>
              <w:rPr>
                <w:color w:val="000000"/>
                <w:sz w:val="24"/>
                <w:szCs w:val="24"/>
              </w:rPr>
            </w:pPr>
          </w:p>
          <w:p w:rsidR="00577530" w:rsidRDefault="00577530" w:rsidP="00F63E8F">
            <w:pPr>
              <w:spacing w:line="440" w:lineRule="exact"/>
              <w:rPr>
                <w:color w:val="000000"/>
              </w:rPr>
            </w:pPr>
          </w:p>
          <w:p w:rsidR="003832E5" w:rsidRDefault="003832E5" w:rsidP="00F63E8F">
            <w:pPr>
              <w:spacing w:line="440" w:lineRule="exact"/>
              <w:rPr>
                <w:color w:val="000000"/>
              </w:rPr>
            </w:pPr>
          </w:p>
          <w:p w:rsidR="003832E5" w:rsidRDefault="003832E5" w:rsidP="00F63E8F">
            <w:pPr>
              <w:spacing w:line="440" w:lineRule="exact"/>
              <w:rPr>
                <w:color w:val="000000"/>
              </w:rPr>
            </w:pPr>
          </w:p>
          <w:p w:rsidR="00427707" w:rsidRPr="00EC657B" w:rsidRDefault="00427707" w:rsidP="00F63E8F">
            <w:pPr>
              <w:spacing w:line="440" w:lineRule="exact"/>
              <w:rPr>
                <w:color w:val="000000"/>
              </w:rPr>
            </w:pPr>
          </w:p>
        </w:tc>
      </w:tr>
      <w:tr w:rsidR="00577530" w:rsidRPr="00EC657B" w:rsidTr="00077AEA">
        <w:trPr>
          <w:trHeight w:val="7078"/>
          <w:jc w:val="center"/>
        </w:trPr>
        <w:tc>
          <w:tcPr>
            <w:tcW w:w="8613" w:type="dxa"/>
            <w:tcBorders>
              <w:top w:val="single" w:sz="4" w:space="0" w:color="auto"/>
              <w:left w:val="single" w:sz="8" w:space="0" w:color="auto"/>
              <w:bottom w:val="single" w:sz="4" w:space="0" w:color="auto"/>
              <w:right w:val="single" w:sz="8" w:space="0" w:color="auto"/>
            </w:tcBorders>
          </w:tcPr>
          <w:p w:rsidR="00577530" w:rsidRPr="00EC657B" w:rsidRDefault="00577530" w:rsidP="00F63E8F">
            <w:pPr>
              <w:jc w:val="left"/>
              <w:rPr>
                <w:color w:val="000000"/>
                <w:sz w:val="24"/>
                <w:szCs w:val="24"/>
              </w:rPr>
            </w:pPr>
            <w:r w:rsidRPr="00EC657B">
              <w:rPr>
                <w:color w:val="000000"/>
                <w:sz w:val="24"/>
                <w:szCs w:val="24"/>
              </w:rPr>
              <w:lastRenderedPageBreak/>
              <w:t>预审意见：</w:t>
            </w: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077AEA" w:rsidP="00F63E8F">
            <w:pPr>
              <w:jc w:val="center"/>
              <w:rPr>
                <w:color w:val="000000"/>
                <w:sz w:val="24"/>
                <w:szCs w:val="24"/>
              </w:rPr>
            </w:pPr>
            <w:r>
              <w:rPr>
                <w:rFonts w:hint="eastAsia"/>
                <w:color w:val="000000"/>
                <w:sz w:val="24"/>
                <w:szCs w:val="24"/>
              </w:rPr>
              <w:t xml:space="preserve">                                                             </w:t>
            </w:r>
            <w:r w:rsidR="00577530" w:rsidRPr="00EC657B">
              <w:rPr>
                <w:color w:val="000000"/>
                <w:sz w:val="24"/>
                <w:szCs w:val="24"/>
              </w:rPr>
              <w:t>公</w:t>
            </w:r>
            <w:r>
              <w:rPr>
                <w:rFonts w:hint="eastAsia"/>
                <w:color w:val="000000"/>
                <w:sz w:val="24"/>
                <w:szCs w:val="24"/>
              </w:rPr>
              <w:t xml:space="preserve"> </w:t>
            </w:r>
            <w:r w:rsidR="00577530" w:rsidRPr="00EC657B">
              <w:rPr>
                <w:color w:val="000000"/>
                <w:sz w:val="24"/>
                <w:szCs w:val="24"/>
              </w:rPr>
              <w:t>章</w:t>
            </w:r>
          </w:p>
          <w:p w:rsidR="00577530" w:rsidRPr="00EC657B" w:rsidRDefault="00577530" w:rsidP="00F63E8F">
            <w:pPr>
              <w:jc w:val="left"/>
              <w:rPr>
                <w:color w:val="000000"/>
                <w:sz w:val="24"/>
                <w:szCs w:val="24"/>
              </w:rPr>
            </w:pPr>
            <w:r w:rsidRPr="00EC657B">
              <w:rPr>
                <w:color w:val="000000"/>
                <w:sz w:val="24"/>
                <w:szCs w:val="24"/>
              </w:rPr>
              <w:t>经办人：</w:t>
            </w:r>
            <w:r w:rsidR="00077AEA">
              <w:rPr>
                <w:rFonts w:hint="eastAsia"/>
                <w:color w:val="000000"/>
                <w:sz w:val="24"/>
                <w:szCs w:val="24"/>
              </w:rPr>
              <w:t xml:space="preserve">                                                        </w:t>
            </w:r>
            <w:r w:rsidRPr="00EC657B">
              <w:rPr>
                <w:color w:val="000000"/>
                <w:sz w:val="24"/>
                <w:szCs w:val="24"/>
              </w:rPr>
              <w:t>年</w:t>
            </w:r>
            <w:r w:rsidR="00077AEA">
              <w:rPr>
                <w:rFonts w:hint="eastAsia"/>
                <w:color w:val="000000"/>
                <w:sz w:val="24"/>
                <w:szCs w:val="24"/>
              </w:rPr>
              <w:t xml:space="preserve">   </w:t>
            </w:r>
            <w:r w:rsidRPr="00EC657B">
              <w:rPr>
                <w:color w:val="000000"/>
                <w:sz w:val="24"/>
                <w:szCs w:val="24"/>
              </w:rPr>
              <w:t>月</w:t>
            </w:r>
            <w:r w:rsidR="00077AEA">
              <w:rPr>
                <w:rFonts w:hint="eastAsia"/>
                <w:color w:val="000000"/>
                <w:sz w:val="24"/>
                <w:szCs w:val="24"/>
              </w:rPr>
              <w:t xml:space="preserve">   </w:t>
            </w:r>
            <w:r w:rsidRPr="00EC657B">
              <w:rPr>
                <w:color w:val="000000"/>
                <w:sz w:val="24"/>
                <w:szCs w:val="24"/>
              </w:rPr>
              <w:t>日</w:t>
            </w:r>
          </w:p>
        </w:tc>
      </w:tr>
      <w:tr w:rsidR="00577530" w:rsidRPr="00EC657B" w:rsidTr="00F63E8F">
        <w:trPr>
          <w:trHeight w:val="6653"/>
          <w:jc w:val="center"/>
        </w:trPr>
        <w:tc>
          <w:tcPr>
            <w:tcW w:w="8613" w:type="dxa"/>
            <w:tcBorders>
              <w:top w:val="single" w:sz="4" w:space="0" w:color="auto"/>
              <w:left w:val="single" w:sz="8" w:space="0" w:color="auto"/>
              <w:bottom w:val="single" w:sz="4" w:space="0" w:color="auto"/>
              <w:right w:val="single" w:sz="8" w:space="0" w:color="auto"/>
            </w:tcBorders>
          </w:tcPr>
          <w:p w:rsidR="00577530" w:rsidRPr="00EC657B" w:rsidRDefault="00577530" w:rsidP="00F63E8F">
            <w:pPr>
              <w:jc w:val="left"/>
              <w:rPr>
                <w:b/>
                <w:bCs/>
                <w:color w:val="000000"/>
                <w:sz w:val="24"/>
                <w:szCs w:val="24"/>
              </w:rPr>
            </w:pPr>
          </w:p>
          <w:p w:rsidR="00577530" w:rsidRPr="00EC657B" w:rsidRDefault="00577530" w:rsidP="00F63E8F">
            <w:pPr>
              <w:jc w:val="left"/>
              <w:rPr>
                <w:color w:val="000000"/>
                <w:sz w:val="24"/>
                <w:szCs w:val="24"/>
              </w:rPr>
            </w:pPr>
            <w:r w:rsidRPr="00EC657B">
              <w:rPr>
                <w:b/>
                <w:bCs/>
                <w:color w:val="000000"/>
                <w:sz w:val="24"/>
                <w:szCs w:val="24"/>
              </w:rPr>
              <w:t> </w:t>
            </w:r>
            <w:r w:rsidRPr="00EC657B">
              <w:rPr>
                <w:color w:val="000000"/>
                <w:sz w:val="24"/>
                <w:szCs w:val="24"/>
              </w:rPr>
              <w:t>下一级环境保护行政主管部门审查意见：</w:t>
            </w: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p>
          <w:p w:rsidR="00577530" w:rsidRPr="00EC657B" w:rsidRDefault="00577530" w:rsidP="00F63E8F">
            <w:pPr>
              <w:jc w:val="left"/>
              <w:rPr>
                <w:color w:val="000000"/>
                <w:sz w:val="24"/>
                <w:szCs w:val="24"/>
              </w:rPr>
            </w:pPr>
            <w:r w:rsidRPr="00EC657B">
              <w:rPr>
                <w:color w:val="000000"/>
                <w:sz w:val="24"/>
                <w:szCs w:val="24"/>
              </w:rPr>
              <w:t> </w:t>
            </w:r>
          </w:p>
          <w:p w:rsidR="00077AEA" w:rsidRPr="00EC657B" w:rsidRDefault="00077AEA" w:rsidP="00077AEA">
            <w:pPr>
              <w:jc w:val="left"/>
              <w:rPr>
                <w:color w:val="000000"/>
                <w:sz w:val="24"/>
                <w:szCs w:val="24"/>
              </w:rPr>
            </w:pPr>
          </w:p>
          <w:p w:rsidR="00077AEA" w:rsidRPr="00EC657B" w:rsidRDefault="00077AEA" w:rsidP="00077AEA">
            <w:pPr>
              <w:jc w:val="center"/>
              <w:rPr>
                <w:color w:val="000000"/>
                <w:sz w:val="24"/>
                <w:szCs w:val="24"/>
              </w:rPr>
            </w:pPr>
            <w:r>
              <w:rPr>
                <w:rFonts w:hint="eastAsia"/>
                <w:color w:val="000000"/>
                <w:sz w:val="24"/>
                <w:szCs w:val="24"/>
              </w:rPr>
              <w:t xml:space="preserve">                                                             </w:t>
            </w:r>
            <w:r w:rsidRPr="00EC657B">
              <w:rPr>
                <w:color w:val="000000"/>
                <w:sz w:val="24"/>
                <w:szCs w:val="24"/>
              </w:rPr>
              <w:t>公</w:t>
            </w:r>
            <w:r>
              <w:rPr>
                <w:rFonts w:hint="eastAsia"/>
                <w:color w:val="000000"/>
                <w:sz w:val="24"/>
                <w:szCs w:val="24"/>
              </w:rPr>
              <w:t xml:space="preserve"> </w:t>
            </w:r>
            <w:r w:rsidRPr="00EC657B">
              <w:rPr>
                <w:color w:val="000000"/>
                <w:sz w:val="24"/>
                <w:szCs w:val="24"/>
              </w:rPr>
              <w:t>章</w:t>
            </w:r>
          </w:p>
          <w:p w:rsidR="00577530" w:rsidRPr="00EC657B" w:rsidRDefault="00077AEA" w:rsidP="00077AEA">
            <w:pPr>
              <w:jc w:val="left"/>
              <w:rPr>
                <w:color w:val="000000"/>
                <w:sz w:val="24"/>
                <w:szCs w:val="24"/>
              </w:rPr>
            </w:pPr>
            <w:r w:rsidRPr="00EC657B">
              <w:rPr>
                <w:color w:val="000000"/>
                <w:sz w:val="24"/>
                <w:szCs w:val="24"/>
              </w:rPr>
              <w:t>经办人：</w:t>
            </w:r>
            <w:r>
              <w:rPr>
                <w:rFonts w:hint="eastAsia"/>
                <w:color w:val="000000"/>
                <w:sz w:val="24"/>
                <w:szCs w:val="24"/>
              </w:rPr>
              <w:t xml:space="preserve">                                                        </w:t>
            </w:r>
            <w:r w:rsidRPr="00EC657B">
              <w:rPr>
                <w:color w:val="000000"/>
                <w:sz w:val="24"/>
                <w:szCs w:val="24"/>
              </w:rPr>
              <w:t>年</w:t>
            </w:r>
            <w:r>
              <w:rPr>
                <w:rFonts w:hint="eastAsia"/>
                <w:color w:val="000000"/>
                <w:sz w:val="24"/>
                <w:szCs w:val="24"/>
              </w:rPr>
              <w:t xml:space="preserve">   </w:t>
            </w:r>
            <w:r w:rsidRPr="00EC657B">
              <w:rPr>
                <w:color w:val="000000"/>
                <w:sz w:val="24"/>
                <w:szCs w:val="24"/>
              </w:rPr>
              <w:t>月</w:t>
            </w:r>
            <w:r>
              <w:rPr>
                <w:rFonts w:hint="eastAsia"/>
                <w:color w:val="000000"/>
                <w:sz w:val="24"/>
                <w:szCs w:val="24"/>
              </w:rPr>
              <w:t xml:space="preserve">   </w:t>
            </w:r>
            <w:r w:rsidRPr="00EC657B">
              <w:rPr>
                <w:color w:val="000000"/>
                <w:sz w:val="24"/>
                <w:szCs w:val="24"/>
              </w:rPr>
              <w:t>日</w:t>
            </w:r>
          </w:p>
        </w:tc>
      </w:tr>
      <w:tr w:rsidR="00577530" w:rsidRPr="00EC657B" w:rsidTr="00077AEA">
        <w:trPr>
          <w:trHeight w:val="13599"/>
          <w:jc w:val="center"/>
        </w:trPr>
        <w:tc>
          <w:tcPr>
            <w:tcW w:w="8613" w:type="dxa"/>
            <w:tcBorders>
              <w:top w:val="single" w:sz="4" w:space="0" w:color="auto"/>
              <w:left w:val="single" w:sz="8" w:space="0" w:color="auto"/>
              <w:bottom w:val="single" w:sz="4" w:space="0" w:color="auto"/>
              <w:right w:val="single" w:sz="8" w:space="0" w:color="auto"/>
            </w:tcBorders>
          </w:tcPr>
          <w:p w:rsidR="00577530" w:rsidRPr="00EC657B" w:rsidRDefault="00577530" w:rsidP="00F63E8F">
            <w:pPr>
              <w:jc w:val="left"/>
              <w:rPr>
                <w:b/>
                <w:bCs/>
                <w:color w:val="000000"/>
                <w:sz w:val="24"/>
                <w:szCs w:val="24"/>
              </w:rPr>
            </w:pPr>
            <w:r w:rsidRPr="00EC657B">
              <w:rPr>
                <w:b/>
                <w:bCs/>
                <w:color w:val="000000"/>
                <w:sz w:val="24"/>
                <w:szCs w:val="24"/>
              </w:rPr>
              <w:lastRenderedPageBreak/>
              <w:t> </w:t>
            </w:r>
          </w:p>
          <w:p w:rsidR="00577530" w:rsidRPr="00EC657B" w:rsidRDefault="00577530" w:rsidP="00F63E8F">
            <w:pPr>
              <w:jc w:val="left"/>
              <w:rPr>
                <w:color w:val="000000"/>
                <w:sz w:val="24"/>
                <w:szCs w:val="24"/>
              </w:rPr>
            </w:pPr>
            <w:r w:rsidRPr="00EC657B">
              <w:rPr>
                <w:color w:val="000000"/>
                <w:sz w:val="24"/>
                <w:szCs w:val="24"/>
              </w:rPr>
              <w:t>审批意见：</w:t>
            </w: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rPr>
            </w:pPr>
          </w:p>
          <w:p w:rsidR="00577530" w:rsidRPr="00EC657B" w:rsidRDefault="00577530" w:rsidP="00F63E8F">
            <w:pPr>
              <w:jc w:val="left"/>
              <w:rPr>
                <w:color w:val="000000"/>
                <w:sz w:val="24"/>
                <w:szCs w:val="24"/>
              </w:rPr>
            </w:pPr>
          </w:p>
          <w:p w:rsidR="00577530" w:rsidRDefault="00577530" w:rsidP="00F63E8F">
            <w:pPr>
              <w:jc w:val="left"/>
              <w:rPr>
                <w:color w:val="000000"/>
                <w:sz w:val="24"/>
                <w:szCs w:val="24"/>
              </w:rPr>
            </w:pPr>
          </w:p>
          <w:p w:rsidR="00077AEA" w:rsidRDefault="00077AEA" w:rsidP="00F63E8F">
            <w:pPr>
              <w:jc w:val="left"/>
              <w:rPr>
                <w:color w:val="000000"/>
                <w:sz w:val="24"/>
                <w:szCs w:val="24"/>
              </w:rPr>
            </w:pPr>
          </w:p>
          <w:p w:rsidR="00077AEA" w:rsidRDefault="00077AEA" w:rsidP="00F63E8F">
            <w:pPr>
              <w:jc w:val="left"/>
              <w:rPr>
                <w:color w:val="000000"/>
                <w:sz w:val="24"/>
                <w:szCs w:val="24"/>
              </w:rPr>
            </w:pPr>
          </w:p>
          <w:p w:rsidR="00077AEA" w:rsidRDefault="00077AEA" w:rsidP="00F63E8F">
            <w:pPr>
              <w:jc w:val="left"/>
              <w:rPr>
                <w:color w:val="000000"/>
                <w:sz w:val="24"/>
                <w:szCs w:val="24"/>
              </w:rPr>
            </w:pPr>
          </w:p>
          <w:p w:rsidR="00077AEA" w:rsidRDefault="00077AEA" w:rsidP="00F63E8F">
            <w:pPr>
              <w:jc w:val="left"/>
              <w:rPr>
                <w:color w:val="000000"/>
                <w:sz w:val="24"/>
                <w:szCs w:val="24"/>
              </w:rPr>
            </w:pPr>
          </w:p>
          <w:p w:rsidR="00077AEA" w:rsidRDefault="00077AEA" w:rsidP="00F63E8F">
            <w:pPr>
              <w:jc w:val="left"/>
              <w:rPr>
                <w:color w:val="000000"/>
                <w:sz w:val="24"/>
                <w:szCs w:val="24"/>
              </w:rPr>
            </w:pPr>
          </w:p>
          <w:p w:rsidR="00077AEA" w:rsidRDefault="00077AEA" w:rsidP="00F63E8F">
            <w:pPr>
              <w:jc w:val="left"/>
              <w:rPr>
                <w:color w:val="000000"/>
                <w:sz w:val="24"/>
                <w:szCs w:val="24"/>
              </w:rPr>
            </w:pPr>
          </w:p>
          <w:p w:rsidR="00077AEA" w:rsidRDefault="00077AEA" w:rsidP="00F63E8F">
            <w:pPr>
              <w:jc w:val="left"/>
              <w:rPr>
                <w:color w:val="000000"/>
                <w:sz w:val="24"/>
                <w:szCs w:val="24"/>
              </w:rPr>
            </w:pPr>
          </w:p>
          <w:p w:rsidR="00077AEA" w:rsidRDefault="00077AEA" w:rsidP="00F63E8F">
            <w:pPr>
              <w:jc w:val="left"/>
              <w:rPr>
                <w:color w:val="000000"/>
                <w:sz w:val="24"/>
                <w:szCs w:val="24"/>
              </w:rPr>
            </w:pPr>
          </w:p>
          <w:p w:rsidR="00077AEA" w:rsidRDefault="00077AEA" w:rsidP="00F63E8F">
            <w:pPr>
              <w:jc w:val="left"/>
              <w:rPr>
                <w:color w:val="000000"/>
                <w:sz w:val="24"/>
                <w:szCs w:val="24"/>
              </w:rPr>
            </w:pPr>
          </w:p>
          <w:p w:rsidR="00077AEA" w:rsidRPr="00EC657B" w:rsidRDefault="00077AEA" w:rsidP="00F63E8F">
            <w:pPr>
              <w:jc w:val="left"/>
              <w:rPr>
                <w:color w:val="000000"/>
                <w:sz w:val="24"/>
                <w:szCs w:val="24"/>
              </w:rPr>
            </w:pPr>
          </w:p>
          <w:p w:rsidR="00077AEA" w:rsidRPr="00EC657B" w:rsidRDefault="00077AEA" w:rsidP="00077AEA">
            <w:pPr>
              <w:jc w:val="left"/>
              <w:rPr>
                <w:color w:val="000000"/>
                <w:sz w:val="24"/>
                <w:szCs w:val="24"/>
              </w:rPr>
            </w:pPr>
          </w:p>
          <w:p w:rsidR="00077AEA" w:rsidRPr="00EC657B" w:rsidRDefault="00077AEA" w:rsidP="00077AEA">
            <w:pPr>
              <w:jc w:val="center"/>
              <w:rPr>
                <w:color w:val="000000"/>
                <w:sz w:val="24"/>
                <w:szCs w:val="24"/>
              </w:rPr>
            </w:pPr>
            <w:r>
              <w:rPr>
                <w:rFonts w:hint="eastAsia"/>
                <w:color w:val="000000"/>
                <w:sz w:val="24"/>
                <w:szCs w:val="24"/>
              </w:rPr>
              <w:t xml:space="preserve">                                                             </w:t>
            </w:r>
            <w:r w:rsidRPr="00EC657B">
              <w:rPr>
                <w:color w:val="000000"/>
                <w:sz w:val="24"/>
                <w:szCs w:val="24"/>
              </w:rPr>
              <w:t>公</w:t>
            </w:r>
            <w:r>
              <w:rPr>
                <w:rFonts w:hint="eastAsia"/>
                <w:color w:val="000000"/>
                <w:sz w:val="24"/>
                <w:szCs w:val="24"/>
              </w:rPr>
              <w:t xml:space="preserve"> </w:t>
            </w:r>
            <w:r w:rsidRPr="00EC657B">
              <w:rPr>
                <w:color w:val="000000"/>
                <w:sz w:val="24"/>
                <w:szCs w:val="24"/>
              </w:rPr>
              <w:t>章</w:t>
            </w:r>
          </w:p>
          <w:p w:rsidR="00577530" w:rsidRPr="00EC657B" w:rsidRDefault="00077AEA" w:rsidP="00077AEA">
            <w:pPr>
              <w:jc w:val="left"/>
              <w:rPr>
                <w:color w:val="000000"/>
              </w:rPr>
            </w:pPr>
            <w:r w:rsidRPr="00EC657B">
              <w:rPr>
                <w:color w:val="000000"/>
                <w:sz w:val="24"/>
                <w:szCs w:val="24"/>
              </w:rPr>
              <w:t>经办人：</w:t>
            </w:r>
            <w:r>
              <w:rPr>
                <w:rFonts w:hint="eastAsia"/>
                <w:color w:val="000000"/>
                <w:sz w:val="24"/>
                <w:szCs w:val="24"/>
              </w:rPr>
              <w:t xml:space="preserve">                                                        </w:t>
            </w:r>
            <w:r w:rsidRPr="00EC657B">
              <w:rPr>
                <w:color w:val="000000"/>
                <w:sz w:val="24"/>
                <w:szCs w:val="24"/>
              </w:rPr>
              <w:t>年</w:t>
            </w:r>
            <w:r>
              <w:rPr>
                <w:rFonts w:hint="eastAsia"/>
                <w:color w:val="000000"/>
                <w:sz w:val="24"/>
                <w:szCs w:val="24"/>
              </w:rPr>
              <w:t xml:space="preserve">   </w:t>
            </w:r>
            <w:r w:rsidRPr="00EC657B">
              <w:rPr>
                <w:color w:val="000000"/>
                <w:sz w:val="24"/>
                <w:szCs w:val="24"/>
              </w:rPr>
              <w:t>月</w:t>
            </w:r>
            <w:r>
              <w:rPr>
                <w:rFonts w:hint="eastAsia"/>
                <w:color w:val="000000"/>
                <w:sz w:val="24"/>
                <w:szCs w:val="24"/>
              </w:rPr>
              <w:t xml:space="preserve">   </w:t>
            </w:r>
            <w:r w:rsidRPr="00EC657B">
              <w:rPr>
                <w:color w:val="000000"/>
                <w:sz w:val="24"/>
                <w:szCs w:val="24"/>
              </w:rPr>
              <w:t>日</w:t>
            </w:r>
          </w:p>
        </w:tc>
      </w:tr>
      <w:tr w:rsidR="00577530" w:rsidRPr="00EC657B" w:rsidTr="006D3219">
        <w:trPr>
          <w:trHeight w:val="12748"/>
          <w:jc w:val="center"/>
        </w:trPr>
        <w:tc>
          <w:tcPr>
            <w:tcW w:w="8613" w:type="dxa"/>
            <w:tcBorders>
              <w:top w:val="single" w:sz="4" w:space="0" w:color="auto"/>
              <w:left w:val="single" w:sz="8" w:space="0" w:color="auto"/>
              <w:bottom w:val="single" w:sz="8" w:space="0" w:color="auto"/>
              <w:right w:val="single" w:sz="8" w:space="0" w:color="auto"/>
            </w:tcBorders>
          </w:tcPr>
          <w:p w:rsidR="00577530" w:rsidRPr="00EC657B" w:rsidRDefault="00577530" w:rsidP="00F63E8F">
            <w:pPr>
              <w:jc w:val="center"/>
              <w:rPr>
                <w:b/>
                <w:bCs/>
                <w:color w:val="000000"/>
              </w:rPr>
            </w:pPr>
          </w:p>
          <w:p w:rsidR="00577530" w:rsidRPr="00EC657B" w:rsidRDefault="00577530" w:rsidP="00F63E8F">
            <w:pPr>
              <w:jc w:val="center"/>
              <w:rPr>
                <w:b/>
                <w:bCs/>
                <w:color w:val="000000"/>
              </w:rPr>
            </w:pPr>
          </w:p>
          <w:p w:rsidR="00577530" w:rsidRPr="00EC657B" w:rsidRDefault="00577530" w:rsidP="00F63E8F">
            <w:pPr>
              <w:jc w:val="center"/>
              <w:rPr>
                <w:color w:val="000000"/>
                <w:sz w:val="24"/>
                <w:szCs w:val="24"/>
              </w:rPr>
            </w:pPr>
            <w:r w:rsidRPr="00EC657B">
              <w:rPr>
                <w:color w:val="000000"/>
                <w:sz w:val="24"/>
                <w:szCs w:val="24"/>
              </w:rPr>
              <w:t>注释</w:t>
            </w:r>
          </w:p>
          <w:p w:rsidR="00577530" w:rsidRPr="00EC657B" w:rsidRDefault="00577530" w:rsidP="00F63E8F">
            <w:pPr>
              <w:jc w:val="center"/>
              <w:rPr>
                <w:color w:val="000000"/>
                <w:sz w:val="24"/>
                <w:szCs w:val="24"/>
              </w:rPr>
            </w:pPr>
          </w:p>
          <w:p w:rsidR="00577530" w:rsidRPr="00EC657B" w:rsidRDefault="00577530" w:rsidP="00F63E8F">
            <w:pPr>
              <w:spacing w:line="360" w:lineRule="auto"/>
              <w:jc w:val="center"/>
              <w:rPr>
                <w:color w:val="000000"/>
                <w:sz w:val="24"/>
                <w:szCs w:val="24"/>
              </w:rPr>
            </w:pPr>
          </w:p>
          <w:p w:rsidR="00577530" w:rsidRPr="00EC657B" w:rsidRDefault="00077AEA" w:rsidP="00077AEA">
            <w:pPr>
              <w:spacing w:line="360" w:lineRule="auto"/>
              <w:ind w:firstLineChars="200" w:firstLine="480"/>
              <w:jc w:val="left"/>
              <w:rPr>
                <w:color w:val="000000"/>
                <w:sz w:val="24"/>
                <w:szCs w:val="24"/>
              </w:rPr>
            </w:pPr>
            <w:r>
              <w:rPr>
                <w:rFonts w:hint="eastAsia"/>
                <w:color w:val="000000"/>
                <w:sz w:val="24"/>
                <w:szCs w:val="24"/>
              </w:rPr>
              <w:t>一、</w:t>
            </w:r>
            <w:r w:rsidR="00577530" w:rsidRPr="00EC657B">
              <w:rPr>
                <w:color w:val="000000"/>
                <w:sz w:val="24"/>
                <w:szCs w:val="24"/>
              </w:rPr>
              <w:t>本报告表应附以下附件、附图：</w:t>
            </w:r>
          </w:p>
          <w:p w:rsidR="00577530" w:rsidRPr="00EC657B" w:rsidRDefault="00577530" w:rsidP="00077AEA">
            <w:pPr>
              <w:spacing w:line="360" w:lineRule="auto"/>
              <w:ind w:left="570"/>
              <w:jc w:val="left"/>
              <w:rPr>
                <w:color w:val="000000"/>
                <w:sz w:val="24"/>
                <w:szCs w:val="24"/>
              </w:rPr>
            </w:pPr>
            <w:r w:rsidRPr="00EC657B">
              <w:rPr>
                <w:color w:val="000000"/>
                <w:sz w:val="24"/>
                <w:szCs w:val="24"/>
              </w:rPr>
              <w:t>附件</w:t>
            </w:r>
            <w:r w:rsidRPr="00EC657B">
              <w:rPr>
                <w:color w:val="000000"/>
                <w:sz w:val="24"/>
                <w:szCs w:val="24"/>
              </w:rPr>
              <w:t xml:space="preserve">1  </w:t>
            </w:r>
            <w:r w:rsidRPr="00EC657B">
              <w:rPr>
                <w:color w:val="000000"/>
                <w:sz w:val="24"/>
                <w:szCs w:val="24"/>
              </w:rPr>
              <w:t>立项批准文件</w:t>
            </w:r>
          </w:p>
          <w:p w:rsidR="00077AEA" w:rsidRDefault="00577530" w:rsidP="00077AEA">
            <w:pPr>
              <w:spacing w:line="360" w:lineRule="auto"/>
              <w:ind w:left="570"/>
              <w:jc w:val="left"/>
              <w:rPr>
                <w:color w:val="000000"/>
                <w:sz w:val="24"/>
                <w:szCs w:val="24"/>
              </w:rPr>
            </w:pPr>
            <w:r w:rsidRPr="00EC657B">
              <w:rPr>
                <w:color w:val="000000"/>
                <w:sz w:val="24"/>
                <w:szCs w:val="24"/>
              </w:rPr>
              <w:t>附件</w:t>
            </w:r>
            <w:r w:rsidRPr="00EC657B">
              <w:rPr>
                <w:color w:val="000000"/>
                <w:sz w:val="24"/>
                <w:szCs w:val="24"/>
              </w:rPr>
              <w:t xml:space="preserve">2  </w:t>
            </w:r>
            <w:r w:rsidRPr="00EC657B">
              <w:rPr>
                <w:color w:val="000000"/>
                <w:sz w:val="24"/>
                <w:szCs w:val="24"/>
              </w:rPr>
              <w:t>其他与环评有关的行政管理文件</w:t>
            </w:r>
          </w:p>
          <w:p w:rsidR="00077AEA" w:rsidRDefault="00577530" w:rsidP="00077AEA">
            <w:pPr>
              <w:spacing w:line="360" w:lineRule="auto"/>
              <w:ind w:left="570"/>
              <w:jc w:val="left"/>
              <w:rPr>
                <w:color w:val="000000"/>
                <w:sz w:val="24"/>
                <w:szCs w:val="24"/>
              </w:rPr>
            </w:pPr>
            <w:r w:rsidRPr="00EC657B">
              <w:rPr>
                <w:color w:val="000000"/>
                <w:sz w:val="24"/>
                <w:szCs w:val="24"/>
              </w:rPr>
              <w:t>附图</w:t>
            </w:r>
            <w:r w:rsidRPr="00EC657B">
              <w:rPr>
                <w:color w:val="000000"/>
                <w:sz w:val="24"/>
                <w:szCs w:val="24"/>
              </w:rPr>
              <w:t>1</w:t>
            </w:r>
            <w:r w:rsidR="009C07CB">
              <w:rPr>
                <w:rFonts w:hint="eastAsia"/>
                <w:color w:val="000000"/>
                <w:sz w:val="24"/>
                <w:szCs w:val="24"/>
              </w:rPr>
              <w:t>项目地理位置图（应反映行政区划、水系、表明纳污口位置和地形地貌等）</w:t>
            </w:r>
          </w:p>
          <w:p w:rsidR="00077AEA" w:rsidRDefault="00577530" w:rsidP="00077AEA">
            <w:pPr>
              <w:spacing w:line="360" w:lineRule="auto"/>
              <w:ind w:left="570"/>
              <w:jc w:val="left"/>
              <w:rPr>
                <w:color w:val="000000"/>
                <w:sz w:val="24"/>
                <w:szCs w:val="24"/>
              </w:rPr>
            </w:pPr>
            <w:r w:rsidRPr="00EC657B">
              <w:rPr>
                <w:color w:val="000000"/>
                <w:sz w:val="24"/>
                <w:szCs w:val="24"/>
              </w:rPr>
              <w:t>附图</w:t>
            </w:r>
            <w:r w:rsidRPr="00EC657B">
              <w:rPr>
                <w:color w:val="000000"/>
                <w:sz w:val="24"/>
                <w:szCs w:val="24"/>
              </w:rPr>
              <w:t xml:space="preserve">2  </w:t>
            </w:r>
            <w:r w:rsidR="009C07CB" w:rsidRPr="00EC657B">
              <w:rPr>
                <w:color w:val="000000"/>
                <w:sz w:val="24"/>
                <w:szCs w:val="24"/>
              </w:rPr>
              <w:t>项目平面布置图</w:t>
            </w:r>
          </w:p>
          <w:p w:rsidR="00577530" w:rsidRPr="00EC657B" w:rsidRDefault="00077AEA" w:rsidP="00077AEA">
            <w:pPr>
              <w:spacing w:line="360" w:lineRule="auto"/>
              <w:ind w:firstLineChars="200" w:firstLine="480"/>
              <w:jc w:val="left"/>
              <w:rPr>
                <w:color w:val="000000"/>
                <w:sz w:val="24"/>
                <w:szCs w:val="24"/>
              </w:rPr>
            </w:pPr>
            <w:r>
              <w:rPr>
                <w:rFonts w:hint="eastAsia"/>
                <w:color w:val="000000"/>
                <w:sz w:val="24"/>
                <w:szCs w:val="24"/>
              </w:rPr>
              <w:t>二、</w:t>
            </w:r>
            <w:r w:rsidR="00577530" w:rsidRPr="00EC657B">
              <w:rPr>
                <w:color w:val="000000"/>
                <w:sz w:val="24"/>
                <w:szCs w:val="24"/>
              </w:rPr>
              <w:t>如果本报告表不能说明项目产生的污染及对环境造成的影响，应进行专项评价。根据建设项目的特点和当地环境特征，应选下列</w:t>
            </w:r>
            <w:r w:rsidR="00577530" w:rsidRPr="00EC657B">
              <w:rPr>
                <w:color w:val="000000"/>
                <w:sz w:val="24"/>
                <w:szCs w:val="24"/>
              </w:rPr>
              <w:t>1—2</w:t>
            </w:r>
            <w:r w:rsidR="00577530" w:rsidRPr="00EC657B">
              <w:rPr>
                <w:color w:val="000000"/>
                <w:sz w:val="24"/>
                <w:szCs w:val="24"/>
              </w:rPr>
              <w:t>项进行专项评价。</w:t>
            </w:r>
          </w:p>
          <w:p w:rsidR="00577530" w:rsidRPr="00EC657B" w:rsidRDefault="00077AEA" w:rsidP="00077AEA">
            <w:pPr>
              <w:spacing w:line="360" w:lineRule="auto"/>
              <w:ind w:firstLineChars="200" w:firstLine="480"/>
              <w:jc w:val="left"/>
              <w:rPr>
                <w:color w:val="000000"/>
                <w:sz w:val="24"/>
                <w:szCs w:val="24"/>
              </w:rPr>
            </w:pPr>
            <w:r>
              <w:rPr>
                <w:rFonts w:hint="eastAsia"/>
                <w:color w:val="000000"/>
                <w:sz w:val="24"/>
                <w:szCs w:val="24"/>
              </w:rPr>
              <w:t>1.</w:t>
            </w:r>
            <w:r w:rsidR="00577530" w:rsidRPr="00EC657B">
              <w:rPr>
                <w:color w:val="000000"/>
                <w:sz w:val="24"/>
                <w:szCs w:val="24"/>
              </w:rPr>
              <w:t>大气环境影响专项评价</w:t>
            </w:r>
          </w:p>
          <w:p w:rsidR="00577530" w:rsidRPr="00EC657B" w:rsidRDefault="00077AEA" w:rsidP="00077AEA">
            <w:pPr>
              <w:spacing w:line="360" w:lineRule="auto"/>
              <w:ind w:firstLineChars="200" w:firstLine="480"/>
              <w:jc w:val="left"/>
              <w:rPr>
                <w:color w:val="000000"/>
                <w:sz w:val="24"/>
                <w:szCs w:val="24"/>
              </w:rPr>
            </w:pPr>
            <w:r>
              <w:rPr>
                <w:rFonts w:hint="eastAsia"/>
                <w:color w:val="000000"/>
                <w:sz w:val="24"/>
                <w:szCs w:val="24"/>
              </w:rPr>
              <w:t>2.</w:t>
            </w:r>
            <w:r w:rsidR="00577530" w:rsidRPr="00EC657B">
              <w:rPr>
                <w:color w:val="000000"/>
                <w:sz w:val="24"/>
                <w:szCs w:val="24"/>
              </w:rPr>
              <w:t>水环境影响专项评价（包括地表水和地下水）</w:t>
            </w:r>
          </w:p>
          <w:p w:rsidR="00577530" w:rsidRPr="00EC657B" w:rsidRDefault="00077AEA" w:rsidP="00077AEA">
            <w:pPr>
              <w:spacing w:line="360" w:lineRule="auto"/>
              <w:ind w:firstLineChars="200" w:firstLine="480"/>
              <w:jc w:val="left"/>
              <w:rPr>
                <w:color w:val="000000"/>
                <w:sz w:val="24"/>
                <w:szCs w:val="24"/>
              </w:rPr>
            </w:pPr>
            <w:r>
              <w:rPr>
                <w:rFonts w:hint="eastAsia"/>
                <w:color w:val="000000"/>
                <w:sz w:val="24"/>
                <w:szCs w:val="24"/>
              </w:rPr>
              <w:t>3.</w:t>
            </w:r>
            <w:r w:rsidR="00577530" w:rsidRPr="00EC657B">
              <w:rPr>
                <w:color w:val="000000"/>
                <w:sz w:val="24"/>
                <w:szCs w:val="24"/>
              </w:rPr>
              <w:t>生态影响专项评价</w:t>
            </w:r>
          </w:p>
          <w:p w:rsidR="00577530" w:rsidRPr="00EC657B" w:rsidRDefault="00077AEA" w:rsidP="00077AEA">
            <w:pPr>
              <w:spacing w:line="360" w:lineRule="auto"/>
              <w:ind w:firstLineChars="200" w:firstLine="480"/>
              <w:jc w:val="left"/>
              <w:rPr>
                <w:color w:val="000000"/>
                <w:sz w:val="24"/>
                <w:szCs w:val="24"/>
              </w:rPr>
            </w:pPr>
            <w:r>
              <w:rPr>
                <w:rFonts w:hint="eastAsia"/>
                <w:color w:val="000000"/>
                <w:sz w:val="24"/>
                <w:szCs w:val="24"/>
              </w:rPr>
              <w:t>4.</w:t>
            </w:r>
            <w:r w:rsidR="00577530" w:rsidRPr="00EC657B">
              <w:rPr>
                <w:color w:val="000000"/>
                <w:sz w:val="24"/>
                <w:szCs w:val="24"/>
              </w:rPr>
              <w:t>声环境专项评价</w:t>
            </w:r>
          </w:p>
          <w:p w:rsidR="00577530" w:rsidRPr="00EC657B" w:rsidRDefault="00077AEA" w:rsidP="00077AEA">
            <w:pPr>
              <w:spacing w:line="360" w:lineRule="auto"/>
              <w:ind w:firstLineChars="200" w:firstLine="480"/>
              <w:jc w:val="left"/>
              <w:rPr>
                <w:color w:val="000000"/>
                <w:sz w:val="24"/>
                <w:szCs w:val="24"/>
              </w:rPr>
            </w:pPr>
            <w:r>
              <w:rPr>
                <w:rFonts w:hint="eastAsia"/>
                <w:color w:val="000000"/>
                <w:sz w:val="24"/>
                <w:szCs w:val="24"/>
              </w:rPr>
              <w:t>5.</w:t>
            </w:r>
            <w:r w:rsidR="00577530" w:rsidRPr="00EC657B">
              <w:rPr>
                <w:color w:val="000000"/>
                <w:sz w:val="24"/>
                <w:szCs w:val="24"/>
              </w:rPr>
              <w:t>土壤影响专项评价</w:t>
            </w:r>
          </w:p>
          <w:p w:rsidR="00577530" w:rsidRPr="00EC657B" w:rsidRDefault="00077AEA" w:rsidP="00077AEA">
            <w:pPr>
              <w:spacing w:line="360" w:lineRule="auto"/>
              <w:ind w:firstLineChars="200" w:firstLine="480"/>
              <w:jc w:val="left"/>
              <w:rPr>
                <w:color w:val="000000"/>
                <w:sz w:val="24"/>
                <w:szCs w:val="24"/>
              </w:rPr>
            </w:pPr>
            <w:r>
              <w:rPr>
                <w:rFonts w:hint="eastAsia"/>
                <w:color w:val="000000"/>
                <w:sz w:val="24"/>
                <w:szCs w:val="24"/>
              </w:rPr>
              <w:t>6.</w:t>
            </w:r>
            <w:r w:rsidR="00577530" w:rsidRPr="00EC657B">
              <w:rPr>
                <w:color w:val="000000"/>
                <w:sz w:val="24"/>
                <w:szCs w:val="24"/>
              </w:rPr>
              <w:t>固体废弃物影响专项评价</w:t>
            </w:r>
          </w:p>
          <w:p w:rsidR="00577530" w:rsidRDefault="00577530" w:rsidP="00077AEA">
            <w:pPr>
              <w:spacing w:line="360" w:lineRule="auto"/>
              <w:ind w:firstLineChars="200" w:firstLine="480"/>
              <w:jc w:val="left"/>
              <w:rPr>
                <w:color w:val="000000"/>
                <w:sz w:val="24"/>
                <w:szCs w:val="24"/>
              </w:rPr>
            </w:pPr>
            <w:r w:rsidRPr="00EC657B">
              <w:rPr>
                <w:color w:val="000000"/>
                <w:sz w:val="24"/>
                <w:szCs w:val="24"/>
              </w:rPr>
              <w:t>以上专项评价未包括的可另列专项，专项评价按照《环境影响评价技术导则》中的要求进行。</w:t>
            </w:r>
          </w:p>
          <w:p w:rsidR="00077AEA" w:rsidRDefault="00077AEA" w:rsidP="00F63E8F">
            <w:pPr>
              <w:spacing w:line="360" w:lineRule="auto"/>
              <w:ind w:left="105"/>
              <w:rPr>
                <w:color w:val="000000"/>
                <w:sz w:val="24"/>
                <w:szCs w:val="24"/>
              </w:rPr>
            </w:pPr>
          </w:p>
          <w:p w:rsidR="00077AEA" w:rsidRDefault="00077AEA" w:rsidP="00F63E8F">
            <w:pPr>
              <w:spacing w:line="360" w:lineRule="auto"/>
              <w:ind w:left="105"/>
              <w:rPr>
                <w:color w:val="000000"/>
                <w:sz w:val="24"/>
                <w:szCs w:val="24"/>
              </w:rPr>
            </w:pPr>
          </w:p>
          <w:p w:rsidR="00077AEA" w:rsidRDefault="00077AEA" w:rsidP="00F63E8F">
            <w:pPr>
              <w:spacing w:line="360" w:lineRule="auto"/>
              <w:ind w:left="105"/>
              <w:rPr>
                <w:color w:val="000000"/>
                <w:sz w:val="24"/>
                <w:szCs w:val="24"/>
              </w:rPr>
            </w:pPr>
          </w:p>
          <w:p w:rsidR="00427707" w:rsidRDefault="00427707" w:rsidP="00F63E8F">
            <w:pPr>
              <w:spacing w:line="360" w:lineRule="auto"/>
              <w:ind w:left="105"/>
              <w:rPr>
                <w:color w:val="000000"/>
                <w:sz w:val="24"/>
                <w:szCs w:val="24"/>
              </w:rPr>
            </w:pPr>
          </w:p>
          <w:p w:rsidR="00077AEA" w:rsidRPr="00EC657B" w:rsidRDefault="00077AEA" w:rsidP="00F63E8F">
            <w:pPr>
              <w:spacing w:line="360" w:lineRule="auto"/>
              <w:ind w:left="105"/>
              <w:rPr>
                <w:color w:val="000000"/>
              </w:rPr>
            </w:pPr>
          </w:p>
        </w:tc>
      </w:tr>
    </w:tbl>
    <w:p w:rsidR="00234067" w:rsidRPr="00EC657B" w:rsidRDefault="00234067" w:rsidP="006D3219">
      <w:pPr>
        <w:rPr>
          <w:color w:val="000000"/>
        </w:rPr>
      </w:pPr>
    </w:p>
    <w:sectPr w:rsidR="00234067" w:rsidRPr="00EC657B" w:rsidSect="007160FA">
      <w:pgSz w:w="11906" w:h="16838"/>
      <w:pgMar w:top="1440" w:right="1440" w:bottom="1440" w:left="1440" w:header="851" w:footer="992" w:gutter="0"/>
      <w:cols w:space="425"/>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872" w:rsidRDefault="00B31872" w:rsidP="004446E0">
      <w:r>
        <w:separator/>
      </w:r>
    </w:p>
  </w:endnote>
  <w:endnote w:type="continuationSeparator" w:id="0">
    <w:p w:rsidR="00B31872" w:rsidRDefault="00B31872" w:rsidP="004446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楷体_GB2312">
    <w:altName w:val="楷体"/>
    <w:charset w:val="86"/>
    <w:family w:val="modern"/>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C15" w:rsidRDefault="007E2C15">
    <w:pPr>
      <w:pStyle w:val="a6"/>
    </w:pPr>
    <w:r>
      <w:rPr>
        <w:noProof/>
      </w:rPr>
      <w:pict>
        <v:shapetype id="_x0000_t202" coordsize="21600,21600" o:spt="202" path="m,l,21600r21600,l21600,xe">
          <v:stroke joinstyle="miter"/>
          <v:path gradientshapeok="t" o:connecttype="rect"/>
        </v:shapetype>
        <v:shape id="文本框 1" o:spid="_x0000_s4097" type="#_x0000_t202" style="position:absolute;margin-left:0;margin-top:0;width:4.55pt;height:10.35pt;z-index:25165824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" filled="f" stroked="f" strokeweight=".5pt">
          <v:path arrowok="t"/>
          <v:textbox style="mso-fit-shape-to-text:t" inset="0,0,0,0">
            <w:txbxContent>
              <w:p w:rsidR="007E2C15" w:rsidRDefault="007E2C15">
                <w:pPr>
                  <w:pStyle w:val="a6"/>
                </w:pPr>
                <w:fldSimple w:instr=" PAGE  \* MERGEFORMAT ">
                  <w:r w:rsidR="004D7B14">
                    <w:rPr>
                      <w:noProof/>
                    </w:rPr>
                    <w:t>21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872" w:rsidRDefault="00B31872" w:rsidP="004446E0">
      <w:r>
        <w:separator/>
      </w:r>
    </w:p>
  </w:footnote>
  <w:footnote w:type="continuationSeparator" w:id="0">
    <w:p w:rsidR="00B31872" w:rsidRDefault="00B31872" w:rsidP="004446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94AFC"/>
    <w:multiLevelType w:val="hybridMultilevel"/>
    <w:tmpl w:val="78386C64"/>
    <w:lvl w:ilvl="0" w:tplc="351861E2">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72706" fillcolor="white">
      <v:fill color="white"/>
      <o:colormru v:ext="edit" colors="#f8f8f8,#9f9,white"/>
      <o:colormenu v:ext="edit" fillcolor="none" strokecolor="non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E19B9"/>
    <w:rsid w:val="00003E76"/>
    <w:rsid w:val="00004ED4"/>
    <w:rsid w:val="00005AFC"/>
    <w:rsid w:val="00011C3D"/>
    <w:rsid w:val="000133C8"/>
    <w:rsid w:val="000235A6"/>
    <w:rsid w:val="00024444"/>
    <w:rsid w:val="00024A03"/>
    <w:rsid w:val="00031831"/>
    <w:rsid w:val="00032793"/>
    <w:rsid w:val="000328E4"/>
    <w:rsid w:val="00033F3B"/>
    <w:rsid w:val="00036031"/>
    <w:rsid w:val="00037E5F"/>
    <w:rsid w:val="00042A22"/>
    <w:rsid w:val="00046824"/>
    <w:rsid w:val="00046EDD"/>
    <w:rsid w:val="00047718"/>
    <w:rsid w:val="000520FC"/>
    <w:rsid w:val="00057FA9"/>
    <w:rsid w:val="0006438B"/>
    <w:rsid w:val="000649CB"/>
    <w:rsid w:val="00067D27"/>
    <w:rsid w:val="00070388"/>
    <w:rsid w:val="000707A0"/>
    <w:rsid w:val="00070DDB"/>
    <w:rsid w:val="00077AEA"/>
    <w:rsid w:val="00081C02"/>
    <w:rsid w:val="00081F51"/>
    <w:rsid w:val="00085D60"/>
    <w:rsid w:val="0008628C"/>
    <w:rsid w:val="000872BD"/>
    <w:rsid w:val="0009082E"/>
    <w:rsid w:val="00091CC1"/>
    <w:rsid w:val="00094A3E"/>
    <w:rsid w:val="00094EA3"/>
    <w:rsid w:val="00094FA6"/>
    <w:rsid w:val="0009574C"/>
    <w:rsid w:val="0009718B"/>
    <w:rsid w:val="000A251E"/>
    <w:rsid w:val="000A2B5A"/>
    <w:rsid w:val="000A7F38"/>
    <w:rsid w:val="000B034C"/>
    <w:rsid w:val="000B3544"/>
    <w:rsid w:val="000B3A75"/>
    <w:rsid w:val="000B59FF"/>
    <w:rsid w:val="000B5C81"/>
    <w:rsid w:val="000B5E28"/>
    <w:rsid w:val="000C0718"/>
    <w:rsid w:val="000C18C6"/>
    <w:rsid w:val="000C2685"/>
    <w:rsid w:val="000C3899"/>
    <w:rsid w:val="000C6B75"/>
    <w:rsid w:val="000C722B"/>
    <w:rsid w:val="000D5460"/>
    <w:rsid w:val="000D54B6"/>
    <w:rsid w:val="000D5A60"/>
    <w:rsid w:val="000E335D"/>
    <w:rsid w:val="000E6387"/>
    <w:rsid w:val="000E7741"/>
    <w:rsid w:val="000F2746"/>
    <w:rsid w:val="000F3849"/>
    <w:rsid w:val="0010008F"/>
    <w:rsid w:val="00101437"/>
    <w:rsid w:val="001028EC"/>
    <w:rsid w:val="0010337D"/>
    <w:rsid w:val="00105910"/>
    <w:rsid w:val="00106392"/>
    <w:rsid w:val="00106643"/>
    <w:rsid w:val="00107347"/>
    <w:rsid w:val="00110149"/>
    <w:rsid w:val="00110CC3"/>
    <w:rsid w:val="0011259A"/>
    <w:rsid w:val="00114B42"/>
    <w:rsid w:val="00117976"/>
    <w:rsid w:val="0012235F"/>
    <w:rsid w:val="0012394A"/>
    <w:rsid w:val="001245D4"/>
    <w:rsid w:val="001265EC"/>
    <w:rsid w:val="00134CCE"/>
    <w:rsid w:val="00140453"/>
    <w:rsid w:val="00142519"/>
    <w:rsid w:val="00145FAB"/>
    <w:rsid w:val="001471A5"/>
    <w:rsid w:val="00150AA4"/>
    <w:rsid w:val="00153EF5"/>
    <w:rsid w:val="00154895"/>
    <w:rsid w:val="00155C33"/>
    <w:rsid w:val="00155E6D"/>
    <w:rsid w:val="00157229"/>
    <w:rsid w:val="00162DDA"/>
    <w:rsid w:val="001632DB"/>
    <w:rsid w:val="00166437"/>
    <w:rsid w:val="00167716"/>
    <w:rsid w:val="001704A6"/>
    <w:rsid w:val="001742FE"/>
    <w:rsid w:val="00180EAC"/>
    <w:rsid w:val="001813E3"/>
    <w:rsid w:val="00185441"/>
    <w:rsid w:val="00185BA8"/>
    <w:rsid w:val="001869A9"/>
    <w:rsid w:val="001875F8"/>
    <w:rsid w:val="00187997"/>
    <w:rsid w:val="00187D65"/>
    <w:rsid w:val="00190060"/>
    <w:rsid w:val="0019151D"/>
    <w:rsid w:val="00192CA6"/>
    <w:rsid w:val="001A0FAE"/>
    <w:rsid w:val="001A205E"/>
    <w:rsid w:val="001A2528"/>
    <w:rsid w:val="001B54AB"/>
    <w:rsid w:val="001B59CB"/>
    <w:rsid w:val="001C0F41"/>
    <w:rsid w:val="001C2D65"/>
    <w:rsid w:val="001C7924"/>
    <w:rsid w:val="001D1E3F"/>
    <w:rsid w:val="001D21F4"/>
    <w:rsid w:val="001D5444"/>
    <w:rsid w:val="001D6BCA"/>
    <w:rsid w:val="001E1747"/>
    <w:rsid w:val="001E345D"/>
    <w:rsid w:val="001F2038"/>
    <w:rsid w:val="001F3526"/>
    <w:rsid w:val="001F5A4F"/>
    <w:rsid w:val="001F5AA1"/>
    <w:rsid w:val="0020253A"/>
    <w:rsid w:val="00202D96"/>
    <w:rsid w:val="00203B4E"/>
    <w:rsid w:val="00204D9F"/>
    <w:rsid w:val="00211FB5"/>
    <w:rsid w:val="00213315"/>
    <w:rsid w:val="0022033A"/>
    <w:rsid w:val="00224A79"/>
    <w:rsid w:val="0022567E"/>
    <w:rsid w:val="00225A20"/>
    <w:rsid w:val="00231987"/>
    <w:rsid w:val="0023359E"/>
    <w:rsid w:val="00234067"/>
    <w:rsid w:val="002344B2"/>
    <w:rsid w:val="00236216"/>
    <w:rsid w:val="00237117"/>
    <w:rsid w:val="0024185B"/>
    <w:rsid w:val="00241EBB"/>
    <w:rsid w:val="00243405"/>
    <w:rsid w:val="002501C3"/>
    <w:rsid w:val="00251DD0"/>
    <w:rsid w:val="002554F0"/>
    <w:rsid w:val="002563D9"/>
    <w:rsid w:val="002603BF"/>
    <w:rsid w:val="00263836"/>
    <w:rsid w:val="002639CD"/>
    <w:rsid w:val="00265D24"/>
    <w:rsid w:val="00275788"/>
    <w:rsid w:val="00275EC6"/>
    <w:rsid w:val="0027654B"/>
    <w:rsid w:val="00277009"/>
    <w:rsid w:val="002806DB"/>
    <w:rsid w:val="00280F89"/>
    <w:rsid w:val="00281C53"/>
    <w:rsid w:val="0028360B"/>
    <w:rsid w:val="00286BE6"/>
    <w:rsid w:val="002909AC"/>
    <w:rsid w:val="00292A55"/>
    <w:rsid w:val="002958B4"/>
    <w:rsid w:val="00297584"/>
    <w:rsid w:val="002A0217"/>
    <w:rsid w:val="002A18F9"/>
    <w:rsid w:val="002A352B"/>
    <w:rsid w:val="002B29E1"/>
    <w:rsid w:val="002B432A"/>
    <w:rsid w:val="002B5B5A"/>
    <w:rsid w:val="002C0398"/>
    <w:rsid w:val="002C07FE"/>
    <w:rsid w:val="002C0A87"/>
    <w:rsid w:val="002C0CC5"/>
    <w:rsid w:val="002C0FB6"/>
    <w:rsid w:val="002C3269"/>
    <w:rsid w:val="002C47C2"/>
    <w:rsid w:val="002C6F59"/>
    <w:rsid w:val="002C77E6"/>
    <w:rsid w:val="002D0754"/>
    <w:rsid w:val="002D0FA4"/>
    <w:rsid w:val="002D3750"/>
    <w:rsid w:val="002E07FC"/>
    <w:rsid w:val="002E4683"/>
    <w:rsid w:val="002F50E1"/>
    <w:rsid w:val="002F62C6"/>
    <w:rsid w:val="00306002"/>
    <w:rsid w:val="003074DF"/>
    <w:rsid w:val="00310A08"/>
    <w:rsid w:val="003130CB"/>
    <w:rsid w:val="00313C84"/>
    <w:rsid w:val="00313DE9"/>
    <w:rsid w:val="00314DF7"/>
    <w:rsid w:val="00321973"/>
    <w:rsid w:val="00322688"/>
    <w:rsid w:val="00333435"/>
    <w:rsid w:val="003338FA"/>
    <w:rsid w:val="003354AA"/>
    <w:rsid w:val="003371F6"/>
    <w:rsid w:val="003441A6"/>
    <w:rsid w:val="00347817"/>
    <w:rsid w:val="00351192"/>
    <w:rsid w:val="00356F52"/>
    <w:rsid w:val="003579F8"/>
    <w:rsid w:val="003619D5"/>
    <w:rsid w:val="00362201"/>
    <w:rsid w:val="00363B78"/>
    <w:rsid w:val="00364070"/>
    <w:rsid w:val="003640B6"/>
    <w:rsid w:val="00365517"/>
    <w:rsid w:val="00365E12"/>
    <w:rsid w:val="00366EE7"/>
    <w:rsid w:val="003674DA"/>
    <w:rsid w:val="00373640"/>
    <w:rsid w:val="00375536"/>
    <w:rsid w:val="003832E5"/>
    <w:rsid w:val="003A1286"/>
    <w:rsid w:val="003A194E"/>
    <w:rsid w:val="003A1F50"/>
    <w:rsid w:val="003A2A1C"/>
    <w:rsid w:val="003A3B32"/>
    <w:rsid w:val="003A4151"/>
    <w:rsid w:val="003A46E0"/>
    <w:rsid w:val="003A76BD"/>
    <w:rsid w:val="003B1AE3"/>
    <w:rsid w:val="003B215A"/>
    <w:rsid w:val="003B62C6"/>
    <w:rsid w:val="003B69BF"/>
    <w:rsid w:val="003C286C"/>
    <w:rsid w:val="003C2B44"/>
    <w:rsid w:val="003C2F30"/>
    <w:rsid w:val="003C2FDF"/>
    <w:rsid w:val="003D47B7"/>
    <w:rsid w:val="003D4EB6"/>
    <w:rsid w:val="003E070B"/>
    <w:rsid w:val="003E36E2"/>
    <w:rsid w:val="003E4626"/>
    <w:rsid w:val="003E54AD"/>
    <w:rsid w:val="003E6A26"/>
    <w:rsid w:val="003E7FC8"/>
    <w:rsid w:val="003F0140"/>
    <w:rsid w:val="003F15F6"/>
    <w:rsid w:val="003F2274"/>
    <w:rsid w:val="003F3995"/>
    <w:rsid w:val="003F49EA"/>
    <w:rsid w:val="003F4E83"/>
    <w:rsid w:val="003F7E3C"/>
    <w:rsid w:val="0040205B"/>
    <w:rsid w:val="00402D2A"/>
    <w:rsid w:val="00403673"/>
    <w:rsid w:val="004038C1"/>
    <w:rsid w:val="00406309"/>
    <w:rsid w:val="00411843"/>
    <w:rsid w:val="00411945"/>
    <w:rsid w:val="00411D73"/>
    <w:rsid w:val="00411FC2"/>
    <w:rsid w:val="00415A35"/>
    <w:rsid w:val="00416155"/>
    <w:rsid w:val="004173FD"/>
    <w:rsid w:val="004233F0"/>
    <w:rsid w:val="00423649"/>
    <w:rsid w:val="00425333"/>
    <w:rsid w:val="00427707"/>
    <w:rsid w:val="00431A5B"/>
    <w:rsid w:val="00432886"/>
    <w:rsid w:val="004333BC"/>
    <w:rsid w:val="00435B2A"/>
    <w:rsid w:val="00437D6B"/>
    <w:rsid w:val="0044087E"/>
    <w:rsid w:val="00443D4D"/>
    <w:rsid w:val="004446E0"/>
    <w:rsid w:val="0044517D"/>
    <w:rsid w:val="00446002"/>
    <w:rsid w:val="004461CF"/>
    <w:rsid w:val="00446A76"/>
    <w:rsid w:val="0045076F"/>
    <w:rsid w:val="0045591B"/>
    <w:rsid w:val="00472693"/>
    <w:rsid w:val="004766C6"/>
    <w:rsid w:val="0048138F"/>
    <w:rsid w:val="0048171A"/>
    <w:rsid w:val="00484014"/>
    <w:rsid w:val="0048538C"/>
    <w:rsid w:val="004932B7"/>
    <w:rsid w:val="004936A3"/>
    <w:rsid w:val="004A16AE"/>
    <w:rsid w:val="004A4AB4"/>
    <w:rsid w:val="004B34EB"/>
    <w:rsid w:val="004B55E4"/>
    <w:rsid w:val="004B5B50"/>
    <w:rsid w:val="004B5C19"/>
    <w:rsid w:val="004B755A"/>
    <w:rsid w:val="004C1C49"/>
    <w:rsid w:val="004C2887"/>
    <w:rsid w:val="004C36D8"/>
    <w:rsid w:val="004C5E6D"/>
    <w:rsid w:val="004C7138"/>
    <w:rsid w:val="004D1CF3"/>
    <w:rsid w:val="004D77E3"/>
    <w:rsid w:val="004D7B14"/>
    <w:rsid w:val="004E2B81"/>
    <w:rsid w:val="004F0684"/>
    <w:rsid w:val="004F08D4"/>
    <w:rsid w:val="004F6764"/>
    <w:rsid w:val="004F7751"/>
    <w:rsid w:val="00504895"/>
    <w:rsid w:val="0050532C"/>
    <w:rsid w:val="00510D0F"/>
    <w:rsid w:val="00521356"/>
    <w:rsid w:val="0052265D"/>
    <w:rsid w:val="00534CF4"/>
    <w:rsid w:val="005357B4"/>
    <w:rsid w:val="00537CD1"/>
    <w:rsid w:val="00542600"/>
    <w:rsid w:val="00547A4F"/>
    <w:rsid w:val="00552B46"/>
    <w:rsid w:val="00564350"/>
    <w:rsid w:val="00564AD1"/>
    <w:rsid w:val="00570EE3"/>
    <w:rsid w:val="00574A30"/>
    <w:rsid w:val="00577530"/>
    <w:rsid w:val="00580684"/>
    <w:rsid w:val="00580C29"/>
    <w:rsid w:val="00586994"/>
    <w:rsid w:val="00586D76"/>
    <w:rsid w:val="00592A2B"/>
    <w:rsid w:val="00597DA8"/>
    <w:rsid w:val="005A2BB0"/>
    <w:rsid w:val="005A39FF"/>
    <w:rsid w:val="005A6A8F"/>
    <w:rsid w:val="005B0469"/>
    <w:rsid w:val="005B0BD7"/>
    <w:rsid w:val="005B28DD"/>
    <w:rsid w:val="005B30C7"/>
    <w:rsid w:val="005B31E0"/>
    <w:rsid w:val="005B698C"/>
    <w:rsid w:val="005C4FAE"/>
    <w:rsid w:val="005C517E"/>
    <w:rsid w:val="005C6485"/>
    <w:rsid w:val="005D1428"/>
    <w:rsid w:val="005D144A"/>
    <w:rsid w:val="005D6B7F"/>
    <w:rsid w:val="005D6E96"/>
    <w:rsid w:val="005E0821"/>
    <w:rsid w:val="005E162F"/>
    <w:rsid w:val="005E378A"/>
    <w:rsid w:val="005F4EC9"/>
    <w:rsid w:val="005F56AF"/>
    <w:rsid w:val="005F6B17"/>
    <w:rsid w:val="00607BED"/>
    <w:rsid w:val="00610C2C"/>
    <w:rsid w:val="00612293"/>
    <w:rsid w:val="0061268E"/>
    <w:rsid w:val="00614BD2"/>
    <w:rsid w:val="00615836"/>
    <w:rsid w:val="00616570"/>
    <w:rsid w:val="00623FD0"/>
    <w:rsid w:val="00626273"/>
    <w:rsid w:val="00626388"/>
    <w:rsid w:val="00627C19"/>
    <w:rsid w:val="006328BB"/>
    <w:rsid w:val="00637BC2"/>
    <w:rsid w:val="00640C8B"/>
    <w:rsid w:val="0064119A"/>
    <w:rsid w:val="0064718C"/>
    <w:rsid w:val="00652534"/>
    <w:rsid w:val="006526BC"/>
    <w:rsid w:val="006535D0"/>
    <w:rsid w:val="00661532"/>
    <w:rsid w:val="00663871"/>
    <w:rsid w:val="00663D08"/>
    <w:rsid w:val="0067309B"/>
    <w:rsid w:val="006730A0"/>
    <w:rsid w:val="006841A7"/>
    <w:rsid w:val="00685DE4"/>
    <w:rsid w:val="00690147"/>
    <w:rsid w:val="00690AA9"/>
    <w:rsid w:val="00692308"/>
    <w:rsid w:val="0069236D"/>
    <w:rsid w:val="0069248A"/>
    <w:rsid w:val="00692694"/>
    <w:rsid w:val="0069342A"/>
    <w:rsid w:val="00694750"/>
    <w:rsid w:val="00694F83"/>
    <w:rsid w:val="006956A3"/>
    <w:rsid w:val="00696545"/>
    <w:rsid w:val="006A0077"/>
    <w:rsid w:val="006A40A8"/>
    <w:rsid w:val="006B2EE2"/>
    <w:rsid w:val="006C2AE9"/>
    <w:rsid w:val="006C6BB0"/>
    <w:rsid w:val="006C7AFD"/>
    <w:rsid w:val="006D2F25"/>
    <w:rsid w:val="006D3219"/>
    <w:rsid w:val="006D36B0"/>
    <w:rsid w:val="006D3C7E"/>
    <w:rsid w:val="006D48B0"/>
    <w:rsid w:val="006D4F95"/>
    <w:rsid w:val="006D5C62"/>
    <w:rsid w:val="006D6614"/>
    <w:rsid w:val="006E7CD3"/>
    <w:rsid w:val="006F2377"/>
    <w:rsid w:val="006F2D80"/>
    <w:rsid w:val="00702598"/>
    <w:rsid w:val="00704ACA"/>
    <w:rsid w:val="007058A2"/>
    <w:rsid w:val="00710BBF"/>
    <w:rsid w:val="00711890"/>
    <w:rsid w:val="00712576"/>
    <w:rsid w:val="00715DDE"/>
    <w:rsid w:val="007160FA"/>
    <w:rsid w:val="0071689F"/>
    <w:rsid w:val="007218C1"/>
    <w:rsid w:val="00722A69"/>
    <w:rsid w:val="00724409"/>
    <w:rsid w:val="0072583B"/>
    <w:rsid w:val="00727691"/>
    <w:rsid w:val="00732500"/>
    <w:rsid w:val="00743317"/>
    <w:rsid w:val="007438C1"/>
    <w:rsid w:val="00746C66"/>
    <w:rsid w:val="00746E2C"/>
    <w:rsid w:val="007510F1"/>
    <w:rsid w:val="007513C6"/>
    <w:rsid w:val="00752D7E"/>
    <w:rsid w:val="00752F39"/>
    <w:rsid w:val="00754E7E"/>
    <w:rsid w:val="00764973"/>
    <w:rsid w:val="00764E15"/>
    <w:rsid w:val="00766A74"/>
    <w:rsid w:val="00767FB5"/>
    <w:rsid w:val="0077237D"/>
    <w:rsid w:val="00772C1A"/>
    <w:rsid w:val="0077312F"/>
    <w:rsid w:val="00774A70"/>
    <w:rsid w:val="007752C4"/>
    <w:rsid w:val="0078368C"/>
    <w:rsid w:val="0078768E"/>
    <w:rsid w:val="0079787A"/>
    <w:rsid w:val="007B1B73"/>
    <w:rsid w:val="007B3F96"/>
    <w:rsid w:val="007C0F4F"/>
    <w:rsid w:val="007C40BA"/>
    <w:rsid w:val="007C4E2A"/>
    <w:rsid w:val="007C52D3"/>
    <w:rsid w:val="007C5AE1"/>
    <w:rsid w:val="007D263F"/>
    <w:rsid w:val="007D2F1D"/>
    <w:rsid w:val="007D4670"/>
    <w:rsid w:val="007D585E"/>
    <w:rsid w:val="007E03B4"/>
    <w:rsid w:val="007E2C15"/>
    <w:rsid w:val="007E4BC6"/>
    <w:rsid w:val="007E7194"/>
    <w:rsid w:val="007E76D7"/>
    <w:rsid w:val="007F156D"/>
    <w:rsid w:val="007F1691"/>
    <w:rsid w:val="007F2DB0"/>
    <w:rsid w:val="007F659F"/>
    <w:rsid w:val="007F674E"/>
    <w:rsid w:val="007F6BDD"/>
    <w:rsid w:val="00801B00"/>
    <w:rsid w:val="00811605"/>
    <w:rsid w:val="00813D7A"/>
    <w:rsid w:val="00815861"/>
    <w:rsid w:val="00816D96"/>
    <w:rsid w:val="008200E0"/>
    <w:rsid w:val="00820B4F"/>
    <w:rsid w:val="00822887"/>
    <w:rsid w:val="00822F99"/>
    <w:rsid w:val="00824DC2"/>
    <w:rsid w:val="0082774B"/>
    <w:rsid w:val="00827A42"/>
    <w:rsid w:val="008337D1"/>
    <w:rsid w:val="00835D53"/>
    <w:rsid w:val="008369D6"/>
    <w:rsid w:val="00840495"/>
    <w:rsid w:val="00845419"/>
    <w:rsid w:val="00846B2A"/>
    <w:rsid w:val="00851578"/>
    <w:rsid w:val="00852992"/>
    <w:rsid w:val="0085304D"/>
    <w:rsid w:val="00854EE0"/>
    <w:rsid w:val="00857456"/>
    <w:rsid w:val="00857C1F"/>
    <w:rsid w:val="00863241"/>
    <w:rsid w:val="0086350C"/>
    <w:rsid w:val="00864751"/>
    <w:rsid w:val="00866783"/>
    <w:rsid w:val="00871C2E"/>
    <w:rsid w:val="008745B1"/>
    <w:rsid w:val="00874722"/>
    <w:rsid w:val="008921BC"/>
    <w:rsid w:val="00897995"/>
    <w:rsid w:val="00897F5D"/>
    <w:rsid w:val="008A4E68"/>
    <w:rsid w:val="008A7CAC"/>
    <w:rsid w:val="008B15E8"/>
    <w:rsid w:val="008B318F"/>
    <w:rsid w:val="008B7238"/>
    <w:rsid w:val="008C1986"/>
    <w:rsid w:val="008C1CBE"/>
    <w:rsid w:val="008C2F37"/>
    <w:rsid w:val="008C5B05"/>
    <w:rsid w:val="008C63F5"/>
    <w:rsid w:val="008C7234"/>
    <w:rsid w:val="008D0177"/>
    <w:rsid w:val="008D039B"/>
    <w:rsid w:val="008D0EC8"/>
    <w:rsid w:val="008D10C0"/>
    <w:rsid w:val="008D1CA3"/>
    <w:rsid w:val="008D38CA"/>
    <w:rsid w:val="008E1466"/>
    <w:rsid w:val="008E2E4C"/>
    <w:rsid w:val="008E5003"/>
    <w:rsid w:val="008E6D39"/>
    <w:rsid w:val="008F2028"/>
    <w:rsid w:val="008F305F"/>
    <w:rsid w:val="008F4667"/>
    <w:rsid w:val="008F75D2"/>
    <w:rsid w:val="00902789"/>
    <w:rsid w:val="009040BD"/>
    <w:rsid w:val="009131B9"/>
    <w:rsid w:val="00915FA9"/>
    <w:rsid w:val="00916EBA"/>
    <w:rsid w:val="0092169B"/>
    <w:rsid w:val="00922BD6"/>
    <w:rsid w:val="009251DA"/>
    <w:rsid w:val="00926EE9"/>
    <w:rsid w:val="00927986"/>
    <w:rsid w:val="0093115A"/>
    <w:rsid w:val="00931FB4"/>
    <w:rsid w:val="0093252C"/>
    <w:rsid w:val="00935652"/>
    <w:rsid w:val="00935AED"/>
    <w:rsid w:val="00937030"/>
    <w:rsid w:val="009425F8"/>
    <w:rsid w:val="00946E0D"/>
    <w:rsid w:val="00950BE6"/>
    <w:rsid w:val="009513B6"/>
    <w:rsid w:val="009613FD"/>
    <w:rsid w:val="009642FB"/>
    <w:rsid w:val="00964690"/>
    <w:rsid w:val="00964736"/>
    <w:rsid w:val="00967913"/>
    <w:rsid w:val="00973491"/>
    <w:rsid w:val="00975109"/>
    <w:rsid w:val="00984A26"/>
    <w:rsid w:val="0098697E"/>
    <w:rsid w:val="00986981"/>
    <w:rsid w:val="00991F91"/>
    <w:rsid w:val="00992566"/>
    <w:rsid w:val="0099386D"/>
    <w:rsid w:val="009946B8"/>
    <w:rsid w:val="009A4D5D"/>
    <w:rsid w:val="009B3F16"/>
    <w:rsid w:val="009B5AF3"/>
    <w:rsid w:val="009B603A"/>
    <w:rsid w:val="009B7532"/>
    <w:rsid w:val="009C0351"/>
    <w:rsid w:val="009C07CB"/>
    <w:rsid w:val="009C3474"/>
    <w:rsid w:val="009C4D9F"/>
    <w:rsid w:val="009C6305"/>
    <w:rsid w:val="009D1E8E"/>
    <w:rsid w:val="009D71D4"/>
    <w:rsid w:val="009D778B"/>
    <w:rsid w:val="009D77A0"/>
    <w:rsid w:val="009E1F92"/>
    <w:rsid w:val="009E5A66"/>
    <w:rsid w:val="009F15A2"/>
    <w:rsid w:val="009F2AEA"/>
    <w:rsid w:val="009F52F0"/>
    <w:rsid w:val="009F5785"/>
    <w:rsid w:val="00A024DA"/>
    <w:rsid w:val="00A053B5"/>
    <w:rsid w:val="00A27344"/>
    <w:rsid w:val="00A3004D"/>
    <w:rsid w:val="00A315A0"/>
    <w:rsid w:val="00A35029"/>
    <w:rsid w:val="00A40E81"/>
    <w:rsid w:val="00A4268E"/>
    <w:rsid w:val="00A42EF6"/>
    <w:rsid w:val="00A45AFB"/>
    <w:rsid w:val="00A45D75"/>
    <w:rsid w:val="00A5466B"/>
    <w:rsid w:val="00A57857"/>
    <w:rsid w:val="00A57B50"/>
    <w:rsid w:val="00A57E26"/>
    <w:rsid w:val="00A57FDC"/>
    <w:rsid w:val="00A601B0"/>
    <w:rsid w:val="00A61948"/>
    <w:rsid w:val="00A622FF"/>
    <w:rsid w:val="00A631E5"/>
    <w:rsid w:val="00A67A7D"/>
    <w:rsid w:val="00A70E53"/>
    <w:rsid w:val="00A734B2"/>
    <w:rsid w:val="00A74843"/>
    <w:rsid w:val="00A7639F"/>
    <w:rsid w:val="00A8213C"/>
    <w:rsid w:val="00A8222A"/>
    <w:rsid w:val="00A85F55"/>
    <w:rsid w:val="00A94DAA"/>
    <w:rsid w:val="00AB273E"/>
    <w:rsid w:val="00AB6CCB"/>
    <w:rsid w:val="00AC1D48"/>
    <w:rsid w:val="00AC3B63"/>
    <w:rsid w:val="00AC5209"/>
    <w:rsid w:val="00AC626C"/>
    <w:rsid w:val="00AC6883"/>
    <w:rsid w:val="00AE1986"/>
    <w:rsid w:val="00AE3401"/>
    <w:rsid w:val="00AE4993"/>
    <w:rsid w:val="00AE53FC"/>
    <w:rsid w:val="00AE71A4"/>
    <w:rsid w:val="00AF0146"/>
    <w:rsid w:val="00AF1927"/>
    <w:rsid w:val="00AF1EDF"/>
    <w:rsid w:val="00AF30BF"/>
    <w:rsid w:val="00AF7280"/>
    <w:rsid w:val="00AF7540"/>
    <w:rsid w:val="00B022E1"/>
    <w:rsid w:val="00B06FE0"/>
    <w:rsid w:val="00B07B9B"/>
    <w:rsid w:val="00B149BD"/>
    <w:rsid w:val="00B1664B"/>
    <w:rsid w:val="00B269D6"/>
    <w:rsid w:val="00B31872"/>
    <w:rsid w:val="00B349CA"/>
    <w:rsid w:val="00B45E47"/>
    <w:rsid w:val="00B47869"/>
    <w:rsid w:val="00B54A94"/>
    <w:rsid w:val="00B565FB"/>
    <w:rsid w:val="00B570ED"/>
    <w:rsid w:val="00B57E78"/>
    <w:rsid w:val="00B605F3"/>
    <w:rsid w:val="00B60641"/>
    <w:rsid w:val="00B617DD"/>
    <w:rsid w:val="00B61F0B"/>
    <w:rsid w:val="00B67036"/>
    <w:rsid w:val="00B73665"/>
    <w:rsid w:val="00B77120"/>
    <w:rsid w:val="00B8227A"/>
    <w:rsid w:val="00B84FB7"/>
    <w:rsid w:val="00B87FC2"/>
    <w:rsid w:val="00B90C3D"/>
    <w:rsid w:val="00B91294"/>
    <w:rsid w:val="00B9339C"/>
    <w:rsid w:val="00B96C57"/>
    <w:rsid w:val="00BA6536"/>
    <w:rsid w:val="00BA6C2E"/>
    <w:rsid w:val="00BA70E2"/>
    <w:rsid w:val="00BB020A"/>
    <w:rsid w:val="00BB3F1A"/>
    <w:rsid w:val="00BB4730"/>
    <w:rsid w:val="00BB5695"/>
    <w:rsid w:val="00BB5A25"/>
    <w:rsid w:val="00BC27FE"/>
    <w:rsid w:val="00BC2D02"/>
    <w:rsid w:val="00BC4E9F"/>
    <w:rsid w:val="00BC607C"/>
    <w:rsid w:val="00BC6C95"/>
    <w:rsid w:val="00BD6686"/>
    <w:rsid w:val="00BE0060"/>
    <w:rsid w:val="00BE2E6B"/>
    <w:rsid w:val="00BE2F73"/>
    <w:rsid w:val="00BE47B9"/>
    <w:rsid w:val="00BE4811"/>
    <w:rsid w:val="00BE7513"/>
    <w:rsid w:val="00BF4303"/>
    <w:rsid w:val="00BF5687"/>
    <w:rsid w:val="00BF627A"/>
    <w:rsid w:val="00C02FAB"/>
    <w:rsid w:val="00C06146"/>
    <w:rsid w:val="00C06C8E"/>
    <w:rsid w:val="00C07B60"/>
    <w:rsid w:val="00C10284"/>
    <w:rsid w:val="00C12051"/>
    <w:rsid w:val="00C12B40"/>
    <w:rsid w:val="00C1388E"/>
    <w:rsid w:val="00C139C8"/>
    <w:rsid w:val="00C14117"/>
    <w:rsid w:val="00C17E21"/>
    <w:rsid w:val="00C209A3"/>
    <w:rsid w:val="00C2286E"/>
    <w:rsid w:val="00C23020"/>
    <w:rsid w:val="00C24F72"/>
    <w:rsid w:val="00C27776"/>
    <w:rsid w:val="00C33FC5"/>
    <w:rsid w:val="00C352A6"/>
    <w:rsid w:val="00C37E26"/>
    <w:rsid w:val="00C40D05"/>
    <w:rsid w:val="00C46DBA"/>
    <w:rsid w:val="00C5175D"/>
    <w:rsid w:val="00C530EA"/>
    <w:rsid w:val="00C55638"/>
    <w:rsid w:val="00C55DE5"/>
    <w:rsid w:val="00C600A6"/>
    <w:rsid w:val="00C608F3"/>
    <w:rsid w:val="00C60F28"/>
    <w:rsid w:val="00C62088"/>
    <w:rsid w:val="00C6538B"/>
    <w:rsid w:val="00C66133"/>
    <w:rsid w:val="00C72D0C"/>
    <w:rsid w:val="00C735CB"/>
    <w:rsid w:val="00C82FFC"/>
    <w:rsid w:val="00C86F19"/>
    <w:rsid w:val="00C87AF0"/>
    <w:rsid w:val="00C9175F"/>
    <w:rsid w:val="00C91C18"/>
    <w:rsid w:val="00C924D9"/>
    <w:rsid w:val="00C9391D"/>
    <w:rsid w:val="00CA03BC"/>
    <w:rsid w:val="00CA05DE"/>
    <w:rsid w:val="00CA3EB7"/>
    <w:rsid w:val="00CA4888"/>
    <w:rsid w:val="00CA7728"/>
    <w:rsid w:val="00CB0611"/>
    <w:rsid w:val="00CB19E5"/>
    <w:rsid w:val="00CB3C52"/>
    <w:rsid w:val="00CB4465"/>
    <w:rsid w:val="00CB60BB"/>
    <w:rsid w:val="00CB7A70"/>
    <w:rsid w:val="00CC2DE8"/>
    <w:rsid w:val="00CC5A0A"/>
    <w:rsid w:val="00CC61BB"/>
    <w:rsid w:val="00CC68AB"/>
    <w:rsid w:val="00CC7528"/>
    <w:rsid w:val="00CD0E04"/>
    <w:rsid w:val="00CD1DF1"/>
    <w:rsid w:val="00CD3A93"/>
    <w:rsid w:val="00CD6328"/>
    <w:rsid w:val="00CD646A"/>
    <w:rsid w:val="00CE1EB3"/>
    <w:rsid w:val="00CE3D9D"/>
    <w:rsid w:val="00CE50B5"/>
    <w:rsid w:val="00CE72B2"/>
    <w:rsid w:val="00CE7843"/>
    <w:rsid w:val="00D00C38"/>
    <w:rsid w:val="00D046E5"/>
    <w:rsid w:val="00D1060B"/>
    <w:rsid w:val="00D10EB4"/>
    <w:rsid w:val="00D13231"/>
    <w:rsid w:val="00D13B93"/>
    <w:rsid w:val="00D14EC8"/>
    <w:rsid w:val="00D16B7B"/>
    <w:rsid w:val="00D17487"/>
    <w:rsid w:val="00D17797"/>
    <w:rsid w:val="00D17F83"/>
    <w:rsid w:val="00D22B63"/>
    <w:rsid w:val="00D35EB8"/>
    <w:rsid w:val="00D371F1"/>
    <w:rsid w:val="00D37E28"/>
    <w:rsid w:val="00D45D96"/>
    <w:rsid w:val="00D46660"/>
    <w:rsid w:val="00D5079E"/>
    <w:rsid w:val="00D51D0D"/>
    <w:rsid w:val="00D521AD"/>
    <w:rsid w:val="00D5414F"/>
    <w:rsid w:val="00D56942"/>
    <w:rsid w:val="00D62358"/>
    <w:rsid w:val="00D66821"/>
    <w:rsid w:val="00D712FC"/>
    <w:rsid w:val="00D74E6B"/>
    <w:rsid w:val="00D753FE"/>
    <w:rsid w:val="00D75426"/>
    <w:rsid w:val="00D81791"/>
    <w:rsid w:val="00D82093"/>
    <w:rsid w:val="00D84B60"/>
    <w:rsid w:val="00D84BAE"/>
    <w:rsid w:val="00D85A9A"/>
    <w:rsid w:val="00D9244E"/>
    <w:rsid w:val="00DA0E13"/>
    <w:rsid w:val="00DA4C01"/>
    <w:rsid w:val="00DA6F30"/>
    <w:rsid w:val="00DA72F0"/>
    <w:rsid w:val="00DC080C"/>
    <w:rsid w:val="00DC47A1"/>
    <w:rsid w:val="00DC4CA7"/>
    <w:rsid w:val="00DD143F"/>
    <w:rsid w:val="00DD334F"/>
    <w:rsid w:val="00DD3AED"/>
    <w:rsid w:val="00DD5016"/>
    <w:rsid w:val="00DE04BE"/>
    <w:rsid w:val="00DE19B9"/>
    <w:rsid w:val="00DF0389"/>
    <w:rsid w:val="00DF33B7"/>
    <w:rsid w:val="00DF55D3"/>
    <w:rsid w:val="00DF79CD"/>
    <w:rsid w:val="00E01621"/>
    <w:rsid w:val="00E01E3C"/>
    <w:rsid w:val="00E02656"/>
    <w:rsid w:val="00E02BA9"/>
    <w:rsid w:val="00E048E4"/>
    <w:rsid w:val="00E076DF"/>
    <w:rsid w:val="00E10242"/>
    <w:rsid w:val="00E111A5"/>
    <w:rsid w:val="00E1326B"/>
    <w:rsid w:val="00E150D1"/>
    <w:rsid w:val="00E25250"/>
    <w:rsid w:val="00E267A5"/>
    <w:rsid w:val="00E26E84"/>
    <w:rsid w:val="00E3276C"/>
    <w:rsid w:val="00E33069"/>
    <w:rsid w:val="00E36934"/>
    <w:rsid w:val="00E373BF"/>
    <w:rsid w:val="00E40279"/>
    <w:rsid w:val="00E402F4"/>
    <w:rsid w:val="00E5009F"/>
    <w:rsid w:val="00E506B8"/>
    <w:rsid w:val="00E55768"/>
    <w:rsid w:val="00E56F42"/>
    <w:rsid w:val="00E6525E"/>
    <w:rsid w:val="00E65B70"/>
    <w:rsid w:val="00E66CD7"/>
    <w:rsid w:val="00E70906"/>
    <w:rsid w:val="00E70A88"/>
    <w:rsid w:val="00E71384"/>
    <w:rsid w:val="00E7218F"/>
    <w:rsid w:val="00E81217"/>
    <w:rsid w:val="00E8143D"/>
    <w:rsid w:val="00E83730"/>
    <w:rsid w:val="00E859A4"/>
    <w:rsid w:val="00E90B81"/>
    <w:rsid w:val="00E92160"/>
    <w:rsid w:val="00E9275B"/>
    <w:rsid w:val="00E945E6"/>
    <w:rsid w:val="00E94A9B"/>
    <w:rsid w:val="00E95444"/>
    <w:rsid w:val="00E97267"/>
    <w:rsid w:val="00EA1025"/>
    <w:rsid w:val="00EA3491"/>
    <w:rsid w:val="00EA6171"/>
    <w:rsid w:val="00EA6DDF"/>
    <w:rsid w:val="00EB0344"/>
    <w:rsid w:val="00EB60EA"/>
    <w:rsid w:val="00EC003B"/>
    <w:rsid w:val="00EC1C23"/>
    <w:rsid w:val="00EC657B"/>
    <w:rsid w:val="00EC681B"/>
    <w:rsid w:val="00EC7C16"/>
    <w:rsid w:val="00ED440C"/>
    <w:rsid w:val="00EE36F7"/>
    <w:rsid w:val="00EE4539"/>
    <w:rsid w:val="00EE65BC"/>
    <w:rsid w:val="00EF6173"/>
    <w:rsid w:val="00EF6523"/>
    <w:rsid w:val="00F03ED9"/>
    <w:rsid w:val="00F05194"/>
    <w:rsid w:val="00F063F7"/>
    <w:rsid w:val="00F14748"/>
    <w:rsid w:val="00F14A3E"/>
    <w:rsid w:val="00F153D0"/>
    <w:rsid w:val="00F160FD"/>
    <w:rsid w:val="00F16B36"/>
    <w:rsid w:val="00F16DA5"/>
    <w:rsid w:val="00F20D31"/>
    <w:rsid w:val="00F21722"/>
    <w:rsid w:val="00F220B4"/>
    <w:rsid w:val="00F247D5"/>
    <w:rsid w:val="00F259CF"/>
    <w:rsid w:val="00F25A7B"/>
    <w:rsid w:val="00F275D6"/>
    <w:rsid w:val="00F30766"/>
    <w:rsid w:val="00F333BF"/>
    <w:rsid w:val="00F33D91"/>
    <w:rsid w:val="00F346EC"/>
    <w:rsid w:val="00F35274"/>
    <w:rsid w:val="00F60A46"/>
    <w:rsid w:val="00F62DB4"/>
    <w:rsid w:val="00F631B2"/>
    <w:rsid w:val="00F633AD"/>
    <w:rsid w:val="00F63E8F"/>
    <w:rsid w:val="00F67305"/>
    <w:rsid w:val="00F706A5"/>
    <w:rsid w:val="00F741DA"/>
    <w:rsid w:val="00F74E4D"/>
    <w:rsid w:val="00F756E8"/>
    <w:rsid w:val="00F76BB1"/>
    <w:rsid w:val="00F76C00"/>
    <w:rsid w:val="00F76D0B"/>
    <w:rsid w:val="00F77A07"/>
    <w:rsid w:val="00F8279A"/>
    <w:rsid w:val="00F834E0"/>
    <w:rsid w:val="00F841D7"/>
    <w:rsid w:val="00F87184"/>
    <w:rsid w:val="00F933F4"/>
    <w:rsid w:val="00F966A7"/>
    <w:rsid w:val="00FA4A09"/>
    <w:rsid w:val="00FB0775"/>
    <w:rsid w:val="00FB0C82"/>
    <w:rsid w:val="00FB11E7"/>
    <w:rsid w:val="00FB151D"/>
    <w:rsid w:val="00FB3D6B"/>
    <w:rsid w:val="00FB453E"/>
    <w:rsid w:val="00FC06C1"/>
    <w:rsid w:val="00FC0E07"/>
    <w:rsid w:val="00FC28D0"/>
    <w:rsid w:val="00FC3F42"/>
    <w:rsid w:val="00FC4BB0"/>
    <w:rsid w:val="00FC544C"/>
    <w:rsid w:val="00FD75EF"/>
    <w:rsid w:val="00FE28BA"/>
    <w:rsid w:val="00FE35DB"/>
    <w:rsid w:val="00FE4013"/>
    <w:rsid w:val="00FE445B"/>
    <w:rsid w:val="00FE4B80"/>
    <w:rsid w:val="00FE533A"/>
    <w:rsid w:val="00FE69BA"/>
    <w:rsid w:val="00FE7EB6"/>
    <w:rsid w:val="00FF3393"/>
    <w:rsid w:val="00FF442E"/>
    <w:rsid w:val="00FF63CB"/>
    <w:rsid w:val="0BF16AB3"/>
    <w:rsid w:val="2F513FD7"/>
    <w:rsid w:val="64CF7ABB"/>
    <w:rsid w:val="791F2BD5"/>
    <w:rsid w:val="7E5475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72706" fillcolor="white">
      <v:fill color="white"/>
      <o:colormru v:ext="edit" colors="#f8f8f8,#9f9,white"/>
      <o:colormenu v:ext="edit" fillcolor="none" strokecolor="none"/>
    </o:shapedefaults>
    <o:shapelayout v:ext="edit">
      <o:idmap v:ext="edit" data="1"/>
      <o:rules v:ext="edit">
        <o:r id="V:Rule3" type="callout" idref="#圆角矩形标注 87"/>
        <o:r id="V:Rule4" type="connector" idref="#_x0000_s1403"/>
        <o:r id="V:Rule5" type="connector" idref="#_x0000_s1402"/>
      </o:rules>
      <o:regrouptable v:ext="edit">
        <o:entry new="1" old="0"/>
        <o:entry new="2" old="1"/>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0" w:unhideWhenUsed="0" w:qFormat="1"/>
    <w:lsdException w:name="Emphasis" w:semiHidden="0" w:uiPriority="20" w:unhideWhenUsed="0" w:qFormat="1"/>
    <w:lsdException w:name="Plain Text" w:semiHidden="0" w:uiPriority="0" w:qFormat="1"/>
    <w:lsdException w:name="Normal (Web)" w:semiHidden="0"/>
    <w:lsdException w:name="Normal Table" w:semiHidden="0"/>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6E0"/>
    <w:pPr>
      <w:widowControl w:val="0"/>
      <w:jc w:val="both"/>
    </w:pPr>
    <w:rPr>
      <w:rFonts w:ascii="Times New Roman" w:eastAsia="宋体" w:hAnsi="Times New Roman" w:cs="Times New Roman"/>
      <w:kern w:val="2"/>
      <w:sz w:val="28"/>
      <w:szCs w:val="28"/>
    </w:rPr>
  </w:style>
  <w:style w:type="paragraph" w:styleId="2">
    <w:name w:val="heading 2"/>
    <w:basedOn w:val="a"/>
    <w:next w:val="a"/>
    <w:link w:val="2Char"/>
    <w:uiPriority w:val="99"/>
    <w:qFormat/>
    <w:rsid w:val="004446E0"/>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0"/>
    <w:link w:val="3Char"/>
    <w:uiPriority w:val="99"/>
    <w:qFormat/>
    <w:rsid w:val="003A1F50"/>
    <w:pPr>
      <w:widowControl/>
      <w:jc w:val="left"/>
      <w:outlineLvl w:val="2"/>
    </w:pPr>
    <w:rPr>
      <w:rFonts w:ascii="宋体" w:hAnsi="宋体" w:cs="宋体"/>
      <w:b/>
      <w:bCs/>
      <w:kern w:val="0"/>
      <w:sz w:val="27"/>
      <w:szCs w:val="2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
    <w:link w:val="Char"/>
    <w:unhideWhenUsed/>
    <w:qFormat/>
    <w:rsid w:val="004446E0"/>
    <w:rPr>
      <w:rFonts w:ascii="宋体" w:hAnsi="Courier New" w:cs="Courier New"/>
    </w:rPr>
  </w:style>
  <w:style w:type="paragraph" w:styleId="a5">
    <w:name w:val="Balloon Text"/>
    <w:basedOn w:val="a"/>
    <w:link w:val="Char0"/>
    <w:uiPriority w:val="99"/>
    <w:unhideWhenUsed/>
    <w:qFormat/>
    <w:rsid w:val="004446E0"/>
    <w:rPr>
      <w:sz w:val="18"/>
      <w:szCs w:val="18"/>
    </w:rPr>
  </w:style>
  <w:style w:type="paragraph" w:styleId="a6">
    <w:name w:val="footer"/>
    <w:basedOn w:val="a"/>
    <w:link w:val="Char1"/>
    <w:uiPriority w:val="99"/>
    <w:unhideWhenUsed/>
    <w:qFormat/>
    <w:rsid w:val="004446E0"/>
    <w:pPr>
      <w:snapToGrid w:val="0"/>
      <w:jc w:val="left"/>
    </w:pPr>
    <w:rPr>
      <w:sz w:val="18"/>
      <w:szCs w:val="18"/>
    </w:rPr>
  </w:style>
  <w:style w:type="paragraph" w:styleId="a7">
    <w:name w:val="header"/>
    <w:basedOn w:val="a"/>
    <w:uiPriority w:val="99"/>
    <w:unhideWhenUsed/>
    <w:rsid w:val="004446E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unhideWhenUsed/>
    <w:rsid w:val="004446E0"/>
    <w:pPr>
      <w:widowControl/>
      <w:spacing w:before="100" w:beforeAutospacing="1" w:after="100" w:afterAutospacing="1"/>
      <w:jc w:val="left"/>
    </w:pPr>
    <w:rPr>
      <w:rFonts w:ascii="宋体" w:hAnsi="宋体" w:cs="宋体"/>
      <w:kern w:val="0"/>
      <w:sz w:val="24"/>
      <w:szCs w:val="24"/>
    </w:rPr>
  </w:style>
  <w:style w:type="character" w:styleId="a9">
    <w:name w:val="Hyperlink"/>
    <w:basedOn w:val="a1"/>
    <w:uiPriority w:val="99"/>
    <w:unhideWhenUsed/>
    <w:qFormat/>
    <w:rsid w:val="004446E0"/>
    <w:rPr>
      <w:color w:val="0000FF"/>
      <w:u w:val="single"/>
    </w:rPr>
  </w:style>
  <w:style w:type="table" w:styleId="aa">
    <w:name w:val="Table Grid"/>
    <w:basedOn w:val="a2"/>
    <w:qFormat/>
    <w:rsid w:val="004446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脚 Char"/>
    <w:basedOn w:val="a1"/>
    <w:link w:val="a6"/>
    <w:uiPriority w:val="99"/>
    <w:semiHidden/>
    <w:qFormat/>
    <w:rsid w:val="004446E0"/>
    <w:rPr>
      <w:rFonts w:ascii="Times New Roman" w:eastAsia="宋体" w:hAnsi="Times New Roman" w:cs="Times New Roman"/>
      <w:sz w:val="18"/>
      <w:szCs w:val="18"/>
    </w:rPr>
  </w:style>
  <w:style w:type="character" w:customStyle="1" w:styleId="Char">
    <w:name w:val="纯文本 Char"/>
    <w:basedOn w:val="a1"/>
    <w:link w:val="a4"/>
    <w:qFormat/>
    <w:rsid w:val="004446E0"/>
    <w:rPr>
      <w:rFonts w:ascii="宋体" w:eastAsia="宋体" w:hAnsi="Courier New" w:cs="Courier New"/>
      <w:sz w:val="28"/>
      <w:szCs w:val="28"/>
    </w:rPr>
  </w:style>
  <w:style w:type="character" w:customStyle="1" w:styleId="Char0">
    <w:name w:val="批注框文本 Char"/>
    <w:basedOn w:val="a1"/>
    <w:link w:val="a5"/>
    <w:uiPriority w:val="99"/>
    <w:semiHidden/>
    <w:qFormat/>
    <w:rsid w:val="004446E0"/>
    <w:rPr>
      <w:rFonts w:ascii="Times New Roman" w:eastAsia="宋体" w:hAnsi="Times New Roman" w:cs="Times New Roman"/>
      <w:sz w:val="18"/>
      <w:szCs w:val="18"/>
    </w:rPr>
  </w:style>
  <w:style w:type="paragraph" w:customStyle="1" w:styleId="ab">
    <w:name w:val="段落"/>
    <w:basedOn w:val="a4"/>
    <w:link w:val="Char10"/>
    <w:qFormat/>
    <w:rsid w:val="004446E0"/>
    <w:pPr>
      <w:spacing w:line="480" w:lineRule="exact"/>
      <w:ind w:firstLine="578"/>
    </w:pPr>
  </w:style>
  <w:style w:type="paragraph" w:customStyle="1" w:styleId="Char2">
    <w:name w:val="段落 Char"/>
    <w:basedOn w:val="a4"/>
    <w:qFormat/>
    <w:rsid w:val="004446E0"/>
    <w:pPr>
      <w:spacing w:line="500" w:lineRule="exact"/>
      <w:ind w:firstLine="578"/>
    </w:pPr>
    <w:rPr>
      <w:rFonts w:ascii="Times New Roman" w:hAnsi="Times New Roman" w:cs="Times New Roman"/>
    </w:rPr>
  </w:style>
  <w:style w:type="paragraph" w:styleId="ac">
    <w:name w:val="List Paragraph"/>
    <w:basedOn w:val="a"/>
    <w:uiPriority w:val="34"/>
    <w:qFormat/>
    <w:rsid w:val="004446E0"/>
    <w:pPr>
      <w:ind w:firstLineChars="200" w:firstLine="420"/>
    </w:pPr>
  </w:style>
  <w:style w:type="paragraph" w:customStyle="1" w:styleId="brdrw15brsp20tqctx4153t">
    <w:name w:val="brdrw15brsp20 tqctx4153t"/>
    <w:basedOn w:val="a"/>
    <w:qFormat/>
    <w:rsid w:val="004446E0"/>
    <w:pPr>
      <w:pBdr>
        <w:bottom w:val="single" w:sz="6" w:space="0" w:color="auto"/>
      </w:pBdr>
      <w:adjustRightInd w:val="0"/>
      <w:spacing w:line="312" w:lineRule="atLeast"/>
      <w:jc w:val="center"/>
      <w:textAlignment w:val="baseline"/>
    </w:pPr>
    <w:rPr>
      <w:kern w:val="0"/>
      <w:sz w:val="21"/>
      <w:szCs w:val="21"/>
    </w:rPr>
  </w:style>
  <w:style w:type="paragraph" w:customStyle="1" w:styleId="1">
    <w:name w:val="1.正文"/>
    <w:basedOn w:val="ab"/>
    <w:rsid w:val="004446E0"/>
    <w:pPr>
      <w:spacing w:line="520" w:lineRule="exact"/>
      <w:ind w:firstLineChars="200" w:firstLine="200"/>
    </w:pPr>
    <w:rPr>
      <w:rFonts w:ascii="Times New Roman" w:hAnsi="Times New Roman" w:cs="宋体"/>
      <w:sz w:val="24"/>
      <w:szCs w:val="24"/>
    </w:rPr>
  </w:style>
  <w:style w:type="paragraph" w:customStyle="1" w:styleId="Char3">
    <w:name w:val="表头 Char"/>
    <w:basedOn w:val="a"/>
    <w:qFormat/>
    <w:rsid w:val="004446E0"/>
    <w:pPr>
      <w:spacing w:before="200" w:after="100" w:afterAutospacing="1" w:line="500" w:lineRule="exact"/>
    </w:pPr>
    <w:rPr>
      <w:rFonts w:ascii="黑体" w:eastAsia="黑体" w:hAnsi="黑体" w:cs="宋体"/>
      <w:spacing w:val="20"/>
      <w:sz w:val="24"/>
      <w:szCs w:val="24"/>
    </w:rPr>
  </w:style>
  <w:style w:type="character" w:customStyle="1" w:styleId="2Char">
    <w:name w:val="标题 2 Char"/>
    <w:basedOn w:val="a1"/>
    <w:link w:val="2"/>
    <w:uiPriority w:val="99"/>
    <w:qFormat/>
    <w:rsid w:val="004446E0"/>
    <w:rPr>
      <w:rFonts w:ascii="Arial" w:eastAsia="黑体" w:hAnsi="Arial" w:cs="Arial"/>
      <w:b/>
      <w:bCs/>
      <w:kern w:val="2"/>
      <w:sz w:val="32"/>
      <w:szCs w:val="32"/>
    </w:rPr>
  </w:style>
  <w:style w:type="paragraph" w:styleId="ad">
    <w:name w:val="Document Map"/>
    <w:basedOn w:val="a"/>
    <w:link w:val="Char4"/>
    <w:uiPriority w:val="99"/>
    <w:semiHidden/>
    <w:unhideWhenUsed/>
    <w:rsid w:val="006956A3"/>
    <w:rPr>
      <w:rFonts w:ascii="宋体"/>
      <w:sz w:val="18"/>
      <w:szCs w:val="18"/>
    </w:rPr>
  </w:style>
  <w:style w:type="character" w:customStyle="1" w:styleId="Char4">
    <w:name w:val="文档结构图 Char"/>
    <w:basedOn w:val="a1"/>
    <w:link w:val="ad"/>
    <w:uiPriority w:val="99"/>
    <w:semiHidden/>
    <w:rsid w:val="006956A3"/>
    <w:rPr>
      <w:rFonts w:ascii="宋体" w:eastAsia="宋体" w:hAnsi="Times New Roman" w:cs="Times New Roman"/>
      <w:kern w:val="2"/>
      <w:sz w:val="18"/>
      <w:szCs w:val="18"/>
    </w:rPr>
  </w:style>
  <w:style w:type="character" w:customStyle="1" w:styleId="Char10">
    <w:name w:val="段落 Char1"/>
    <w:link w:val="ab"/>
    <w:qFormat/>
    <w:locked/>
    <w:rsid w:val="00437D6B"/>
    <w:rPr>
      <w:rFonts w:ascii="宋体" w:eastAsia="宋体" w:hAnsi="Courier New" w:cs="Courier New"/>
      <w:kern w:val="2"/>
      <w:sz w:val="28"/>
      <w:szCs w:val="28"/>
    </w:rPr>
  </w:style>
  <w:style w:type="character" w:customStyle="1" w:styleId="3Char">
    <w:name w:val="标题 3 Char"/>
    <w:basedOn w:val="a1"/>
    <w:link w:val="3"/>
    <w:uiPriority w:val="99"/>
    <w:qFormat/>
    <w:rsid w:val="003A1F50"/>
    <w:rPr>
      <w:rFonts w:ascii="宋体" w:eastAsia="宋体" w:hAnsi="宋体" w:cs="宋体"/>
      <w:b/>
      <w:bCs/>
      <w:sz w:val="27"/>
      <w:szCs w:val="27"/>
    </w:rPr>
  </w:style>
  <w:style w:type="paragraph" w:styleId="a0">
    <w:name w:val="Normal Indent"/>
    <w:aliases w:val="正文2,正文（首行缩进两字） Char,表后文,ÕýÎÄ1,表正文,正文非缩进,段1,特点,Body text ident 1,正文不缩进,ALT+Z,水上软件,首行缩进两字,表格标题,s4,s4 Char,正文（首行缩进两字）,正文（首行缩进两字） Char Char Char Char Char Char,正文（首行缩进两字） Char Char Char Char Char,正文缩进2,图号,正文（首行缩进两字）1,特点 Char Char,水,Body Text(ch),缩进,四号"/>
    <w:basedOn w:val="a"/>
    <w:link w:val="Char5"/>
    <w:unhideWhenUsed/>
    <w:qFormat/>
    <w:rsid w:val="003A1F50"/>
    <w:pPr>
      <w:ind w:firstLineChars="200" w:firstLine="420"/>
    </w:pPr>
  </w:style>
  <w:style w:type="character" w:styleId="ae">
    <w:name w:val="Strong"/>
    <w:basedOn w:val="a1"/>
    <w:qFormat/>
    <w:rsid w:val="008200E0"/>
    <w:rPr>
      <w:b/>
      <w:bCs/>
    </w:rPr>
  </w:style>
  <w:style w:type="character" w:customStyle="1" w:styleId="Char5">
    <w:name w:val="正文缩进 Char"/>
    <w:aliases w:val="正文2 Char,正文（首行缩进两字） Char Char,表后文 Char,ÕýÎÄ1 Char,表正文 Char,正文非缩进 Char,段1 Char,特点 Char,Body text ident 1 Char,正文不缩进 Char,ALT+Z Char,水上软件 Char,首行缩进两字 Char,表格标题 Char,s4 Char1,s4 Char Char,正文（首行缩进两字） Char1,正文（首行缩进两字） Char Char Char Char Char Char1"/>
    <w:link w:val="a0"/>
    <w:qFormat/>
    <w:locked/>
    <w:rsid w:val="00902789"/>
    <w:rPr>
      <w:rFonts w:ascii="Times New Roman" w:eastAsia="宋体" w:hAnsi="Times New Roman" w:cs="Times New Roman"/>
      <w:kern w:val="2"/>
      <w:sz w:val="28"/>
      <w:szCs w:val="28"/>
    </w:rPr>
  </w:style>
</w:styles>
</file>

<file path=word/webSettings.xml><?xml version="1.0" encoding="utf-8"?>
<w:webSettings xmlns:r="http://schemas.openxmlformats.org/officeDocument/2006/relationships" xmlns:w="http://schemas.openxmlformats.org/wordprocessingml/2006/main">
  <w:divs>
    <w:div w:id="496848756">
      <w:bodyDiv w:val="1"/>
      <w:marLeft w:val="0"/>
      <w:marRight w:val="0"/>
      <w:marTop w:val="0"/>
      <w:marBottom w:val="0"/>
      <w:divBdr>
        <w:top w:val="none" w:sz="0" w:space="0" w:color="auto"/>
        <w:left w:val="none" w:sz="0" w:space="0" w:color="auto"/>
        <w:bottom w:val="none" w:sz="0" w:space="0" w:color="auto"/>
        <w:right w:val="none" w:sz="0" w:space="0" w:color="auto"/>
      </w:divBdr>
    </w:div>
    <w:div w:id="15084729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wmf"/></Relationships>
</file>

<file path=word/theme/theme1.xml><?xml version="1.0" encoding="utf-8"?>
<a:theme xmlns:a="http://schemas.openxmlformats.org/drawingml/2006/main" name="Office 主题​​">
  <a:themeElements>
    <a:clrScheme name="Office">
      <a:dk1>
        <a:sysClr val="windowText" lastClr="000000"/>
      </a:dk1>
      <a:lt1>
        <a:sysClr val="window" lastClr="C8EC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A5102A-E8C9-4C40-9D5A-1383F923A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4500</TotalTime>
  <Pages>35</Pages>
  <Words>3730</Words>
  <Characters>21266</Characters>
  <Application>Microsoft Office Word</Application>
  <DocSecurity>0</DocSecurity>
  <Lines>177</Lines>
  <Paragraphs>49</Paragraphs>
  <ScaleCrop>false</ScaleCrop>
  <Company>微软中国</Company>
  <LinksUpToDate>false</LinksUpToDate>
  <CharactersWithSpaces>24947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46</cp:revision>
  <cp:lastPrinted>2018-07-12T03:49:00Z</cp:lastPrinted>
  <dcterms:created xsi:type="dcterms:W3CDTF">2018-07-16T08:31:00Z</dcterms:created>
  <dcterms:modified xsi:type="dcterms:W3CDTF">2018-11-14T05:31:00Z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