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9</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河南荣欣食品有限公司：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统一社会信用代码：91410721MA459C4A83</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地址：河南省新乡市新乡县古固寨镇前辛庄村村口东、北排1号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法定代表人：陈志向    410728198005286536</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2019年3月4日，我局执法人员现场检查时发现，你单位年产100吨食醋项目未经环保部门审批，擅自开工建设。该行为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bookmarkStart w:id="1" w:name="_GoBack"/>
      <w:bookmarkEnd w:id="1"/>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2019年4月15日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B2538B"/>
    <w:rsid w:val="399B0732"/>
    <w:rsid w:val="3BE2445C"/>
    <w:rsid w:val="3D440BC1"/>
    <w:rsid w:val="3D8F6E17"/>
    <w:rsid w:val="3DE23555"/>
    <w:rsid w:val="3F6322B0"/>
    <w:rsid w:val="3F6A1A47"/>
    <w:rsid w:val="3FB269F4"/>
    <w:rsid w:val="450E7045"/>
    <w:rsid w:val="472A63F0"/>
    <w:rsid w:val="47954C9F"/>
    <w:rsid w:val="49364E07"/>
    <w:rsid w:val="49981EC9"/>
    <w:rsid w:val="4F6467F2"/>
    <w:rsid w:val="4F6A5E45"/>
    <w:rsid w:val="52002517"/>
    <w:rsid w:val="592F7EBF"/>
    <w:rsid w:val="5B9260A6"/>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2019-04-15T07:36:06Z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