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751C0D" w:rsidRPr="00AE602B" w:rsidRDefault="00751C0D">
      <w:pPr>
        <w:tabs>
          <w:tab w:val="left" w:pos="5460"/>
        </w:tabs>
        <w:outlineLvl w:val="0"/>
        <w:rPr>
          <w:b/>
          <w:color w:val="000000"/>
        </w:rPr>
      </w:pPr>
      <w:r w:rsidRPr="00AE602B">
        <w:rPr>
          <w:b/>
          <w:color w:val="000000"/>
        </w:rPr>
        <w:t>建设项目基本情况</w:t>
      </w:r>
    </w:p>
    <w:tbl>
      <w:tblPr>
        <w:tblW w:w="9345" w:type="dxa"/>
        <w:tblInd w:w="-31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470"/>
        <w:gridCol w:w="368"/>
        <w:gridCol w:w="997"/>
        <w:gridCol w:w="420"/>
        <w:gridCol w:w="1575"/>
        <w:gridCol w:w="1575"/>
        <w:gridCol w:w="210"/>
        <w:gridCol w:w="1365"/>
        <w:gridCol w:w="105"/>
        <w:gridCol w:w="1260"/>
      </w:tblGrid>
      <w:tr w:rsidR="00751C0D" w:rsidRPr="00AE602B" w:rsidTr="004C6B5D">
        <w:trPr>
          <w:trHeight w:val="458"/>
        </w:trPr>
        <w:tc>
          <w:tcPr>
            <w:tcW w:w="1470" w:type="dxa"/>
            <w:vAlign w:val="center"/>
          </w:tcPr>
          <w:p w:rsidR="00751C0D" w:rsidRPr="00AE602B" w:rsidRDefault="00751C0D">
            <w:pPr>
              <w:jc w:val="center"/>
              <w:rPr>
                <w:color w:val="000000"/>
                <w:sz w:val="24"/>
                <w:szCs w:val="24"/>
              </w:rPr>
            </w:pPr>
            <w:r w:rsidRPr="00AE602B">
              <w:rPr>
                <w:color w:val="000000"/>
                <w:sz w:val="24"/>
                <w:szCs w:val="24"/>
              </w:rPr>
              <w:t>项目名称</w:t>
            </w:r>
          </w:p>
        </w:tc>
        <w:tc>
          <w:tcPr>
            <w:tcW w:w="7875" w:type="dxa"/>
            <w:gridSpan w:val="9"/>
            <w:vAlign w:val="center"/>
          </w:tcPr>
          <w:p w:rsidR="00751C0D" w:rsidRPr="00AE602B" w:rsidRDefault="009A22A2" w:rsidP="0015203A">
            <w:pPr>
              <w:tabs>
                <w:tab w:val="left" w:pos="6507"/>
              </w:tabs>
              <w:jc w:val="center"/>
              <w:rPr>
                <w:color w:val="000000"/>
                <w:sz w:val="24"/>
                <w:szCs w:val="24"/>
              </w:rPr>
            </w:pPr>
            <w:r w:rsidRPr="00AE602B">
              <w:rPr>
                <w:color w:val="000000"/>
                <w:sz w:val="24"/>
                <w:szCs w:val="24"/>
              </w:rPr>
              <w:t>年产</w:t>
            </w:r>
            <w:r w:rsidR="0015203A" w:rsidRPr="00AE602B">
              <w:rPr>
                <w:color w:val="000000"/>
                <w:sz w:val="24"/>
                <w:szCs w:val="24"/>
              </w:rPr>
              <w:t>冷拔丝</w:t>
            </w:r>
            <w:r w:rsidR="0015203A" w:rsidRPr="00AE602B">
              <w:rPr>
                <w:color w:val="000000"/>
                <w:sz w:val="24"/>
                <w:szCs w:val="24"/>
              </w:rPr>
              <w:t>3000</w:t>
            </w:r>
            <w:r w:rsidR="0015203A" w:rsidRPr="00AE602B">
              <w:rPr>
                <w:color w:val="000000"/>
                <w:sz w:val="24"/>
                <w:szCs w:val="24"/>
              </w:rPr>
              <w:t>吨</w:t>
            </w:r>
            <w:r w:rsidRPr="00AE602B">
              <w:rPr>
                <w:color w:val="000000"/>
                <w:sz w:val="24"/>
                <w:szCs w:val="24"/>
              </w:rPr>
              <w:t>项目</w:t>
            </w:r>
          </w:p>
        </w:tc>
      </w:tr>
      <w:tr w:rsidR="00751C0D" w:rsidRPr="00AE602B" w:rsidTr="004C6B5D">
        <w:trPr>
          <w:trHeight w:val="463"/>
        </w:trPr>
        <w:tc>
          <w:tcPr>
            <w:tcW w:w="1470" w:type="dxa"/>
            <w:vAlign w:val="center"/>
          </w:tcPr>
          <w:p w:rsidR="00751C0D" w:rsidRPr="00AE602B" w:rsidRDefault="00751C0D">
            <w:pPr>
              <w:jc w:val="center"/>
              <w:rPr>
                <w:color w:val="000000"/>
                <w:sz w:val="24"/>
                <w:szCs w:val="24"/>
              </w:rPr>
            </w:pPr>
            <w:r w:rsidRPr="00AE602B">
              <w:rPr>
                <w:color w:val="000000"/>
                <w:sz w:val="24"/>
                <w:szCs w:val="24"/>
              </w:rPr>
              <w:t>建设单位</w:t>
            </w:r>
          </w:p>
        </w:tc>
        <w:tc>
          <w:tcPr>
            <w:tcW w:w="7875" w:type="dxa"/>
            <w:gridSpan w:val="9"/>
            <w:vAlign w:val="center"/>
          </w:tcPr>
          <w:p w:rsidR="00751C0D" w:rsidRPr="00AE602B" w:rsidRDefault="0015203A" w:rsidP="006F6789">
            <w:pPr>
              <w:jc w:val="center"/>
              <w:rPr>
                <w:color w:val="000000"/>
                <w:sz w:val="24"/>
                <w:szCs w:val="24"/>
              </w:rPr>
            </w:pPr>
            <w:r w:rsidRPr="00AE602B">
              <w:rPr>
                <w:rFonts w:hAnsi="宋体"/>
                <w:color w:val="000000"/>
                <w:sz w:val="24"/>
                <w:szCs w:val="24"/>
              </w:rPr>
              <w:t>新乡县合河乡骏腾线材厂</w:t>
            </w:r>
          </w:p>
        </w:tc>
      </w:tr>
      <w:tr w:rsidR="00751C0D" w:rsidRPr="00AE602B" w:rsidTr="004C6B5D">
        <w:trPr>
          <w:trHeight w:val="455"/>
        </w:trPr>
        <w:tc>
          <w:tcPr>
            <w:tcW w:w="1470" w:type="dxa"/>
            <w:vAlign w:val="center"/>
          </w:tcPr>
          <w:p w:rsidR="00751C0D" w:rsidRPr="00AE602B" w:rsidRDefault="00751C0D">
            <w:pPr>
              <w:jc w:val="center"/>
              <w:rPr>
                <w:color w:val="000000"/>
                <w:sz w:val="24"/>
                <w:szCs w:val="24"/>
              </w:rPr>
            </w:pPr>
            <w:r w:rsidRPr="00AE602B">
              <w:rPr>
                <w:color w:val="000000"/>
                <w:sz w:val="24"/>
                <w:szCs w:val="24"/>
              </w:rPr>
              <w:t>法人代表</w:t>
            </w:r>
          </w:p>
        </w:tc>
        <w:tc>
          <w:tcPr>
            <w:tcW w:w="3360" w:type="dxa"/>
            <w:gridSpan w:val="4"/>
            <w:vAlign w:val="center"/>
          </w:tcPr>
          <w:p w:rsidR="00751C0D" w:rsidRPr="00AE602B" w:rsidRDefault="00FF58E9" w:rsidP="00FF58E9">
            <w:pPr>
              <w:jc w:val="center"/>
              <w:rPr>
                <w:color w:val="000000"/>
                <w:sz w:val="24"/>
                <w:szCs w:val="24"/>
              </w:rPr>
            </w:pPr>
            <w:r w:rsidRPr="00AE602B">
              <w:rPr>
                <w:color w:val="000000"/>
                <w:sz w:val="24"/>
                <w:szCs w:val="24"/>
              </w:rPr>
              <w:t>范海凤</w:t>
            </w:r>
            <w:r w:rsidRPr="00AE602B">
              <w:rPr>
                <w:color w:val="000000"/>
                <w:sz w:val="24"/>
                <w:szCs w:val="24"/>
              </w:rPr>
              <w:t>410721198910211046</w:t>
            </w:r>
          </w:p>
        </w:tc>
        <w:tc>
          <w:tcPr>
            <w:tcW w:w="1785" w:type="dxa"/>
            <w:gridSpan w:val="2"/>
            <w:vAlign w:val="center"/>
          </w:tcPr>
          <w:p w:rsidR="00751C0D" w:rsidRPr="00AE602B" w:rsidRDefault="00751C0D">
            <w:pPr>
              <w:jc w:val="center"/>
              <w:rPr>
                <w:color w:val="000000"/>
                <w:sz w:val="24"/>
                <w:szCs w:val="24"/>
              </w:rPr>
            </w:pPr>
            <w:r w:rsidRPr="00AE602B">
              <w:rPr>
                <w:color w:val="000000"/>
                <w:sz w:val="24"/>
                <w:szCs w:val="24"/>
              </w:rPr>
              <w:t>联系人</w:t>
            </w:r>
          </w:p>
        </w:tc>
        <w:tc>
          <w:tcPr>
            <w:tcW w:w="2730" w:type="dxa"/>
            <w:gridSpan w:val="3"/>
            <w:vAlign w:val="center"/>
          </w:tcPr>
          <w:p w:rsidR="00751C0D" w:rsidRPr="00AE602B" w:rsidRDefault="00FF58E9" w:rsidP="00776F4B">
            <w:pPr>
              <w:jc w:val="center"/>
              <w:rPr>
                <w:color w:val="000000"/>
                <w:sz w:val="24"/>
                <w:szCs w:val="24"/>
              </w:rPr>
            </w:pPr>
            <w:r w:rsidRPr="00AE602B">
              <w:rPr>
                <w:rFonts w:hAnsi="宋体"/>
                <w:color w:val="000000"/>
                <w:sz w:val="24"/>
                <w:szCs w:val="24"/>
              </w:rPr>
              <w:t>范海凤</w:t>
            </w:r>
          </w:p>
        </w:tc>
      </w:tr>
      <w:tr w:rsidR="00751C0D" w:rsidRPr="00AE602B" w:rsidTr="004C6B5D">
        <w:trPr>
          <w:trHeight w:val="434"/>
        </w:trPr>
        <w:tc>
          <w:tcPr>
            <w:tcW w:w="1470" w:type="dxa"/>
            <w:vAlign w:val="center"/>
          </w:tcPr>
          <w:p w:rsidR="00751C0D" w:rsidRPr="00AE602B" w:rsidRDefault="00751C0D">
            <w:pPr>
              <w:jc w:val="center"/>
              <w:rPr>
                <w:color w:val="000000"/>
                <w:sz w:val="24"/>
                <w:szCs w:val="24"/>
              </w:rPr>
            </w:pPr>
            <w:r w:rsidRPr="00AE602B">
              <w:rPr>
                <w:color w:val="000000"/>
                <w:sz w:val="24"/>
                <w:szCs w:val="24"/>
              </w:rPr>
              <w:t>通讯地址</w:t>
            </w:r>
          </w:p>
        </w:tc>
        <w:tc>
          <w:tcPr>
            <w:tcW w:w="7875" w:type="dxa"/>
            <w:gridSpan w:val="9"/>
            <w:vAlign w:val="center"/>
          </w:tcPr>
          <w:p w:rsidR="00751C0D" w:rsidRPr="00AE602B" w:rsidRDefault="00FF58E9" w:rsidP="007D5E9D">
            <w:pPr>
              <w:jc w:val="center"/>
              <w:rPr>
                <w:color w:val="000000"/>
                <w:sz w:val="24"/>
                <w:szCs w:val="24"/>
              </w:rPr>
            </w:pPr>
            <w:r w:rsidRPr="00AE602B">
              <w:rPr>
                <w:rFonts w:hAnsi="宋体"/>
                <w:color w:val="000000"/>
                <w:sz w:val="24"/>
                <w:szCs w:val="24"/>
              </w:rPr>
              <w:t>新乡市新乡县合河乡贾桥村</w:t>
            </w:r>
            <w:r w:rsidRPr="00AE602B">
              <w:rPr>
                <w:color w:val="000000"/>
                <w:sz w:val="24"/>
                <w:szCs w:val="24"/>
              </w:rPr>
              <w:t>14</w:t>
            </w:r>
            <w:r w:rsidRPr="00AE602B">
              <w:rPr>
                <w:rFonts w:hAnsi="宋体"/>
                <w:color w:val="000000"/>
                <w:sz w:val="24"/>
                <w:szCs w:val="24"/>
              </w:rPr>
              <w:t>号</w:t>
            </w:r>
          </w:p>
        </w:tc>
      </w:tr>
      <w:tr w:rsidR="00751C0D" w:rsidRPr="00AE602B" w:rsidTr="004C6B5D">
        <w:trPr>
          <w:trHeight w:val="480"/>
        </w:trPr>
        <w:tc>
          <w:tcPr>
            <w:tcW w:w="1470" w:type="dxa"/>
            <w:vAlign w:val="center"/>
          </w:tcPr>
          <w:p w:rsidR="00751C0D" w:rsidRPr="00AE602B" w:rsidRDefault="00751C0D">
            <w:pPr>
              <w:jc w:val="center"/>
              <w:rPr>
                <w:color w:val="000000"/>
                <w:sz w:val="24"/>
                <w:szCs w:val="24"/>
              </w:rPr>
            </w:pPr>
            <w:r w:rsidRPr="00AE602B">
              <w:rPr>
                <w:color w:val="000000"/>
                <w:sz w:val="24"/>
                <w:szCs w:val="24"/>
              </w:rPr>
              <w:t>联系电话</w:t>
            </w:r>
          </w:p>
        </w:tc>
        <w:tc>
          <w:tcPr>
            <w:tcW w:w="1785" w:type="dxa"/>
            <w:gridSpan w:val="3"/>
            <w:vAlign w:val="center"/>
          </w:tcPr>
          <w:p w:rsidR="00751C0D" w:rsidRPr="00AE602B" w:rsidRDefault="00FF58E9" w:rsidP="007771AF">
            <w:pPr>
              <w:jc w:val="center"/>
              <w:rPr>
                <w:color w:val="000000"/>
                <w:sz w:val="24"/>
                <w:szCs w:val="24"/>
              </w:rPr>
            </w:pPr>
            <w:r w:rsidRPr="00AE602B">
              <w:rPr>
                <w:color w:val="000000"/>
                <w:sz w:val="24"/>
                <w:szCs w:val="24"/>
              </w:rPr>
              <w:t>15836136721</w:t>
            </w:r>
          </w:p>
        </w:tc>
        <w:tc>
          <w:tcPr>
            <w:tcW w:w="1575" w:type="dxa"/>
            <w:vAlign w:val="center"/>
          </w:tcPr>
          <w:p w:rsidR="00751C0D" w:rsidRPr="00AE602B" w:rsidRDefault="00751C0D">
            <w:pPr>
              <w:jc w:val="center"/>
              <w:rPr>
                <w:color w:val="000000"/>
                <w:sz w:val="24"/>
                <w:szCs w:val="24"/>
              </w:rPr>
            </w:pPr>
            <w:r w:rsidRPr="00AE602B">
              <w:rPr>
                <w:color w:val="000000"/>
                <w:sz w:val="24"/>
                <w:szCs w:val="24"/>
              </w:rPr>
              <w:t>传真</w:t>
            </w:r>
          </w:p>
        </w:tc>
        <w:tc>
          <w:tcPr>
            <w:tcW w:w="1785" w:type="dxa"/>
            <w:gridSpan w:val="2"/>
            <w:vAlign w:val="center"/>
          </w:tcPr>
          <w:p w:rsidR="00751C0D" w:rsidRPr="00AE602B" w:rsidRDefault="006E155B">
            <w:pPr>
              <w:jc w:val="center"/>
              <w:rPr>
                <w:color w:val="000000"/>
                <w:sz w:val="24"/>
                <w:szCs w:val="24"/>
              </w:rPr>
            </w:pPr>
            <w:r w:rsidRPr="00AE602B">
              <w:rPr>
                <w:color w:val="000000"/>
                <w:sz w:val="24"/>
                <w:szCs w:val="24"/>
              </w:rPr>
              <w:t>/</w:t>
            </w:r>
          </w:p>
        </w:tc>
        <w:tc>
          <w:tcPr>
            <w:tcW w:w="1365" w:type="dxa"/>
            <w:vAlign w:val="center"/>
          </w:tcPr>
          <w:p w:rsidR="00751C0D" w:rsidRPr="00AE602B" w:rsidRDefault="00751C0D">
            <w:pPr>
              <w:jc w:val="center"/>
              <w:rPr>
                <w:color w:val="000000"/>
                <w:sz w:val="24"/>
                <w:szCs w:val="24"/>
              </w:rPr>
            </w:pPr>
            <w:r w:rsidRPr="00AE602B">
              <w:rPr>
                <w:color w:val="000000"/>
                <w:sz w:val="24"/>
                <w:szCs w:val="24"/>
              </w:rPr>
              <w:t>邮政编码</w:t>
            </w:r>
          </w:p>
        </w:tc>
        <w:tc>
          <w:tcPr>
            <w:tcW w:w="1365" w:type="dxa"/>
            <w:gridSpan w:val="2"/>
            <w:vAlign w:val="center"/>
          </w:tcPr>
          <w:p w:rsidR="00751C0D" w:rsidRPr="00AE602B" w:rsidRDefault="00E950F5" w:rsidP="00FF58E9">
            <w:pPr>
              <w:jc w:val="center"/>
              <w:rPr>
                <w:color w:val="000000"/>
                <w:sz w:val="24"/>
                <w:szCs w:val="24"/>
              </w:rPr>
            </w:pPr>
            <w:r w:rsidRPr="00AE602B">
              <w:rPr>
                <w:color w:val="000000"/>
                <w:sz w:val="24"/>
                <w:szCs w:val="24"/>
              </w:rPr>
              <w:t>453</w:t>
            </w:r>
            <w:r w:rsidR="00C32273">
              <w:rPr>
                <w:rFonts w:hint="eastAsia"/>
                <w:color w:val="000000"/>
                <w:sz w:val="24"/>
                <w:szCs w:val="24"/>
              </w:rPr>
              <w:t>7</w:t>
            </w:r>
            <w:r w:rsidRPr="00AE602B">
              <w:rPr>
                <w:color w:val="000000"/>
                <w:sz w:val="24"/>
                <w:szCs w:val="24"/>
              </w:rPr>
              <w:t>00</w:t>
            </w:r>
          </w:p>
        </w:tc>
      </w:tr>
      <w:tr w:rsidR="00751C0D" w:rsidRPr="00AE602B" w:rsidTr="004C6B5D">
        <w:trPr>
          <w:trHeight w:val="462"/>
        </w:trPr>
        <w:tc>
          <w:tcPr>
            <w:tcW w:w="1470" w:type="dxa"/>
            <w:vAlign w:val="center"/>
          </w:tcPr>
          <w:p w:rsidR="00751C0D" w:rsidRPr="00AE602B" w:rsidRDefault="00751C0D">
            <w:pPr>
              <w:jc w:val="center"/>
              <w:rPr>
                <w:color w:val="000000"/>
                <w:sz w:val="24"/>
                <w:szCs w:val="24"/>
              </w:rPr>
            </w:pPr>
            <w:r w:rsidRPr="00AE602B">
              <w:rPr>
                <w:color w:val="000000"/>
                <w:sz w:val="24"/>
                <w:szCs w:val="24"/>
              </w:rPr>
              <w:t>建设地点</w:t>
            </w:r>
          </w:p>
        </w:tc>
        <w:tc>
          <w:tcPr>
            <w:tcW w:w="7875" w:type="dxa"/>
            <w:gridSpan w:val="9"/>
            <w:vAlign w:val="center"/>
          </w:tcPr>
          <w:p w:rsidR="00751C0D" w:rsidRPr="00AE602B" w:rsidRDefault="00FF58E9" w:rsidP="004F0FDD">
            <w:pPr>
              <w:jc w:val="center"/>
              <w:rPr>
                <w:color w:val="000000"/>
                <w:kern w:val="36"/>
                <w:sz w:val="24"/>
                <w:szCs w:val="24"/>
              </w:rPr>
            </w:pPr>
            <w:r w:rsidRPr="00AE602B">
              <w:rPr>
                <w:rFonts w:hAnsi="宋体"/>
                <w:color w:val="000000"/>
                <w:sz w:val="24"/>
                <w:szCs w:val="24"/>
              </w:rPr>
              <w:t>新乡市新乡县合河乡贾桥村</w:t>
            </w:r>
            <w:r w:rsidRPr="00AE602B">
              <w:rPr>
                <w:color w:val="000000"/>
                <w:sz w:val="24"/>
                <w:szCs w:val="24"/>
              </w:rPr>
              <w:t>14</w:t>
            </w:r>
            <w:r w:rsidRPr="00AE602B">
              <w:rPr>
                <w:rFonts w:hAnsi="宋体"/>
                <w:color w:val="000000"/>
                <w:sz w:val="24"/>
                <w:szCs w:val="24"/>
              </w:rPr>
              <w:t>号</w:t>
            </w:r>
          </w:p>
        </w:tc>
      </w:tr>
      <w:tr w:rsidR="00751C0D" w:rsidRPr="00AE602B" w:rsidTr="00A1520E">
        <w:trPr>
          <w:trHeight w:val="451"/>
        </w:trPr>
        <w:tc>
          <w:tcPr>
            <w:tcW w:w="1838" w:type="dxa"/>
            <w:gridSpan w:val="2"/>
            <w:vAlign w:val="center"/>
          </w:tcPr>
          <w:p w:rsidR="00751C0D" w:rsidRPr="00AE602B" w:rsidRDefault="00751C0D">
            <w:pPr>
              <w:jc w:val="center"/>
              <w:rPr>
                <w:color w:val="000000"/>
                <w:sz w:val="24"/>
                <w:szCs w:val="24"/>
              </w:rPr>
            </w:pPr>
            <w:r w:rsidRPr="00AE602B">
              <w:rPr>
                <w:color w:val="000000"/>
                <w:sz w:val="24"/>
                <w:szCs w:val="24"/>
              </w:rPr>
              <w:t>立项审批部门</w:t>
            </w:r>
          </w:p>
        </w:tc>
        <w:tc>
          <w:tcPr>
            <w:tcW w:w="2992" w:type="dxa"/>
            <w:gridSpan w:val="3"/>
            <w:vAlign w:val="center"/>
          </w:tcPr>
          <w:p w:rsidR="00751C0D" w:rsidRPr="00AE602B" w:rsidRDefault="00FF58E9">
            <w:pPr>
              <w:jc w:val="center"/>
              <w:rPr>
                <w:color w:val="000000"/>
                <w:sz w:val="24"/>
                <w:szCs w:val="24"/>
              </w:rPr>
            </w:pPr>
            <w:r w:rsidRPr="00AE602B">
              <w:rPr>
                <w:rFonts w:hAnsi="宋体"/>
                <w:color w:val="000000"/>
                <w:sz w:val="24"/>
                <w:szCs w:val="24"/>
              </w:rPr>
              <w:t>新乡县</w:t>
            </w:r>
            <w:r w:rsidR="009A22A2" w:rsidRPr="00AE602B">
              <w:rPr>
                <w:rFonts w:hAnsi="宋体"/>
                <w:color w:val="000000"/>
                <w:sz w:val="24"/>
                <w:szCs w:val="24"/>
              </w:rPr>
              <w:t>发展和改革委员会</w:t>
            </w:r>
          </w:p>
        </w:tc>
        <w:tc>
          <w:tcPr>
            <w:tcW w:w="1575" w:type="dxa"/>
            <w:vAlign w:val="center"/>
          </w:tcPr>
          <w:p w:rsidR="00751C0D" w:rsidRPr="00AE602B" w:rsidRDefault="0015219C">
            <w:pPr>
              <w:jc w:val="center"/>
              <w:rPr>
                <w:color w:val="000000"/>
                <w:sz w:val="24"/>
                <w:szCs w:val="24"/>
              </w:rPr>
            </w:pPr>
            <w:r w:rsidRPr="00AE602B">
              <w:rPr>
                <w:color w:val="000000"/>
                <w:sz w:val="24"/>
                <w:szCs w:val="24"/>
              </w:rPr>
              <w:t>项目代码</w:t>
            </w:r>
          </w:p>
        </w:tc>
        <w:tc>
          <w:tcPr>
            <w:tcW w:w="2940" w:type="dxa"/>
            <w:gridSpan w:val="4"/>
            <w:vAlign w:val="center"/>
          </w:tcPr>
          <w:p w:rsidR="00751C0D" w:rsidRPr="00AE602B" w:rsidRDefault="009A22A2" w:rsidP="00FF58E9">
            <w:pPr>
              <w:jc w:val="center"/>
              <w:rPr>
                <w:color w:val="000000"/>
                <w:kern w:val="36"/>
                <w:sz w:val="24"/>
                <w:szCs w:val="24"/>
              </w:rPr>
            </w:pPr>
            <w:r w:rsidRPr="00AE602B">
              <w:rPr>
                <w:color w:val="000000"/>
                <w:kern w:val="36"/>
                <w:sz w:val="24"/>
                <w:szCs w:val="24"/>
              </w:rPr>
              <w:t>2019-4107</w:t>
            </w:r>
            <w:r w:rsidR="00FF58E9" w:rsidRPr="00AE602B">
              <w:rPr>
                <w:color w:val="000000"/>
                <w:kern w:val="36"/>
                <w:sz w:val="24"/>
                <w:szCs w:val="24"/>
              </w:rPr>
              <w:t>21</w:t>
            </w:r>
            <w:r w:rsidRPr="00AE602B">
              <w:rPr>
                <w:color w:val="000000"/>
                <w:kern w:val="36"/>
                <w:sz w:val="24"/>
                <w:szCs w:val="24"/>
              </w:rPr>
              <w:t>-33-03-0</w:t>
            </w:r>
            <w:r w:rsidR="00FF58E9" w:rsidRPr="00AE602B">
              <w:rPr>
                <w:color w:val="000000"/>
                <w:kern w:val="36"/>
                <w:sz w:val="24"/>
                <w:szCs w:val="24"/>
              </w:rPr>
              <w:t>13750</w:t>
            </w:r>
          </w:p>
        </w:tc>
      </w:tr>
      <w:tr w:rsidR="00751C0D" w:rsidRPr="00AE602B" w:rsidTr="004C6B5D">
        <w:trPr>
          <w:trHeight w:val="718"/>
        </w:trPr>
        <w:tc>
          <w:tcPr>
            <w:tcW w:w="1470" w:type="dxa"/>
            <w:vAlign w:val="center"/>
          </w:tcPr>
          <w:p w:rsidR="00751C0D" w:rsidRPr="00AE602B" w:rsidRDefault="00751C0D">
            <w:pPr>
              <w:jc w:val="center"/>
              <w:rPr>
                <w:color w:val="000000"/>
                <w:sz w:val="24"/>
                <w:szCs w:val="24"/>
              </w:rPr>
            </w:pPr>
            <w:r w:rsidRPr="00AE602B">
              <w:rPr>
                <w:color w:val="000000"/>
                <w:sz w:val="24"/>
                <w:szCs w:val="24"/>
              </w:rPr>
              <w:t>建设性质</w:t>
            </w:r>
          </w:p>
        </w:tc>
        <w:tc>
          <w:tcPr>
            <w:tcW w:w="3360" w:type="dxa"/>
            <w:gridSpan w:val="4"/>
            <w:vAlign w:val="center"/>
          </w:tcPr>
          <w:p w:rsidR="00751C0D" w:rsidRPr="00AE602B" w:rsidRDefault="004F5065">
            <w:pPr>
              <w:jc w:val="center"/>
              <w:rPr>
                <w:color w:val="000000"/>
                <w:sz w:val="24"/>
                <w:szCs w:val="24"/>
              </w:rPr>
            </w:pPr>
            <w:r w:rsidRPr="00AE602B">
              <w:rPr>
                <w:color w:val="000000"/>
                <w:sz w:val="24"/>
                <w:szCs w:val="24"/>
              </w:rPr>
              <w:t>■</w:t>
            </w:r>
            <w:r w:rsidR="009B13E5" w:rsidRPr="00AE602B">
              <w:rPr>
                <w:color w:val="000000"/>
                <w:sz w:val="24"/>
                <w:szCs w:val="24"/>
              </w:rPr>
              <w:t>新建</w:t>
            </w:r>
            <w:r w:rsidR="009B13E5" w:rsidRPr="00AE602B">
              <w:rPr>
                <w:color w:val="000000"/>
                <w:sz w:val="24"/>
                <w:szCs w:val="24"/>
              </w:rPr>
              <w:t xml:space="preserve">  </w:t>
            </w:r>
            <w:r w:rsidRPr="00AE602B">
              <w:rPr>
                <w:color w:val="000000"/>
                <w:sz w:val="24"/>
                <w:szCs w:val="24"/>
              </w:rPr>
              <w:t>□</w:t>
            </w:r>
            <w:r w:rsidR="009B13E5" w:rsidRPr="00AE602B">
              <w:rPr>
                <w:color w:val="000000"/>
                <w:sz w:val="24"/>
                <w:szCs w:val="24"/>
              </w:rPr>
              <w:t>改扩建</w:t>
            </w:r>
            <w:r w:rsidR="009B13E5" w:rsidRPr="00AE602B">
              <w:rPr>
                <w:color w:val="000000"/>
                <w:sz w:val="24"/>
                <w:szCs w:val="24"/>
              </w:rPr>
              <w:t xml:space="preserve">  □</w:t>
            </w:r>
            <w:r w:rsidR="009B13E5" w:rsidRPr="00AE602B">
              <w:rPr>
                <w:color w:val="000000"/>
                <w:sz w:val="24"/>
                <w:szCs w:val="24"/>
              </w:rPr>
              <w:t>技改</w:t>
            </w:r>
          </w:p>
        </w:tc>
        <w:tc>
          <w:tcPr>
            <w:tcW w:w="1575" w:type="dxa"/>
            <w:vAlign w:val="center"/>
          </w:tcPr>
          <w:p w:rsidR="00751C0D" w:rsidRPr="00AE602B" w:rsidRDefault="00751C0D">
            <w:pPr>
              <w:jc w:val="center"/>
              <w:rPr>
                <w:color w:val="000000"/>
                <w:sz w:val="24"/>
                <w:szCs w:val="24"/>
              </w:rPr>
            </w:pPr>
            <w:r w:rsidRPr="00AE602B">
              <w:rPr>
                <w:color w:val="000000"/>
                <w:sz w:val="24"/>
                <w:szCs w:val="24"/>
              </w:rPr>
              <w:t>行业类别及代码</w:t>
            </w:r>
          </w:p>
        </w:tc>
        <w:tc>
          <w:tcPr>
            <w:tcW w:w="2940" w:type="dxa"/>
            <w:gridSpan w:val="4"/>
            <w:vAlign w:val="center"/>
          </w:tcPr>
          <w:p w:rsidR="00751C0D" w:rsidRPr="00AE602B" w:rsidRDefault="009A22A2" w:rsidP="00FF58E9">
            <w:pPr>
              <w:jc w:val="center"/>
              <w:rPr>
                <w:color w:val="000000"/>
                <w:kern w:val="36"/>
                <w:sz w:val="24"/>
                <w:szCs w:val="24"/>
              </w:rPr>
            </w:pPr>
            <w:r w:rsidRPr="008D1388">
              <w:rPr>
                <w:color w:val="000000"/>
                <w:kern w:val="36"/>
                <w:sz w:val="24"/>
                <w:szCs w:val="24"/>
              </w:rPr>
              <w:t>C</w:t>
            </w:r>
            <w:r w:rsidR="00FF58E9" w:rsidRPr="008D1388">
              <w:rPr>
                <w:color w:val="000000"/>
                <w:kern w:val="36"/>
                <w:sz w:val="24"/>
                <w:szCs w:val="24"/>
              </w:rPr>
              <w:t xml:space="preserve"> </w:t>
            </w:r>
            <w:r w:rsidR="005D5F99" w:rsidRPr="008D1388">
              <w:rPr>
                <w:color w:val="000000"/>
                <w:kern w:val="36"/>
                <w:sz w:val="24"/>
                <w:szCs w:val="24"/>
              </w:rPr>
              <w:t>3340</w:t>
            </w:r>
            <w:r w:rsidR="005D5F99" w:rsidRPr="008D1388">
              <w:rPr>
                <w:color w:val="000000"/>
                <w:kern w:val="36"/>
                <w:sz w:val="24"/>
                <w:szCs w:val="24"/>
              </w:rPr>
              <w:t>金属丝绳及其制品制造</w:t>
            </w:r>
          </w:p>
        </w:tc>
      </w:tr>
      <w:tr w:rsidR="00751C0D" w:rsidRPr="00AE602B" w:rsidTr="004C6B5D">
        <w:trPr>
          <w:trHeight w:val="440"/>
        </w:trPr>
        <w:tc>
          <w:tcPr>
            <w:tcW w:w="1470" w:type="dxa"/>
            <w:vAlign w:val="center"/>
          </w:tcPr>
          <w:p w:rsidR="00751C0D" w:rsidRPr="00AE602B" w:rsidRDefault="00751C0D">
            <w:pPr>
              <w:jc w:val="center"/>
              <w:rPr>
                <w:color w:val="000000"/>
                <w:sz w:val="24"/>
                <w:szCs w:val="24"/>
              </w:rPr>
            </w:pPr>
            <w:r w:rsidRPr="00AE602B">
              <w:rPr>
                <w:color w:val="000000"/>
                <w:sz w:val="24"/>
                <w:szCs w:val="24"/>
              </w:rPr>
              <w:t>占地面积</w:t>
            </w:r>
          </w:p>
          <w:p w:rsidR="00751C0D" w:rsidRPr="00AE602B" w:rsidRDefault="00751C0D">
            <w:pPr>
              <w:jc w:val="center"/>
              <w:rPr>
                <w:color w:val="000000"/>
                <w:sz w:val="24"/>
                <w:szCs w:val="24"/>
              </w:rPr>
            </w:pPr>
            <w:r w:rsidRPr="00AE602B">
              <w:rPr>
                <w:color w:val="000000"/>
                <w:sz w:val="24"/>
                <w:szCs w:val="24"/>
              </w:rPr>
              <w:t>(</w:t>
            </w:r>
            <w:r w:rsidRPr="00AE602B">
              <w:rPr>
                <w:color w:val="000000"/>
                <w:sz w:val="24"/>
                <w:szCs w:val="24"/>
              </w:rPr>
              <w:t>平方米</w:t>
            </w:r>
            <w:r w:rsidRPr="00AE602B">
              <w:rPr>
                <w:color w:val="000000"/>
                <w:sz w:val="24"/>
                <w:szCs w:val="24"/>
              </w:rPr>
              <w:t>)</w:t>
            </w:r>
          </w:p>
        </w:tc>
        <w:tc>
          <w:tcPr>
            <w:tcW w:w="3360" w:type="dxa"/>
            <w:gridSpan w:val="4"/>
            <w:vAlign w:val="center"/>
          </w:tcPr>
          <w:p w:rsidR="00751C0D" w:rsidRPr="00AE602B" w:rsidRDefault="00FF58E9">
            <w:pPr>
              <w:jc w:val="center"/>
              <w:rPr>
                <w:color w:val="000000"/>
                <w:sz w:val="24"/>
                <w:szCs w:val="24"/>
              </w:rPr>
            </w:pPr>
            <w:r w:rsidRPr="00AE602B">
              <w:rPr>
                <w:color w:val="000000"/>
                <w:sz w:val="24"/>
                <w:szCs w:val="24"/>
              </w:rPr>
              <w:t>1600</w:t>
            </w:r>
          </w:p>
        </w:tc>
        <w:tc>
          <w:tcPr>
            <w:tcW w:w="1575" w:type="dxa"/>
            <w:vAlign w:val="center"/>
          </w:tcPr>
          <w:p w:rsidR="00751C0D" w:rsidRPr="00AE602B" w:rsidRDefault="00751C0D">
            <w:pPr>
              <w:jc w:val="center"/>
              <w:rPr>
                <w:color w:val="000000"/>
                <w:sz w:val="24"/>
                <w:szCs w:val="24"/>
              </w:rPr>
            </w:pPr>
            <w:r w:rsidRPr="00AE602B">
              <w:rPr>
                <w:color w:val="000000"/>
                <w:sz w:val="24"/>
                <w:szCs w:val="24"/>
              </w:rPr>
              <w:t>绿化面积</w:t>
            </w:r>
          </w:p>
          <w:p w:rsidR="00751C0D" w:rsidRPr="00AE602B" w:rsidRDefault="00751C0D">
            <w:pPr>
              <w:jc w:val="center"/>
              <w:rPr>
                <w:color w:val="000000"/>
                <w:sz w:val="24"/>
                <w:szCs w:val="24"/>
              </w:rPr>
            </w:pPr>
            <w:r w:rsidRPr="00AE602B">
              <w:rPr>
                <w:color w:val="000000"/>
                <w:sz w:val="24"/>
                <w:szCs w:val="24"/>
              </w:rPr>
              <w:t>(</w:t>
            </w:r>
            <w:r w:rsidRPr="00AE602B">
              <w:rPr>
                <w:color w:val="000000"/>
                <w:sz w:val="24"/>
                <w:szCs w:val="24"/>
              </w:rPr>
              <w:t>平方米</w:t>
            </w:r>
            <w:r w:rsidRPr="00AE602B">
              <w:rPr>
                <w:color w:val="000000"/>
                <w:sz w:val="24"/>
                <w:szCs w:val="24"/>
              </w:rPr>
              <w:t>)</w:t>
            </w:r>
          </w:p>
        </w:tc>
        <w:tc>
          <w:tcPr>
            <w:tcW w:w="2940" w:type="dxa"/>
            <w:gridSpan w:val="4"/>
            <w:vAlign w:val="center"/>
          </w:tcPr>
          <w:p w:rsidR="00751C0D" w:rsidRPr="00AE602B" w:rsidRDefault="0009715B">
            <w:pPr>
              <w:jc w:val="center"/>
              <w:rPr>
                <w:color w:val="000000"/>
                <w:sz w:val="24"/>
                <w:szCs w:val="24"/>
              </w:rPr>
            </w:pPr>
            <w:r w:rsidRPr="00AE602B">
              <w:rPr>
                <w:color w:val="000000"/>
                <w:sz w:val="24"/>
                <w:szCs w:val="24"/>
              </w:rPr>
              <w:t>/</w:t>
            </w:r>
          </w:p>
        </w:tc>
      </w:tr>
      <w:tr w:rsidR="00751C0D" w:rsidRPr="00AE602B" w:rsidTr="004C6B5D">
        <w:trPr>
          <w:trHeight w:val="520"/>
        </w:trPr>
        <w:tc>
          <w:tcPr>
            <w:tcW w:w="1470" w:type="dxa"/>
            <w:vAlign w:val="center"/>
          </w:tcPr>
          <w:p w:rsidR="00751C0D" w:rsidRPr="00AE602B" w:rsidRDefault="00751C0D">
            <w:pPr>
              <w:jc w:val="center"/>
              <w:rPr>
                <w:color w:val="000000"/>
                <w:sz w:val="24"/>
                <w:szCs w:val="24"/>
              </w:rPr>
            </w:pPr>
            <w:r w:rsidRPr="00AE602B">
              <w:rPr>
                <w:color w:val="000000"/>
                <w:sz w:val="24"/>
                <w:szCs w:val="24"/>
              </w:rPr>
              <w:t>总投资</w:t>
            </w:r>
          </w:p>
          <w:p w:rsidR="00751C0D" w:rsidRPr="00AE602B" w:rsidRDefault="00751C0D">
            <w:pPr>
              <w:jc w:val="center"/>
              <w:rPr>
                <w:color w:val="000000"/>
                <w:sz w:val="24"/>
                <w:szCs w:val="24"/>
              </w:rPr>
            </w:pPr>
            <w:r w:rsidRPr="00AE602B">
              <w:rPr>
                <w:color w:val="000000"/>
                <w:sz w:val="24"/>
                <w:szCs w:val="24"/>
              </w:rPr>
              <w:t>（万元）</w:t>
            </w:r>
          </w:p>
        </w:tc>
        <w:tc>
          <w:tcPr>
            <w:tcW w:w="1365" w:type="dxa"/>
            <w:gridSpan w:val="2"/>
            <w:vAlign w:val="center"/>
          </w:tcPr>
          <w:p w:rsidR="00751C0D" w:rsidRPr="00AE602B" w:rsidRDefault="00FF58E9">
            <w:pPr>
              <w:jc w:val="center"/>
              <w:rPr>
                <w:color w:val="000000"/>
                <w:sz w:val="24"/>
                <w:szCs w:val="24"/>
              </w:rPr>
            </w:pPr>
            <w:r w:rsidRPr="00AE602B">
              <w:rPr>
                <w:color w:val="000000"/>
                <w:sz w:val="24"/>
                <w:szCs w:val="24"/>
              </w:rPr>
              <w:t>20</w:t>
            </w:r>
          </w:p>
        </w:tc>
        <w:tc>
          <w:tcPr>
            <w:tcW w:w="1995" w:type="dxa"/>
            <w:gridSpan w:val="2"/>
            <w:vAlign w:val="center"/>
          </w:tcPr>
          <w:p w:rsidR="00751C0D" w:rsidRPr="00AE602B" w:rsidRDefault="00751C0D">
            <w:pPr>
              <w:jc w:val="center"/>
              <w:rPr>
                <w:color w:val="000000"/>
                <w:sz w:val="24"/>
                <w:szCs w:val="24"/>
              </w:rPr>
            </w:pPr>
            <w:r w:rsidRPr="00AE602B">
              <w:rPr>
                <w:color w:val="000000"/>
                <w:sz w:val="24"/>
                <w:szCs w:val="24"/>
              </w:rPr>
              <w:t>其中：环保投资（万元）</w:t>
            </w:r>
          </w:p>
        </w:tc>
        <w:tc>
          <w:tcPr>
            <w:tcW w:w="1575" w:type="dxa"/>
            <w:vAlign w:val="center"/>
          </w:tcPr>
          <w:p w:rsidR="00751C0D" w:rsidRPr="00AE602B" w:rsidRDefault="00E627DB" w:rsidP="009F1838">
            <w:pPr>
              <w:jc w:val="center"/>
              <w:rPr>
                <w:color w:val="000000"/>
                <w:sz w:val="24"/>
                <w:szCs w:val="24"/>
              </w:rPr>
            </w:pPr>
            <w:r>
              <w:rPr>
                <w:rFonts w:hint="eastAsia"/>
                <w:color w:val="000000"/>
                <w:sz w:val="24"/>
                <w:szCs w:val="24"/>
              </w:rPr>
              <w:t>2</w:t>
            </w:r>
          </w:p>
        </w:tc>
        <w:tc>
          <w:tcPr>
            <w:tcW w:w="1680" w:type="dxa"/>
            <w:gridSpan w:val="3"/>
            <w:vAlign w:val="center"/>
          </w:tcPr>
          <w:p w:rsidR="00751C0D" w:rsidRPr="00AE602B" w:rsidRDefault="00751C0D">
            <w:pPr>
              <w:jc w:val="center"/>
              <w:rPr>
                <w:color w:val="000000"/>
                <w:sz w:val="24"/>
                <w:szCs w:val="24"/>
              </w:rPr>
            </w:pPr>
            <w:r w:rsidRPr="00AE602B">
              <w:rPr>
                <w:color w:val="000000"/>
                <w:sz w:val="24"/>
                <w:szCs w:val="24"/>
              </w:rPr>
              <w:t>环保投资占总投资比例</w:t>
            </w:r>
          </w:p>
        </w:tc>
        <w:tc>
          <w:tcPr>
            <w:tcW w:w="1260" w:type="dxa"/>
            <w:vAlign w:val="center"/>
          </w:tcPr>
          <w:p w:rsidR="00751C0D" w:rsidRPr="00AE602B" w:rsidRDefault="00E627DB">
            <w:pPr>
              <w:jc w:val="center"/>
              <w:rPr>
                <w:color w:val="000000"/>
                <w:sz w:val="24"/>
                <w:szCs w:val="24"/>
              </w:rPr>
            </w:pPr>
            <w:r>
              <w:rPr>
                <w:rFonts w:hint="eastAsia"/>
                <w:color w:val="000000"/>
                <w:sz w:val="24"/>
                <w:szCs w:val="24"/>
              </w:rPr>
              <w:t>10</w:t>
            </w:r>
            <w:r w:rsidR="00E53D6D" w:rsidRPr="00AE602B">
              <w:rPr>
                <w:color w:val="000000"/>
                <w:sz w:val="24"/>
                <w:szCs w:val="24"/>
              </w:rPr>
              <w:t>%</w:t>
            </w:r>
          </w:p>
        </w:tc>
      </w:tr>
      <w:tr w:rsidR="00751C0D" w:rsidRPr="00AE602B" w:rsidTr="004C6B5D">
        <w:trPr>
          <w:trHeight w:val="703"/>
        </w:trPr>
        <w:tc>
          <w:tcPr>
            <w:tcW w:w="1470" w:type="dxa"/>
            <w:vAlign w:val="center"/>
          </w:tcPr>
          <w:p w:rsidR="00751C0D" w:rsidRPr="00AE602B" w:rsidRDefault="00751C0D">
            <w:pPr>
              <w:jc w:val="center"/>
              <w:rPr>
                <w:color w:val="000000"/>
                <w:sz w:val="24"/>
                <w:szCs w:val="24"/>
              </w:rPr>
            </w:pPr>
            <w:r w:rsidRPr="00AE602B">
              <w:rPr>
                <w:color w:val="000000"/>
                <w:sz w:val="24"/>
                <w:szCs w:val="24"/>
              </w:rPr>
              <w:t>评价经费</w:t>
            </w:r>
          </w:p>
          <w:p w:rsidR="00751C0D" w:rsidRPr="00AE602B" w:rsidRDefault="00751C0D">
            <w:pPr>
              <w:jc w:val="center"/>
              <w:rPr>
                <w:color w:val="000000"/>
                <w:sz w:val="24"/>
                <w:szCs w:val="24"/>
              </w:rPr>
            </w:pPr>
            <w:r w:rsidRPr="00AE602B">
              <w:rPr>
                <w:color w:val="000000"/>
                <w:sz w:val="24"/>
                <w:szCs w:val="24"/>
              </w:rPr>
              <w:t>（万元）</w:t>
            </w:r>
          </w:p>
        </w:tc>
        <w:tc>
          <w:tcPr>
            <w:tcW w:w="1365" w:type="dxa"/>
            <w:gridSpan w:val="2"/>
            <w:vAlign w:val="center"/>
          </w:tcPr>
          <w:p w:rsidR="00751C0D" w:rsidRPr="00AE602B" w:rsidRDefault="009B13E5">
            <w:pPr>
              <w:jc w:val="center"/>
              <w:rPr>
                <w:color w:val="000000"/>
                <w:sz w:val="24"/>
                <w:szCs w:val="24"/>
              </w:rPr>
            </w:pPr>
            <w:r w:rsidRPr="00AE602B">
              <w:rPr>
                <w:color w:val="000000"/>
              </w:rPr>
              <w:t>/</w:t>
            </w:r>
          </w:p>
        </w:tc>
        <w:tc>
          <w:tcPr>
            <w:tcW w:w="1995" w:type="dxa"/>
            <w:gridSpan w:val="2"/>
            <w:vAlign w:val="center"/>
          </w:tcPr>
          <w:p w:rsidR="00751C0D" w:rsidRPr="00AE602B" w:rsidRDefault="00751C0D">
            <w:pPr>
              <w:jc w:val="center"/>
              <w:rPr>
                <w:color w:val="000000"/>
                <w:sz w:val="24"/>
                <w:szCs w:val="24"/>
              </w:rPr>
            </w:pPr>
            <w:r w:rsidRPr="00AE602B">
              <w:rPr>
                <w:color w:val="000000"/>
                <w:sz w:val="24"/>
                <w:szCs w:val="24"/>
              </w:rPr>
              <w:t>预期投产日期</w:t>
            </w:r>
          </w:p>
        </w:tc>
        <w:tc>
          <w:tcPr>
            <w:tcW w:w="4515" w:type="dxa"/>
            <w:gridSpan w:val="5"/>
            <w:vAlign w:val="center"/>
          </w:tcPr>
          <w:p w:rsidR="00751C0D" w:rsidRPr="00AE602B" w:rsidRDefault="009F1838" w:rsidP="00B87EE1">
            <w:pPr>
              <w:jc w:val="center"/>
              <w:rPr>
                <w:color w:val="000000"/>
                <w:sz w:val="24"/>
                <w:szCs w:val="24"/>
              </w:rPr>
            </w:pPr>
            <w:r w:rsidRPr="00AE602B">
              <w:rPr>
                <w:color w:val="000000"/>
                <w:sz w:val="24"/>
                <w:szCs w:val="24"/>
              </w:rPr>
              <w:t>201</w:t>
            </w:r>
            <w:r w:rsidR="00185AD2" w:rsidRPr="00AE602B">
              <w:rPr>
                <w:color w:val="000000"/>
                <w:sz w:val="24"/>
                <w:szCs w:val="24"/>
              </w:rPr>
              <w:t>9</w:t>
            </w:r>
            <w:r w:rsidRPr="00AE602B">
              <w:rPr>
                <w:color w:val="000000"/>
                <w:sz w:val="24"/>
                <w:szCs w:val="24"/>
              </w:rPr>
              <w:t>年</w:t>
            </w:r>
            <w:r w:rsidR="00537C4E" w:rsidRPr="00AE602B">
              <w:rPr>
                <w:color w:val="000000"/>
                <w:sz w:val="24"/>
                <w:szCs w:val="24"/>
              </w:rPr>
              <w:t>9</w:t>
            </w:r>
            <w:r w:rsidRPr="00AE602B">
              <w:rPr>
                <w:color w:val="000000"/>
                <w:sz w:val="24"/>
                <w:szCs w:val="24"/>
              </w:rPr>
              <w:t>月</w:t>
            </w:r>
          </w:p>
        </w:tc>
      </w:tr>
      <w:tr w:rsidR="00751C0D" w:rsidRPr="00AE602B" w:rsidTr="00427D60">
        <w:trPr>
          <w:trHeight w:val="4668"/>
        </w:trPr>
        <w:tc>
          <w:tcPr>
            <w:tcW w:w="9345" w:type="dxa"/>
            <w:gridSpan w:val="10"/>
          </w:tcPr>
          <w:p w:rsidR="00722209" w:rsidRPr="00AE602B" w:rsidRDefault="00401A8C" w:rsidP="00845A8A">
            <w:pPr>
              <w:adjustRightInd w:val="0"/>
              <w:snapToGrid w:val="0"/>
              <w:spacing w:line="440" w:lineRule="exact"/>
              <w:ind w:left="28"/>
              <w:rPr>
                <w:b/>
                <w:color w:val="000000"/>
                <w:sz w:val="24"/>
                <w:szCs w:val="24"/>
              </w:rPr>
            </w:pPr>
            <w:r w:rsidRPr="00AE602B">
              <w:rPr>
                <w:b/>
                <w:color w:val="000000"/>
                <w:sz w:val="24"/>
                <w:szCs w:val="24"/>
              </w:rPr>
              <w:t>一、项目由来</w:t>
            </w:r>
          </w:p>
          <w:p w:rsidR="009A22A2" w:rsidRPr="00AE602B" w:rsidRDefault="00FF58E9" w:rsidP="009A22A3">
            <w:pPr>
              <w:adjustRightInd w:val="0"/>
              <w:snapToGrid w:val="0"/>
              <w:spacing w:line="440" w:lineRule="exact"/>
              <w:ind w:firstLineChars="200" w:firstLine="480"/>
              <w:rPr>
                <w:color w:val="000000"/>
                <w:sz w:val="24"/>
                <w:szCs w:val="24"/>
              </w:rPr>
            </w:pPr>
            <w:bookmarkStart w:id="0" w:name="_Toc262219100"/>
            <w:r w:rsidRPr="00AE602B">
              <w:rPr>
                <w:color w:val="000000"/>
                <w:sz w:val="24"/>
                <w:szCs w:val="24"/>
              </w:rPr>
              <w:t>新乡县合河乡骏腾线材厂</w:t>
            </w:r>
            <w:r w:rsidR="009A22A2" w:rsidRPr="00AE602B">
              <w:rPr>
                <w:sz w:val="24"/>
                <w:szCs w:val="24"/>
              </w:rPr>
              <w:t>位于</w:t>
            </w:r>
            <w:r w:rsidR="009A22A2" w:rsidRPr="00AE602B">
              <w:rPr>
                <w:color w:val="000000"/>
                <w:sz w:val="24"/>
                <w:szCs w:val="24"/>
              </w:rPr>
              <w:t>新乡市</w:t>
            </w:r>
            <w:r w:rsidRPr="00AE602B">
              <w:rPr>
                <w:color w:val="000000"/>
                <w:sz w:val="24"/>
                <w:szCs w:val="24"/>
              </w:rPr>
              <w:t>新乡县合河乡贾桥村</w:t>
            </w:r>
            <w:r w:rsidR="009A22A2" w:rsidRPr="00AE602B">
              <w:rPr>
                <w:color w:val="000000"/>
                <w:kern w:val="36"/>
                <w:sz w:val="24"/>
                <w:szCs w:val="24"/>
              </w:rPr>
              <w:t>，该公司投资</w:t>
            </w:r>
            <w:r w:rsidRPr="00AE602B">
              <w:rPr>
                <w:color w:val="000000"/>
                <w:kern w:val="36"/>
                <w:sz w:val="24"/>
                <w:szCs w:val="24"/>
              </w:rPr>
              <w:t>2</w:t>
            </w:r>
            <w:r w:rsidR="009A22A2" w:rsidRPr="00AE602B">
              <w:rPr>
                <w:color w:val="000000"/>
                <w:kern w:val="36"/>
                <w:sz w:val="24"/>
                <w:szCs w:val="24"/>
              </w:rPr>
              <w:t>0</w:t>
            </w:r>
            <w:r w:rsidR="009A22A2" w:rsidRPr="00AE602B">
              <w:rPr>
                <w:color w:val="000000"/>
                <w:kern w:val="36"/>
                <w:sz w:val="24"/>
                <w:szCs w:val="24"/>
              </w:rPr>
              <w:t>万元新建</w:t>
            </w:r>
            <w:r w:rsidR="009A22A2" w:rsidRPr="00AE602B">
              <w:rPr>
                <w:color w:val="000000"/>
                <w:kern w:val="36"/>
                <w:sz w:val="24"/>
                <w:szCs w:val="24"/>
              </w:rPr>
              <w:t>“</w:t>
            </w:r>
            <w:r w:rsidR="009A22A2" w:rsidRPr="00AE602B">
              <w:rPr>
                <w:color w:val="000000"/>
                <w:sz w:val="24"/>
                <w:szCs w:val="24"/>
              </w:rPr>
              <w:t>年产</w:t>
            </w:r>
            <w:r w:rsidRPr="00AE602B">
              <w:rPr>
                <w:color w:val="000000"/>
                <w:sz w:val="24"/>
                <w:szCs w:val="24"/>
              </w:rPr>
              <w:t>冷拔丝</w:t>
            </w:r>
            <w:r w:rsidRPr="00AE602B">
              <w:rPr>
                <w:color w:val="000000"/>
                <w:sz w:val="24"/>
                <w:szCs w:val="24"/>
              </w:rPr>
              <w:t>3000</w:t>
            </w:r>
            <w:r w:rsidRPr="00AE602B">
              <w:rPr>
                <w:color w:val="000000"/>
                <w:sz w:val="24"/>
                <w:szCs w:val="24"/>
              </w:rPr>
              <w:t>吨</w:t>
            </w:r>
            <w:r w:rsidR="009A22A2" w:rsidRPr="00AE602B">
              <w:rPr>
                <w:color w:val="000000"/>
                <w:sz w:val="24"/>
                <w:szCs w:val="24"/>
              </w:rPr>
              <w:t>项目</w:t>
            </w:r>
            <w:r w:rsidR="009A22A2" w:rsidRPr="00AE602B">
              <w:rPr>
                <w:color w:val="000000"/>
                <w:sz w:val="24"/>
                <w:szCs w:val="24"/>
              </w:rPr>
              <w:t>”</w:t>
            </w:r>
            <w:r w:rsidR="009A22A2" w:rsidRPr="00AE602B">
              <w:rPr>
                <w:color w:val="000000"/>
                <w:kern w:val="36"/>
                <w:sz w:val="24"/>
                <w:szCs w:val="24"/>
              </w:rPr>
              <w:t>。</w:t>
            </w:r>
            <w:r w:rsidR="009A22A2" w:rsidRPr="00AE602B">
              <w:rPr>
                <w:rFonts w:hAnsi="宋体"/>
                <w:color w:val="000000"/>
                <w:kern w:val="36"/>
                <w:sz w:val="24"/>
                <w:szCs w:val="24"/>
              </w:rPr>
              <w:t>该项目利用现有厂房，</w:t>
            </w:r>
            <w:r w:rsidR="009A22A2" w:rsidRPr="00AE602B">
              <w:rPr>
                <w:color w:val="000000"/>
                <w:kern w:val="36"/>
                <w:sz w:val="24"/>
                <w:szCs w:val="24"/>
              </w:rPr>
              <w:t>占地面积为</w:t>
            </w:r>
            <w:r w:rsidRPr="00AE602B">
              <w:rPr>
                <w:color w:val="000000"/>
                <w:kern w:val="36"/>
                <w:sz w:val="24"/>
                <w:szCs w:val="24"/>
              </w:rPr>
              <w:t>1600</w:t>
            </w:r>
            <w:r w:rsidR="009A22A2" w:rsidRPr="00AE602B">
              <w:rPr>
                <w:color w:val="000000"/>
                <w:kern w:val="36"/>
                <w:sz w:val="24"/>
                <w:szCs w:val="24"/>
              </w:rPr>
              <w:t>m</w:t>
            </w:r>
            <w:r w:rsidR="009A22A2" w:rsidRPr="00AE602B">
              <w:rPr>
                <w:color w:val="000000"/>
                <w:kern w:val="36"/>
                <w:sz w:val="24"/>
                <w:szCs w:val="24"/>
                <w:vertAlign w:val="superscript"/>
              </w:rPr>
              <w:t>2</w:t>
            </w:r>
            <w:r w:rsidR="009A22A2" w:rsidRPr="00AE602B">
              <w:rPr>
                <w:color w:val="000000"/>
                <w:kern w:val="36"/>
                <w:sz w:val="24"/>
                <w:szCs w:val="24"/>
              </w:rPr>
              <w:t>，</w:t>
            </w:r>
            <w:r w:rsidR="009A22A2" w:rsidRPr="007B4693">
              <w:rPr>
                <w:color w:val="000000"/>
                <w:kern w:val="36"/>
                <w:sz w:val="24"/>
                <w:szCs w:val="24"/>
              </w:rPr>
              <w:t>设</w:t>
            </w:r>
            <w:r w:rsidR="009A22A2" w:rsidRPr="00DA7913">
              <w:rPr>
                <w:color w:val="000000"/>
                <w:kern w:val="36"/>
                <w:sz w:val="24"/>
                <w:szCs w:val="24"/>
              </w:rPr>
              <w:t>备未安装，不具备生产能力。</w:t>
            </w:r>
          </w:p>
          <w:p w:rsidR="00B87EE1" w:rsidRPr="00AE602B" w:rsidRDefault="009A22A2" w:rsidP="00B87EE1">
            <w:pPr>
              <w:adjustRightInd w:val="0"/>
              <w:snapToGrid w:val="0"/>
              <w:spacing w:line="440" w:lineRule="exact"/>
              <w:ind w:firstLineChars="200" w:firstLine="480"/>
              <w:rPr>
                <w:color w:val="000000"/>
                <w:sz w:val="24"/>
                <w:szCs w:val="24"/>
              </w:rPr>
            </w:pPr>
            <w:r w:rsidRPr="00AE602B">
              <w:rPr>
                <w:rFonts w:hAnsi="宋体"/>
                <w:color w:val="000000"/>
                <w:sz w:val="24"/>
                <w:szCs w:val="24"/>
              </w:rPr>
              <w:t>经查阅《建设项目环境影响评价分类管理名录》</w:t>
            </w:r>
            <w:r w:rsidRPr="00AE602B">
              <w:rPr>
                <w:color w:val="000000"/>
                <w:sz w:val="24"/>
                <w:szCs w:val="24"/>
              </w:rPr>
              <w:t>（环境保护部部令</w:t>
            </w:r>
            <w:r w:rsidRPr="00AE602B">
              <w:rPr>
                <w:color w:val="000000"/>
                <w:sz w:val="24"/>
                <w:szCs w:val="24"/>
              </w:rPr>
              <w:t>44</w:t>
            </w:r>
            <w:r w:rsidRPr="00AE602B">
              <w:rPr>
                <w:color w:val="000000"/>
                <w:sz w:val="24"/>
                <w:szCs w:val="24"/>
              </w:rPr>
              <w:t>号，</w:t>
            </w:r>
            <w:r w:rsidRPr="00AE602B">
              <w:rPr>
                <w:color w:val="000000"/>
                <w:sz w:val="24"/>
                <w:szCs w:val="24"/>
              </w:rPr>
              <w:t>2018.4.28</w:t>
            </w:r>
            <w:r w:rsidRPr="00AE602B">
              <w:rPr>
                <w:color w:val="000000"/>
                <w:sz w:val="24"/>
                <w:szCs w:val="24"/>
              </w:rPr>
              <w:t>生态环境部部令第</w:t>
            </w:r>
            <w:r w:rsidRPr="00AE602B">
              <w:rPr>
                <w:color w:val="000000"/>
                <w:sz w:val="24"/>
                <w:szCs w:val="24"/>
              </w:rPr>
              <w:t>1</w:t>
            </w:r>
            <w:r w:rsidRPr="00AE602B">
              <w:rPr>
                <w:color w:val="000000"/>
                <w:sz w:val="24"/>
                <w:szCs w:val="24"/>
              </w:rPr>
              <w:t>号修正）</w:t>
            </w:r>
            <w:r w:rsidRPr="00AE602B">
              <w:rPr>
                <w:rFonts w:hAnsi="宋体"/>
                <w:color w:val="000000"/>
                <w:sz w:val="24"/>
                <w:szCs w:val="24"/>
              </w:rPr>
              <w:t>，本项目属于二十二（金属制品业）中的第</w:t>
            </w:r>
            <w:r w:rsidR="001604E5" w:rsidRPr="00AE602B">
              <w:rPr>
                <w:color w:val="000000"/>
                <w:sz w:val="24"/>
                <w:szCs w:val="24"/>
              </w:rPr>
              <w:t>6</w:t>
            </w:r>
            <w:r w:rsidR="00B87EE1">
              <w:rPr>
                <w:rFonts w:hint="eastAsia"/>
                <w:color w:val="000000"/>
                <w:sz w:val="24"/>
                <w:szCs w:val="24"/>
              </w:rPr>
              <w:t>7</w:t>
            </w:r>
            <w:r w:rsidRPr="00AE602B">
              <w:rPr>
                <w:color w:val="000000"/>
                <w:sz w:val="24"/>
                <w:szCs w:val="24"/>
              </w:rPr>
              <w:t>类</w:t>
            </w:r>
            <w:r w:rsidRPr="00AE602B">
              <w:rPr>
                <w:rFonts w:hAnsi="宋体"/>
                <w:color w:val="000000"/>
                <w:sz w:val="24"/>
                <w:szCs w:val="24"/>
              </w:rPr>
              <w:t>：</w:t>
            </w:r>
            <w:r w:rsidR="00B87EE1" w:rsidRPr="00AE602B">
              <w:rPr>
                <w:rFonts w:hAnsi="宋体"/>
                <w:color w:val="000000"/>
                <w:sz w:val="24"/>
                <w:szCs w:val="24"/>
              </w:rPr>
              <w:t>金属制品加工</w:t>
            </w:r>
            <w:r w:rsidR="00B87EE1">
              <w:rPr>
                <w:rFonts w:hAnsi="宋体" w:hint="eastAsia"/>
                <w:color w:val="000000"/>
                <w:sz w:val="24"/>
                <w:szCs w:val="24"/>
              </w:rPr>
              <w:t>制造</w:t>
            </w:r>
            <w:r w:rsidR="00B87EE1" w:rsidRPr="00AE602B">
              <w:rPr>
                <w:color w:val="000000"/>
                <w:sz w:val="24"/>
                <w:szCs w:val="24"/>
              </w:rPr>
              <w:t>。名录规定：有电镀</w:t>
            </w:r>
            <w:r w:rsidR="00B87EE1">
              <w:rPr>
                <w:rFonts w:hint="eastAsia"/>
                <w:color w:val="000000"/>
                <w:sz w:val="24"/>
                <w:szCs w:val="24"/>
              </w:rPr>
              <w:t>或喷漆工艺且年用油性漆量（含稀释剂）</w:t>
            </w:r>
            <w:r w:rsidR="00B87EE1">
              <w:rPr>
                <w:rFonts w:hint="eastAsia"/>
                <w:color w:val="000000"/>
                <w:sz w:val="24"/>
                <w:szCs w:val="24"/>
              </w:rPr>
              <w:t>10</w:t>
            </w:r>
            <w:r w:rsidR="00B87EE1">
              <w:rPr>
                <w:rFonts w:hint="eastAsia"/>
                <w:color w:val="000000"/>
                <w:sz w:val="24"/>
                <w:szCs w:val="24"/>
              </w:rPr>
              <w:t>吨及以上的</w:t>
            </w:r>
            <w:r w:rsidR="00B87EE1" w:rsidRPr="00AE602B">
              <w:rPr>
                <w:color w:val="000000"/>
                <w:sz w:val="24"/>
                <w:szCs w:val="24"/>
              </w:rPr>
              <w:t>应编制报告书，其他</w:t>
            </w:r>
            <w:r w:rsidR="00B87EE1">
              <w:rPr>
                <w:rFonts w:hint="eastAsia"/>
                <w:color w:val="000000"/>
                <w:sz w:val="24"/>
                <w:szCs w:val="24"/>
              </w:rPr>
              <w:t>（仅切割组装除外）</w:t>
            </w:r>
            <w:r w:rsidR="00B87EE1" w:rsidRPr="00AE602B">
              <w:rPr>
                <w:color w:val="000000"/>
                <w:sz w:val="24"/>
                <w:szCs w:val="24"/>
              </w:rPr>
              <w:t>应编制报告表</w:t>
            </w:r>
            <w:r w:rsidR="00B87EE1">
              <w:rPr>
                <w:rFonts w:hint="eastAsia"/>
                <w:color w:val="000000"/>
                <w:sz w:val="24"/>
                <w:szCs w:val="24"/>
              </w:rPr>
              <w:t>，仅切割组装的应编制登记表</w:t>
            </w:r>
            <w:r w:rsidR="00B87EE1" w:rsidRPr="00AE602B">
              <w:rPr>
                <w:color w:val="000000"/>
                <w:sz w:val="24"/>
                <w:szCs w:val="24"/>
              </w:rPr>
              <w:t>。本项目不涉及电镀</w:t>
            </w:r>
            <w:r w:rsidR="00B87EE1">
              <w:rPr>
                <w:rFonts w:hint="eastAsia"/>
                <w:color w:val="000000"/>
                <w:sz w:val="24"/>
                <w:szCs w:val="24"/>
              </w:rPr>
              <w:t>或喷漆工艺</w:t>
            </w:r>
            <w:r w:rsidR="00B87EE1" w:rsidRPr="00AE602B">
              <w:rPr>
                <w:color w:val="000000"/>
                <w:sz w:val="24"/>
                <w:szCs w:val="24"/>
              </w:rPr>
              <w:t>，属于其他</w:t>
            </w:r>
            <w:r w:rsidR="00B87EE1">
              <w:rPr>
                <w:rFonts w:hint="eastAsia"/>
                <w:color w:val="000000"/>
                <w:sz w:val="24"/>
                <w:szCs w:val="24"/>
              </w:rPr>
              <w:t>（仅切割组装除外）</w:t>
            </w:r>
            <w:r w:rsidR="00B87EE1" w:rsidRPr="00AE602B">
              <w:rPr>
                <w:color w:val="000000"/>
                <w:sz w:val="24"/>
                <w:szCs w:val="24"/>
              </w:rPr>
              <w:t>，所以应该编制报告表。</w:t>
            </w:r>
          </w:p>
          <w:p w:rsidR="00B87EE1" w:rsidRPr="00AE602B" w:rsidRDefault="00B87EE1" w:rsidP="00B87EE1">
            <w:pPr>
              <w:adjustRightInd w:val="0"/>
              <w:snapToGrid w:val="0"/>
              <w:spacing w:line="440" w:lineRule="exact"/>
              <w:ind w:firstLineChars="200" w:firstLine="480"/>
              <w:rPr>
                <w:color w:val="000000"/>
                <w:sz w:val="24"/>
                <w:szCs w:val="24"/>
              </w:rPr>
            </w:pPr>
            <w:r w:rsidRPr="00AE602B">
              <w:rPr>
                <w:rFonts w:hAnsi="宋体"/>
                <w:color w:val="000000"/>
                <w:sz w:val="24"/>
                <w:szCs w:val="24"/>
              </w:rPr>
              <w:t>受新乡县合河乡骏腾线材厂委托，</w:t>
            </w:r>
            <w:r w:rsidRPr="00AE602B">
              <w:rPr>
                <w:color w:val="000000"/>
                <w:sz w:val="24"/>
                <w:szCs w:val="24"/>
              </w:rPr>
              <w:t>该项目环评由</w:t>
            </w:r>
            <w:r>
              <w:rPr>
                <w:rFonts w:hAnsi="宋体" w:hint="eastAsia"/>
                <w:color w:val="000000"/>
                <w:sz w:val="24"/>
                <w:szCs w:val="24"/>
              </w:rPr>
              <w:t>我</w:t>
            </w:r>
            <w:r w:rsidRPr="00AE602B">
              <w:rPr>
                <w:rFonts w:hAnsi="宋体"/>
                <w:color w:val="000000"/>
                <w:sz w:val="24"/>
                <w:szCs w:val="24"/>
              </w:rPr>
              <w:t>公司</w:t>
            </w:r>
            <w:r w:rsidRPr="00AE602B">
              <w:rPr>
                <w:color w:val="000000"/>
                <w:sz w:val="24"/>
                <w:szCs w:val="24"/>
              </w:rPr>
              <w:t>承担，我</w:t>
            </w:r>
            <w:r w:rsidRPr="00AE602B">
              <w:rPr>
                <w:rFonts w:hAnsi="宋体"/>
                <w:color w:val="000000"/>
                <w:sz w:val="24"/>
                <w:szCs w:val="24"/>
              </w:rPr>
              <w:t>公司</w:t>
            </w:r>
            <w:r w:rsidRPr="00AE602B">
              <w:rPr>
                <w:color w:val="000000"/>
                <w:sz w:val="24"/>
                <w:szCs w:val="24"/>
              </w:rPr>
              <w:t>在接受委托后通过现场勘察调查和资料收集，依据《环境影响评价技术导则》的要求，编制完成了本项目的环境影响报告表。</w:t>
            </w:r>
          </w:p>
          <w:bookmarkEnd w:id="0"/>
          <w:p w:rsidR="00401A8C" w:rsidRPr="00AE602B" w:rsidRDefault="00401A8C" w:rsidP="005F3898">
            <w:pPr>
              <w:widowControl/>
              <w:spacing w:line="440" w:lineRule="exact"/>
              <w:rPr>
                <w:b/>
                <w:color w:val="000000"/>
                <w:sz w:val="24"/>
                <w:szCs w:val="24"/>
              </w:rPr>
            </w:pPr>
            <w:r w:rsidRPr="00AE602B">
              <w:rPr>
                <w:b/>
                <w:color w:val="000000"/>
                <w:sz w:val="24"/>
                <w:szCs w:val="24"/>
              </w:rPr>
              <w:t>二、项目建设</w:t>
            </w:r>
            <w:r w:rsidR="00C67B22" w:rsidRPr="00AE602B">
              <w:rPr>
                <w:b/>
                <w:color w:val="000000"/>
                <w:sz w:val="24"/>
                <w:szCs w:val="24"/>
              </w:rPr>
              <w:t>地点</w:t>
            </w:r>
            <w:r w:rsidR="00D82B03" w:rsidRPr="00AE602B">
              <w:rPr>
                <w:b/>
                <w:color w:val="000000"/>
                <w:sz w:val="24"/>
                <w:szCs w:val="24"/>
              </w:rPr>
              <w:t>及周围环境</w:t>
            </w:r>
          </w:p>
          <w:p w:rsidR="009C723A" w:rsidRPr="00AE602B" w:rsidRDefault="009A22A2" w:rsidP="009A22A2">
            <w:pPr>
              <w:spacing w:line="440" w:lineRule="exact"/>
              <w:ind w:firstLineChars="200" w:firstLine="480"/>
              <w:jc w:val="left"/>
              <w:rPr>
                <w:color w:val="000000"/>
                <w:sz w:val="24"/>
                <w:szCs w:val="24"/>
              </w:rPr>
            </w:pPr>
            <w:r w:rsidRPr="00AE602B">
              <w:rPr>
                <w:rFonts w:hAnsi="宋体"/>
                <w:color w:val="000000"/>
                <w:sz w:val="24"/>
                <w:szCs w:val="24"/>
              </w:rPr>
              <w:t>项目选址位于新乡市</w:t>
            </w:r>
            <w:r w:rsidR="001604E5" w:rsidRPr="00AE602B">
              <w:rPr>
                <w:rFonts w:hAnsi="宋体"/>
                <w:color w:val="000000"/>
                <w:sz w:val="24"/>
                <w:szCs w:val="24"/>
              </w:rPr>
              <w:t>新乡县合河乡贾桥村</w:t>
            </w:r>
            <w:r w:rsidR="001604E5" w:rsidRPr="00AE602B">
              <w:rPr>
                <w:color w:val="000000"/>
                <w:sz w:val="24"/>
                <w:szCs w:val="24"/>
              </w:rPr>
              <w:t>14</w:t>
            </w:r>
            <w:r w:rsidR="001604E5" w:rsidRPr="00AE602B">
              <w:rPr>
                <w:rFonts w:hAnsi="宋体"/>
                <w:color w:val="000000"/>
                <w:sz w:val="24"/>
                <w:szCs w:val="24"/>
              </w:rPr>
              <w:t>号</w:t>
            </w:r>
            <w:r w:rsidRPr="00AE602B">
              <w:rPr>
                <w:rFonts w:hAnsi="宋体"/>
                <w:color w:val="000000"/>
                <w:sz w:val="24"/>
                <w:szCs w:val="24"/>
              </w:rPr>
              <w:t>。根据现场勘察，本项目四周环境为：西侧为</w:t>
            </w:r>
            <w:r w:rsidR="00510766" w:rsidRPr="00AE602B">
              <w:rPr>
                <w:rFonts w:hAnsi="宋体"/>
                <w:color w:val="000000"/>
                <w:sz w:val="24"/>
                <w:szCs w:val="24"/>
              </w:rPr>
              <w:t>贾桥</w:t>
            </w:r>
            <w:r w:rsidRPr="00AE602B">
              <w:rPr>
                <w:rFonts w:hAnsi="宋体"/>
                <w:color w:val="000000"/>
                <w:sz w:val="24"/>
                <w:szCs w:val="24"/>
              </w:rPr>
              <w:t>村，南侧为</w:t>
            </w:r>
            <w:r w:rsidR="00510766" w:rsidRPr="00AE602B">
              <w:rPr>
                <w:rFonts w:hAnsi="宋体"/>
                <w:color w:val="000000"/>
                <w:sz w:val="24"/>
                <w:szCs w:val="24"/>
              </w:rPr>
              <w:t>两间空厂房</w:t>
            </w:r>
            <w:r w:rsidRPr="00AE602B">
              <w:rPr>
                <w:rFonts w:hAnsi="宋体"/>
                <w:color w:val="000000"/>
                <w:sz w:val="24"/>
                <w:szCs w:val="24"/>
              </w:rPr>
              <w:t>，北侧为</w:t>
            </w:r>
            <w:r w:rsidR="00510766" w:rsidRPr="00AE602B">
              <w:rPr>
                <w:rFonts w:hAnsi="宋体"/>
                <w:color w:val="000000"/>
                <w:sz w:val="24"/>
                <w:szCs w:val="24"/>
              </w:rPr>
              <w:t>厂房</w:t>
            </w:r>
            <w:r w:rsidRPr="00AE602B">
              <w:rPr>
                <w:rFonts w:hAnsi="宋体"/>
                <w:color w:val="000000"/>
                <w:sz w:val="24"/>
                <w:szCs w:val="24"/>
              </w:rPr>
              <w:t>，东侧为</w:t>
            </w:r>
            <w:r w:rsidR="00510766" w:rsidRPr="00AE602B">
              <w:rPr>
                <w:rFonts w:hAnsi="宋体"/>
                <w:color w:val="000000"/>
                <w:sz w:val="24"/>
                <w:szCs w:val="24"/>
              </w:rPr>
              <w:t>空地</w:t>
            </w:r>
            <w:r w:rsidRPr="00AE602B">
              <w:rPr>
                <w:rFonts w:hAnsi="宋体"/>
                <w:color w:val="000000"/>
                <w:sz w:val="24"/>
                <w:szCs w:val="24"/>
              </w:rPr>
              <w:t>。</w:t>
            </w:r>
            <w:r w:rsidR="00BD610D" w:rsidRPr="00AE602B">
              <w:rPr>
                <w:color w:val="000000"/>
                <w:sz w:val="24"/>
                <w:szCs w:val="24"/>
              </w:rPr>
              <w:t xml:space="preserve"> </w:t>
            </w:r>
          </w:p>
          <w:p w:rsidR="009A22A2" w:rsidRPr="00AE602B" w:rsidRDefault="009A22A2" w:rsidP="009A22A2">
            <w:pPr>
              <w:spacing w:line="440" w:lineRule="exact"/>
              <w:ind w:firstLineChars="200" w:firstLine="480"/>
              <w:jc w:val="left"/>
              <w:rPr>
                <w:b/>
                <w:sz w:val="32"/>
                <w:szCs w:val="32"/>
              </w:rPr>
            </w:pPr>
            <w:r w:rsidRPr="00AE602B">
              <w:rPr>
                <w:rFonts w:hAnsi="宋体"/>
                <w:color w:val="000000"/>
                <w:sz w:val="24"/>
                <w:szCs w:val="24"/>
              </w:rPr>
              <w:t>项目周围</w:t>
            </w:r>
            <w:r w:rsidRPr="00AE602B">
              <w:rPr>
                <w:color w:val="000000"/>
                <w:sz w:val="24"/>
                <w:szCs w:val="24"/>
              </w:rPr>
              <w:t>敏感点为：西侧</w:t>
            </w:r>
            <w:r w:rsidR="007B4693">
              <w:rPr>
                <w:rFonts w:hint="eastAsia"/>
                <w:color w:val="000000"/>
                <w:sz w:val="24"/>
                <w:szCs w:val="24"/>
              </w:rPr>
              <w:t>75</w:t>
            </w:r>
            <w:r w:rsidRPr="00AE602B">
              <w:rPr>
                <w:color w:val="000000"/>
                <w:sz w:val="24"/>
                <w:szCs w:val="24"/>
              </w:rPr>
              <w:t>m</w:t>
            </w:r>
            <w:r w:rsidRPr="00AE602B">
              <w:rPr>
                <w:color w:val="000000"/>
                <w:sz w:val="24"/>
                <w:szCs w:val="24"/>
              </w:rPr>
              <w:t>处的</w:t>
            </w:r>
            <w:r w:rsidR="00510766" w:rsidRPr="00AE602B">
              <w:rPr>
                <w:color w:val="000000"/>
                <w:sz w:val="24"/>
                <w:szCs w:val="24"/>
              </w:rPr>
              <w:t>贾桥</w:t>
            </w:r>
            <w:r w:rsidRPr="00AE602B">
              <w:rPr>
                <w:rFonts w:hAnsi="宋体"/>
                <w:color w:val="000000"/>
                <w:sz w:val="24"/>
                <w:szCs w:val="24"/>
              </w:rPr>
              <w:t>村</w:t>
            </w:r>
            <w:r w:rsidR="00510766" w:rsidRPr="00AE602B">
              <w:rPr>
                <w:color w:val="000000"/>
                <w:sz w:val="24"/>
                <w:szCs w:val="24"/>
              </w:rPr>
              <w:t>，</w:t>
            </w:r>
            <w:r w:rsidRPr="00AE602B">
              <w:rPr>
                <w:color w:val="000000"/>
                <w:sz w:val="24"/>
                <w:szCs w:val="24"/>
              </w:rPr>
              <w:t>南侧</w:t>
            </w:r>
            <w:r w:rsidR="00510766" w:rsidRPr="00AE602B">
              <w:rPr>
                <w:color w:val="000000"/>
                <w:sz w:val="24"/>
                <w:szCs w:val="24"/>
              </w:rPr>
              <w:t>1</w:t>
            </w:r>
            <w:r w:rsidRPr="00AE602B">
              <w:rPr>
                <w:color w:val="000000"/>
                <w:sz w:val="24"/>
                <w:szCs w:val="24"/>
              </w:rPr>
              <w:t>90m</w:t>
            </w:r>
            <w:r w:rsidR="00510766" w:rsidRPr="00AE602B">
              <w:rPr>
                <w:color w:val="000000"/>
                <w:sz w:val="24"/>
                <w:szCs w:val="24"/>
              </w:rPr>
              <w:t>处的郭小郭村</w:t>
            </w:r>
            <w:r w:rsidR="00175153" w:rsidRPr="00AE602B">
              <w:rPr>
                <w:color w:val="000000"/>
                <w:sz w:val="24"/>
                <w:szCs w:val="24"/>
              </w:rPr>
              <w:t>，西北侧</w:t>
            </w:r>
            <w:r w:rsidR="00175153" w:rsidRPr="00AE602B">
              <w:rPr>
                <w:color w:val="000000"/>
                <w:sz w:val="24"/>
                <w:szCs w:val="24"/>
              </w:rPr>
              <w:t>535m</w:t>
            </w:r>
            <w:r w:rsidR="00175153" w:rsidRPr="00AE602B">
              <w:rPr>
                <w:color w:val="000000"/>
                <w:sz w:val="24"/>
                <w:szCs w:val="24"/>
              </w:rPr>
              <w:lastRenderedPageBreak/>
              <w:t>处的安庄，东南侧</w:t>
            </w:r>
            <w:r w:rsidR="00175153" w:rsidRPr="00AE602B">
              <w:rPr>
                <w:color w:val="000000"/>
                <w:sz w:val="24"/>
                <w:szCs w:val="24"/>
              </w:rPr>
              <w:t>700m</w:t>
            </w:r>
            <w:r w:rsidR="00175153" w:rsidRPr="00AE602B">
              <w:rPr>
                <w:color w:val="000000"/>
                <w:sz w:val="24"/>
                <w:szCs w:val="24"/>
              </w:rPr>
              <w:t>处的田小郭村，南侧</w:t>
            </w:r>
            <w:r w:rsidR="00175153" w:rsidRPr="00AE602B">
              <w:rPr>
                <w:color w:val="000000"/>
                <w:sz w:val="24"/>
                <w:szCs w:val="24"/>
              </w:rPr>
              <w:t>125m</w:t>
            </w:r>
            <w:r w:rsidR="00175153" w:rsidRPr="00AE602B">
              <w:rPr>
                <w:color w:val="000000"/>
                <w:sz w:val="24"/>
                <w:szCs w:val="24"/>
              </w:rPr>
              <w:t>处的卫河</w:t>
            </w:r>
            <w:r w:rsidR="006F7120" w:rsidRPr="00AE602B">
              <w:rPr>
                <w:color w:val="000000"/>
                <w:sz w:val="24"/>
                <w:szCs w:val="24"/>
              </w:rPr>
              <w:t>，北侧</w:t>
            </w:r>
            <w:r w:rsidR="006F7120" w:rsidRPr="00AE602B">
              <w:rPr>
                <w:color w:val="000000"/>
                <w:sz w:val="24"/>
                <w:szCs w:val="24"/>
              </w:rPr>
              <w:t>1030m</w:t>
            </w:r>
            <w:r w:rsidR="006F7120" w:rsidRPr="00AE602B">
              <w:rPr>
                <w:color w:val="000000"/>
                <w:sz w:val="24"/>
                <w:szCs w:val="24"/>
              </w:rPr>
              <w:t>处的共产主义渠</w:t>
            </w:r>
            <w:r w:rsidRPr="00AE602B">
              <w:rPr>
                <w:rFonts w:hAnsi="宋体"/>
                <w:color w:val="000000"/>
                <w:sz w:val="24"/>
                <w:szCs w:val="24"/>
              </w:rPr>
              <w:t>。</w:t>
            </w:r>
            <w:r w:rsidRPr="00AE602B">
              <w:rPr>
                <w:color w:val="000000"/>
                <w:sz w:val="24"/>
                <w:szCs w:val="24"/>
              </w:rPr>
              <w:t>项目周</w:t>
            </w:r>
            <w:r w:rsidRPr="00AE602B">
              <w:rPr>
                <w:rFonts w:hAnsi="宋体"/>
                <w:color w:val="000000"/>
                <w:sz w:val="24"/>
                <w:szCs w:val="24"/>
              </w:rPr>
              <w:t>围环境如下图所示：</w:t>
            </w:r>
          </w:p>
          <w:p w:rsidR="00E252AD" w:rsidRPr="00AE602B" w:rsidRDefault="00F3459D" w:rsidP="00E252AD">
            <w:pPr>
              <w:widowControl/>
              <w:jc w:val="center"/>
              <w:rPr>
                <w:kern w:val="0"/>
                <w:sz w:val="24"/>
                <w:szCs w:val="24"/>
              </w:rPr>
            </w:pPr>
            <w:r w:rsidRPr="00F3459D">
              <w:rPr>
                <w:b/>
                <w:noProof/>
                <w:color w:val="000000"/>
                <w:sz w:val="24"/>
                <w:szCs w:val="24"/>
              </w:rPr>
              <w:pict>
                <v:shapetype id="_x0000_t202" coordsize="21600,21600" o:spt="202" path="m,l,21600r21600,l21600,xe">
                  <v:stroke joinstyle="miter"/>
                  <v:path gradientshapeok="t" o:connecttype="rect"/>
                </v:shapetype>
                <v:shape id="_x0000_s1143" type="#_x0000_t202" style="position:absolute;left:0;text-align:left;margin-left:201.2pt;margin-top:153.1pt;width:28pt;height:20pt;z-index:251688960;v-text-anchor:middle" filled="f" stroked="f">
                  <v:textbox inset="0,0,0,0">
                    <w:txbxContent>
                      <w:p w:rsidR="00383885" w:rsidRPr="002412D1" w:rsidRDefault="00383885">
                        <w:pPr>
                          <w:rPr>
                            <w:color w:val="FF0000"/>
                            <w:sz w:val="21"/>
                            <w:szCs w:val="21"/>
                          </w:rPr>
                        </w:pPr>
                        <w:r>
                          <w:rPr>
                            <w:rFonts w:hint="eastAsia"/>
                            <w:color w:val="FF0000"/>
                            <w:sz w:val="21"/>
                            <w:szCs w:val="21"/>
                          </w:rPr>
                          <w:t>75</w:t>
                        </w:r>
                        <w:r w:rsidRPr="002412D1">
                          <w:rPr>
                            <w:rFonts w:hint="eastAsia"/>
                            <w:color w:val="FF0000"/>
                            <w:sz w:val="21"/>
                            <w:szCs w:val="21"/>
                          </w:rPr>
                          <w:t>m</w:t>
                        </w:r>
                      </w:p>
                    </w:txbxContent>
                  </v:textbox>
                </v:shape>
              </w:pict>
            </w:r>
            <w:r w:rsidRPr="00F3459D">
              <w:rPr>
                <w:b/>
                <w:noProof/>
                <w:color w:val="000000"/>
                <w:sz w:val="24"/>
                <w:szCs w:val="24"/>
              </w:rPr>
              <w:pict>
                <v:shapetype id="_x0000_t32" coordsize="21600,21600" o:spt="32" o:oned="t" path="m,l21600,21600e" filled="f">
                  <v:path arrowok="t" fillok="f" o:connecttype="none"/>
                  <o:lock v:ext="edit" shapetype="t"/>
                </v:shapetype>
                <v:shape id="_x0000_s1142" type="#_x0000_t32" style="position:absolute;left:0;text-align:left;margin-left:217.7pt;margin-top:160.45pt;width:14pt;height:16.45pt;flip:x;z-index:251687936" o:connectortype="straight" strokecolor="#ffc000">
                  <v:stroke startarrow="block" endarrow="block"/>
                </v:shape>
              </w:pict>
            </w:r>
            <w:r w:rsidRPr="00F3459D">
              <w:rPr>
                <w:b/>
                <w:noProof/>
                <w:color w:val="000000"/>
                <w:sz w:val="24"/>
                <w:szCs w:val="24"/>
              </w:rPr>
              <w:pict>
                <v:shape id="_x0000_s1148" type="#_x0000_t202" style="position:absolute;left:0;text-align:left;margin-left:206.7pt;margin-top:201.6pt;width:26pt;height:13.5pt;z-index:251693056;v-text-anchor:middle" filled="f" stroked="f">
                  <v:textbox inset="0,0,0,0">
                    <w:txbxContent>
                      <w:p w:rsidR="00383885" w:rsidRPr="002412D1" w:rsidRDefault="00383885">
                        <w:pPr>
                          <w:rPr>
                            <w:color w:val="FF0000"/>
                            <w:sz w:val="21"/>
                            <w:szCs w:val="21"/>
                          </w:rPr>
                        </w:pPr>
                        <w:r w:rsidRPr="002412D1">
                          <w:rPr>
                            <w:rFonts w:hint="eastAsia"/>
                            <w:color w:val="FF0000"/>
                            <w:sz w:val="21"/>
                            <w:szCs w:val="21"/>
                          </w:rPr>
                          <w:t>190m</w:t>
                        </w:r>
                      </w:p>
                    </w:txbxContent>
                  </v:textbox>
                </v:shape>
              </w:pict>
            </w:r>
            <w:r w:rsidRPr="00F3459D">
              <w:rPr>
                <w:b/>
                <w:noProof/>
                <w:color w:val="000000"/>
                <w:sz w:val="24"/>
                <w:szCs w:val="24"/>
              </w:rPr>
              <w:pict>
                <v:shape id="_x0000_s1146" type="#_x0000_t32" style="position:absolute;left:0;text-align:left;margin-left:231.7pt;margin-top:166.6pt;width:0;height:63.5pt;z-index:251691008" o:connectortype="straight" strokecolor="#ffc000">
                  <v:stroke startarrow="block" endarrow="block"/>
                </v:shape>
              </w:pict>
            </w:r>
            <w:r w:rsidRPr="00F3459D">
              <w:rPr>
                <w:b/>
                <w:noProof/>
                <w:color w:val="000000"/>
                <w:sz w:val="24"/>
                <w:szCs w:val="24"/>
              </w:rPr>
              <w:pict>
                <v:shape id="_x0000_s1147" type="#_x0000_t32" style="position:absolute;left:0;text-align:left;margin-left:220.55pt;margin-top:227.6pt;width:67.5pt;height:2.5pt;flip:y;z-index:251692032" o:connectortype="straight" strokecolor="red"/>
              </w:pict>
            </w:r>
            <w:r w:rsidRPr="00F3459D">
              <w:rPr>
                <w:b/>
                <w:noProof/>
                <w:color w:val="000000"/>
                <w:sz w:val="24"/>
                <w:szCs w:val="24"/>
              </w:rPr>
              <w:pict>
                <v:rect id="_x0000_s1138" style="position:absolute;left:0;text-align:left;margin-left:231.7pt;margin-top:155.6pt;width:13pt;height:11pt;z-index:251686912" filled="f" strokecolor="red"/>
              </w:pict>
            </w:r>
            <w:r w:rsidRPr="00F3459D">
              <w:rPr>
                <w:b/>
                <w:noProof/>
                <w:color w:val="000000"/>
                <w:sz w:val="24"/>
                <w:szCs w:val="24"/>
              </w:rPr>
              <w:pict>
                <v:shape id="_x0000_s1136" type="#_x0000_t202" style="position:absolute;left:0;text-align:left;margin-left:133.7pt;margin-top:37.6pt;width:90pt;height:34.5pt;z-index:251685888" filled="f" stroked="f">
                  <v:textbox style="mso-next-textbox:#_x0000_s1136">
                    <w:txbxContent>
                      <w:p w:rsidR="00383885" w:rsidRPr="006E4ECA" w:rsidRDefault="00383885">
                        <w:pPr>
                          <w:rPr>
                            <w:color w:val="FF0000"/>
                            <w:sz w:val="24"/>
                            <w:szCs w:val="24"/>
                          </w:rPr>
                        </w:pPr>
                        <w:r w:rsidRPr="006E4ECA">
                          <w:rPr>
                            <w:rFonts w:hint="eastAsia"/>
                            <w:color w:val="FF0000"/>
                            <w:sz w:val="24"/>
                            <w:szCs w:val="24"/>
                          </w:rPr>
                          <w:t>安庄</w:t>
                        </w:r>
                      </w:p>
                    </w:txbxContent>
                  </v:textbox>
                </v:shape>
              </w:pict>
            </w:r>
            <w:r w:rsidR="00510766" w:rsidRPr="00AE602B">
              <w:rPr>
                <w:b/>
                <w:noProof/>
                <w:color w:val="000000"/>
                <w:sz w:val="24"/>
                <w:szCs w:val="24"/>
              </w:rPr>
              <w:drawing>
                <wp:inline distT="0" distB="0" distL="0" distR="0">
                  <wp:extent cx="5796915" cy="3948430"/>
                  <wp:effectExtent l="19050" t="0" r="0" b="0"/>
                  <wp:docPr id="1" name="图片 0" descr="项目四周环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项目四周环境.png"/>
                          <pic:cNvPicPr/>
                        </pic:nvPicPr>
                        <pic:blipFill>
                          <a:blip r:embed="rId8" cstate="print"/>
                          <a:stretch>
                            <a:fillRect/>
                          </a:stretch>
                        </pic:blipFill>
                        <pic:spPr>
                          <a:xfrm>
                            <a:off x="0" y="0"/>
                            <a:ext cx="5796915" cy="3948430"/>
                          </a:xfrm>
                          <a:prstGeom prst="rect">
                            <a:avLst/>
                          </a:prstGeom>
                        </pic:spPr>
                      </pic:pic>
                    </a:graphicData>
                  </a:graphic>
                </wp:inline>
              </w:drawing>
            </w:r>
          </w:p>
          <w:p w:rsidR="00C04BA1" w:rsidRPr="00AE602B" w:rsidRDefault="00085D4B" w:rsidP="00845A8A">
            <w:pPr>
              <w:jc w:val="center"/>
              <w:rPr>
                <w:rFonts w:eastAsia="黑体"/>
                <w:color w:val="000000"/>
                <w:sz w:val="24"/>
                <w:szCs w:val="24"/>
              </w:rPr>
            </w:pPr>
            <w:r w:rsidRPr="00AE602B">
              <w:rPr>
                <w:rFonts w:eastAsia="黑体"/>
                <w:color w:val="000000"/>
                <w:sz w:val="24"/>
                <w:szCs w:val="24"/>
              </w:rPr>
              <w:t>图</w:t>
            </w:r>
            <w:r w:rsidRPr="00AE602B">
              <w:rPr>
                <w:rFonts w:eastAsia="黑体"/>
                <w:color w:val="000000"/>
                <w:sz w:val="24"/>
                <w:szCs w:val="24"/>
              </w:rPr>
              <w:t>1</w:t>
            </w:r>
            <w:r w:rsidR="00322645" w:rsidRPr="00AE602B">
              <w:rPr>
                <w:rFonts w:eastAsia="黑体"/>
                <w:color w:val="000000"/>
                <w:sz w:val="24"/>
                <w:szCs w:val="24"/>
              </w:rPr>
              <w:t xml:space="preserve">  </w:t>
            </w:r>
            <w:r w:rsidR="006D65A6" w:rsidRPr="00AE602B">
              <w:rPr>
                <w:rFonts w:eastAsia="黑体"/>
                <w:color w:val="000000"/>
                <w:sz w:val="24"/>
                <w:szCs w:val="24"/>
              </w:rPr>
              <w:t>项目</w:t>
            </w:r>
            <w:r w:rsidR="00A02095" w:rsidRPr="00AE602B">
              <w:rPr>
                <w:rFonts w:eastAsia="黑体"/>
                <w:color w:val="000000"/>
                <w:sz w:val="24"/>
                <w:szCs w:val="24"/>
              </w:rPr>
              <w:t>周围环境</w:t>
            </w:r>
            <w:r w:rsidR="006D65A6" w:rsidRPr="00AE602B">
              <w:rPr>
                <w:rFonts w:eastAsia="黑体"/>
                <w:color w:val="000000"/>
                <w:sz w:val="24"/>
                <w:szCs w:val="24"/>
              </w:rPr>
              <w:t>示意图</w:t>
            </w:r>
          </w:p>
          <w:p w:rsidR="00401A8C" w:rsidRPr="00AE602B" w:rsidRDefault="00FC7629" w:rsidP="00845A8A">
            <w:pPr>
              <w:adjustRightInd w:val="0"/>
              <w:snapToGrid w:val="0"/>
              <w:spacing w:line="440" w:lineRule="exact"/>
              <w:rPr>
                <w:b/>
                <w:color w:val="000000"/>
                <w:sz w:val="24"/>
                <w:szCs w:val="24"/>
              </w:rPr>
            </w:pPr>
            <w:r w:rsidRPr="00AE602B">
              <w:rPr>
                <w:b/>
                <w:color w:val="000000"/>
                <w:sz w:val="24"/>
                <w:szCs w:val="24"/>
              </w:rPr>
              <w:t>三</w:t>
            </w:r>
            <w:r w:rsidR="00401A8C" w:rsidRPr="00AE602B">
              <w:rPr>
                <w:b/>
                <w:color w:val="000000"/>
                <w:sz w:val="24"/>
                <w:szCs w:val="24"/>
              </w:rPr>
              <w:t>、工程内容及规模</w:t>
            </w:r>
          </w:p>
          <w:p w:rsidR="00290070" w:rsidRPr="00AE602B" w:rsidRDefault="00290070" w:rsidP="00E45542">
            <w:pPr>
              <w:adjustRightInd w:val="0"/>
              <w:snapToGrid w:val="0"/>
              <w:spacing w:line="440" w:lineRule="exact"/>
              <w:ind w:firstLineChars="200" w:firstLine="466"/>
              <w:rPr>
                <w:b/>
                <w:color w:val="000000"/>
                <w:spacing w:val="-4"/>
                <w:sz w:val="24"/>
                <w:szCs w:val="24"/>
              </w:rPr>
            </w:pPr>
            <w:r w:rsidRPr="00AE602B">
              <w:rPr>
                <w:b/>
                <w:color w:val="000000"/>
                <w:spacing w:val="-4"/>
                <w:sz w:val="24"/>
                <w:szCs w:val="24"/>
              </w:rPr>
              <w:t>1</w:t>
            </w:r>
            <w:r w:rsidRPr="00AE602B">
              <w:rPr>
                <w:b/>
                <w:color w:val="000000"/>
                <w:spacing w:val="-4"/>
                <w:sz w:val="24"/>
                <w:szCs w:val="24"/>
              </w:rPr>
              <w:t>、项目概况</w:t>
            </w:r>
          </w:p>
          <w:p w:rsidR="00290070" w:rsidRPr="00AE602B" w:rsidRDefault="00290070" w:rsidP="00845A8A">
            <w:pPr>
              <w:adjustRightInd w:val="0"/>
              <w:snapToGrid w:val="0"/>
              <w:spacing w:line="440" w:lineRule="exact"/>
              <w:ind w:firstLineChars="200" w:firstLine="464"/>
              <w:rPr>
                <w:color w:val="000000"/>
                <w:spacing w:val="-4"/>
                <w:sz w:val="24"/>
                <w:szCs w:val="24"/>
              </w:rPr>
            </w:pPr>
            <w:r w:rsidRPr="00AE602B">
              <w:rPr>
                <w:color w:val="000000"/>
                <w:spacing w:val="-4"/>
                <w:sz w:val="24"/>
                <w:szCs w:val="24"/>
              </w:rPr>
              <w:t>项目的基本情况见表</w:t>
            </w:r>
            <w:r w:rsidRPr="00AE602B">
              <w:rPr>
                <w:color w:val="000000"/>
                <w:spacing w:val="-4"/>
                <w:sz w:val="24"/>
                <w:szCs w:val="24"/>
              </w:rPr>
              <w:t>1</w:t>
            </w:r>
            <w:r w:rsidRPr="00AE602B">
              <w:rPr>
                <w:color w:val="000000"/>
                <w:spacing w:val="-4"/>
                <w:sz w:val="24"/>
                <w:szCs w:val="24"/>
              </w:rPr>
              <w:t>：</w:t>
            </w:r>
          </w:p>
          <w:p w:rsidR="0070718B" w:rsidRPr="00AE602B" w:rsidRDefault="0070718B" w:rsidP="00EE6E4F">
            <w:pPr>
              <w:pStyle w:val="ac"/>
              <w:spacing w:line="440" w:lineRule="atLeast"/>
              <w:ind w:firstLineChars="200" w:firstLine="480"/>
              <w:rPr>
                <w:rFonts w:ascii="Times New Roman" w:eastAsia="黑体" w:hAnsi="Times New Roman" w:cs="Times New Roman"/>
                <w:color w:val="000000"/>
                <w:sz w:val="24"/>
                <w:szCs w:val="24"/>
              </w:rPr>
            </w:pPr>
            <w:r w:rsidRPr="00AE602B">
              <w:rPr>
                <w:rFonts w:ascii="Times New Roman" w:eastAsia="黑体" w:hAnsi="Times New Roman" w:cs="Times New Roman"/>
                <w:color w:val="000000"/>
                <w:sz w:val="24"/>
                <w:szCs w:val="24"/>
              </w:rPr>
              <w:t>表</w:t>
            </w:r>
            <w:r w:rsidRPr="00AE602B">
              <w:rPr>
                <w:rFonts w:ascii="Times New Roman" w:eastAsia="黑体" w:hAnsi="Times New Roman" w:cs="Times New Roman"/>
                <w:color w:val="000000"/>
                <w:sz w:val="24"/>
                <w:szCs w:val="24"/>
              </w:rPr>
              <w:t xml:space="preserve">1            </w:t>
            </w:r>
            <w:r w:rsidR="00DD425B" w:rsidRPr="00AE602B">
              <w:rPr>
                <w:rFonts w:ascii="Times New Roman" w:eastAsia="黑体" w:hAnsi="Times New Roman" w:cs="Times New Roman"/>
                <w:color w:val="000000"/>
                <w:sz w:val="24"/>
                <w:szCs w:val="24"/>
              </w:rPr>
              <w:t xml:space="preserve">    </w:t>
            </w:r>
            <w:r w:rsidRPr="00AE602B">
              <w:rPr>
                <w:rFonts w:ascii="Times New Roman" w:eastAsia="黑体" w:hAnsi="Times New Roman" w:cs="Times New Roman"/>
                <w:color w:val="000000"/>
                <w:sz w:val="24"/>
                <w:szCs w:val="24"/>
              </w:rPr>
              <w:t xml:space="preserve">         </w:t>
            </w:r>
            <w:r w:rsidRPr="00AE602B">
              <w:rPr>
                <w:rFonts w:ascii="Times New Roman" w:eastAsia="黑体" w:hAnsi="Times New Roman" w:cs="Times New Roman"/>
                <w:color w:val="000000"/>
                <w:sz w:val="24"/>
                <w:szCs w:val="24"/>
              </w:rPr>
              <w:t>项目</w:t>
            </w:r>
            <w:r w:rsidR="006F7E48" w:rsidRPr="00AE602B">
              <w:rPr>
                <w:rFonts w:ascii="Times New Roman" w:eastAsia="黑体" w:hAnsi="Times New Roman" w:cs="Times New Roman"/>
                <w:color w:val="000000"/>
                <w:sz w:val="24"/>
                <w:szCs w:val="24"/>
              </w:rPr>
              <w:t>基本情况</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733"/>
              <w:gridCol w:w="1725"/>
              <w:gridCol w:w="6614"/>
            </w:tblGrid>
            <w:tr w:rsidR="00992344" w:rsidRPr="00AE602B" w:rsidTr="004324D6">
              <w:trPr>
                <w:trHeight w:val="397"/>
                <w:jc w:val="center"/>
              </w:trPr>
              <w:tc>
                <w:tcPr>
                  <w:tcW w:w="723" w:type="dxa"/>
                  <w:tcBorders>
                    <w:top w:val="single" w:sz="8" w:space="0" w:color="auto"/>
                    <w:bottom w:val="single" w:sz="8" w:space="0" w:color="auto"/>
                  </w:tcBorders>
                  <w:shd w:val="clear" w:color="auto" w:fill="auto"/>
                  <w:vAlign w:val="center"/>
                </w:tcPr>
                <w:p w:rsidR="00992344" w:rsidRPr="00AE602B" w:rsidRDefault="00992344" w:rsidP="00537E65">
                  <w:pPr>
                    <w:jc w:val="center"/>
                    <w:rPr>
                      <w:rFonts w:eastAsia="黑体"/>
                      <w:color w:val="000000"/>
                      <w:sz w:val="21"/>
                      <w:szCs w:val="21"/>
                    </w:rPr>
                  </w:pPr>
                  <w:r w:rsidRPr="00AE602B">
                    <w:rPr>
                      <w:rFonts w:eastAsia="黑体" w:hAnsi="黑体"/>
                      <w:color w:val="000000"/>
                      <w:sz w:val="21"/>
                      <w:szCs w:val="21"/>
                    </w:rPr>
                    <w:t>序号</w:t>
                  </w:r>
                </w:p>
              </w:tc>
              <w:tc>
                <w:tcPr>
                  <w:tcW w:w="1701" w:type="dxa"/>
                  <w:tcBorders>
                    <w:top w:val="single" w:sz="8" w:space="0" w:color="auto"/>
                    <w:bottom w:val="single" w:sz="8" w:space="0" w:color="auto"/>
                  </w:tcBorders>
                  <w:shd w:val="clear" w:color="auto" w:fill="auto"/>
                  <w:vAlign w:val="center"/>
                </w:tcPr>
                <w:p w:rsidR="00992344" w:rsidRPr="00AE602B" w:rsidRDefault="00992344" w:rsidP="00537E65">
                  <w:pPr>
                    <w:jc w:val="center"/>
                    <w:rPr>
                      <w:rFonts w:eastAsia="黑体"/>
                      <w:color w:val="000000"/>
                      <w:sz w:val="21"/>
                      <w:szCs w:val="21"/>
                    </w:rPr>
                  </w:pPr>
                  <w:r w:rsidRPr="00AE602B">
                    <w:rPr>
                      <w:rFonts w:eastAsia="黑体" w:hAnsi="黑体"/>
                      <w:color w:val="000000"/>
                      <w:sz w:val="21"/>
                      <w:szCs w:val="21"/>
                    </w:rPr>
                    <w:t>项目</w:t>
                  </w:r>
                </w:p>
              </w:tc>
              <w:tc>
                <w:tcPr>
                  <w:tcW w:w="6521" w:type="dxa"/>
                  <w:tcBorders>
                    <w:top w:val="single" w:sz="8" w:space="0" w:color="auto"/>
                    <w:bottom w:val="single" w:sz="8" w:space="0" w:color="auto"/>
                  </w:tcBorders>
                  <w:shd w:val="clear" w:color="auto" w:fill="auto"/>
                  <w:vAlign w:val="center"/>
                </w:tcPr>
                <w:p w:rsidR="00992344" w:rsidRPr="00AE602B" w:rsidRDefault="00992344" w:rsidP="00537E65">
                  <w:pPr>
                    <w:jc w:val="center"/>
                    <w:rPr>
                      <w:rFonts w:eastAsia="黑体"/>
                      <w:color w:val="000000"/>
                      <w:sz w:val="21"/>
                      <w:szCs w:val="21"/>
                    </w:rPr>
                  </w:pPr>
                  <w:r w:rsidRPr="00AE602B">
                    <w:rPr>
                      <w:rFonts w:eastAsia="黑体" w:hAnsi="黑体"/>
                      <w:color w:val="000000"/>
                      <w:sz w:val="21"/>
                      <w:szCs w:val="21"/>
                    </w:rPr>
                    <w:t>内容</w:t>
                  </w:r>
                </w:p>
              </w:tc>
            </w:tr>
            <w:tr w:rsidR="00984B40" w:rsidRPr="00AE602B" w:rsidTr="004324D6">
              <w:trPr>
                <w:trHeight w:val="397"/>
                <w:jc w:val="center"/>
              </w:trPr>
              <w:tc>
                <w:tcPr>
                  <w:tcW w:w="723" w:type="dxa"/>
                  <w:tcBorders>
                    <w:top w:val="single" w:sz="8" w:space="0" w:color="auto"/>
                  </w:tcBorders>
                  <w:shd w:val="clear" w:color="auto" w:fill="auto"/>
                  <w:vAlign w:val="center"/>
                </w:tcPr>
                <w:p w:rsidR="00984B40" w:rsidRPr="00AE602B" w:rsidRDefault="00984B40" w:rsidP="00141BBF">
                  <w:pPr>
                    <w:jc w:val="center"/>
                    <w:rPr>
                      <w:color w:val="000000"/>
                      <w:sz w:val="21"/>
                      <w:szCs w:val="21"/>
                    </w:rPr>
                  </w:pPr>
                  <w:r w:rsidRPr="00AE602B">
                    <w:rPr>
                      <w:color w:val="000000"/>
                      <w:sz w:val="21"/>
                      <w:szCs w:val="21"/>
                    </w:rPr>
                    <w:t>1</w:t>
                  </w:r>
                </w:p>
              </w:tc>
              <w:tc>
                <w:tcPr>
                  <w:tcW w:w="1701" w:type="dxa"/>
                  <w:tcBorders>
                    <w:top w:val="single" w:sz="8" w:space="0" w:color="auto"/>
                  </w:tcBorders>
                  <w:shd w:val="clear" w:color="auto" w:fill="auto"/>
                  <w:vAlign w:val="center"/>
                </w:tcPr>
                <w:p w:rsidR="00984B40" w:rsidRPr="00AE602B" w:rsidRDefault="00984B40" w:rsidP="00537E65">
                  <w:pPr>
                    <w:jc w:val="center"/>
                    <w:rPr>
                      <w:color w:val="000000"/>
                      <w:sz w:val="21"/>
                      <w:szCs w:val="21"/>
                    </w:rPr>
                  </w:pPr>
                  <w:r w:rsidRPr="00AE602B">
                    <w:rPr>
                      <w:color w:val="000000"/>
                      <w:sz w:val="21"/>
                      <w:szCs w:val="21"/>
                    </w:rPr>
                    <w:t>项目名称</w:t>
                  </w:r>
                </w:p>
              </w:tc>
              <w:tc>
                <w:tcPr>
                  <w:tcW w:w="6521" w:type="dxa"/>
                  <w:tcBorders>
                    <w:top w:val="single" w:sz="8" w:space="0" w:color="auto"/>
                  </w:tcBorders>
                  <w:shd w:val="clear" w:color="auto" w:fill="auto"/>
                  <w:vAlign w:val="center"/>
                </w:tcPr>
                <w:p w:rsidR="00984B40" w:rsidRPr="00AE602B" w:rsidRDefault="000845ED" w:rsidP="001A4680">
                  <w:pPr>
                    <w:jc w:val="center"/>
                    <w:rPr>
                      <w:color w:val="000000"/>
                      <w:sz w:val="21"/>
                      <w:szCs w:val="21"/>
                    </w:rPr>
                  </w:pPr>
                  <w:r w:rsidRPr="00AE602B">
                    <w:rPr>
                      <w:color w:val="000000"/>
                      <w:sz w:val="21"/>
                      <w:szCs w:val="21"/>
                    </w:rPr>
                    <w:t>年产</w:t>
                  </w:r>
                  <w:r w:rsidR="001A4680" w:rsidRPr="00AE602B">
                    <w:rPr>
                      <w:color w:val="000000"/>
                      <w:sz w:val="21"/>
                      <w:szCs w:val="21"/>
                    </w:rPr>
                    <w:t>3000</w:t>
                  </w:r>
                  <w:r w:rsidR="001A4680" w:rsidRPr="00AE602B">
                    <w:rPr>
                      <w:color w:val="000000"/>
                      <w:sz w:val="21"/>
                      <w:szCs w:val="21"/>
                    </w:rPr>
                    <w:t>吨冷拔丝</w:t>
                  </w:r>
                  <w:r w:rsidRPr="00AE602B">
                    <w:rPr>
                      <w:color w:val="000000"/>
                      <w:sz w:val="21"/>
                      <w:szCs w:val="21"/>
                    </w:rPr>
                    <w:t>项目</w:t>
                  </w:r>
                </w:p>
              </w:tc>
            </w:tr>
            <w:tr w:rsidR="00984B40" w:rsidRPr="00AE602B" w:rsidTr="004324D6">
              <w:trPr>
                <w:trHeight w:val="397"/>
                <w:jc w:val="center"/>
              </w:trPr>
              <w:tc>
                <w:tcPr>
                  <w:tcW w:w="723" w:type="dxa"/>
                  <w:shd w:val="clear" w:color="auto" w:fill="auto"/>
                  <w:vAlign w:val="center"/>
                </w:tcPr>
                <w:p w:rsidR="00984B40" w:rsidRPr="00AE602B" w:rsidRDefault="00984B40" w:rsidP="00141BBF">
                  <w:pPr>
                    <w:jc w:val="center"/>
                    <w:rPr>
                      <w:color w:val="000000"/>
                      <w:sz w:val="21"/>
                      <w:szCs w:val="21"/>
                    </w:rPr>
                  </w:pPr>
                  <w:r w:rsidRPr="00AE602B">
                    <w:rPr>
                      <w:color w:val="000000"/>
                      <w:sz w:val="21"/>
                      <w:szCs w:val="21"/>
                    </w:rPr>
                    <w:t>2</w:t>
                  </w:r>
                </w:p>
              </w:tc>
              <w:tc>
                <w:tcPr>
                  <w:tcW w:w="1701" w:type="dxa"/>
                  <w:shd w:val="clear" w:color="auto" w:fill="auto"/>
                  <w:vAlign w:val="center"/>
                </w:tcPr>
                <w:p w:rsidR="00984B40" w:rsidRPr="00AE602B" w:rsidRDefault="00984B40" w:rsidP="00537E65">
                  <w:pPr>
                    <w:jc w:val="center"/>
                    <w:rPr>
                      <w:color w:val="000000"/>
                      <w:sz w:val="21"/>
                      <w:szCs w:val="21"/>
                    </w:rPr>
                  </w:pPr>
                  <w:r w:rsidRPr="00AE602B">
                    <w:rPr>
                      <w:color w:val="000000"/>
                      <w:sz w:val="21"/>
                      <w:szCs w:val="21"/>
                    </w:rPr>
                    <w:t>项目选址</w:t>
                  </w:r>
                </w:p>
              </w:tc>
              <w:tc>
                <w:tcPr>
                  <w:tcW w:w="6521" w:type="dxa"/>
                  <w:shd w:val="clear" w:color="auto" w:fill="auto"/>
                  <w:vAlign w:val="center"/>
                </w:tcPr>
                <w:p w:rsidR="00984B40" w:rsidRPr="00AE602B" w:rsidRDefault="001A4680" w:rsidP="00537E65">
                  <w:pPr>
                    <w:jc w:val="center"/>
                    <w:rPr>
                      <w:color w:val="000000"/>
                      <w:sz w:val="21"/>
                      <w:szCs w:val="21"/>
                    </w:rPr>
                  </w:pPr>
                  <w:r w:rsidRPr="00AE602B">
                    <w:rPr>
                      <w:color w:val="000000"/>
                      <w:sz w:val="21"/>
                      <w:szCs w:val="21"/>
                    </w:rPr>
                    <w:t>新乡市新乡县合河乡贾桥村</w:t>
                  </w:r>
                  <w:r w:rsidRPr="00AE602B">
                    <w:rPr>
                      <w:color w:val="000000"/>
                      <w:sz w:val="21"/>
                      <w:szCs w:val="21"/>
                    </w:rPr>
                    <w:t>14</w:t>
                  </w:r>
                  <w:r w:rsidRPr="00AE602B">
                    <w:rPr>
                      <w:color w:val="000000"/>
                      <w:sz w:val="21"/>
                      <w:szCs w:val="21"/>
                    </w:rPr>
                    <w:t>号</w:t>
                  </w:r>
                </w:p>
              </w:tc>
            </w:tr>
            <w:tr w:rsidR="00984B40" w:rsidRPr="00AE602B" w:rsidTr="004324D6">
              <w:trPr>
                <w:trHeight w:val="397"/>
                <w:jc w:val="center"/>
              </w:trPr>
              <w:tc>
                <w:tcPr>
                  <w:tcW w:w="723" w:type="dxa"/>
                  <w:shd w:val="clear" w:color="auto" w:fill="auto"/>
                  <w:vAlign w:val="center"/>
                </w:tcPr>
                <w:p w:rsidR="00984B40" w:rsidRPr="00AE602B" w:rsidRDefault="00984B40" w:rsidP="00141BBF">
                  <w:pPr>
                    <w:jc w:val="center"/>
                    <w:rPr>
                      <w:color w:val="000000"/>
                      <w:sz w:val="21"/>
                      <w:szCs w:val="21"/>
                    </w:rPr>
                  </w:pPr>
                  <w:r w:rsidRPr="00AE602B">
                    <w:rPr>
                      <w:color w:val="000000"/>
                      <w:sz w:val="21"/>
                      <w:szCs w:val="21"/>
                    </w:rPr>
                    <w:t>3</w:t>
                  </w:r>
                </w:p>
              </w:tc>
              <w:tc>
                <w:tcPr>
                  <w:tcW w:w="1701" w:type="dxa"/>
                  <w:shd w:val="clear" w:color="auto" w:fill="auto"/>
                  <w:vAlign w:val="center"/>
                </w:tcPr>
                <w:p w:rsidR="00984B40" w:rsidRPr="00AE602B" w:rsidRDefault="00984B40" w:rsidP="00537E65">
                  <w:pPr>
                    <w:jc w:val="center"/>
                    <w:rPr>
                      <w:color w:val="000000"/>
                      <w:sz w:val="21"/>
                      <w:szCs w:val="21"/>
                    </w:rPr>
                  </w:pPr>
                  <w:r w:rsidRPr="00AE602B">
                    <w:rPr>
                      <w:color w:val="000000"/>
                      <w:sz w:val="21"/>
                      <w:szCs w:val="21"/>
                    </w:rPr>
                    <w:t>建设单位</w:t>
                  </w:r>
                </w:p>
              </w:tc>
              <w:tc>
                <w:tcPr>
                  <w:tcW w:w="6521" w:type="dxa"/>
                  <w:shd w:val="clear" w:color="auto" w:fill="auto"/>
                  <w:vAlign w:val="center"/>
                </w:tcPr>
                <w:p w:rsidR="00984B40" w:rsidRPr="00AE602B" w:rsidRDefault="001A4680" w:rsidP="00121C1D">
                  <w:pPr>
                    <w:jc w:val="center"/>
                    <w:rPr>
                      <w:color w:val="000000"/>
                      <w:sz w:val="21"/>
                      <w:szCs w:val="21"/>
                    </w:rPr>
                  </w:pPr>
                  <w:r w:rsidRPr="00AE602B">
                    <w:rPr>
                      <w:color w:val="000000"/>
                      <w:sz w:val="21"/>
                      <w:szCs w:val="21"/>
                    </w:rPr>
                    <w:t>新乡县合河乡骏腾线材厂</w:t>
                  </w:r>
                </w:p>
              </w:tc>
            </w:tr>
            <w:tr w:rsidR="00984B40" w:rsidRPr="00AE602B" w:rsidTr="004324D6">
              <w:trPr>
                <w:trHeight w:val="397"/>
                <w:jc w:val="center"/>
              </w:trPr>
              <w:tc>
                <w:tcPr>
                  <w:tcW w:w="723" w:type="dxa"/>
                  <w:shd w:val="clear" w:color="auto" w:fill="auto"/>
                  <w:vAlign w:val="center"/>
                </w:tcPr>
                <w:p w:rsidR="00984B40" w:rsidRPr="00AE602B" w:rsidRDefault="00984B40" w:rsidP="00141BBF">
                  <w:pPr>
                    <w:jc w:val="center"/>
                    <w:rPr>
                      <w:color w:val="000000"/>
                      <w:sz w:val="21"/>
                      <w:szCs w:val="21"/>
                    </w:rPr>
                  </w:pPr>
                  <w:r w:rsidRPr="00AE602B">
                    <w:rPr>
                      <w:color w:val="000000"/>
                      <w:sz w:val="21"/>
                      <w:szCs w:val="21"/>
                    </w:rPr>
                    <w:t>4</w:t>
                  </w:r>
                </w:p>
              </w:tc>
              <w:tc>
                <w:tcPr>
                  <w:tcW w:w="1701" w:type="dxa"/>
                  <w:shd w:val="clear" w:color="auto" w:fill="auto"/>
                  <w:vAlign w:val="center"/>
                </w:tcPr>
                <w:p w:rsidR="00984B40" w:rsidRPr="00AE602B" w:rsidRDefault="00984B40" w:rsidP="00537E65">
                  <w:pPr>
                    <w:jc w:val="center"/>
                    <w:rPr>
                      <w:color w:val="000000"/>
                      <w:sz w:val="21"/>
                      <w:szCs w:val="21"/>
                    </w:rPr>
                  </w:pPr>
                  <w:r w:rsidRPr="00AE602B">
                    <w:rPr>
                      <w:color w:val="000000"/>
                      <w:sz w:val="21"/>
                      <w:szCs w:val="21"/>
                    </w:rPr>
                    <w:t>占地面积</w:t>
                  </w:r>
                </w:p>
              </w:tc>
              <w:tc>
                <w:tcPr>
                  <w:tcW w:w="6521" w:type="dxa"/>
                  <w:shd w:val="clear" w:color="auto" w:fill="auto"/>
                  <w:vAlign w:val="center"/>
                </w:tcPr>
                <w:p w:rsidR="00984B40" w:rsidRPr="00AE602B" w:rsidRDefault="001A4680" w:rsidP="00537E65">
                  <w:pPr>
                    <w:jc w:val="center"/>
                    <w:rPr>
                      <w:b/>
                      <w:color w:val="000000"/>
                      <w:sz w:val="21"/>
                      <w:szCs w:val="21"/>
                    </w:rPr>
                  </w:pPr>
                  <w:r w:rsidRPr="00AE602B">
                    <w:rPr>
                      <w:color w:val="000000"/>
                      <w:sz w:val="21"/>
                      <w:szCs w:val="21"/>
                    </w:rPr>
                    <w:t>160</w:t>
                  </w:r>
                  <w:r w:rsidR="004324D6" w:rsidRPr="00AE602B">
                    <w:rPr>
                      <w:color w:val="000000"/>
                      <w:sz w:val="21"/>
                      <w:szCs w:val="21"/>
                    </w:rPr>
                    <w:t>0</w:t>
                  </w:r>
                  <w:r w:rsidR="009E5569" w:rsidRPr="00AE602B">
                    <w:rPr>
                      <w:color w:val="000000"/>
                      <w:kern w:val="36"/>
                      <w:sz w:val="21"/>
                      <w:szCs w:val="21"/>
                    </w:rPr>
                    <w:t>m</w:t>
                  </w:r>
                  <w:r w:rsidR="009E5569" w:rsidRPr="00AE602B">
                    <w:rPr>
                      <w:color w:val="000000"/>
                      <w:kern w:val="36"/>
                      <w:sz w:val="21"/>
                      <w:szCs w:val="21"/>
                      <w:vertAlign w:val="superscript"/>
                    </w:rPr>
                    <w:t>2</w:t>
                  </w:r>
                </w:p>
              </w:tc>
            </w:tr>
            <w:tr w:rsidR="00141BBF" w:rsidRPr="00AE602B" w:rsidTr="004324D6">
              <w:trPr>
                <w:trHeight w:val="397"/>
                <w:jc w:val="center"/>
              </w:trPr>
              <w:tc>
                <w:tcPr>
                  <w:tcW w:w="723" w:type="dxa"/>
                  <w:shd w:val="clear" w:color="auto" w:fill="auto"/>
                  <w:vAlign w:val="center"/>
                </w:tcPr>
                <w:p w:rsidR="00141BBF" w:rsidRPr="00AE602B" w:rsidRDefault="00141BBF" w:rsidP="00B12B4A">
                  <w:pPr>
                    <w:jc w:val="center"/>
                    <w:rPr>
                      <w:color w:val="000000"/>
                      <w:sz w:val="21"/>
                      <w:szCs w:val="21"/>
                    </w:rPr>
                  </w:pPr>
                  <w:r w:rsidRPr="00AE602B">
                    <w:rPr>
                      <w:color w:val="000000"/>
                      <w:sz w:val="21"/>
                      <w:szCs w:val="21"/>
                    </w:rPr>
                    <w:t>5</w:t>
                  </w:r>
                </w:p>
              </w:tc>
              <w:tc>
                <w:tcPr>
                  <w:tcW w:w="1701" w:type="dxa"/>
                  <w:shd w:val="clear" w:color="auto" w:fill="auto"/>
                  <w:vAlign w:val="center"/>
                </w:tcPr>
                <w:p w:rsidR="00141BBF" w:rsidRPr="00AE602B" w:rsidRDefault="00141BBF" w:rsidP="00537E65">
                  <w:pPr>
                    <w:jc w:val="center"/>
                    <w:rPr>
                      <w:color w:val="000000"/>
                      <w:sz w:val="21"/>
                      <w:szCs w:val="21"/>
                    </w:rPr>
                  </w:pPr>
                  <w:r w:rsidRPr="00AE602B">
                    <w:rPr>
                      <w:color w:val="000000"/>
                      <w:sz w:val="21"/>
                      <w:szCs w:val="21"/>
                    </w:rPr>
                    <w:t>产品方案</w:t>
                  </w:r>
                </w:p>
              </w:tc>
              <w:tc>
                <w:tcPr>
                  <w:tcW w:w="6521" w:type="dxa"/>
                  <w:shd w:val="clear" w:color="auto" w:fill="auto"/>
                  <w:vAlign w:val="center"/>
                </w:tcPr>
                <w:p w:rsidR="00141BBF" w:rsidRPr="00AE602B" w:rsidRDefault="000845ED" w:rsidP="001A4680">
                  <w:pPr>
                    <w:jc w:val="center"/>
                    <w:rPr>
                      <w:color w:val="000000"/>
                      <w:sz w:val="21"/>
                      <w:szCs w:val="21"/>
                    </w:rPr>
                  </w:pPr>
                  <w:r w:rsidRPr="00AE602B">
                    <w:rPr>
                      <w:color w:val="000000"/>
                      <w:sz w:val="21"/>
                      <w:szCs w:val="21"/>
                    </w:rPr>
                    <w:t>年</w:t>
                  </w:r>
                  <w:r w:rsidR="001A4680" w:rsidRPr="00AE602B">
                    <w:rPr>
                      <w:color w:val="000000"/>
                      <w:sz w:val="21"/>
                      <w:szCs w:val="21"/>
                    </w:rPr>
                    <w:t>产</w:t>
                  </w:r>
                  <w:r w:rsidR="001A4680" w:rsidRPr="00AE602B">
                    <w:rPr>
                      <w:color w:val="000000"/>
                      <w:sz w:val="21"/>
                      <w:szCs w:val="21"/>
                    </w:rPr>
                    <w:t>3000</w:t>
                  </w:r>
                  <w:r w:rsidR="001A4680" w:rsidRPr="00AE602B">
                    <w:rPr>
                      <w:color w:val="000000"/>
                      <w:sz w:val="21"/>
                      <w:szCs w:val="21"/>
                    </w:rPr>
                    <w:t>吨冷拔丝</w:t>
                  </w:r>
                </w:p>
              </w:tc>
            </w:tr>
            <w:tr w:rsidR="00141BBF" w:rsidRPr="00AE602B" w:rsidTr="004324D6">
              <w:trPr>
                <w:trHeight w:val="397"/>
                <w:jc w:val="center"/>
              </w:trPr>
              <w:tc>
                <w:tcPr>
                  <w:tcW w:w="723" w:type="dxa"/>
                  <w:shd w:val="clear" w:color="auto" w:fill="auto"/>
                  <w:vAlign w:val="center"/>
                </w:tcPr>
                <w:p w:rsidR="00141BBF" w:rsidRPr="00AE602B" w:rsidRDefault="00141BBF" w:rsidP="00B12B4A">
                  <w:pPr>
                    <w:jc w:val="center"/>
                    <w:rPr>
                      <w:color w:val="000000"/>
                      <w:sz w:val="21"/>
                      <w:szCs w:val="21"/>
                    </w:rPr>
                  </w:pPr>
                  <w:r w:rsidRPr="00AE602B">
                    <w:rPr>
                      <w:color w:val="000000"/>
                      <w:sz w:val="21"/>
                      <w:szCs w:val="21"/>
                    </w:rPr>
                    <w:t>6</w:t>
                  </w:r>
                </w:p>
              </w:tc>
              <w:tc>
                <w:tcPr>
                  <w:tcW w:w="1701" w:type="dxa"/>
                  <w:shd w:val="clear" w:color="auto" w:fill="auto"/>
                  <w:vAlign w:val="center"/>
                </w:tcPr>
                <w:p w:rsidR="00141BBF" w:rsidRPr="00AE602B" w:rsidRDefault="00141BBF" w:rsidP="00537E65">
                  <w:pPr>
                    <w:jc w:val="center"/>
                    <w:rPr>
                      <w:b/>
                      <w:color w:val="000000"/>
                      <w:sz w:val="21"/>
                      <w:szCs w:val="21"/>
                    </w:rPr>
                  </w:pPr>
                  <w:r w:rsidRPr="00AE602B">
                    <w:rPr>
                      <w:color w:val="000000"/>
                      <w:sz w:val="21"/>
                      <w:szCs w:val="21"/>
                    </w:rPr>
                    <w:t>总投资</w:t>
                  </w:r>
                </w:p>
              </w:tc>
              <w:tc>
                <w:tcPr>
                  <w:tcW w:w="6521" w:type="dxa"/>
                  <w:shd w:val="clear" w:color="auto" w:fill="auto"/>
                  <w:vAlign w:val="center"/>
                </w:tcPr>
                <w:p w:rsidR="00141BBF" w:rsidRPr="00AE602B" w:rsidRDefault="001A4680" w:rsidP="00537E65">
                  <w:pPr>
                    <w:jc w:val="center"/>
                    <w:rPr>
                      <w:color w:val="000000"/>
                      <w:sz w:val="21"/>
                      <w:szCs w:val="21"/>
                    </w:rPr>
                  </w:pPr>
                  <w:r w:rsidRPr="00AE602B">
                    <w:rPr>
                      <w:color w:val="000000"/>
                      <w:sz w:val="21"/>
                      <w:szCs w:val="21"/>
                    </w:rPr>
                    <w:t>2</w:t>
                  </w:r>
                  <w:r w:rsidR="000845ED" w:rsidRPr="00AE602B">
                    <w:rPr>
                      <w:color w:val="000000"/>
                      <w:sz w:val="21"/>
                      <w:szCs w:val="21"/>
                    </w:rPr>
                    <w:t>0</w:t>
                  </w:r>
                  <w:r w:rsidR="000845ED" w:rsidRPr="00AE602B">
                    <w:rPr>
                      <w:color w:val="000000"/>
                      <w:sz w:val="21"/>
                      <w:szCs w:val="21"/>
                    </w:rPr>
                    <w:t>万元</w:t>
                  </w:r>
                </w:p>
              </w:tc>
            </w:tr>
            <w:tr w:rsidR="00141BBF" w:rsidRPr="00AE602B" w:rsidTr="004324D6">
              <w:trPr>
                <w:trHeight w:val="397"/>
                <w:jc w:val="center"/>
              </w:trPr>
              <w:tc>
                <w:tcPr>
                  <w:tcW w:w="723" w:type="dxa"/>
                  <w:shd w:val="clear" w:color="auto" w:fill="auto"/>
                  <w:vAlign w:val="center"/>
                </w:tcPr>
                <w:p w:rsidR="00141BBF" w:rsidRPr="00AE602B" w:rsidRDefault="00141BBF" w:rsidP="00141BBF">
                  <w:pPr>
                    <w:jc w:val="center"/>
                    <w:rPr>
                      <w:color w:val="000000"/>
                      <w:sz w:val="21"/>
                      <w:szCs w:val="21"/>
                    </w:rPr>
                  </w:pPr>
                  <w:r w:rsidRPr="00AE602B">
                    <w:rPr>
                      <w:color w:val="000000"/>
                      <w:sz w:val="21"/>
                      <w:szCs w:val="21"/>
                    </w:rPr>
                    <w:t>7</w:t>
                  </w:r>
                </w:p>
              </w:tc>
              <w:tc>
                <w:tcPr>
                  <w:tcW w:w="1701" w:type="dxa"/>
                  <w:shd w:val="clear" w:color="auto" w:fill="auto"/>
                  <w:vAlign w:val="center"/>
                </w:tcPr>
                <w:p w:rsidR="00141BBF" w:rsidRPr="00AE602B" w:rsidRDefault="00141BBF" w:rsidP="00537E65">
                  <w:pPr>
                    <w:jc w:val="center"/>
                    <w:rPr>
                      <w:color w:val="000000"/>
                      <w:sz w:val="21"/>
                      <w:szCs w:val="21"/>
                    </w:rPr>
                  </w:pPr>
                  <w:r w:rsidRPr="00AE602B">
                    <w:rPr>
                      <w:color w:val="000000"/>
                      <w:sz w:val="21"/>
                      <w:szCs w:val="21"/>
                    </w:rPr>
                    <w:t>劳动定员与制度</w:t>
                  </w:r>
                </w:p>
              </w:tc>
              <w:tc>
                <w:tcPr>
                  <w:tcW w:w="6521" w:type="dxa"/>
                  <w:shd w:val="clear" w:color="auto" w:fill="auto"/>
                  <w:vAlign w:val="center"/>
                </w:tcPr>
                <w:p w:rsidR="00141BBF" w:rsidRPr="00AE602B" w:rsidRDefault="000845ED" w:rsidP="008E72DF">
                  <w:pPr>
                    <w:jc w:val="center"/>
                    <w:rPr>
                      <w:color w:val="000000"/>
                      <w:sz w:val="21"/>
                      <w:szCs w:val="21"/>
                    </w:rPr>
                  </w:pPr>
                  <w:r w:rsidRPr="00AE602B">
                    <w:rPr>
                      <w:color w:val="000000"/>
                      <w:sz w:val="21"/>
                      <w:szCs w:val="21"/>
                    </w:rPr>
                    <w:t>职工</w:t>
                  </w:r>
                  <w:r w:rsidR="001A4680" w:rsidRPr="00AE602B">
                    <w:rPr>
                      <w:color w:val="000000"/>
                      <w:sz w:val="21"/>
                      <w:szCs w:val="21"/>
                    </w:rPr>
                    <w:t>3</w:t>
                  </w:r>
                  <w:r w:rsidRPr="00AE602B">
                    <w:rPr>
                      <w:color w:val="000000"/>
                      <w:sz w:val="21"/>
                      <w:szCs w:val="21"/>
                    </w:rPr>
                    <w:t>人，</w:t>
                  </w:r>
                  <w:r w:rsidRPr="00AE602B">
                    <w:rPr>
                      <w:color w:val="000000"/>
                      <w:sz w:val="21"/>
                      <w:szCs w:val="21"/>
                    </w:rPr>
                    <w:t>8</w:t>
                  </w:r>
                  <w:r w:rsidRPr="00AE602B">
                    <w:rPr>
                      <w:color w:val="000000"/>
                      <w:sz w:val="21"/>
                      <w:szCs w:val="21"/>
                    </w:rPr>
                    <w:t>小时工作制（</w:t>
                  </w:r>
                  <w:r w:rsidR="008E72DF">
                    <w:rPr>
                      <w:rFonts w:hint="eastAsia"/>
                      <w:color w:val="000000"/>
                      <w:sz w:val="21"/>
                      <w:szCs w:val="21"/>
                    </w:rPr>
                    <w:t>单</w:t>
                  </w:r>
                  <w:r w:rsidRPr="00AE602B">
                    <w:rPr>
                      <w:color w:val="000000"/>
                      <w:sz w:val="21"/>
                      <w:szCs w:val="21"/>
                    </w:rPr>
                    <w:t>班生产），年工作日</w:t>
                  </w:r>
                  <w:r w:rsidRPr="00AE602B">
                    <w:rPr>
                      <w:color w:val="000000"/>
                      <w:sz w:val="21"/>
                      <w:szCs w:val="21"/>
                    </w:rPr>
                    <w:t>300</w:t>
                  </w:r>
                  <w:r w:rsidRPr="00AE602B">
                    <w:rPr>
                      <w:color w:val="000000"/>
                      <w:sz w:val="21"/>
                      <w:szCs w:val="21"/>
                    </w:rPr>
                    <w:t>天</w:t>
                  </w:r>
                </w:p>
              </w:tc>
            </w:tr>
          </w:tbl>
          <w:p w:rsidR="0021511A" w:rsidRPr="00AE602B" w:rsidRDefault="0021511A" w:rsidP="00E45542">
            <w:pPr>
              <w:spacing w:line="440" w:lineRule="exact"/>
              <w:ind w:firstLineChars="200" w:firstLine="482"/>
              <w:rPr>
                <w:b/>
                <w:color w:val="000000"/>
                <w:sz w:val="24"/>
                <w:szCs w:val="24"/>
              </w:rPr>
            </w:pPr>
            <w:r w:rsidRPr="00AE602B">
              <w:rPr>
                <w:b/>
                <w:color w:val="000000"/>
                <w:sz w:val="24"/>
                <w:szCs w:val="24"/>
              </w:rPr>
              <w:t>2</w:t>
            </w:r>
            <w:r w:rsidRPr="00AE602B">
              <w:rPr>
                <w:b/>
                <w:color w:val="000000"/>
                <w:sz w:val="24"/>
                <w:szCs w:val="24"/>
              </w:rPr>
              <w:t>、项目组成及建设情况</w:t>
            </w:r>
          </w:p>
          <w:p w:rsidR="007A46B1" w:rsidRPr="00AE602B" w:rsidRDefault="007A46B1" w:rsidP="007A46B1">
            <w:pPr>
              <w:spacing w:line="440" w:lineRule="exact"/>
              <w:ind w:firstLineChars="200" w:firstLine="480"/>
              <w:jc w:val="left"/>
              <w:rPr>
                <w:color w:val="000000"/>
                <w:sz w:val="24"/>
                <w:szCs w:val="24"/>
              </w:rPr>
            </w:pPr>
            <w:r w:rsidRPr="00AE602B">
              <w:rPr>
                <w:rFonts w:hAnsi="宋体"/>
                <w:color w:val="000000"/>
                <w:sz w:val="24"/>
                <w:szCs w:val="24"/>
              </w:rPr>
              <w:t>本项目主要工程组成见表</w:t>
            </w:r>
            <w:r w:rsidRPr="00AE602B">
              <w:rPr>
                <w:color w:val="000000"/>
                <w:sz w:val="24"/>
                <w:szCs w:val="24"/>
              </w:rPr>
              <w:t>2</w:t>
            </w:r>
            <w:r w:rsidRPr="00AE602B">
              <w:rPr>
                <w:rFonts w:hAnsi="宋体"/>
                <w:color w:val="000000"/>
                <w:sz w:val="24"/>
                <w:szCs w:val="24"/>
              </w:rPr>
              <w:t>。</w:t>
            </w:r>
          </w:p>
          <w:p w:rsidR="007A46B1" w:rsidRPr="00AE602B" w:rsidRDefault="007A46B1" w:rsidP="007A46B1">
            <w:pPr>
              <w:pStyle w:val="ac"/>
              <w:spacing w:line="440" w:lineRule="exact"/>
              <w:ind w:firstLineChars="240" w:firstLine="576"/>
              <w:rPr>
                <w:rFonts w:ascii="Times New Roman" w:eastAsia="黑体" w:hAnsi="Times New Roman" w:cs="Times New Roman"/>
                <w:color w:val="000000"/>
                <w:sz w:val="24"/>
              </w:rPr>
            </w:pPr>
            <w:r w:rsidRPr="00AE602B">
              <w:rPr>
                <w:rFonts w:ascii="Times New Roman" w:eastAsia="黑体" w:hAnsi="Times New Roman" w:cs="Times New Roman"/>
                <w:color w:val="000000"/>
                <w:sz w:val="24"/>
              </w:rPr>
              <w:lastRenderedPageBreak/>
              <w:t>表</w:t>
            </w:r>
            <w:r w:rsidRPr="00AE602B">
              <w:rPr>
                <w:rFonts w:ascii="Times New Roman" w:eastAsia="黑体" w:hAnsi="Times New Roman" w:cs="Times New Roman"/>
                <w:color w:val="000000"/>
                <w:sz w:val="24"/>
              </w:rPr>
              <w:t xml:space="preserve">2                       </w:t>
            </w:r>
            <w:r w:rsidRPr="00AE602B">
              <w:rPr>
                <w:rFonts w:ascii="Times New Roman" w:eastAsia="黑体" w:hAnsi="Times New Roman" w:cs="Times New Roman"/>
                <w:color w:val="000000"/>
                <w:sz w:val="24"/>
              </w:rPr>
              <w:t>本项目组成情况</w:t>
            </w:r>
          </w:p>
          <w:tbl>
            <w:tblPr>
              <w:tblW w:w="9072" w:type="dxa"/>
              <w:jc w:val="center"/>
              <w:tblBorders>
                <w:top w:val="single" w:sz="8" w:space="0" w:color="auto"/>
                <w:bottom w:val="single" w:sz="4" w:space="0" w:color="auto"/>
                <w:insideH w:val="single" w:sz="4" w:space="0" w:color="auto"/>
                <w:insideV w:val="single" w:sz="4" w:space="0" w:color="auto"/>
              </w:tblBorders>
              <w:tblLayout w:type="fixed"/>
              <w:tblLook w:val="0000"/>
            </w:tblPr>
            <w:tblGrid>
              <w:gridCol w:w="849"/>
              <w:gridCol w:w="1091"/>
              <w:gridCol w:w="1767"/>
              <w:gridCol w:w="4467"/>
              <w:gridCol w:w="898"/>
            </w:tblGrid>
            <w:tr w:rsidR="007A46B1" w:rsidRPr="00AE602B" w:rsidTr="008D5CF1">
              <w:trPr>
                <w:cantSplit/>
                <w:trHeight w:val="397"/>
                <w:jc w:val="center"/>
              </w:trPr>
              <w:tc>
                <w:tcPr>
                  <w:tcW w:w="849" w:type="dxa"/>
                  <w:tcBorders>
                    <w:top w:val="single" w:sz="8" w:space="0" w:color="auto"/>
                    <w:bottom w:val="single" w:sz="8" w:space="0" w:color="auto"/>
                  </w:tcBorders>
                  <w:vAlign w:val="center"/>
                </w:tcPr>
                <w:p w:rsidR="007A46B1" w:rsidRPr="00AE602B" w:rsidRDefault="007A46B1" w:rsidP="008A0043">
                  <w:pPr>
                    <w:snapToGrid w:val="0"/>
                    <w:jc w:val="center"/>
                    <w:rPr>
                      <w:b/>
                      <w:color w:val="000000"/>
                      <w:kern w:val="36"/>
                      <w:sz w:val="21"/>
                      <w:szCs w:val="21"/>
                    </w:rPr>
                  </w:pPr>
                  <w:r w:rsidRPr="00AE602B">
                    <w:rPr>
                      <w:b/>
                      <w:color w:val="000000"/>
                      <w:kern w:val="36"/>
                      <w:sz w:val="21"/>
                      <w:szCs w:val="21"/>
                    </w:rPr>
                    <w:t>序号</w:t>
                  </w:r>
                </w:p>
              </w:tc>
              <w:tc>
                <w:tcPr>
                  <w:tcW w:w="1091" w:type="dxa"/>
                  <w:tcBorders>
                    <w:top w:val="single" w:sz="8" w:space="0" w:color="auto"/>
                    <w:bottom w:val="single" w:sz="8" w:space="0" w:color="auto"/>
                  </w:tcBorders>
                  <w:vAlign w:val="center"/>
                </w:tcPr>
                <w:p w:rsidR="007A46B1" w:rsidRPr="00AE602B" w:rsidRDefault="007A46B1" w:rsidP="008A0043">
                  <w:pPr>
                    <w:snapToGrid w:val="0"/>
                    <w:jc w:val="center"/>
                    <w:rPr>
                      <w:b/>
                      <w:color w:val="000000"/>
                      <w:kern w:val="36"/>
                      <w:sz w:val="21"/>
                      <w:szCs w:val="21"/>
                    </w:rPr>
                  </w:pPr>
                  <w:r w:rsidRPr="00AE602B">
                    <w:rPr>
                      <w:b/>
                      <w:color w:val="000000"/>
                      <w:kern w:val="36"/>
                      <w:sz w:val="21"/>
                      <w:szCs w:val="21"/>
                    </w:rPr>
                    <w:t>项目</w:t>
                  </w:r>
                </w:p>
              </w:tc>
              <w:tc>
                <w:tcPr>
                  <w:tcW w:w="1767" w:type="dxa"/>
                  <w:tcBorders>
                    <w:top w:val="single" w:sz="8" w:space="0" w:color="auto"/>
                    <w:bottom w:val="single" w:sz="8" w:space="0" w:color="auto"/>
                  </w:tcBorders>
                  <w:vAlign w:val="center"/>
                </w:tcPr>
                <w:p w:rsidR="007A46B1" w:rsidRPr="00AE602B" w:rsidRDefault="007A46B1" w:rsidP="008A0043">
                  <w:pPr>
                    <w:snapToGrid w:val="0"/>
                    <w:jc w:val="center"/>
                    <w:rPr>
                      <w:b/>
                      <w:color w:val="000000"/>
                      <w:kern w:val="36"/>
                      <w:sz w:val="21"/>
                      <w:szCs w:val="21"/>
                    </w:rPr>
                  </w:pPr>
                  <w:r w:rsidRPr="00AE602B">
                    <w:rPr>
                      <w:b/>
                      <w:color w:val="000000"/>
                      <w:kern w:val="36"/>
                      <w:sz w:val="21"/>
                      <w:szCs w:val="21"/>
                    </w:rPr>
                    <w:t>建设内容</w:t>
                  </w:r>
                </w:p>
              </w:tc>
              <w:tc>
                <w:tcPr>
                  <w:tcW w:w="4467" w:type="dxa"/>
                  <w:tcBorders>
                    <w:top w:val="single" w:sz="8" w:space="0" w:color="auto"/>
                    <w:bottom w:val="single" w:sz="8" w:space="0" w:color="auto"/>
                  </w:tcBorders>
                  <w:vAlign w:val="center"/>
                </w:tcPr>
                <w:p w:rsidR="007A46B1" w:rsidRPr="00AE602B" w:rsidRDefault="007A46B1" w:rsidP="008A0043">
                  <w:pPr>
                    <w:snapToGrid w:val="0"/>
                    <w:jc w:val="center"/>
                    <w:rPr>
                      <w:b/>
                      <w:color w:val="000000"/>
                      <w:kern w:val="36"/>
                      <w:sz w:val="21"/>
                      <w:szCs w:val="21"/>
                    </w:rPr>
                  </w:pPr>
                  <w:r w:rsidRPr="00AE602B">
                    <w:rPr>
                      <w:b/>
                      <w:color w:val="000000"/>
                      <w:kern w:val="36"/>
                      <w:sz w:val="21"/>
                      <w:szCs w:val="21"/>
                    </w:rPr>
                    <w:t>数量、规模或要求</w:t>
                  </w:r>
                </w:p>
              </w:tc>
              <w:tc>
                <w:tcPr>
                  <w:tcW w:w="898" w:type="dxa"/>
                  <w:tcBorders>
                    <w:top w:val="single" w:sz="8" w:space="0" w:color="auto"/>
                    <w:bottom w:val="single" w:sz="8" w:space="0" w:color="auto"/>
                  </w:tcBorders>
                  <w:vAlign w:val="center"/>
                </w:tcPr>
                <w:p w:rsidR="007A46B1" w:rsidRPr="00AE602B" w:rsidRDefault="007A46B1" w:rsidP="008A0043">
                  <w:pPr>
                    <w:snapToGrid w:val="0"/>
                    <w:jc w:val="center"/>
                    <w:rPr>
                      <w:b/>
                      <w:color w:val="000000"/>
                      <w:kern w:val="36"/>
                      <w:sz w:val="21"/>
                      <w:szCs w:val="21"/>
                    </w:rPr>
                  </w:pPr>
                  <w:r w:rsidRPr="00AE602B">
                    <w:rPr>
                      <w:rFonts w:hAnsi="宋体"/>
                      <w:b/>
                      <w:color w:val="000000"/>
                      <w:kern w:val="36"/>
                      <w:sz w:val="21"/>
                      <w:szCs w:val="21"/>
                    </w:rPr>
                    <w:t>备注</w:t>
                  </w:r>
                </w:p>
              </w:tc>
            </w:tr>
            <w:tr w:rsidR="007A46B1" w:rsidRPr="00AE602B" w:rsidTr="008D5CF1">
              <w:trPr>
                <w:cantSplit/>
                <w:trHeight w:val="397"/>
                <w:jc w:val="center"/>
              </w:trPr>
              <w:tc>
                <w:tcPr>
                  <w:tcW w:w="849" w:type="dxa"/>
                  <w:tcBorders>
                    <w:top w:val="single" w:sz="8" w:space="0" w:color="auto"/>
                  </w:tcBorders>
                  <w:vAlign w:val="center"/>
                </w:tcPr>
                <w:p w:rsidR="007A46B1" w:rsidRPr="00AE602B" w:rsidRDefault="007A46B1" w:rsidP="008A0043">
                  <w:pPr>
                    <w:snapToGrid w:val="0"/>
                    <w:jc w:val="center"/>
                    <w:rPr>
                      <w:color w:val="000000"/>
                      <w:kern w:val="36"/>
                      <w:sz w:val="21"/>
                      <w:szCs w:val="21"/>
                    </w:rPr>
                  </w:pPr>
                  <w:r w:rsidRPr="00AE602B">
                    <w:rPr>
                      <w:color w:val="000000"/>
                      <w:kern w:val="36"/>
                      <w:sz w:val="21"/>
                      <w:szCs w:val="21"/>
                    </w:rPr>
                    <w:t>1</w:t>
                  </w:r>
                </w:p>
              </w:tc>
              <w:tc>
                <w:tcPr>
                  <w:tcW w:w="1091" w:type="dxa"/>
                  <w:tcBorders>
                    <w:top w:val="single" w:sz="8" w:space="0" w:color="auto"/>
                  </w:tcBorders>
                  <w:vAlign w:val="center"/>
                </w:tcPr>
                <w:p w:rsidR="007A46B1" w:rsidRPr="00AE602B" w:rsidRDefault="007A46B1" w:rsidP="008A0043">
                  <w:pPr>
                    <w:snapToGrid w:val="0"/>
                    <w:jc w:val="center"/>
                    <w:rPr>
                      <w:color w:val="000000"/>
                      <w:kern w:val="36"/>
                      <w:sz w:val="21"/>
                      <w:szCs w:val="21"/>
                    </w:rPr>
                  </w:pPr>
                  <w:r w:rsidRPr="00AE602B">
                    <w:rPr>
                      <w:color w:val="000000"/>
                      <w:kern w:val="36"/>
                      <w:sz w:val="21"/>
                      <w:szCs w:val="21"/>
                    </w:rPr>
                    <w:t>主体工程</w:t>
                  </w:r>
                </w:p>
              </w:tc>
              <w:tc>
                <w:tcPr>
                  <w:tcW w:w="1767" w:type="dxa"/>
                  <w:tcBorders>
                    <w:top w:val="single" w:sz="8" w:space="0" w:color="auto"/>
                  </w:tcBorders>
                  <w:vAlign w:val="center"/>
                </w:tcPr>
                <w:p w:rsidR="007A46B1" w:rsidRPr="00AE602B" w:rsidRDefault="007A46B1" w:rsidP="008A0043">
                  <w:pPr>
                    <w:snapToGrid w:val="0"/>
                    <w:ind w:firstLine="132"/>
                    <w:jc w:val="center"/>
                    <w:rPr>
                      <w:color w:val="000000"/>
                      <w:sz w:val="21"/>
                      <w:szCs w:val="21"/>
                    </w:rPr>
                  </w:pPr>
                  <w:r w:rsidRPr="00AE602B">
                    <w:rPr>
                      <w:rFonts w:hAnsi="宋体"/>
                      <w:color w:val="000000"/>
                      <w:sz w:val="21"/>
                      <w:szCs w:val="21"/>
                    </w:rPr>
                    <w:t>生产厂房</w:t>
                  </w:r>
                </w:p>
              </w:tc>
              <w:tc>
                <w:tcPr>
                  <w:tcW w:w="4467" w:type="dxa"/>
                  <w:tcBorders>
                    <w:top w:val="single" w:sz="8" w:space="0" w:color="auto"/>
                  </w:tcBorders>
                  <w:vAlign w:val="center"/>
                </w:tcPr>
                <w:p w:rsidR="007A46B1" w:rsidRPr="00AE602B" w:rsidRDefault="007A46B1" w:rsidP="007A46B1">
                  <w:pPr>
                    <w:snapToGrid w:val="0"/>
                    <w:jc w:val="center"/>
                    <w:rPr>
                      <w:color w:val="000000"/>
                      <w:sz w:val="21"/>
                      <w:szCs w:val="21"/>
                      <w:vertAlign w:val="superscript"/>
                    </w:rPr>
                  </w:pPr>
                  <w:r w:rsidRPr="00AE602B">
                    <w:rPr>
                      <w:color w:val="000000"/>
                      <w:sz w:val="21"/>
                      <w:szCs w:val="21"/>
                    </w:rPr>
                    <w:t xml:space="preserve">  1</w:t>
                  </w:r>
                  <w:r w:rsidRPr="00AE602B">
                    <w:rPr>
                      <w:color w:val="000000"/>
                      <w:sz w:val="21"/>
                      <w:szCs w:val="21"/>
                    </w:rPr>
                    <w:t>间</w:t>
                  </w:r>
                  <w:r w:rsidR="001978D3">
                    <w:rPr>
                      <w:rFonts w:hint="eastAsia"/>
                      <w:color w:val="000000"/>
                      <w:sz w:val="21"/>
                      <w:szCs w:val="21"/>
                    </w:rPr>
                    <w:t>，</w:t>
                  </w:r>
                  <w:r w:rsidRPr="00AE602B">
                    <w:rPr>
                      <w:color w:val="000000"/>
                      <w:sz w:val="21"/>
                      <w:szCs w:val="21"/>
                    </w:rPr>
                    <w:t>建筑面积为</w:t>
                  </w:r>
                  <w:r w:rsidRPr="00AE602B">
                    <w:rPr>
                      <w:color w:val="000000"/>
                      <w:sz w:val="21"/>
                      <w:szCs w:val="21"/>
                    </w:rPr>
                    <w:t>1600m</w:t>
                  </w:r>
                  <w:r w:rsidRPr="00AE602B">
                    <w:rPr>
                      <w:color w:val="000000"/>
                      <w:sz w:val="21"/>
                      <w:szCs w:val="21"/>
                      <w:vertAlign w:val="superscript"/>
                    </w:rPr>
                    <w:t>2</w:t>
                  </w:r>
                </w:p>
              </w:tc>
              <w:tc>
                <w:tcPr>
                  <w:tcW w:w="898" w:type="dxa"/>
                  <w:tcBorders>
                    <w:top w:val="single" w:sz="8" w:space="0" w:color="auto"/>
                  </w:tcBorders>
                  <w:vAlign w:val="center"/>
                </w:tcPr>
                <w:p w:rsidR="007A46B1" w:rsidRPr="00AE602B" w:rsidRDefault="007A46B1" w:rsidP="008A0043">
                  <w:pPr>
                    <w:snapToGrid w:val="0"/>
                    <w:jc w:val="center"/>
                    <w:rPr>
                      <w:color w:val="000000"/>
                      <w:kern w:val="36"/>
                      <w:sz w:val="21"/>
                      <w:szCs w:val="21"/>
                    </w:rPr>
                  </w:pPr>
                  <w:r w:rsidRPr="00AE602B">
                    <w:rPr>
                      <w:rFonts w:hAnsi="宋体"/>
                      <w:color w:val="000000"/>
                      <w:kern w:val="36"/>
                      <w:sz w:val="21"/>
                      <w:szCs w:val="21"/>
                    </w:rPr>
                    <w:t>利用</w:t>
                  </w:r>
                </w:p>
                <w:p w:rsidR="007A46B1" w:rsidRPr="00AE602B" w:rsidRDefault="007A46B1" w:rsidP="008A0043">
                  <w:pPr>
                    <w:snapToGrid w:val="0"/>
                    <w:jc w:val="center"/>
                    <w:rPr>
                      <w:color w:val="000000"/>
                      <w:kern w:val="36"/>
                      <w:sz w:val="21"/>
                      <w:szCs w:val="21"/>
                    </w:rPr>
                  </w:pPr>
                  <w:r w:rsidRPr="00AE602B">
                    <w:rPr>
                      <w:rFonts w:hAnsi="宋体"/>
                      <w:color w:val="000000"/>
                      <w:kern w:val="36"/>
                      <w:sz w:val="21"/>
                      <w:szCs w:val="21"/>
                    </w:rPr>
                    <w:t>现有</w:t>
                  </w:r>
                </w:p>
              </w:tc>
            </w:tr>
            <w:tr w:rsidR="009271A8" w:rsidRPr="00AE602B" w:rsidTr="008D5CF1">
              <w:trPr>
                <w:cantSplit/>
                <w:trHeight w:val="397"/>
                <w:jc w:val="center"/>
              </w:trPr>
              <w:tc>
                <w:tcPr>
                  <w:tcW w:w="849" w:type="dxa"/>
                  <w:vMerge w:val="restart"/>
                  <w:vAlign w:val="center"/>
                </w:tcPr>
                <w:p w:rsidR="009271A8" w:rsidRPr="00AE602B" w:rsidRDefault="009271A8" w:rsidP="008A0043">
                  <w:pPr>
                    <w:snapToGrid w:val="0"/>
                    <w:jc w:val="center"/>
                    <w:rPr>
                      <w:color w:val="000000"/>
                      <w:kern w:val="36"/>
                      <w:sz w:val="21"/>
                      <w:szCs w:val="21"/>
                    </w:rPr>
                  </w:pPr>
                  <w:r w:rsidRPr="00AE602B">
                    <w:rPr>
                      <w:color w:val="000000"/>
                      <w:kern w:val="36"/>
                      <w:sz w:val="21"/>
                      <w:szCs w:val="21"/>
                    </w:rPr>
                    <w:t>2</w:t>
                  </w:r>
                </w:p>
              </w:tc>
              <w:tc>
                <w:tcPr>
                  <w:tcW w:w="1091" w:type="dxa"/>
                  <w:vMerge w:val="restart"/>
                  <w:vAlign w:val="center"/>
                </w:tcPr>
                <w:p w:rsidR="009271A8" w:rsidRPr="00AE602B" w:rsidRDefault="009271A8" w:rsidP="008A0043">
                  <w:pPr>
                    <w:snapToGrid w:val="0"/>
                    <w:jc w:val="center"/>
                    <w:rPr>
                      <w:color w:val="000000"/>
                      <w:kern w:val="36"/>
                      <w:sz w:val="21"/>
                      <w:szCs w:val="21"/>
                    </w:rPr>
                  </w:pPr>
                  <w:r w:rsidRPr="00AE602B">
                    <w:rPr>
                      <w:color w:val="000000"/>
                      <w:kern w:val="36"/>
                      <w:sz w:val="21"/>
                      <w:szCs w:val="21"/>
                    </w:rPr>
                    <w:t>环保工程</w:t>
                  </w:r>
                </w:p>
              </w:tc>
              <w:tc>
                <w:tcPr>
                  <w:tcW w:w="1767" w:type="dxa"/>
                  <w:vMerge w:val="restart"/>
                  <w:vAlign w:val="center"/>
                </w:tcPr>
                <w:p w:rsidR="009271A8" w:rsidRPr="00AE602B" w:rsidRDefault="009271A8" w:rsidP="008A0043">
                  <w:pPr>
                    <w:snapToGrid w:val="0"/>
                    <w:ind w:firstLine="132"/>
                    <w:jc w:val="center"/>
                    <w:rPr>
                      <w:color w:val="000000"/>
                      <w:kern w:val="36"/>
                      <w:sz w:val="21"/>
                      <w:szCs w:val="21"/>
                    </w:rPr>
                  </w:pPr>
                  <w:r w:rsidRPr="00AE602B">
                    <w:rPr>
                      <w:color w:val="000000"/>
                      <w:kern w:val="36"/>
                      <w:sz w:val="21"/>
                      <w:szCs w:val="21"/>
                    </w:rPr>
                    <w:t>废水治理措施</w:t>
                  </w:r>
                </w:p>
              </w:tc>
              <w:tc>
                <w:tcPr>
                  <w:tcW w:w="4467" w:type="dxa"/>
                  <w:vAlign w:val="center"/>
                </w:tcPr>
                <w:p w:rsidR="009271A8" w:rsidRPr="00AE602B" w:rsidRDefault="009271A8" w:rsidP="008A0043">
                  <w:pPr>
                    <w:snapToGrid w:val="0"/>
                    <w:jc w:val="center"/>
                    <w:rPr>
                      <w:color w:val="000000"/>
                      <w:sz w:val="21"/>
                      <w:szCs w:val="21"/>
                    </w:rPr>
                  </w:pPr>
                  <w:r w:rsidRPr="00AE602B">
                    <w:rPr>
                      <w:color w:val="000000"/>
                      <w:sz w:val="21"/>
                      <w:szCs w:val="21"/>
                    </w:rPr>
                    <w:t>排入厂内现有的化粪池，定期清运</w:t>
                  </w:r>
                </w:p>
              </w:tc>
              <w:tc>
                <w:tcPr>
                  <w:tcW w:w="898" w:type="dxa"/>
                  <w:vMerge w:val="restart"/>
                  <w:vAlign w:val="center"/>
                </w:tcPr>
                <w:p w:rsidR="009271A8" w:rsidRPr="00AE602B" w:rsidRDefault="009271A8" w:rsidP="008A0043">
                  <w:pPr>
                    <w:snapToGrid w:val="0"/>
                    <w:jc w:val="center"/>
                    <w:rPr>
                      <w:color w:val="000000"/>
                      <w:kern w:val="36"/>
                      <w:sz w:val="21"/>
                      <w:szCs w:val="21"/>
                      <w:highlight w:val="yellow"/>
                    </w:rPr>
                  </w:pPr>
                  <w:r w:rsidRPr="00AE602B">
                    <w:rPr>
                      <w:color w:val="000000"/>
                      <w:sz w:val="21"/>
                      <w:szCs w:val="21"/>
                    </w:rPr>
                    <w:t>/</w:t>
                  </w:r>
                </w:p>
              </w:tc>
            </w:tr>
            <w:tr w:rsidR="009271A8" w:rsidRPr="00AE602B" w:rsidTr="008D5CF1">
              <w:trPr>
                <w:cantSplit/>
                <w:trHeight w:val="397"/>
                <w:jc w:val="center"/>
              </w:trPr>
              <w:tc>
                <w:tcPr>
                  <w:tcW w:w="849" w:type="dxa"/>
                  <w:vMerge/>
                  <w:vAlign w:val="center"/>
                </w:tcPr>
                <w:p w:rsidR="009271A8" w:rsidRPr="00AE602B" w:rsidRDefault="009271A8" w:rsidP="008A0043">
                  <w:pPr>
                    <w:snapToGrid w:val="0"/>
                    <w:jc w:val="center"/>
                    <w:rPr>
                      <w:color w:val="000000"/>
                      <w:kern w:val="36"/>
                      <w:sz w:val="21"/>
                      <w:szCs w:val="21"/>
                    </w:rPr>
                  </w:pPr>
                </w:p>
              </w:tc>
              <w:tc>
                <w:tcPr>
                  <w:tcW w:w="1091" w:type="dxa"/>
                  <w:vMerge/>
                  <w:vAlign w:val="center"/>
                </w:tcPr>
                <w:p w:rsidR="009271A8" w:rsidRPr="00AE602B" w:rsidRDefault="009271A8" w:rsidP="008A0043">
                  <w:pPr>
                    <w:snapToGrid w:val="0"/>
                    <w:jc w:val="center"/>
                    <w:rPr>
                      <w:color w:val="000000"/>
                      <w:kern w:val="36"/>
                      <w:sz w:val="21"/>
                      <w:szCs w:val="21"/>
                    </w:rPr>
                  </w:pPr>
                </w:p>
              </w:tc>
              <w:tc>
                <w:tcPr>
                  <w:tcW w:w="1767" w:type="dxa"/>
                  <w:vMerge/>
                  <w:vAlign w:val="center"/>
                </w:tcPr>
                <w:p w:rsidR="009271A8" w:rsidRPr="00AE602B" w:rsidRDefault="009271A8" w:rsidP="008A0043">
                  <w:pPr>
                    <w:snapToGrid w:val="0"/>
                    <w:ind w:firstLine="132"/>
                    <w:jc w:val="center"/>
                    <w:rPr>
                      <w:color w:val="000000"/>
                      <w:kern w:val="36"/>
                      <w:sz w:val="21"/>
                      <w:szCs w:val="21"/>
                    </w:rPr>
                  </w:pPr>
                </w:p>
              </w:tc>
              <w:tc>
                <w:tcPr>
                  <w:tcW w:w="4467" w:type="dxa"/>
                  <w:vAlign w:val="center"/>
                </w:tcPr>
                <w:p w:rsidR="009271A8" w:rsidRPr="00AE602B" w:rsidRDefault="009271A8" w:rsidP="009271A8">
                  <w:pPr>
                    <w:snapToGrid w:val="0"/>
                    <w:jc w:val="center"/>
                    <w:rPr>
                      <w:color w:val="000000"/>
                      <w:sz w:val="21"/>
                      <w:szCs w:val="21"/>
                    </w:rPr>
                  </w:pPr>
                  <w:r>
                    <w:rPr>
                      <w:rFonts w:hint="eastAsia"/>
                      <w:color w:val="000000"/>
                      <w:sz w:val="21"/>
                      <w:szCs w:val="21"/>
                    </w:rPr>
                    <w:t>车间内设置冷却水罐及防渗漏水池，冷却用水循环使用，定期补充，不外排</w:t>
                  </w:r>
                </w:p>
              </w:tc>
              <w:tc>
                <w:tcPr>
                  <w:tcW w:w="898" w:type="dxa"/>
                  <w:vMerge/>
                  <w:vAlign w:val="center"/>
                </w:tcPr>
                <w:p w:rsidR="009271A8" w:rsidRPr="00AE602B" w:rsidRDefault="009271A8" w:rsidP="008A0043">
                  <w:pPr>
                    <w:snapToGrid w:val="0"/>
                    <w:jc w:val="center"/>
                    <w:rPr>
                      <w:color w:val="000000"/>
                      <w:sz w:val="21"/>
                      <w:szCs w:val="21"/>
                    </w:rPr>
                  </w:pPr>
                </w:p>
              </w:tc>
            </w:tr>
            <w:tr w:rsidR="009271A8" w:rsidRPr="00AE602B" w:rsidTr="008D5CF1">
              <w:trPr>
                <w:cantSplit/>
                <w:trHeight w:val="397"/>
                <w:jc w:val="center"/>
              </w:trPr>
              <w:tc>
                <w:tcPr>
                  <w:tcW w:w="849" w:type="dxa"/>
                  <w:vMerge/>
                  <w:vAlign w:val="center"/>
                </w:tcPr>
                <w:p w:rsidR="009271A8" w:rsidRPr="00AE602B" w:rsidRDefault="009271A8" w:rsidP="008A0043">
                  <w:pPr>
                    <w:snapToGrid w:val="0"/>
                    <w:jc w:val="center"/>
                    <w:rPr>
                      <w:color w:val="000000"/>
                      <w:kern w:val="36"/>
                      <w:sz w:val="21"/>
                      <w:szCs w:val="21"/>
                    </w:rPr>
                  </w:pPr>
                </w:p>
              </w:tc>
              <w:tc>
                <w:tcPr>
                  <w:tcW w:w="1091" w:type="dxa"/>
                  <w:vMerge/>
                  <w:vAlign w:val="center"/>
                </w:tcPr>
                <w:p w:rsidR="009271A8" w:rsidRPr="00AE602B" w:rsidRDefault="009271A8" w:rsidP="008A0043">
                  <w:pPr>
                    <w:snapToGrid w:val="0"/>
                    <w:jc w:val="center"/>
                    <w:rPr>
                      <w:color w:val="000000"/>
                      <w:kern w:val="36"/>
                      <w:sz w:val="21"/>
                      <w:szCs w:val="21"/>
                    </w:rPr>
                  </w:pPr>
                </w:p>
              </w:tc>
              <w:tc>
                <w:tcPr>
                  <w:tcW w:w="1767" w:type="dxa"/>
                  <w:vAlign w:val="center"/>
                </w:tcPr>
                <w:p w:rsidR="009271A8" w:rsidRPr="00AE602B" w:rsidRDefault="009271A8" w:rsidP="008A0043">
                  <w:pPr>
                    <w:snapToGrid w:val="0"/>
                    <w:ind w:firstLine="132"/>
                    <w:jc w:val="center"/>
                    <w:rPr>
                      <w:color w:val="000000"/>
                      <w:kern w:val="36"/>
                      <w:sz w:val="21"/>
                      <w:szCs w:val="21"/>
                    </w:rPr>
                  </w:pPr>
                  <w:r w:rsidRPr="00AE602B">
                    <w:rPr>
                      <w:color w:val="000000"/>
                      <w:kern w:val="36"/>
                      <w:sz w:val="21"/>
                      <w:szCs w:val="21"/>
                    </w:rPr>
                    <w:t>噪声治理措施</w:t>
                  </w:r>
                </w:p>
              </w:tc>
              <w:tc>
                <w:tcPr>
                  <w:tcW w:w="4467" w:type="dxa"/>
                  <w:vAlign w:val="center"/>
                </w:tcPr>
                <w:p w:rsidR="009271A8" w:rsidRPr="00AE602B" w:rsidRDefault="009271A8" w:rsidP="008A0043">
                  <w:pPr>
                    <w:snapToGrid w:val="0"/>
                    <w:jc w:val="center"/>
                    <w:rPr>
                      <w:color w:val="000000"/>
                      <w:sz w:val="21"/>
                      <w:szCs w:val="21"/>
                    </w:rPr>
                  </w:pPr>
                  <w:r w:rsidRPr="00AE602B">
                    <w:rPr>
                      <w:color w:val="000000"/>
                      <w:sz w:val="21"/>
                      <w:szCs w:val="21"/>
                    </w:rPr>
                    <w:t>厂房密闭，距离衰减等措施</w:t>
                  </w:r>
                </w:p>
              </w:tc>
              <w:tc>
                <w:tcPr>
                  <w:tcW w:w="898" w:type="dxa"/>
                  <w:vMerge w:val="restart"/>
                  <w:vAlign w:val="center"/>
                </w:tcPr>
                <w:p w:rsidR="009271A8" w:rsidRPr="00AE602B" w:rsidRDefault="009271A8" w:rsidP="008A0043">
                  <w:pPr>
                    <w:snapToGrid w:val="0"/>
                    <w:jc w:val="center"/>
                    <w:rPr>
                      <w:color w:val="000000"/>
                      <w:sz w:val="21"/>
                      <w:szCs w:val="21"/>
                    </w:rPr>
                  </w:pPr>
                  <w:r w:rsidRPr="00AE602B">
                    <w:rPr>
                      <w:color w:val="000000"/>
                      <w:sz w:val="21"/>
                      <w:szCs w:val="21"/>
                    </w:rPr>
                    <w:t>/</w:t>
                  </w:r>
                </w:p>
              </w:tc>
            </w:tr>
            <w:tr w:rsidR="009271A8" w:rsidRPr="00AE602B" w:rsidTr="008D5CF1">
              <w:trPr>
                <w:cantSplit/>
                <w:trHeight w:val="397"/>
                <w:jc w:val="center"/>
              </w:trPr>
              <w:tc>
                <w:tcPr>
                  <w:tcW w:w="849" w:type="dxa"/>
                  <w:vMerge/>
                  <w:vAlign w:val="center"/>
                </w:tcPr>
                <w:p w:rsidR="009271A8" w:rsidRPr="00AE602B" w:rsidRDefault="009271A8" w:rsidP="008A0043">
                  <w:pPr>
                    <w:snapToGrid w:val="0"/>
                    <w:jc w:val="center"/>
                    <w:rPr>
                      <w:color w:val="000000"/>
                      <w:kern w:val="36"/>
                      <w:sz w:val="21"/>
                      <w:szCs w:val="21"/>
                    </w:rPr>
                  </w:pPr>
                </w:p>
              </w:tc>
              <w:tc>
                <w:tcPr>
                  <w:tcW w:w="1091" w:type="dxa"/>
                  <w:vMerge/>
                  <w:vAlign w:val="center"/>
                </w:tcPr>
                <w:p w:rsidR="009271A8" w:rsidRPr="00AE602B" w:rsidRDefault="009271A8" w:rsidP="008A0043">
                  <w:pPr>
                    <w:snapToGrid w:val="0"/>
                    <w:jc w:val="center"/>
                    <w:rPr>
                      <w:color w:val="000000"/>
                      <w:kern w:val="36"/>
                      <w:sz w:val="21"/>
                      <w:szCs w:val="21"/>
                    </w:rPr>
                  </w:pPr>
                </w:p>
              </w:tc>
              <w:tc>
                <w:tcPr>
                  <w:tcW w:w="1767" w:type="dxa"/>
                  <w:vAlign w:val="center"/>
                </w:tcPr>
                <w:p w:rsidR="009271A8" w:rsidRPr="00AE602B" w:rsidRDefault="009271A8" w:rsidP="008A0043">
                  <w:pPr>
                    <w:snapToGrid w:val="0"/>
                    <w:ind w:firstLine="132"/>
                    <w:jc w:val="center"/>
                    <w:rPr>
                      <w:color w:val="000000"/>
                      <w:kern w:val="36"/>
                      <w:sz w:val="21"/>
                      <w:szCs w:val="21"/>
                    </w:rPr>
                  </w:pPr>
                  <w:r>
                    <w:rPr>
                      <w:rFonts w:hint="eastAsia"/>
                      <w:color w:val="000000"/>
                      <w:kern w:val="36"/>
                      <w:sz w:val="21"/>
                      <w:szCs w:val="21"/>
                    </w:rPr>
                    <w:t>固废治理措施</w:t>
                  </w:r>
                </w:p>
              </w:tc>
              <w:tc>
                <w:tcPr>
                  <w:tcW w:w="4467" w:type="dxa"/>
                  <w:vAlign w:val="center"/>
                </w:tcPr>
                <w:p w:rsidR="009271A8" w:rsidRPr="00AE602B" w:rsidRDefault="009271A8" w:rsidP="008A0043">
                  <w:pPr>
                    <w:snapToGrid w:val="0"/>
                    <w:jc w:val="center"/>
                    <w:rPr>
                      <w:color w:val="000000"/>
                      <w:sz w:val="21"/>
                      <w:szCs w:val="21"/>
                    </w:rPr>
                  </w:pPr>
                  <w:r>
                    <w:rPr>
                      <w:rFonts w:hint="eastAsia"/>
                      <w:color w:val="000000"/>
                      <w:sz w:val="21"/>
                      <w:szCs w:val="21"/>
                    </w:rPr>
                    <w:t>1</w:t>
                  </w:r>
                  <w:r>
                    <w:rPr>
                      <w:rFonts w:hint="eastAsia"/>
                      <w:color w:val="000000"/>
                      <w:sz w:val="21"/>
                      <w:szCs w:val="21"/>
                    </w:rPr>
                    <w:t>座一般工业固废暂存间，面积为</w:t>
                  </w:r>
                  <w:r>
                    <w:rPr>
                      <w:rFonts w:hint="eastAsia"/>
                      <w:color w:val="000000"/>
                      <w:sz w:val="21"/>
                      <w:szCs w:val="21"/>
                    </w:rPr>
                    <w:t>10</w:t>
                  </w:r>
                  <w:r w:rsidRPr="00AE602B">
                    <w:rPr>
                      <w:color w:val="000000"/>
                      <w:sz w:val="21"/>
                      <w:szCs w:val="21"/>
                    </w:rPr>
                    <w:t xml:space="preserve"> m</w:t>
                  </w:r>
                  <w:r w:rsidRPr="00AE602B">
                    <w:rPr>
                      <w:color w:val="000000"/>
                      <w:sz w:val="21"/>
                      <w:szCs w:val="21"/>
                      <w:vertAlign w:val="superscript"/>
                    </w:rPr>
                    <w:t>2</w:t>
                  </w:r>
                </w:p>
              </w:tc>
              <w:tc>
                <w:tcPr>
                  <w:tcW w:w="898" w:type="dxa"/>
                  <w:vMerge/>
                  <w:vAlign w:val="center"/>
                </w:tcPr>
                <w:p w:rsidR="009271A8" w:rsidRPr="00AE602B" w:rsidRDefault="009271A8" w:rsidP="008A0043">
                  <w:pPr>
                    <w:snapToGrid w:val="0"/>
                    <w:jc w:val="center"/>
                    <w:rPr>
                      <w:color w:val="000000"/>
                      <w:sz w:val="21"/>
                      <w:szCs w:val="21"/>
                    </w:rPr>
                  </w:pPr>
                </w:p>
              </w:tc>
            </w:tr>
            <w:tr w:rsidR="007A46B1" w:rsidRPr="00AE602B" w:rsidTr="008D5CF1">
              <w:trPr>
                <w:cantSplit/>
                <w:trHeight w:val="397"/>
                <w:jc w:val="center"/>
              </w:trPr>
              <w:tc>
                <w:tcPr>
                  <w:tcW w:w="849" w:type="dxa"/>
                  <w:vMerge w:val="restart"/>
                  <w:vAlign w:val="center"/>
                </w:tcPr>
                <w:p w:rsidR="007A46B1" w:rsidRPr="00AE602B" w:rsidRDefault="007A46B1" w:rsidP="008A0043">
                  <w:pPr>
                    <w:snapToGrid w:val="0"/>
                    <w:jc w:val="center"/>
                    <w:rPr>
                      <w:color w:val="000000"/>
                      <w:kern w:val="36"/>
                      <w:sz w:val="21"/>
                      <w:szCs w:val="21"/>
                    </w:rPr>
                  </w:pPr>
                  <w:r w:rsidRPr="00AE602B">
                    <w:rPr>
                      <w:color w:val="000000"/>
                      <w:kern w:val="36"/>
                      <w:sz w:val="21"/>
                      <w:szCs w:val="21"/>
                    </w:rPr>
                    <w:t>3</w:t>
                  </w:r>
                </w:p>
              </w:tc>
              <w:tc>
                <w:tcPr>
                  <w:tcW w:w="1091" w:type="dxa"/>
                  <w:vMerge w:val="restart"/>
                  <w:vAlign w:val="center"/>
                </w:tcPr>
                <w:p w:rsidR="007A46B1" w:rsidRPr="00AE602B" w:rsidRDefault="007A46B1" w:rsidP="008A0043">
                  <w:pPr>
                    <w:snapToGrid w:val="0"/>
                    <w:jc w:val="center"/>
                    <w:rPr>
                      <w:color w:val="000000"/>
                      <w:kern w:val="36"/>
                      <w:sz w:val="21"/>
                      <w:szCs w:val="21"/>
                    </w:rPr>
                  </w:pPr>
                  <w:r w:rsidRPr="00AE602B">
                    <w:rPr>
                      <w:color w:val="000000"/>
                      <w:kern w:val="36"/>
                      <w:sz w:val="21"/>
                      <w:szCs w:val="21"/>
                    </w:rPr>
                    <w:t>公用工程</w:t>
                  </w:r>
                </w:p>
              </w:tc>
              <w:tc>
                <w:tcPr>
                  <w:tcW w:w="1767" w:type="dxa"/>
                  <w:vAlign w:val="center"/>
                </w:tcPr>
                <w:p w:rsidR="007A46B1" w:rsidRPr="00AE602B" w:rsidRDefault="007A46B1" w:rsidP="008A0043">
                  <w:pPr>
                    <w:snapToGrid w:val="0"/>
                    <w:ind w:firstLine="132"/>
                    <w:jc w:val="center"/>
                    <w:rPr>
                      <w:color w:val="000000"/>
                      <w:kern w:val="36"/>
                      <w:sz w:val="21"/>
                      <w:szCs w:val="21"/>
                    </w:rPr>
                  </w:pPr>
                  <w:r w:rsidRPr="00AE602B">
                    <w:rPr>
                      <w:color w:val="000000"/>
                      <w:kern w:val="36"/>
                      <w:sz w:val="21"/>
                      <w:szCs w:val="21"/>
                    </w:rPr>
                    <w:t>给水</w:t>
                  </w:r>
                </w:p>
              </w:tc>
              <w:tc>
                <w:tcPr>
                  <w:tcW w:w="4467" w:type="dxa"/>
                  <w:vAlign w:val="center"/>
                </w:tcPr>
                <w:p w:rsidR="007A46B1" w:rsidRPr="00AE602B" w:rsidRDefault="007A46B1" w:rsidP="008A0043">
                  <w:pPr>
                    <w:snapToGrid w:val="0"/>
                    <w:jc w:val="center"/>
                    <w:rPr>
                      <w:color w:val="000000"/>
                      <w:kern w:val="36"/>
                      <w:sz w:val="21"/>
                      <w:szCs w:val="21"/>
                    </w:rPr>
                  </w:pPr>
                  <w:r w:rsidRPr="00AE602B">
                    <w:rPr>
                      <w:color w:val="000000"/>
                      <w:sz w:val="21"/>
                      <w:szCs w:val="21"/>
                    </w:rPr>
                    <w:t>厂区自备井</w:t>
                  </w:r>
                </w:p>
              </w:tc>
              <w:tc>
                <w:tcPr>
                  <w:tcW w:w="898" w:type="dxa"/>
                  <w:vMerge w:val="restart"/>
                  <w:vAlign w:val="center"/>
                </w:tcPr>
                <w:p w:rsidR="007A46B1" w:rsidRPr="00AE602B" w:rsidRDefault="007A46B1" w:rsidP="008A0043">
                  <w:pPr>
                    <w:snapToGrid w:val="0"/>
                    <w:jc w:val="center"/>
                    <w:rPr>
                      <w:color w:val="000000"/>
                      <w:kern w:val="36"/>
                      <w:sz w:val="21"/>
                      <w:szCs w:val="21"/>
                    </w:rPr>
                  </w:pPr>
                  <w:r w:rsidRPr="00AE602B">
                    <w:rPr>
                      <w:color w:val="000000"/>
                      <w:kern w:val="36"/>
                      <w:sz w:val="21"/>
                      <w:szCs w:val="21"/>
                    </w:rPr>
                    <w:t>/</w:t>
                  </w:r>
                </w:p>
              </w:tc>
            </w:tr>
            <w:tr w:rsidR="007A46B1" w:rsidRPr="00AE602B" w:rsidTr="008D5CF1">
              <w:trPr>
                <w:cantSplit/>
                <w:trHeight w:val="397"/>
                <w:jc w:val="center"/>
              </w:trPr>
              <w:tc>
                <w:tcPr>
                  <w:tcW w:w="849" w:type="dxa"/>
                  <w:vMerge/>
                  <w:tcBorders>
                    <w:bottom w:val="single" w:sz="8" w:space="0" w:color="auto"/>
                  </w:tcBorders>
                  <w:vAlign w:val="center"/>
                </w:tcPr>
                <w:p w:rsidR="007A46B1" w:rsidRPr="00AE602B" w:rsidRDefault="007A46B1" w:rsidP="008A0043">
                  <w:pPr>
                    <w:widowControl/>
                    <w:snapToGrid w:val="0"/>
                    <w:jc w:val="left"/>
                    <w:rPr>
                      <w:color w:val="000000"/>
                      <w:kern w:val="36"/>
                      <w:sz w:val="21"/>
                      <w:szCs w:val="21"/>
                    </w:rPr>
                  </w:pPr>
                </w:p>
              </w:tc>
              <w:tc>
                <w:tcPr>
                  <w:tcW w:w="1091" w:type="dxa"/>
                  <w:vMerge/>
                  <w:tcBorders>
                    <w:bottom w:val="single" w:sz="8" w:space="0" w:color="auto"/>
                  </w:tcBorders>
                  <w:vAlign w:val="center"/>
                </w:tcPr>
                <w:p w:rsidR="007A46B1" w:rsidRPr="00AE602B" w:rsidRDefault="007A46B1" w:rsidP="008A0043">
                  <w:pPr>
                    <w:widowControl/>
                    <w:snapToGrid w:val="0"/>
                    <w:jc w:val="left"/>
                    <w:rPr>
                      <w:color w:val="000000"/>
                      <w:kern w:val="36"/>
                      <w:sz w:val="21"/>
                      <w:szCs w:val="21"/>
                    </w:rPr>
                  </w:pPr>
                </w:p>
              </w:tc>
              <w:tc>
                <w:tcPr>
                  <w:tcW w:w="1767" w:type="dxa"/>
                  <w:tcBorders>
                    <w:bottom w:val="single" w:sz="8" w:space="0" w:color="auto"/>
                  </w:tcBorders>
                  <w:vAlign w:val="center"/>
                </w:tcPr>
                <w:p w:rsidR="007A46B1" w:rsidRPr="00AE602B" w:rsidRDefault="007A46B1" w:rsidP="008A0043">
                  <w:pPr>
                    <w:snapToGrid w:val="0"/>
                    <w:ind w:firstLine="132"/>
                    <w:jc w:val="center"/>
                    <w:rPr>
                      <w:color w:val="000000"/>
                      <w:kern w:val="36"/>
                      <w:sz w:val="21"/>
                      <w:szCs w:val="21"/>
                    </w:rPr>
                  </w:pPr>
                  <w:r w:rsidRPr="00AE602B">
                    <w:rPr>
                      <w:color w:val="000000"/>
                      <w:kern w:val="36"/>
                      <w:sz w:val="21"/>
                      <w:szCs w:val="21"/>
                    </w:rPr>
                    <w:t>供电</w:t>
                  </w:r>
                </w:p>
              </w:tc>
              <w:tc>
                <w:tcPr>
                  <w:tcW w:w="4467" w:type="dxa"/>
                  <w:tcBorders>
                    <w:bottom w:val="single" w:sz="8" w:space="0" w:color="auto"/>
                  </w:tcBorders>
                  <w:vAlign w:val="center"/>
                </w:tcPr>
                <w:p w:rsidR="007A46B1" w:rsidRPr="00AE602B" w:rsidRDefault="007A46B1" w:rsidP="008A0043">
                  <w:pPr>
                    <w:snapToGrid w:val="0"/>
                    <w:jc w:val="center"/>
                    <w:rPr>
                      <w:color w:val="000000"/>
                      <w:kern w:val="36"/>
                      <w:sz w:val="21"/>
                      <w:szCs w:val="21"/>
                    </w:rPr>
                  </w:pPr>
                  <w:r w:rsidRPr="00AE602B">
                    <w:rPr>
                      <w:color w:val="000000"/>
                      <w:sz w:val="21"/>
                      <w:szCs w:val="21"/>
                    </w:rPr>
                    <w:t>由国家电网供给</w:t>
                  </w:r>
                </w:p>
              </w:tc>
              <w:tc>
                <w:tcPr>
                  <w:tcW w:w="898" w:type="dxa"/>
                  <w:vMerge/>
                  <w:tcBorders>
                    <w:bottom w:val="single" w:sz="8" w:space="0" w:color="auto"/>
                  </w:tcBorders>
                  <w:vAlign w:val="center"/>
                </w:tcPr>
                <w:p w:rsidR="007A46B1" w:rsidRPr="00AE602B" w:rsidRDefault="007A46B1" w:rsidP="008A0043">
                  <w:pPr>
                    <w:widowControl/>
                    <w:snapToGrid w:val="0"/>
                    <w:jc w:val="left"/>
                    <w:rPr>
                      <w:color w:val="000000"/>
                      <w:kern w:val="36"/>
                      <w:sz w:val="21"/>
                      <w:szCs w:val="21"/>
                    </w:rPr>
                  </w:pPr>
                </w:p>
              </w:tc>
            </w:tr>
          </w:tbl>
          <w:p w:rsidR="002B1271" w:rsidRPr="00AE602B" w:rsidRDefault="0021511A" w:rsidP="007A46B1">
            <w:pPr>
              <w:spacing w:line="440" w:lineRule="exact"/>
              <w:ind w:firstLineChars="200" w:firstLine="480"/>
              <w:jc w:val="left"/>
              <w:rPr>
                <w:color w:val="000000"/>
                <w:sz w:val="24"/>
                <w:szCs w:val="24"/>
              </w:rPr>
            </w:pPr>
            <w:r w:rsidRPr="00AE602B">
              <w:rPr>
                <w:color w:val="000000"/>
                <w:sz w:val="24"/>
                <w:szCs w:val="24"/>
              </w:rPr>
              <w:t>经现场勘查，</w:t>
            </w:r>
            <w:r w:rsidR="00903E2C" w:rsidRPr="00AE602B">
              <w:rPr>
                <w:color w:val="000000"/>
                <w:sz w:val="24"/>
                <w:szCs w:val="24"/>
              </w:rPr>
              <w:t>该项目</w:t>
            </w:r>
            <w:r w:rsidR="00EB7998" w:rsidRPr="00AE602B">
              <w:rPr>
                <w:color w:val="000000"/>
                <w:sz w:val="24"/>
                <w:szCs w:val="24"/>
              </w:rPr>
              <w:t>租赁</w:t>
            </w:r>
            <w:r w:rsidR="00903E2C" w:rsidRPr="00AE602B">
              <w:rPr>
                <w:color w:val="000000"/>
                <w:sz w:val="24"/>
                <w:szCs w:val="24"/>
              </w:rPr>
              <w:t>现有</w:t>
            </w:r>
            <w:r w:rsidRPr="00AE602B">
              <w:rPr>
                <w:color w:val="000000"/>
                <w:sz w:val="24"/>
                <w:szCs w:val="24"/>
              </w:rPr>
              <w:t>厂房。</w:t>
            </w:r>
            <w:r w:rsidR="00FA77AC" w:rsidRPr="00AE602B">
              <w:rPr>
                <w:color w:val="000000"/>
                <w:sz w:val="24"/>
                <w:szCs w:val="24"/>
              </w:rPr>
              <w:t>目前，</w:t>
            </w:r>
            <w:r w:rsidR="00A90DAE" w:rsidRPr="00C238E5">
              <w:rPr>
                <w:color w:val="000000"/>
                <w:sz w:val="24"/>
                <w:szCs w:val="24"/>
              </w:rPr>
              <w:t>厂房内设备未到位，不具备生产能力</w:t>
            </w:r>
            <w:r w:rsidR="00AF6998" w:rsidRPr="00C238E5">
              <w:rPr>
                <w:color w:val="000000"/>
                <w:sz w:val="24"/>
                <w:szCs w:val="24"/>
              </w:rPr>
              <w:t>，</w:t>
            </w:r>
            <w:r w:rsidR="002B1271" w:rsidRPr="00C238E5">
              <w:rPr>
                <w:color w:val="000000"/>
                <w:sz w:val="24"/>
                <w:szCs w:val="24"/>
              </w:rPr>
              <w:t>厂房现状照片如图</w:t>
            </w:r>
            <w:r w:rsidR="002B1271" w:rsidRPr="00C238E5">
              <w:rPr>
                <w:color w:val="000000"/>
                <w:sz w:val="24"/>
                <w:szCs w:val="24"/>
              </w:rPr>
              <w:t>2</w:t>
            </w:r>
            <w:r w:rsidR="002B1271" w:rsidRPr="00C238E5">
              <w:rPr>
                <w:color w:val="000000"/>
                <w:sz w:val="24"/>
                <w:szCs w:val="24"/>
              </w:rPr>
              <w:t>所示。</w:t>
            </w:r>
          </w:p>
          <w:p w:rsidR="00FA77AC" w:rsidRPr="00AE602B" w:rsidRDefault="000845ED" w:rsidP="000845ED">
            <w:pPr>
              <w:jc w:val="left"/>
              <w:rPr>
                <w:color w:val="000000"/>
                <w:sz w:val="24"/>
                <w:szCs w:val="24"/>
              </w:rPr>
            </w:pPr>
            <w:r w:rsidRPr="00AE602B">
              <w:rPr>
                <w:color w:val="000000"/>
                <w:sz w:val="24"/>
                <w:szCs w:val="24"/>
              </w:rPr>
              <w:t xml:space="preserve">  </w:t>
            </w:r>
            <w:r w:rsidR="00557E5A">
              <w:rPr>
                <w:noProof/>
                <w:color w:val="000000"/>
                <w:sz w:val="24"/>
                <w:szCs w:val="24"/>
              </w:rPr>
              <w:drawing>
                <wp:inline distT="0" distB="0" distL="0" distR="0">
                  <wp:extent cx="5797550" cy="3155950"/>
                  <wp:effectExtent l="19050" t="0" r="0" b="0"/>
                  <wp:docPr id="2" name="图片 1" descr="微信图片_2019061708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617080224.jpg"/>
                          <pic:cNvPicPr/>
                        </pic:nvPicPr>
                        <pic:blipFill>
                          <a:blip r:embed="rId9"/>
                          <a:stretch>
                            <a:fillRect/>
                          </a:stretch>
                        </pic:blipFill>
                        <pic:spPr>
                          <a:xfrm>
                            <a:off x="0" y="0"/>
                            <a:ext cx="5796915" cy="3155604"/>
                          </a:xfrm>
                          <a:prstGeom prst="rect">
                            <a:avLst/>
                          </a:prstGeom>
                        </pic:spPr>
                      </pic:pic>
                    </a:graphicData>
                  </a:graphic>
                </wp:inline>
              </w:drawing>
            </w:r>
          </w:p>
          <w:p w:rsidR="002B1271" w:rsidRPr="00AE602B" w:rsidRDefault="002B1271" w:rsidP="002B1271">
            <w:pPr>
              <w:spacing w:line="440" w:lineRule="exact"/>
              <w:ind w:firstLineChars="200" w:firstLine="480"/>
              <w:jc w:val="center"/>
              <w:rPr>
                <w:rFonts w:eastAsia="黑体"/>
                <w:color w:val="000000"/>
                <w:sz w:val="24"/>
                <w:szCs w:val="24"/>
              </w:rPr>
            </w:pPr>
            <w:r w:rsidRPr="00557E5A">
              <w:rPr>
                <w:rFonts w:eastAsia="黑体" w:hAnsi="黑体"/>
                <w:color w:val="000000"/>
                <w:sz w:val="24"/>
                <w:szCs w:val="24"/>
              </w:rPr>
              <w:t>图</w:t>
            </w:r>
            <w:r w:rsidRPr="00557E5A">
              <w:rPr>
                <w:rFonts w:eastAsia="黑体"/>
                <w:color w:val="000000"/>
                <w:sz w:val="24"/>
                <w:szCs w:val="24"/>
              </w:rPr>
              <w:t xml:space="preserve">2 </w:t>
            </w:r>
            <w:r w:rsidRPr="00557E5A">
              <w:rPr>
                <w:rFonts w:eastAsia="黑体" w:hAnsi="黑体"/>
                <w:color w:val="000000"/>
                <w:sz w:val="24"/>
                <w:szCs w:val="24"/>
              </w:rPr>
              <w:t>厂房现状图</w:t>
            </w:r>
          </w:p>
          <w:p w:rsidR="00401A8C" w:rsidRPr="00AE602B" w:rsidRDefault="00E252AD" w:rsidP="00E45542">
            <w:pPr>
              <w:spacing w:line="440" w:lineRule="exact"/>
              <w:ind w:firstLineChars="200" w:firstLine="482"/>
              <w:rPr>
                <w:b/>
                <w:color w:val="000000"/>
                <w:sz w:val="24"/>
                <w:szCs w:val="24"/>
              </w:rPr>
            </w:pPr>
            <w:r w:rsidRPr="00AE602B">
              <w:rPr>
                <w:b/>
                <w:color w:val="000000"/>
                <w:sz w:val="24"/>
                <w:szCs w:val="24"/>
              </w:rPr>
              <w:t>3</w:t>
            </w:r>
            <w:r w:rsidR="00401A8C" w:rsidRPr="00AE602B">
              <w:rPr>
                <w:b/>
                <w:color w:val="000000"/>
                <w:sz w:val="24"/>
                <w:szCs w:val="24"/>
              </w:rPr>
              <w:t>、项目</w:t>
            </w:r>
            <w:r w:rsidR="006C33BE" w:rsidRPr="00AE602B">
              <w:rPr>
                <w:b/>
                <w:color w:val="000000"/>
                <w:sz w:val="24"/>
                <w:szCs w:val="24"/>
              </w:rPr>
              <w:t>主要</w:t>
            </w:r>
            <w:r w:rsidR="0058675A" w:rsidRPr="00AE602B">
              <w:rPr>
                <w:b/>
                <w:color w:val="000000"/>
                <w:sz w:val="24"/>
                <w:szCs w:val="24"/>
              </w:rPr>
              <w:t>生产设备</w:t>
            </w:r>
          </w:p>
          <w:p w:rsidR="00E2245C" w:rsidRPr="00AE602B" w:rsidRDefault="006F7E48" w:rsidP="009F1C54">
            <w:pPr>
              <w:spacing w:line="440" w:lineRule="exact"/>
              <w:ind w:firstLineChars="200" w:firstLine="480"/>
              <w:rPr>
                <w:color w:val="000000"/>
                <w:sz w:val="24"/>
                <w:szCs w:val="24"/>
              </w:rPr>
            </w:pPr>
            <w:r w:rsidRPr="00AE602B">
              <w:rPr>
                <w:color w:val="000000"/>
                <w:sz w:val="24"/>
                <w:szCs w:val="24"/>
              </w:rPr>
              <w:t>该项目主要</w:t>
            </w:r>
            <w:r w:rsidR="00FD68D1" w:rsidRPr="00AE602B">
              <w:rPr>
                <w:color w:val="000000"/>
                <w:sz w:val="24"/>
                <w:szCs w:val="24"/>
              </w:rPr>
              <w:t>生产</w:t>
            </w:r>
            <w:r w:rsidRPr="00AE602B">
              <w:rPr>
                <w:color w:val="000000"/>
                <w:sz w:val="24"/>
                <w:szCs w:val="24"/>
              </w:rPr>
              <w:t>设备见</w:t>
            </w:r>
            <w:r w:rsidR="004F46B6" w:rsidRPr="00AE602B">
              <w:rPr>
                <w:color w:val="000000"/>
                <w:sz w:val="24"/>
                <w:szCs w:val="24"/>
              </w:rPr>
              <w:t>下表：</w:t>
            </w:r>
          </w:p>
          <w:p w:rsidR="003D6762" w:rsidRPr="00AE602B" w:rsidRDefault="003D6762" w:rsidP="00EE6E4F">
            <w:pPr>
              <w:pStyle w:val="ac"/>
              <w:spacing w:line="440" w:lineRule="exact"/>
              <w:ind w:firstLineChars="240" w:firstLine="576"/>
              <w:rPr>
                <w:rFonts w:ascii="Times New Roman" w:eastAsia="黑体" w:hAnsi="Times New Roman" w:cs="Times New Roman"/>
                <w:color w:val="000000"/>
                <w:sz w:val="24"/>
                <w:szCs w:val="24"/>
              </w:rPr>
            </w:pPr>
            <w:r w:rsidRPr="00AE602B">
              <w:rPr>
                <w:rFonts w:ascii="Times New Roman" w:eastAsia="黑体" w:hAnsi="Times New Roman" w:cs="Times New Roman"/>
                <w:color w:val="000000"/>
                <w:sz w:val="24"/>
                <w:szCs w:val="24"/>
              </w:rPr>
              <w:t>表</w:t>
            </w:r>
            <w:r w:rsidR="00E252AD" w:rsidRPr="00AE602B">
              <w:rPr>
                <w:rFonts w:ascii="Times New Roman" w:eastAsia="黑体" w:hAnsi="Times New Roman" w:cs="Times New Roman"/>
                <w:color w:val="000000"/>
                <w:sz w:val="24"/>
                <w:szCs w:val="24"/>
              </w:rPr>
              <w:t>3</w:t>
            </w:r>
            <w:r w:rsidRPr="00AE602B">
              <w:rPr>
                <w:rFonts w:ascii="Times New Roman" w:eastAsia="黑体" w:hAnsi="Times New Roman" w:cs="Times New Roman"/>
                <w:color w:val="000000"/>
                <w:sz w:val="24"/>
                <w:szCs w:val="24"/>
              </w:rPr>
              <w:t xml:space="preserve">           </w:t>
            </w:r>
            <w:r w:rsidR="00DF33BD" w:rsidRPr="00AE602B">
              <w:rPr>
                <w:rFonts w:ascii="Times New Roman" w:eastAsia="黑体" w:hAnsi="Times New Roman" w:cs="Times New Roman"/>
                <w:color w:val="000000"/>
                <w:sz w:val="24"/>
                <w:szCs w:val="24"/>
              </w:rPr>
              <w:t xml:space="preserve">   </w:t>
            </w:r>
            <w:r w:rsidR="00F617FF" w:rsidRPr="00AE602B">
              <w:rPr>
                <w:rFonts w:ascii="Times New Roman" w:eastAsia="黑体" w:hAnsi="Times New Roman" w:cs="Times New Roman"/>
                <w:color w:val="000000"/>
                <w:sz w:val="24"/>
                <w:szCs w:val="24"/>
              </w:rPr>
              <w:t xml:space="preserve">       </w:t>
            </w:r>
            <w:r w:rsidRPr="00AE602B">
              <w:rPr>
                <w:rFonts w:ascii="Times New Roman" w:eastAsia="黑体" w:hAnsi="Times New Roman" w:cs="Times New Roman"/>
                <w:color w:val="000000"/>
                <w:sz w:val="24"/>
                <w:szCs w:val="24"/>
              </w:rPr>
              <w:t xml:space="preserve"> </w:t>
            </w:r>
            <w:r w:rsidRPr="00AE602B">
              <w:rPr>
                <w:rFonts w:ascii="Times New Roman" w:eastAsia="黑体" w:hAnsi="Times New Roman" w:cs="Times New Roman"/>
                <w:color w:val="000000"/>
                <w:sz w:val="24"/>
                <w:szCs w:val="24"/>
              </w:rPr>
              <w:t>项目</w:t>
            </w:r>
            <w:r w:rsidR="00650F30" w:rsidRPr="00AE602B">
              <w:rPr>
                <w:rFonts w:ascii="Times New Roman" w:eastAsia="黑体" w:hAnsi="Times New Roman" w:cs="Times New Roman"/>
                <w:color w:val="000000"/>
                <w:sz w:val="24"/>
                <w:szCs w:val="24"/>
              </w:rPr>
              <w:t>主要设备一览表</w:t>
            </w:r>
          </w:p>
          <w:tbl>
            <w:tblPr>
              <w:tblW w:w="9072" w:type="dxa"/>
              <w:jc w:val="center"/>
              <w:tblBorders>
                <w:top w:val="single" w:sz="4" w:space="0" w:color="000000"/>
                <w:bottom w:val="single" w:sz="4" w:space="0" w:color="000000"/>
                <w:insideH w:val="single" w:sz="6" w:space="0" w:color="000000"/>
                <w:insideV w:val="single" w:sz="6" w:space="0" w:color="000000"/>
              </w:tblBorders>
              <w:tblLayout w:type="fixed"/>
              <w:tblLook w:val="0000"/>
            </w:tblPr>
            <w:tblGrid>
              <w:gridCol w:w="792"/>
              <w:gridCol w:w="2725"/>
              <w:gridCol w:w="2912"/>
              <w:gridCol w:w="2643"/>
            </w:tblGrid>
            <w:tr w:rsidR="009F1C54" w:rsidRPr="00AE602B" w:rsidTr="00D261E2">
              <w:trPr>
                <w:trHeight w:val="397"/>
                <w:jc w:val="center"/>
              </w:trPr>
              <w:tc>
                <w:tcPr>
                  <w:tcW w:w="792" w:type="dxa"/>
                  <w:tcBorders>
                    <w:top w:val="single" w:sz="8" w:space="0" w:color="000000"/>
                    <w:bottom w:val="single" w:sz="8" w:space="0" w:color="000000"/>
                  </w:tcBorders>
                  <w:vAlign w:val="center"/>
                </w:tcPr>
                <w:p w:rsidR="009F1C54" w:rsidRPr="00AE602B" w:rsidRDefault="009F1C54" w:rsidP="00046EF3">
                  <w:pPr>
                    <w:pStyle w:val="Char0"/>
                    <w:snapToGrid w:val="0"/>
                    <w:spacing w:line="240" w:lineRule="auto"/>
                    <w:ind w:firstLine="0"/>
                    <w:jc w:val="center"/>
                    <w:rPr>
                      <w:color w:val="000000"/>
                      <w:sz w:val="21"/>
                      <w:szCs w:val="21"/>
                    </w:rPr>
                  </w:pPr>
                  <w:r w:rsidRPr="00AE602B">
                    <w:rPr>
                      <w:b/>
                      <w:color w:val="000000"/>
                      <w:kern w:val="36"/>
                      <w:sz w:val="21"/>
                      <w:szCs w:val="21"/>
                    </w:rPr>
                    <w:t>序号</w:t>
                  </w:r>
                </w:p>
              </w:tc>
              <w:tc>
                <w:tcPr>
                  <w:tcW w:w="2725" w:type="dxa"/>
                  <w:tcBorders>
                    <w:top w:val="single" w:sz="8" w:space="0" w:color="000000"/>
                    <w:bottom w:val="single" w:sz="8" w:space="0" w:color="000000"/>
                  </w:tcBorders>
                  <w:vAlign w:val="center"/>
                </w:tcPr>
                <w:p w:rsidR="009F1C54" w:rsidRPr="00AE602B" w:rsidRDefault="009F1C54" w:rsidP="00046EF3">
                  <w:pPr>
                    <w:pStyle w:val="Char0"/>
                    <w:snapToGrid w:val="0"/>
                    <w:spacing w:line="240" w:lineRule="auto"/>
                    <w:ind w:firstLine="0"/>
                    <w:jc w:val="center"/>
                    <w:rPr>
                      <w:color w:val="000000"/>
                      <w:sz w:val="21"/>
                      <w:szCs w:val="21"/>
                    </w:rPr>
                  </w:pPr>
                  <w:r w:rsidRPr="00AE602B">
                    <w:rPr>
                      <w:b/>
                      <w:color w:val="000000"/>
                      <w:kern w:val="36"/>
                      <w:sz w:val="21"/>
                      <w:szCs w:val="21"/>
                    </w:rPr>
                    <w:t>名称</w:t>
                  </w:r>
                </w:p>
              </w:tc>
              <w:tc>
                <w:tcPr>
                  <w:tcW w:w="2912" w:type="dxa"/>
                  <w:tcBorders>
                    <w:top w:val="single" w:sz="8" w:space="0" w:color="000000"/>
                    <w:bottom w:val="single" w:sz="8" w:space="0" w:color="000000"/>
                  </w:tcBorders>
                  <w:vAlign w:val="center"/>
                </w:tcPr>
                <w:p w:rsidR="009F1C54" w:rsidRPr="00AE602B" w:rsidRDefault="009F1C54" w:rsidP="00046EF3">
                  <w:pPr>
                    <w:pStyle w:val="Char0"/>
                    <w:snapToGrid w:val="0"/>
                    <w:spacing w:line="240" w:lineRule="auto"/>
                    <w:ind w:firstLine="0"/>
                    <w:jc w:val="center"/>
                    <w:rPr>
                      <w:color w:val="000000"/>
                      <w:sz w:val="21"/>
                      <w:szCs w:val="21"/>
                    </w:rPr>
                  </w:pPr>
                  <w:r w:rsidRPr="00AE602B">
                    <w:rPr>
                      <w:b/>
                      <w:color w:val="000000"/>
                      <w:kern w:val="36"/>
                      <w:sz w:val="21"/>
                      <w:szCs w:val="21"/>
                    </w:rPr>
                    <w:t>规格型号</w:t>
                  </w:r>
                </w:p>
              </w:tc>
              <w:tc>
                <w:tcPr>
                  <w:tcW w:w="2643" w:type="dxa"/>
                  <w:tcBorders>
                    <w:top w:val="single" w:sz="8" w:space="0" w:color="000000"/>
                    <w:bottom w:val="single" w:sz="8" w:space="0" w:color="000000"/>
                  </w:tcBorders>
                  <w:vAlign w:val="center"/>
                </w:tcPr>
                <w:p w:rsidR="009F1C54" w:rsidRPr="00AE602B" w:rsidRDefault="009F1C54" w:rsidP="00046EF3">
                  <w:pPr>
                    <w:pStyle w:val="Char0"/>
                    <w:snapToGrid w:val="0"/>
                    <w:spacing w:line="240" w:lineRule="auto"/>
                    <w:ind w:firstLine="0"/>
                    <w:jc w:val="center"/>
                    <w:rPr>
                      <w:color w:val="000000"/>
                      <w:sz w:val="21"/>
                      <w:szCs w:val="21"/>
                    </w:rPr>
                  </w:pPr>
                  <w:r w:rsidRPr="00AE602B">
                    <w:rPr>
                      <w:b/>
                      <w:color w:val="000000"/>
                      <w:kern w:val="36"/>
                      <w:sz w:val="21"/>
                      <w:szCs w:val="21"/>
                    </w:rPr>
                    <w:t>数量（台</w:t>
                  </w:r>
                  <w:r w:rsidR="008803B1">
                    <w:rPr>
                      <w:rFonts w:hint="eastAsia"/>
                      <w:b/>
                      <w:color w:val="000000"/>
                      <w:kern w:val="36"/>
                      <w:sz w:val="21"/>
                      <w:szCs w:val="21"/>
                    </w:rPr>
                    <w:t>/</w:t>
                  </w:r>
                  <w:r w:rsidR="008803B1">
                    <w:rPr>
                      <w:rFonts w:hint="eastAsia"/>
                      <w:b/>
                      <w:color w:val="000000"/>
                      <w:kern w:val="36"/>
                      <w:sz w:val="21"/>
                      <w:szCs w:val="21"/>
                    </w:rPr>
                    <w:t>组</w:t>
                  </w:r>
                  <w:r w:rsidRPr="00AE602B">
                    <w:rPr>
                      <w:b/>
                      <w:color w:val="000000"/>
                      <w:kern w:val="36"/>
                      <w:sz w:val="21"/>
                      <w:szCs w:val="21"/>
                    </w:rPr>
                    <w:t>）</w:t>
                  </w:r>
                </w:p>
              </w:tc>
            </w:tr>
            <w:tr w:rsidR="009F1C54" w:rsidRPr="00AE602B" w:rsidTr="00D261E2">
              <w:trPr>
                <w:trHeight w:val="397"/>
                <w:jc w:val="center"/>
              </w:trPr>
              <w:tc>
                <w:tcPr>
                  <w:tcW w:w="792" w:type="dxa"/>
                  <w:tcBorders>
                    <w:top w:val="single" w:sz="8" w:space="0" w:color="000000"/>
                  </w:tcBorders>
                  <w:vAlign w:val="center"/>
                </w:tcPr>
                <w:p w:rsidR="009F1C54" w:rsidRPr="00AE602B" w:rsidRDefault="009F1C54" w:rsidP="00046EF3">
                  <w:pPr>
                    <w:pStyle w:val="Char0"/>
                    <w:snapToGrid w:val="0"/>
                    <w:spacing w:line="240" w:lineRule="auto"/>
                    <w:ind w:firstLine="0"/>
                    <w:jc w:val="center"/>
                    <w:rPr>
                      <w:color w:val="000000"/>
                      <w:sz w:val="21"/>
                      <w:szCs w:val="21"/>
                    </w:rPr>
                  </w:pPr>
                  <w:r w:rsidRPr="00AE602B">
                    <w:rPr>
                      <w:color w:val="000000"/>
                      <w:sz w:val="21"/>
                      <w:szCs w:val="21"/>
                    </w:rPr>
                    <w:t>1</w:t>
                  </w:r>
                </w:p>
              </w:tc>
              <w:tc>
                <w:tcPr>
                  <w:tcW w:w="2725" w:type="dxa"/>
                  <w:tcBorders>
                    <w:top w:val="single" w:sz="8" w:space="0" w:color="000000"/>
                  </w:tcBorders>
                  <w:vAlign w:val="center"/>
                </w:tcPr>
                <w:p w:rsidR="009F1C54" w:rsidRPr="00AE602B" w:rsidRDefault="00D261E2" w:rsidP="00046EF3">
                  <w:pPr>
                    <w:pStyle w:val="Char0"/>
                    <w:snapToGrid w:val="0"/>
                    <w:spacing w:line="240" w:lineRule="auto"/>
                    <w:ind w:firstLine="0"/>
                    <w:jc w:val="center"/>
                    <w:rPr>
                      <w:color w:val="000000"/>
                      <w:sz w:val="21"/>
                      <w:szCs w:val="21"/>
                    </w:rPr>
                  </w:pPr>
                  <w:r w:rsidRPr="00AE602B">
                    <w:rPr>
                      <w:color w:val="000000"/>
                      <w:sz w:val="21"/>
                      <w:szCs w:val="21"/>
                    </w:rPr>
                    <w:t>碾尖机</w:t>
                  </w:r>
                </w:p>
              </w:tc>
              <w:tc>
                <w:tcPr>
                  <w:tcW w:w="2912" w:type="dxa"/>
                  <w:tcBorders>
                    <w:top w:val="single" w:sz="8" w:space="0" w:color="000000"/>
                  </w:tcBorders>
                  <w:vAlign w:val="center"/>
                </w:tcPr>
                <w:p w:rsidR="009F1C54" w:rsidRPr="00AE602B" w:rsidRDefault="009F1C54" w:rsidP="00046EF3">
                  <w:pPr>
                    <w:pStyle w:val="Char0"/>
                    <w:snapToGrid w:val="0"/>
                    <w:spacing w:line="240" w:lineRule="auto"/>
                    <w:ind w:firstLine="0"/>
                    <w:jc w:val="center"/>
                    <w:rPr>
                      <w:color w:val="000000"/>
                      <w:sz w:val="21"/>
                      <w:szCs w:val="21"/>
                    </w:rPr>
                  </w:pPr>
                  <w:r w:rsidRPr="00AE602B">
                    <w:rPr>
                      <w:color w:val="000000"/>
                      <w:sz w:val="21"/>
                      <w:szCs w:val="21"/>
                    </w:rPr>
                    <w:t>/</w:t>
                  </w:r>
                </w:p>
              </w:tc>
              <w:tc>
                <w:tcPr>
                  <w:tcW w:w="2643" w:type="dxa"/>
                  <w:tcBorders>
                    <w:top w:val="single" w:sz="8" w:space="0" w:color="000000"/>
                  </w:tcBorders>
                  <w:vAlign w:val="center"/>
                </w:tcPr>
                <w:p w:rsidR="009F1C54" w:rsidRPr="00AE602B" w:rsidRDefault="007954D1" w:rsidP="00046EF3">
                  <w:pPr>
                    <w:pStyle w:val="Char0"/>
                    <w:snapToGrid w:val="0"/>
                    <w:spacing w:line="240" w:lineRule="auto"/>
                    <w:ind w:firstLine="0"/>
                    <w:jc w:val="center"/>
                    <w:rPr>
                      <w:color w:val="000000"/>
                      <w:sz w:val="21"/>
                      <w:szCs w:val="21"/>
                    </w:rPr>
                  </w:pPr>
                  <w:r>
                    <w:rPr>
                      <w:rFonts w:hint="eastAsia"/>
                      <w:color w:val="000000"/>
                      <w:sz w:val="21"/>
                      <w:szCs w:val="21"/>
                    </w:rPr>
                    <w:t>4</w:t>
                  </w:r>
                </w:p>
              </w:tc>
            </w:tr>
            <w:tr w:rsidR="009F1C54" w:rsidRPr="00AE602B" w:rsidTr="00D261E2">
              <w:trPr>
                <w:trHeight w:val="397"/>
                <w:jc w:val="center"/>
              </w:trPr>
              <w:tc>
                <w:tcPr>
                  <w:tcW w:w="792" w:type="dxa"/>
                  <w:vAlign w:val="center"/>
                </w:tcPr>
                <w:p w:rsidR="009F1C54" w:rsidRPr="00AE602B" w:rsidRDefault="009F1C54" w:rsidP="00046EF3">
                  <w:pPr>
                    <w:pStyle w:val="Char0"/>
                    <w:snapToGrid w:val="0"/>
                    <w:spacing w:line="240" w:lineRule="auto"/>
                    <w:ind w:firstLine="0"/>
                    <w:jc w:val="center"/>
                    <w:rPr>
                      <w:color w:val="000000"/>
                      <w:sz w:val="21"/>
                      <w:szCs w:val="21"/>
                    </w:rPr>
                  </w:pPr>
                  <w:r w:rsidRPr="00AE602B">
                    <w:rPr>
                      <w:color w:val="000000"/>
                      <w:sz w:val="21"/>
                      <w:szCs w:val="21"/>
                    </w:rPr>
                    <w:t>2</w:t>
                  </w:r>
                </w:p>
              </w:tc>
              <w:tc>
                <w:tcPr>
                  <w:tcW w:w="2725" w:type="dxa"/>
                  <w:vAlign w:val="center"/>
                </w:tcPr>
                <w:p w:rsidR="009F1C54" w:rsidRPr="00AE602B" w:rsidRDefault="00D261E2" w:rsidP="00046EF3">
                  <w:pPr>
                    <w:pStyle w:val="Char0"/>
                    <w:snapToGrid w:val="0"/>
                    <w:spacing w:line="240" w:lineRule="auto"/>
                    <w:ind w:firstLine="0"/>
                    <w:jc w:val="center"/>
                    <w:rPr>
                      <w:color w:val="000000"/>
                      <w:sz w:val="21"/>
                      <w:szCs w:val="21"/>
                    </w:rPr>
                  </w:pPr>
                  <w:r w:rsidRPr="00AE602B">
                    <w:rPr>
                      <w:color w:val="000000"/>
                      <w:sz w:val="21"/>
                      <w:szCs w:val="21"/>
                    </w:rPr>
                    <w:t>接头</w:t>
                  </w:r>
                  <w:r w:rsidR="009F1C54" w:rsidRPr="00AE602B">
                    <w:rPr>
                      <w:color w:val="000000"/>
                      <w:sz w:val="21"/>
                      <w:szCs w:val="21"/>
                    </w:rPr>
                    <w:t>机</w:t>
                  </w:r>
                </w:p>
              </w:tc>
              <w:tc>
                <w:tcPr>
                  <w:tcW w:w="2912" w:type="dxa"/>
                  <w:vAlign w:val="center"/>
                </w:tcPr>
                <w:p w:rsidR="009F1C54" w:rsidRPr="00AE602B" w:rsidRDefault="009F1C54" w:rsidP="00046EF3">
                  <w:pPr>
                    <w:pStyle w:val="Char0"/>
                    <w:snapToGrid w:val="0"/>
                    <w:spacing w:line="240" w:lineRule="auto"/>
                    <w:ind w:firstLine="0"/>
                    <w:jc w:val="center"/>
                    <w:rPr>
                      <w:color w:val="000000"/>
                      <w:sz w:val="21"/>
                      <w:szCs w:val="21"/>
                    </w:rPr>
                  </w:pPr>
                  <w:r w:rsidRPr="00AE602B">
                    <w:rPr>
                      <w:color w:val="000000"/>
                      <w:sz w:val="21"/>
                      <w:szCs w:val="21"/>
                    </w:rPr>
                    <w:t>/</w:t>
                  </w:r>
                </w:p>
              </w:tc>
              <w:tc>
                <w:tcPr>
                  <w:tcW w:w="2643" w:type="dxa"/>
                  <w:vAlign w:val="center"/>
                </w:tcPr>
                <w:p w:rsidR="009F1C54" w:rsidRPr="00AE602B" w:rsidRDefault="005F1ED5" w:rsidP="00046EF3">
                  <w:pPr>
                    <w:pStyle w:val="Char0"/>
                    <w:snapToGrid w:val="0"/>
                    <w:spacing w:line="240" w:lineRule="auto"/>
                    <w:ind w:firstLine="0"/>
                    <w:jc w:val="center"/>
                    <w:rPr>
                      <w:color w:val="000000"/>
                      <w:sz w:val="21"/>
                      <w:szCs w:val="21"/>
                    </w:rPr>
                  </w:pPr>
                  <w:r>
                    <w:rPr>
                      <w:rFonts w:hint="eastAsia"/>
                      <w:color w:val="000000"/>
                      <w:sz w:val="21"/>
                      <w:szCs w:val="21"/>
                    </w:rPr>
                    <w:t>8</w:t>
                  </w:r>
                </w:p>
              </w:tc>
            </w:tr>
            <w:tr w:rsidR="009F1C54" w:rsidRPr="00AE602B" w:rsidTr="00415A2E">
              <w:trPr>
                <w:trHeight w:val="397"/>
                <w:jc w:val="center"/>
              </w:trPr>
              <w:tc>
                <w:tcPr>
                  <w:tcW w:w="792" w:type="dxa"/>
                  <w:tcBorders>
                    <w:bottom w:val="single" w:sz="6" w:space="0" w:color="000000"/>
                  </w:tcBorders>
                  <w:vAlign w:val="center"/>
                </w:tcPr>
                <w:p w:rsidR="009F1C54" w:rsidRPr="00AE602B" w:rsidRDefault="009F1C54" w:rsidP="00046EF3">
                  <w:pPr>
                    <w:pStyle w:val="Char0"/>
                    <w:snapToGrid w:val="0"/>
                    <w:spacing w:line="240" w:lineRule="auto"/>
                    <w:ind w:firstLine="0"/>
                    <w:jc w:val="center"/>
                    <w:rPr>
                      <w:color w:val="000000"/>
                      <w:sz w:val="21"/>
                      <w:szCs w:val="21"/>
                    </w:rPr>
                  </w:pPr>
                  <w:r w:rsidRPr="00AE602B">
                    <w:rPr>
                      <w:color w:val="000000"/>
                      <w:sz w:val="21"/>
                      <w:szCs w:val="21"/>
                    </w:rPr>
                    <w:lastRenderedPageBreak/>
                    <w:t>3</w:t>
                  </w:r>
                </w:p>
              </w:tc>
              <w:tc>
                <w:tcPr>
                  <w:tcW w:w="2725" w:type="dxa"/>
                  <w:tcBorders>
                    <w:bottom w:val="single" w:sz="6" w:space="0" w:color="000000"/>
                  </w:tcBorders>
                  <w:vAlign w:val="center"/>
                </w:tcPr>
                <w:p w:rsidR="009F1C54" w:rsidRPr="00AE602B" w:rsidRDefault="00D1230D" w:rsidP="00046EF3">
                  <w:pPr>
                    <w:pStyle w:val="Char0"/>
                    <w:snapToGrid w:val="0"/>
                    <w:spacing w:line="240" w:lineRule="auto"/>
                    <w:ind w:firstLine="0"/>
                    <w:jc w:val="center"/>
                    <w:rPr>
                      <w:color w:val="000000"/>
                      <w:sz w:val="21"/>
                      <w:szCs w:val="21"/>
                    </w:rPr>
                  </w:pPr>
                  <w:r>
                    <w:rPr>
                      <w:rFonts w:hint="eastAsia"/>
                      <w:color w:val="000000"/>
                      <w:sz w:val="21"/>
                      <w:szCs w:val="21"/>
                    </w:rPr>
                    <w:t>旱</w:t>
                  </w:r>
                  <w:r w:rsidR="00D261E2" w:rsidRPr="00AE602B">
                    <w:rPr>
                      <w:color w:val="000000"/>
                      <w:sz w:val="21"/>
                      <w:szCs w:val="21"/>
                    </w:rPr>
                    <w:t>拔丝</w:t>
                  </w:r>
                  <w:r>
                    <w:rPr>
                      <w:rFonts w:hint="eastAsia"/>
                      <w:color w:val="000000"/>
                      <w:sz w:val="21"/>
                      <w:szCs w:val="21"/>
                    </w:rPr>
                    <w:t>车</w:t>
                  </w:r>
                </w:p>
              </w:tc>
              <w:tc>
                <w:tcPr>
                  <w:tcW w:w="2912" w:type="dxa"/>
                  <w:tcBorders>
                    <w:bottom w:val="single" w:sz="6" w:space="0" w:color="000000"/>
                  </w:tcBorders>
                  <w:vAlign w:val="center"/>
                </w:tcPr>
                <w:p w:rsidR="009F1C54" w:rsidRPr="00AE602B" w:rsidRDefault="009F1C54" w:rsidP="00046EF3">
                  <w:pPr>
                    <w:pStyle w:val="Char0"/>
                    <w:snapToGrid w:val="0"/>
                    <w:spacing w:line="240" w:lineRule="auto"/>
                    <w:ind w:firstLine="0"/>
                    <w:jc w:val="center"/>
                    <w:rPr>
                      <w:color w:val="000000"/>
                      <w:sz w:val="21"/>
                      <w:szCs w:val="21"/>
                    </w:rPr>
                  </w:pPr>
                  <w:r w:rsidRPr="00AE602B">
                    <w:rPr>
                      <w:color w:val="000000"/>
                      <w:sz w:val="21"/>
                      <w:szCs w:val="21"/>
                    </w:rPr>
                    <w:t>/</w:t>
                  </w:r>
                </w:p>
              </w:tc>
              <w:tc>
                <w:tcPr>
                  <w:tcW w:w="2643" w:type="dxa"/>
                  <w:tcBorders>
                    <w:bottom w:val="single" w:sz="6" w:space="0" w:color="000000"/>
                  </w:tcBorders>
                  <w:vAlign w:val="center"/>
                </w:tcPr>
                <w:p w:rsidR="009F1C54" w:rsidRPr="00AE602B" w:rsidRDefault="007954D1" w:rsidP="00046EF3">
                  <w:pPr>
                    <w:pStyle w:val="Char0"/>
                    <w:snapToGrid w:val="0"/>
                    <w:spacing w:line="240" w:lineRule="auto"/>
                    <w:ind w:firstLine="0"/>
                    <w:jc w:val="center"/>
                    <w:rPr>
                      <w:color w:val="000000"/>
                      <w:sz w:val="21"/>
                      <w:szCs w:val="21"/>
                    </w:rPr>
                  </w:pPr>
                  <w:r>
                    <w:rPr>
                      <w:rFonts w:hint="eastAsia"/>
                      <w:color w:val="000000"/>
                      <w:sz w:val="21"/>
                      <w:szCs w:val="21"/>
                    </w:rPr>
                    <w:t>8</w:t>
                  </w:r>
                </w:p>
              </w:tc>
            </w:tr>
            <w:tr w:rsidR="00D1230D" w:rsidRPr="00AE602B" w:rsidTr="00415A2E">
              <w:trPr>
                <w:trHeight w:val="397"/>
                <w:jc w:val="center"/>
              </w:trPr>
              <w:tc>
                <w:tcPr>
                  <w:tcW w:w="792" w:type="dxa"/>
                  <w:tcBorders>
                    <w:bottom w:val="single" w:sz="6" w:space="0" w:color="000000"/>
                  </w:tcBorders>
                  <w:vAlign w:val="center"/>
                </w:tcPr>
                <w:p w:rsidR="00D1230D" w:rsidRPr="00AE602B" w:rsidRDefault="00D1230D" w:rsidP="00046EF3">
                  <w:pPr>
                    <w:pStyle w:val="Char0"/>
                    <w:snapToGrid w:val="0"/>
                    <w:spacing w:line="240" w:lineRule="auto"/>
                    <w:ind w:firstLine="0"/>
                    <w:jc w:val="center"/>
                    <w:rPr>
                      <w:color w:val="000000"/>
                      <w:sz w:val="21"/>
                      <w:szCs w:val="21"/>
                    </w:rPr>
                  </w:pPr>
                  <w:r>
                    <w:rPr>
                      <w:rFonts w:hint="eastAsia"/>
                      <w:color w:val="000000"/>
                      <w:sz w:val="21"/>
                      <w:szCs w:val="21"/>
                    </w:rPr>
                    <w:t>4</w:t>
                  </w:r>
                </w:p>
              </w:tc>
              <w:tc>
                <w:tcPr>
                  <w:tcW w:w="2725" w:type="dxa"/>
                  <w:tcBorders>
                    <w:bottom w:val="single" w:sz="6" w:space="0" w:color="000000"/>
                  </w:tcBorders>
                  <w:vAlign w:val="center"/>
                </w:tcPr>
                <w:p w:rsidR="00D1230D" w:rsidRDefault="00D1230D" w:rsidP="00046EF3">
                  <w:pPr>
                    <w:pStyle w:val="Char0"/>
                    <w:snapToGrid w:val="0"/>
                    <w:spacing w:line="240" w:lineRule="auto"/>
                    <w:ind w:firstLine="0"/>
                    <w:jc w:val="center"/>
                    <w:rPr>
                      <w:color w:val="000000"/>
                      <w:sz w:val="21"/>
                      <w:szCs w:val="21"/>
                    </w:rPr>
                  </w:pPr>
                  <w:r>
                    <w:rPr>
                      <w:rFonts w:hint="eastAsia"/>
                      <w:color w:val="000000"/>
                      <w:sz w:val="21"/>
                      <w:szCs w:val="21"/>
                    </w:rPr>
                    <w:t>水箱拔丝车</w:t>
                  </w:r>
                </w:p>
              </w:tc>
              <w:tc>
                <w:tcPr>
                  <w:tcW w:w="2912" w:type="dxa"/>
                  <w:tcBorders>
                    <w:bottom w:val="single" w:sz="6" w:space="0" w:color="000000"/>
                  </w:tcBorders>
                  <w:vAlign w:val="center"/>
                </w:tcPr>
                <w:p w:rsidR="00D1230D" w:rsidRPr="00AE602B" w:rsidRDefault="00D1230D" w:rsidP="00046EF3">
                  <w:pPr>
                    <w:pStyle w:val="Char0"/>
                    <w:snapToGrid w:val="0"/>
                    <w:spacing w:line="240" w:lineRule="auto"/>
                    <w:ind w:firstLine="0"/>
                    <w:jc w:val="center"/>
                    <w:rPr>
                      <w:color w:val="000000"/>
                      <w:sz w:val="21"/>
                      <w:szCs w:val="21"/>
                    </w:rPr>
                  </w:pPr>
                  <w:r>
                    <w:rPr>
                      <w:rFonts w:hint="eastAsia"/>
                      <w:color w:val="000000"/>
                      <w:sz w:val="21"/>
                      <w:szCs w:val="21"/>
                    </w:rPr>
                    <w:t>/</w:t>
                  </w:r>
                </w:p>
              </w:tc>
              <w:tc>
                <w:tcPr>
                  <w:tcW w:w="2643" w:type="dxa"/>
                  <w:tcBorders>
                    <w:bottom w:val="single" w:sz="6" w:space="0" w:color="000000"/>
                  </w:tcBorders>
                  <w:vAlign w:val="center"/>
                </w:tcPr>
                <w:p w:rsidR="00D1230D" w:rsidRDefault="00D1230D" w:rsidP="00046EF3">
                  <w:pPr>
                    <w:pStyle w:val="Char0"/>
                    <w:snapToGrid w:val="0"/>
                    <w:spacing w:line="240" w:lineRule="auto"/>
                    <w:ind w:firstLine="0"/>
                    <w:jc w:val="center"/>
                    <w:rPr>
                      <w:color w:val="000000"/>
                      <w:sz w:val="21"/>
                      <w:szCs w:val="21"/>
                    </w:rPr>
                  </w:pPr>
                  <w:r>
                    <w:rPr>
                      <w:rFonts w:hint="eastAsia"/>
                      <w:color w:val="000000"/>
                      <w:sz w:val="21"/>
                      <w:szCs w:val="21"/>
                    </w:rPr>
                    <w:t>8</w:t>
                  </w:r>
                </w:p>
              </w:tc>
            </w:tr>
            <w:tr w:rsidR="009F1C54" w:rsidRPr="00AE602B" w:rsidTr="007954D1">
              <w:trPr>
                <w:trHeight w:val="397"/>
                <w:jc w:val="center"/>
              </w:trPr>
              <w:tc>
                <w:tcPr>
                  <w:tcW w:w="792" w:type="dxa"/>
                  <w:tcBorders>
                    <w:top w:val="single" w:sz="6" w:space="0" w:color="000000"/>
                    <w:bottom w:val="single" w:sz="6" w:space="0" w:color="000000"/>
                  </w:tcBorders>
                  <w:vAlign w:val="center"/>
                </w:tcPr>
                <w:p w:rsidR="009F1C54" w:rsidRPr="00AE602B" w:rsidRDefault="007954D1" w:rsidP="00046EF3">
                  <w:pPr>
                    <w:pStyle w:val="Char0"/>
                    <w:snapToGrid w:val="0"/>
                    <w:spacing w:line="240" w:lineRule="auto"/>
                    <w:ind w:firstLine="0"/>
                    <w:jc w:val="center"/>
                    <w:rPr>
                      <w:color w:val="000000"/>
                      <w:sz w:val="21"/>
                      <w:szCs w:val="21"/>
                    </w:rPr>
                  </w:pPr>
                  <w:r>
                    <w:rPr>
                      <w:rFonts w:hint="eastAsia"/>
                      <w:color w:val="000000"/>
                      <w:sz w:val="21"/>
                      <w:szCs w:val="21"/>
                    </w:rPr>
                    <w:t>5</w:t>
                  </w:r>
                </w:p>
              </w:tc>
              <w:tc>
                <w:tcPr>
                  <w:tcW w:w="2725" w:type="dxa"/>
                  <w:tcBorders>
                    <w:top w:val="single" w:sz="6" w:space="0" w:color="000000"/>
                    <w:bottom w:val="single" w:sz="6" w:space="0" w:color="000000"/>
                  </w:tcBorders>
                  <w:vAlign w:val="center"/>
                </w:tcPr>
                <w:p w:rsidR="009F1C54" w:rsidRPr="00AE602B" w:rsidRDefault="008E72DF" w:rsidP="00046EF3">
                  <w:pPr>
                    <w:pStyle w:val="Char0"/>
                    <w:snapToGrid w:val="0"/>
                    <w:spacing w:line="240" w:lineRule="auto"/>
                    <w:ind w:firstLine="0"/>
                    <w:jc w:val="center"/>
                    <w:rPr>
                      <w:color w:val="000000"/>
                      <w:sz w:val="21"/>
                      <w:szCs w:val="21"/>
                    </w:rPr>
                  </w:pPr>
                  <w:r>
                    <w:rPr>
                      <w:rFonts w:hint="eastAsia"/>
                      <w:color w:val="000000"/>
                      <w:sz w:val="21"/>
                      <w:szCs w:val="21"/>
                    </w:rPr>
                    <w:t>退火</w:t>
                  </w:r>
                  <w:r w:rsidR="00D261E2" w:rsidRPr="00AE602B">
                    <w:rPr>
                      <w:color w:val="000000"/>
                      <w:sz w:val="21"/>
                      <w:szCs w:val="21"/>
                    </w:rPr>
                    <w:t>炉</w:t>
                  </w:r>
                  <w:r w:rsidR="007B4693">
                    <w:rPr>
                      <w:rFonts w:hint="eastAsia"/>
                      <w:color w:val="000000"/>
                      <w:sz w:val="21"/>
                      <w:szCs w:val="21"/>
                    </w:rPr>
                    <w:t>（电加热）</w:t>
                  </w:r>
                </w:p>
              </w:tc>
              <w:tc>
                <w:tcPr>
                  <w:tcW w:w="2912" w:type="dxa"/>
                  <w:tcBorders>
                    <w:top w:val="single" w:sz="6" w:space="0" w:color="000000"/>
                    <w:bottom w:val="single" w:sz="6" w:space="0" w:color="000000"/>
                  </w:tcBorders>
                  <w:vAlign w:val="center"/>
                </w:tcPr>
                <w:p w:rsidR="009F1C54" w:rsidRPr="00AE602B" w:rsidRDefault="009F1C54" w:rsidP="00046EF3">
                  <w:pPr>
                    <w:pStyle w:val="Char0"/>
                    <w:snapToGrid w:val="0"/>
                    <w:spacing w:line="240" w:lineRule="auto"/>
                    <w:ind w:firstLine="0"/>
                    <w:jc w:val="center"/>
                    <w:rPr>
                      <w:color w:val="000000"/>
                      <w:sz w:val="21"/>
                      <w:szCs w:val="21"/>
                    </w:rPr>
                  </w:pPr>
                  <w:r w:rsidRPr="00AE602B">
                    <w:rPr>
                      <w:color w:val="000000"/>
                      <w:sz w:val="21"/>
                      <w:szCs w:val="21"/>
                    </w:rPr>
                    <w:t>/</w:t>
                  </w:r>
                </w:p>
              </w:tc>
              <w:tc>
                <w:tcPr>
                  <w:tcW w:w="2643" w:type="dxa"/>
                  <w:tcBorders>
                    <w:top w:val="single" w:sz="6" w:space="0" w:color="000000"/>
                    <w:bottom w:val="single" w:sz="6" w:space="0" w:color="000000"/>
                  </w:tcBorders>
                  <w:vAlign w:val="center"/>
                </w:tcPr>
                <w:p w:rsidR="009F1C54" w:rsidRPr="00AE602B" w:rsidRDefault="00716418" w:rsidP="00046EF3">
                  <w:pPr>
                    <w:pStyle w:val="Char0"/>
                    <w:snapToGrid w:val="0"/>
                    <w:spacing w:line="240" w:lineRule="auto"/>
                    <w:ind w:firstLine="0"/>
                    <w:jc w:val="center"/>
                    <w:rPr>
                      <w:color w:val="000000"/>
                      <w:sz w:val="21"/>
                      <w:szCs w:val="21"/>
                    </w:rPr>
                  </w:pPr>
                  <w:r>
                    <w:rPr>
                      <w:rFonts w:hint="eastAsia"/>
                      <w:color w:val="000000"/>
                      <w:sz w:val="21"/>
                      <w:szCs w:val="21"/>
                    </w:rPr>
                    <w:t>4</w:t>
                  </w:r>
                </w:p>
              </w:tc>
            </w:tr>
            <w:tr w:rsidR="007954D1" w:rsidRPr="00AE602B" w:rsidTr="00415A2E">
              <w:trPr>
                <w:trHeight w:val="397"/>
                <w:jc w:val="center"/>
              </w:trPr>
              <w:tc>
                <w:tcPr>
                  <w:tcW w:w="792" w:type="dxa"/>
                  <w:tcBorders>
                    <w:top w:val="single" w:sz="6" w:space="0" w:color="000000"/>
                    <w:bottom w:val="single" w:sz="8" w:space="0" w:color="auto"/>
                  </w:tcBorders>
                  <w:vAlign w:val="center"/>
                </w:tcPr>
                <w:p w:rsidR="007954D1" w:rsidRDefault="007954D1" w:rsidP="00046EF3">
                  <w:pPr>
                    <w:pStyle w:val="Char0"/>
                    <w:snapToGrid w:val="0"/>
                    <w:spacing w:line="240" w:lineRule="auto"/>
                    <w:ind w:firstLine="0"/>
                    <w:jc w:val="center"/>
                    <w:rPr>
                      <w:color w:val="000000"/>
                      <w:sz w:val="21"/>
                      <w:szCs w:val="21"/>
                    </w:rPr>
                  </w:pPr>
                  <w:r>
                    <w:rPr>
                      <w:rFonts w:hint="eastAsia"/>
                      <w:color w:val="000000"/>
                      <w:sz w:val="21"/>
                      <w:szCs w:val="21"/>
                    </w:rPr>
                    <w:t>6</w:t>
                  </w:r>
                </w:p>
              </w:tc>
              <w:tc>
                <w:tcPr>
                  <w:tcW w:w="2725" w:type="dxa"/>
                  <w:tcBorders>
                    <w:top w:val="single" w:sz="6" w:space="0" w:color="000000"/>
                    <w:bottom w:val="single" w:sz="8" w:space="0" w:color="auto"/>
                  </w:tcBorders>
                  <w:vAlign w:val="center"/>
                </w:tcPr>
                <w:p w:rsidR="007954D1" w:rsidRDefault="007954D1" w:rsidP="00046EF3">
                  <w:pPr>
                    <w:pStyle w:val="Char0"/>
                    <w:snapToGrid w:val="0"/>
                    <w:spacing w:line="240" w:lineRule="auto"/>
                    <w:ind w:firstLine="0"/>
                    <w:jc w:val="center"/>
                    <w:rPr>
                      <w:color w:val="000000"/>
                      <w:sz w:val="21"/>
                      <w:szCs w:val="21"/>
                    </w:rPr>
                  </w:pPr>
                  <w:r>
                    <w:rPr>
                      <w:rFonts w:hint="eastAsia"/>
                      <w:color w:val="000000"/>
                      <w:sz w:val="21"/>
                      <w:szCs w:val="21"/>
                    </w:rPr>
                    <w:t>收线机</w:t>
                  </w:r>
                </w:p>
              </w:tc>
              <w:tc>
                <w:tcPr>
                  <w:tcW w:w="2912" w:type="dxa"/>
                  <w:tcBorders>
                    <w:top w:val="single" w:sz="6" w:space="0" w:color="000000"/>
                    <w:bottom w:val="single" w:sz="8" w:space="0" w:color="auto"/>
                  </w:tcBorders>
                  <w:vAlign w:val="center"/>
                </w:tcPr>
                <w:p w:rsidR="007954D1" w:rsidRPr="00AE602B" w:rsidRDefault="007954D1" w:rsidP="00046EF3">
                  <w:pPr>
                    <w:pStyle w:val="Char0"/>
                    <w:snapToGrid w:val="0"/>
                    <w:spacing w:line="240" w:lineRule="auto"/>
                    <w:ind w:firstLine="0"/>
                    <w:jc w:val="center"/>
                    <w:rPr>
                      <w:color w:val="000000"/>
                      <w:sz w:val="21"/>
                      <w:szCs w:val="21"/>
                    </w:rPr>
                  </w:pPr>
                  <w:r>
                    <w:rPr>
                      <w:rFonts w:hint="eastAsia"/>
                      <w:color w:val="000000"/>
                      <w:sz w:val="21"/>
                      <w:szCs w:val="21"/>
                    </w:rPr>
                    <w:t>/</w:t>
                  </w:r>
                </w:p>
              </w:tc>
              <w:tc>
                <w:tcPr>
                  <w:tcW w:w="2643" w:type="dxa"/>
                  <w:tcBorders>
                    <w:top w:val="single" w:sz="6" w:space="0" w:color="000000"/>
                    <w:bottom w:val="single" w:sz="8" w:space="0" w:color="auto"/>
                  </w:tcBorders>
                  <w:vAlign w:val="center"/>
                </w:tcPr>
                <w:p w:rsidR="007954D1" w:rsidRDefault="007954D1" w:rsidP="00046EF3">
                  <w:pPr>
                    <w:pStyle w:val="Char0"/>
                    <w:snapToGrid w:val="0"/>
                    <w:spacing w:line="240" w:lineRule="auto"/>
                    <w:ind w:firstLine="0"/>
                    <w:jc w:val="center"/>
                    <w:rPr>
                      <w:color w:val="000000"/>
                      <w:sz w:val="21"/>
                      <w:szCs w:val="21"/>
                    </w:rPr>
                  </w:pPr>
                  <w:r>
                    <w:rPr>
                      <w:rFonts w:hint="eastAsia"/>
                      <w:color w:val="000000"/>
                      <w:sz w:val="21"/>
                      <w:szCs w:val="21"/>
                    </w:rPr>
                    <w:t>8</w:t>
                  </w:r>
                </w:p>
              </w:tc>
            </w:tr>
          </w:tbl>
          <w:p w:rsidR="00401A8C" w:rsidRPr="00AE602B" w:rsidRDefault="00E252AD" w:rsidP="00E45542">
            <w:pPr>
              <w:adjustRightInd w:val="0"/>
              <w:snapToGrid w:val="0"/>
              <w:spacing w:line="440" w:lineRule="exact"/>
              <w:ind w:firstLineChars="200" w:firstLine="482"/>
              <w:textAlignment w:val="baseline"/>
              <w:rPr>
                <w:b/>
                <w:color w:val="000000"/>
                <w:sz w:val="24"/>
                <w:szCs w:val="24"/>
              </w:rPr>
            </w:pPr>
            <w:r w:rsidRPr="00AE602B">
              <w:rPr>
                <w:b/>
                <w:color w:val="000000"/>
                <w:sz w:val="24"/>
                <w:szCs w:val="24"/>
              </w:rPr>
              <w:t>4</w:t>
            </w:r>
            <w:r w:rsidR="00401A8C" w:rsidRPr="00AE602B">
              <w:rPr>
                <w:b/>
                <w:color w:val="000000"/>
                <w:sz w:val="24"/>
                <w:szCs w:val="24"/>
              </w:rPr>
              <w:t>、本项目主要原辅材料消耗量</w:t>
            </w:r>
          </w:p>
          <w:p w:rsidR="00146039" w:rsidRPr="00AE602B" w:rsidRDefault="00634F9C" w:rsidP="00BC26BE">
            <w:pPr>
              <w:pStyle w:val="Char0"/>
              <w:spacing w:line="440" w:lineRule="exact"/>
              <w:ind w:firstLineChars="200" w:firstLine="480"/>
              <w:rPr>
                <w:color w:val="000000"/>
                <w:sz w:val="24"/>
                <w:szCs w:val="24"/>
              </w:rPr>
            </w:pPr>
            <w:r w:rsidRPr="00AE602B">
              <w:rPr>
                <w:color w:val="000000"/>
                <w:sz w:val="24"/>
                <w:szCs w:val="24"/>
              </w:rPr>
              <w:t>主要原</w:t>
            </w:r>
            <w:r w:rsidR="00214ED5" w:rsidRPr="00AE602B">
              <w:rPr>
                <w:color w:val="000000"/>
                <w:sz w:val="24"/>
                <w:szCs w:val="24"/>
              </w:rPr>
              <w:t>辅</w:t>
            </w:r>
            <w:r w:rsidRPr="00AE602B">
              <w:rPr>
                <w:color w:val="000000"/>
                <w:sz w:val="24"/>
                <w:szCs w:val="24"/>
              </w:rPr>
              <w:t>材料及</w:t>
            </w:r>
            <w:r w:rsidR="00212198" w:rsidRPr="00AE602B">
              <w:rPr>
                <w:color w:val="000000"/>
                <w:sz w:val="24"/>
                <w:szCs w:val="24"/>
              </w:rPr>
              <w:t>消耗</w:t>
            </w:r>
            <w:r w:rsidRPr="00AE602B">
              <w:rPr>
                <w:color w:val="000000"/>
                <w:sz w:val="24"/>
                <w:szCs w:val="24"/>
              </w:rPr>
              <w:t>量见下表</w:t>
            </w:r>
            <w:r w:rsidR="00EE3A53" w:rsidRPr="00AE602B">
              <w:rPr>
                <w:color w:val="000000"/>
                <w:sz w:val="24"/>
                <w:szCs w:val="24"/>
              </w:rPr>
              <w:t>：</w:t>
            </w:r>
          </w:p>
          <w:p w:rsidR="00634F9C" w:rsidRPr="00AE602B" w:rsidRDefault="00634F9C" w:rsidP="00EE6E4F">
            <w:pPr>
              <w:spacing w:line="440" w:lineRule="exact"/>
              <w:ind w:firstLineChars="200" w:firstLine="480"/>
              <w:rPr>
                <w:rFonts w:eastAsia="黑体"/>
                <w:color w:val="000000"/>
                <w:sz w:val="24"/>
                <w:szCs w:val="24"/>
              </w:rPr>
            </w:pPr>
            <w:r w:rsidRPr="00AE602B">
              <w:rPr>
                <w:rFonts w:eastAsia="黑体"/>
                <w:color w:val="000000"/>
                <w:sz w:val="24"/>
                <w:szCs w:val="24"/>
              </w:rPr>
              <w:t>表</w:t>
            </w:r>
            <w:r w:rsidR="00E252AD" w:rsidRPr="00AE602B">
              <w:rPr>
                <w:rFonts w:eastAsia="黑体"/>
                <w:color w:val="000000"/>
                <w:sz w:val="24"/>
                <w:szCs w:val="24"/>
              </w:rPr>
              <w:t>4</w:t>
            </w:r>
            <w:r w:rsidR="00CE3FB9" w:rsidRPr="00AE602B">
              <w:rPr>
                <w:rFonts w:eastAsia="黑体"/>
                <w:color w:val="000000"/>
                <w:sz w:val="24"/>
                <w:szCs w:val="24"/>
              </w:rPr>
              <w:t xml:space="preserve">          </w:t>
            </w:r>
            <w:r w:rsidR="00F617FF" w:rsidRPr="00AE602B">
              <w:rPr>
                <w:rFonts w:eastAsia="黑体"/>
                <w:color w:val="000000"/>
                <w:sz w:val="24"/>
                <w:szCs w:val="24"/>
              </w:rPr>
              <w:t xml:space="preserve">               </w:t>
            </w:r>
            <w:r w:rsidR="00597B54" w:rsidRPr="00AE602B">
              <w:rPr>
                <w:rFonts w:eastAsia="黑体"/>
                <w:color w:val="000000"/>
                <w:sz w:val="24"/>
                <w:szCs w:val="24"/>
              </w:rPr>
              <w:t>主要原</w:t>
            </w:r>
            <w:r w:rsidR="00214ED5" w:rsidRPr="00AE602B">
              <w:rPr>
                <w:rFonts w:eastAsia="黑体"/>
                <w:color w:val="000000"/>
                <w:sz w:val="24"/>
                <w:szCs w:val="24"/>
              </w:rPr>
              <w:t>辅</w:t>
            </w:r>
            <w:r w:rsidRPr="00AE602B">
              <w:rPr>
                <w:rFonts w:eastAsia="黑体"/>
                <w:color w:val="000000"/>
                <w:sz w:val="24"/>
                <w:szCs w:val="24"/>
              </w:rPr>
              <w:t>料消耗一览表</w:t>
            </w:r>
          </w:p>
          <w:tbl>
            <w:tblPr>
              <w:tblW w:w="9072" w:type="dxa"/>
              <w:jc w:val="center"/>
              <w:tblBorders>
                <w:top w:val="single" w:sz="6" w:space="0" w:color="auto"/>
                <w:bottom w:val="single" w:sz="6" w:space="0" w:color="auto"/>
                <w:insideH w:val="single" w:sz="6" w:space="0" w:color="auto"/>
                <w:insideV w:val="single" w:sz="6" w:space="0" w:color="auto"/>
              </w:tblBorders>
              <w:tblLayout w:type="fixed"/>
              <w:tblLook w:val="0000"/>
            </w:tblPr>
            <w:tblGrid>
              <w:gridCol w:w="3210"/>
              <w:gridCol w:w="2931"/>
              <w:gridCol w:w="2931"/>
            </w:tblGrid>
            <w:tr w:rsidR="00B87EE1" w:rsidRPr="00AE602B" w:rsidTr="008F5656">
              <w:trPr>
                <w:trHeight w:val="397"/>
                <w:jc w:val="center"/>
              </w:trPr>
              <w:tc>
                <w:tcPr>
                  <w:tcW w:w="3210" w:type="dxa"/>
                  <w:tcBorders>
                    <w:top w:val="single" w:sz="8" w:space="0" w:color="auto"/>
                    <w:bottom w:val="single" w:sz="8" w:space="0" w:color="auto"/>
                  </w:tcBorders>
                  <w:vAlign w:val="center"/>
                </w:tcPr>
                <w:p w:rsidR="00B87EE1" w:rsidRPr="00AE602B" w:rsidRDefault="00B87EE1" w:rsidP="008F5656">
                  <w:pPr>
                    <w:jc w:val="center"/>
                    <w:rPr>
                      <w:b/>
                      <w:color w:val="000000"/>
                      <w:sz w:val="21"/>
                      <w:szCs w:val="21"/>
                    </w:rPr>
                  </w:pPr>
                  <w:r w:rsidRPr="00AE602B">
                    <w:rPr>
                      <w:rFonts w:hAnsi="宋体"/>
                      <w:b/>
                      <w:color w:val="000000"/>
                      <w:sz w:val="21"/>
                      <w:szCs w:val="21"/>
                    </w:rPr>
                    <w:t>名称</w:t>
                  </w:r>
                </w:p>
              </w:tc>
              <w:tc>
                <w:tcPr>
                  <w:tcW w:w="2931" w:type="dxa"/>
                  <w:tcBorders>
                    <w:top w:val="single" w:sz="8" w:space="0" w:color="auto"/>
                    <w:bottom w:val="single" w:sz="8" w:space="0" w:color="auto"/>
                  </w:tcBorders>
                  <w:vAlign w:val="center"/>
                </w:tcPr>
                <w:p w:rsidR="00B87EE1" w:rsidRPr="00AE602B" w:rsidRDefault="00B87EE1" w:rsidP="008F5656">
                  <w:pPr>
                    <w:jc w:val="center"/>
                    <w:rPr>
                      <w:b/>
                      <w:color w:val="000000"/>
                      <w:sz w:val="21"/>
                      <w:szCs w:val="21"/>
                    </w:rPr>
                  </w:pPr>
                  <w:r w:rsidRPr="00AE602B">
                    <w:rPr>
                      <w:rFonts w:hAnsi="宋体"/>
                      <w:b/>
                      <w:color w:val="000000"/>
                      <w:sz w:val="21"/>
                      <w:szCs w:val="21"/>
                    </w:rPr>
                    <w:t>消耗量</w:t>
                  </w:r>
                </w:p>
              </w:tc>
              <w:tc>
                <w:tcPr>
                  <w:tcW w:w="2931" w:type="dxa"/>
                  <w:tcBorders>
                    <w:top w:val="single" w:sz="8" w:space="0" w:color="auto"/>
                    <w:bottom w:val="single" w:sz="8" w:space="0" w:color="auto"/>
                  </w:tcBorders>
                  <w:vAlign w:val="center"/>
                </w:tcPr>
                <w:p w:rsidR="00B87EE1" w:rsidRPr="00AE602B" w:rsidRDefault="00B87EE1" w:rsidP="008F5656">
                  <w:pPr>
                    <w:jc w:val="center"/>
                    <w:rPr>
                      <w:b/>
                      <w:color w:val="000000"/>
                      <w:sz w:val="21"/>
                      <w:szCs w:val="21"/>
                    </w:rPr>
                  </w:pPr>
                  <w:r w:rsidRPr="00AE602B">
                    <w:rPr>
                      <w:rFonts w:hAnsi="宋体"/>
                      <w:b/>
                      <w:color w:val="000000"/>
                      <w:sz w:val="21"/>
                      <w:szCs w:val="21"/>
                    </w:rPr>
                    <w:t>备注</w:t>
                  </w:r>
                </w:p>
              </w:tc>
            </w:tr>
            <w:tr w:rsidR="00B87EE1" w:rsidRPr="00AE602B" w:rsidTr="008F5656">
              <w:trPr>
                <w:trHeight w:val="397"/>
                <w:jc w:val="center"/>
              </w:trPr>
              <w:tc>
                <w:tcPr>
                  <w:tcW w:w="3210" w:type="dxa"/>
                  <w:tcBorders>
                    <w:top w:val="single" w:sz="8" w:space="0" w:color="auto"/>
                    <w:bottom w:val="single" w:sz="4" w:space="0" w:color="auto"/>
                  </w:tcBorders>
                  <w:vAlign w:val="center"/>
                </w:tcPr>
                <w:p w:rsidR="00B87EE1" w:rsidRPr="00AE602B" w:rsidRDefault="00B87EE1" w:rsidP="008F5656">
                  <w:pPr>
                    <w:jc w:val="center"/>
                    <w:rPr>
                      <w:color w:val="000000"/>
                      <w:sz w:val="21"/>
                      <w:szCs w:val="21"/>
                    </w:rPr>
                  </w:pPr>
                  <w:r w:rsidRPr="00AE602B">
                    <w:rPr>
                      <w:rFonts w:hAnsi="宋体"/>
                      <w:color w:val="000000"/>
                      <w:sz w:val="21"/>
                      <w:szCs w:val="21"/>
                    </w:rPr>
                    <w:t>盘圆</w:t>
                  </w:r>
                </w:p>
              </w:tc>
              <w:tc>
                <w:tcPr>
                  <w:tcW w:w="2931" w:type="dxa"/>
                  <w:tcBorders>
                    <w:top w:val="single" w:sz="8" w:space="0" w:color="auto"/>
                    <w:bottom w:val="single" w:sz="4" w:space="0" w:color="auto"/>
                  </w:tcBorders>
                  <w:vAlign w:val="center"/>
                </w:tcPr>
                <w:p w:rsidR="00B87EE1" w:rsidRPr="00AE602B" w:rsidRDefault="00B87EE1" w:rsidP="008F5656">
                  <w:pPr>
                    <w:jc w:val="center"/>
                    <w:rPr>
                      <w:color w:val="000000"/>
                      <w:sz w:val="21"/>
                      <w:szCs w:val="21"/>
                    </w:rPr>
                  </w:pPr>
                  <w:r w:rsidRPr="00AE602B">
                    <w:rPr>
                      <w:color w:val="000000"/>
                      <w:sz w:val="21"/>
                      <w:szCs w:val="21"/>
                    </w:rPr>
                    <w:t>3000t/a</w:t>
                  </w:r>
                </w:p>
              </w:tc>
              <w:tc>
                <w:tcPr>
                  <w:tcW w:w="2931" w:type="dxa"/>
                  <w:tcBorders>
                    <w:top w:val="single" w:sz="8" w:space="0" w:color="auto"/>
                    <w:bottom w:val="single" w:sz="4" w:space="0" w:color="auto"/>
                  </w:tcBorders>
                  <w:vAlign w:val="center"/>
                </w:tcPr>
                <w:p w:rsidR="00B87EE1" w:rsidRPr="00AE602B" w:rsidRDefault="00B87EE1" w:rsidP="008F5656">
                  <w:pPr>
                    <w:jc w:val="center"/>
                    <w:rPr>
                      <w:color w:val="000000"/>
                      <w:sz w:val="21"/>
                      <w:szCs w:val="21"/>
                    </w:rPr>
                  </w:pPr>
                  <w:r w:rsidRPr="00AE602B">
                    <w:rPr>
                      <w:color w:val="000000"/>
                      <w:sz w:val="21"/>
                      <w:szCs w:val="21"/>
                    </w:rPr>
                    <w:t>外购</w:t>
                  </w:r>
                </w:p>
              </w:tc>
            </w:tr>
            <w:tr w:rsidR="00B87EE1" w:rsidRPr="00AE602B" w:rsidTr="008F5656">
              <w:trPr>
                <w:trHeight w:val="397"/>
                <w:jc w:val="center"/>
              </w:trPr>
              <w:tc>
                <w:tcPr>
                  <w:tcW w:w="3210" w:type="dxa"/>
                  <w:tcBorders>
                    <w:top w:val="single" w:sz="4" w:space="0" w:color="auto"/>
                    <w:bottom w:val="single" w:sz="8" w:space="0" w:color="auto"/>
                  </w:tcBorders>
                  <w:vAlign w:val="center"/>
                </w:tcPr>
                <w:p w:rsidR="00B87EE1" w:rsidRPr="00AE602B" w:rsidRDefault="00B87EE1" w:rsidP="008F5656">
                  <w:pPr>
                    <w:jc w:val="center"/>
                    <w:rPr>
                      <w:rFonts w:hAnsi="宋体"/>
                      <w:color w:val="000000"/>
                      <w:sz w:val="21"/>
                      <w:szCs w:val="21"/>
                    </w:rPr>
                  </w:pPr>
                  <w:r>
                    <w:rPr>
                      <w:rFonts w:hAnsi="宋体" w:hint="eastAsia"/>
                      <w:color w:val="000000"/>
                      <w:sz w:val="21"/>
                      <w:szCs w:val="21"/>
                    </w:rPr>
                    <w:t>拔丝粉</w:t>
                  </w:r>
                </w:p>
              </w:tc>
              <w:tc>
                <w:tcPr>
                  <w:tcW w:w="2931" w:type="dxa"/>
                  <w:tcBorders>
                    <w:top w:val="single" w:sz="4" w:space="0" w:color="auto"/>
                    <w:bottom w:val="single" w:sz="8" w:space="0" w:color="auto"/>
                  </w:tcBorders>
                  <w:vAlign w:val="center"/>
                </w:tcPr>
                <w:p w:rsidR="00B87EE1" w:rsidRPr="00AE602B" w:rsidRDefault="00B87EE1" w:rsidP="008F5656">
                  <w:pPr>
                    <w:jc w:val="center"/>
                    <w:rPr>
                      <w:color w:val="000000"/>
                      <w:sz w:val="21"/>
                      <w:szCs w:val="21"/>
                    </w:rPr>
                  </w:pPr>
                  <w:r>
                    <w:rPr>
                      <w:rFonts w:hint="eastAsia"/>
                      <w:color w:val="000000"/>
                      <w:sz w:val="21"/>
                      <w:szCs w:val="21"/>
                    </w:rPr>
                    <w:t>0.1t/a</w:t>
                  </w:r>
                </w:p>
              </w:tc>
              <w:tc>
                <w:tcPr>
                  <w:tcW w:w="2931" w:type="dxa"/>
                  <w:tcBorders>
                    <w:top w:val="single" w:sz="4" w:space="0" w:color="auto"/>
                    <w:bottom w:val="single" w:sz="8" w:space="0" w:color="auto"/>
                  </w:tcBorders>
                  <w:vAlign w:val="center"/>
                </w:tcPr>
                <w:p w:rsidR="00B87EE1" w:rsidRPr="00AE602B" w:rsidRDefault="00B87EE1" w:rsidP="008F5656">
                  <w:pPr>
                    <w:jc w:val="center"/>
                    <w:rPr>
                      <w:color w:val="000000"/>
                      <w:sz w:val="21"/>
                      <w:szCs w:val="21"/>
                    </w:rPr>
                  </w:pPr>
                  <w:r>
                    <w:rPr>
                      <w:rFonts w:hint="eastAsia"/>
                      <w:color w:val="000000"/>
                      <w:sz w:val="21"/>
                      <w:szCs w:val="21"/>
                    </w:rPr>
                    <w:t>外购</w:t>
                  </w:r>
                </w:p>
              </w:tc>
            </w:tr>
          </w:tbl>
          <w:p w:rsidR="00197C78" w:rsidRPr="00AE602B" w:rsidRDefault="0002743B" w:rsidP="00E45542">
            <w:pPr>
              <w:spacing w:line="440" w:lineRule="exact"/>
              <w:ind w:firstLineChars="200" w:firstLine="482"/>
              <w:rPr>
                <w:b/>
                <w:color w:val="000000"/>
                <w:sz w:val="24"/>
                <w:szCs w:val="24"/>
              </w:rPr>
            </w:pPr>
            <w:r w:rsidRPr="00AE602B">
              <w:rPr>
                <w:b/>
                <w:color w:val="000000"/>
                <w:sz w:val="24"/>
                <w:szCs w:val="24"/>
              </w:rPr>
              <w:t>四</w:t>
            </w:r>
            <w:r w:rsidR="00197C78" w:rsidRPr="00AE602B">
              <w:rPr>
                <w:b/>
                <w:color w:val="000000"/>
                <w:sz w:val="24"/>
                <w:szCs w:val="24"/>
              </w:rPr>
              <w:t>、</w:t>
            </w:r>
            <w:r w:rsidR="00064B26" w:rsidRPr="00AE602B">
              <w:rPr>
                <w:b/>
                <w:color w:val="000000"/>
                <w:sz w:val="24"/>
                <w:szCs w:val="24"/>
              </w:rPr>
              <w:t>项目建设</w:t>
            </w:r>
            <w:r w:rsidR="0019305D" w:rsidRPr="00AE602B">
              <w:rPr>
                <w:b/>
                <w:color w:val="000000"/>
                <w:sz w:val="24"/>
                <w:szCs w:val="24"/>
              </w:rPr>
              <w:t>与</w:t>
            </w:r>
            <w:r w:rsidR="00197C78" w:rsidRPr="00AE602B">
              <w:rPr>
                <w:b/>
                <w:color w:val="000000"/>
                <w:sz w:val="24"/>
                <w:szCs w:val="24"/>
              </w:rPr>
              <w:t>产业政策</w:t>
            </w:r>
            <w:r w:rsidR="0019305D" w:rsidRPr="00AE602B">
              <w:rPr>
                <w:b/>
                <w:color w:val="000000"/>
                <w:sz w:val="24"/>
                <w:szCs w:val="24"/>
              </w:rPr>
              <w:t>及备案</w:t>
            </w:r>
            <w:r w:rsidR="00197C78" w:rsidRPr="00AE602B">
              <w:rPr>
                <w:b/>
                <w:color w:val="000000"/>
                <w:sz w:val="24"/>
                <w:szCs w:val="24"/>
              </w:rPr>
              <w:t>相符性分析</w:t>
            </w:r>
          </w:p>
          <w:p w:rsidR="0053351B" w:rsidRPr="00AE602B" w:rsidRDefault="0053351B" w:rsidP="009A22A3">
            <w:pPr>
              <w:spacing w:line="440" w:lineRule="exact"/>
              <w:ind w:firstLineChars="200" w:firstLine="480"/>
              <w:jc w:val="left"/>
              <w:rPr>
                <w:sz w:val="24"/>
                <w:szCs w:val="24"/>
              </w:rPr>
            </w:pPr>
            <w:r w:rsidRPr="00AE602B">
              <w:rPr>
                <w:sz w:val="24"/>
                <w:szCs w:val="24"/>
              </w:rPr>
              <w:t>1.</w:t>
            </w:r>
            <w:r w:rsidRPr="00AE602B">
              <w:rPr>
                <w:rFonts w:hAnsi="宋体"/>
                <w:sz w:val="24"/>
                <w:szCs w:val="24"/>
              </w:rPr>
              <w:t>产业政策相符性分析</w:t>
            </w:r>
          </w:p>
          <w:p w:rsidR="00E45542" w:rsidRPr="00AE602B" w:rsidRDefault="00E45542" w:rsidP="009A22A3">
            <w:pPr>
              <w:spacing w:line="440" w:lineRule="exact"/>
              <w:ind w:firstLineChars="200" w:firstLine="480"/>
              <w:jc w:val="left"/>
              <w:rPr>
                <w:color w:val="000000"/>
                <w:sz w:val="24"/>
                <w:szCs w:val="24"/>
              </w:rPr>
            </w:pPr>
            <w:r w:rsidRPr="00AE602B">
              <w:rPr>
                <w:rFonts w:hAnsi="宋体"/>
                <w:sz w:val="24"/>
                <w:szCs w:val="24"/>
              </w:rPr>
              <w:t>本项目已在</w:t>
            </w:r>
            <w:r w:rsidR="00383885">
              <w:rPr>
                <w:rFonts w:hAnsi="宋体" w:hint="eastAsia"/>
                <w:sz w:val="24"/>
                <w:szCs w:val="24"/>
              </w:rPr>
              <w:t>新乡</w:t>
            </w:r>
            <w:r w:rsidR="00503C30">
              <w:rPr>
                <w:rFonts w:hAnsi="宋体" w:hint="eastAsia"/>
                <w:sz w:val="24"/>
                <w:szCs w:val="24"/>
              </w:rPr>
              <w:t>县</w:t>
            </w:r>
            <w:r w:rsidRPr="00AE602B">
              <w:rPr>
                <w:rFonts w:hAnsi="宋体"/>
                <w:sz w:val="24"/>
                <w:szCs w:val="24"/>
              </w:rPr>
              <w:t>发展和改革委员会备案，项目代码</w:t>
            </w:r>
            <w:r w:rsidRPr="00AE602B">
              <w:rPr>
                <w:kern w:val="36"/>
                <w:sz w:val="24"/>
                <w:szCs w:val="24"/>
              </w:rPr>
              <w:t>2019-4107</w:t>
            </w:r>
            <w:r w:rsidR="00D261E2" w:rsidRPr="00AE602B">
              <w:rPr>
                <w:kern w:val="36"/>
                <w:sz w:val="24"/>
                <w:szCs w:val="24"/>
              </w:rPr>
              <w:t>21</w:t>
            </w:r>
            <w:r w:rsidRPr="00AE602B">
              <w:rPr>
                <w:kern w:val="36"/>
                <w:sz w:val="24"/>
                <w:szCs w:val="24"/>
              </w:rPr>
              <w:t>-33-03-0</w:t>
            </w:r>
            <w:r w:rsidR="00D261E2" w:rsidRPr="00AE602B">
              <w:rPr>
                <w:kern w:val="36"/>
                <w:sz w:val="24"/>
                <w:szCs w:val="24"/>
              </w:rPr>
              <w:t>13750</w:t>
            </w:r>
            <w:r w:rsidRPr="00AE602B">
              <w:rPr>
                <w:rFonts w:hAnsi="宋体"/>
                <w:sz w:val="24"/>
                <w:szCs w:val="24"/>
              </w:rPr>
              <w:t>（详见附件）。经</w:t>
            </w:r>
            <w:r w:rsidRPr="00AE602B">
              <w:rPr>
                <w:rFonts w:hAnsi="宋体"/>
                <w:color w:val="000000"/>
                <w:sz w:val="24"/>
                <w:szCs w:val="24"/>
              </w:rPr>
              <w:t>查阅《产业结构调整指导目录</w:t>
            </w:r>
            <w:r w:rsidRPr="00AE602B">
              <w:rPr>
                <w:color w:val="000000"/>
                <w:sz w:val="24"/>
                <w:szCs w:val="24"/>
              </w:rPr>
              <w:t>2011</w:t>
            </w:r>
            <w:r w:rsidRPr="00AE602B">
              <w:rPr>
                <w:rFonts w:hAnsi="宋体"/>
                <w:color w:val="000000"/>
                <w:sz w:val="24"/>
                <w:szCs w:val="24"/>
              </w:rPr>
              <w:t>本》（</w:t>
            </w:r>
            <w:r w:rsidRPr="00AE602B">
              <w:rPr>
                <w:color w:val="000000"/>
                <w:sz w:val="24"/>
                <w:szCs w:val="24"/>
              </w:rPr>
              <w:t>2013</w:t>
            </w:r>
            <w:r w:rsidRPr="00AE602B">
              <w:rPr>
                <w:rFonts w:hAnsi="宋体"/>
                <w:color w:val="000000"/>
                <w:sz w:val="24"/>
                <w:szCs w:val="24"/>
              </w:rPr>
              <w:t>修正），该项目生产工艺、产品、规模及生产设备均不属于限制类、淘汰类，属于允许类项目，符合国家产业政策相关要求。</w:t>
            </w:r>
          </w:p>
          <w:p w:rsidR="00E45542" w:rsidRPr="00AE602B" w:rsidRDefault="00E45542" w:rsidP="009A22A3">
            <w:pPr>
              <w:spacing w:line="440" w:lineRule="exact"/>
              <w:ind w:firstLineChars="200" w:firstLine="480"/>
              <w:jc w:val="left"/>
              <w:rPr>
                <w:rFonts w:eastAsia="黑体"/>
                <w:color w:val="000000"/>
                <w:sz w:val="24"/>
                <w:szCs w:val="24"/>
              </w:rPr>
            </w:pPr>
            <w:r w:rsidRPr="00AE602B">
              <w:rPr>
                <w:rFonts w:hAnsi="宋体"/>
                <w:color w:val="000000"/>
                <w:sz w:val="24"/>
                <w:szCs w:val="24"/>
              </w:rPr>
              <w:t>本项目情况与产业政策一致性分析见表</w:t>
            </w:r>
            <w:r w:rsidRPr="00AE602B">
              <w:rPr>
                <w:color w:val="000000"/>
                <w:sz w:val="24"/>
                <w:szCs w:val="24"/>
              </w:rPr>
              <w:t>5</w:t>
            </w:r>
            <w:r w:rsidRPr="00AE602B">
              <w:rPr>
                <w:rFonts w:hAnsi="宋体"/>
                <w:color w:val="000000"/>
                <w:sz w:val="24"/>
                <w:szCs w:val="24"/>
              </w:rPr>
              <w:t>。</w:t>
            </w:r>
          </w:p>
          <w:p w:rsidR="005E30C5" w:rsidRPr="00AE602B" w:rsidRDefault="005E30C5" w:rsidP="00EE6E4F">
            <w:pPr>
              <w:spacing w:line="440" w:lineRule="exact"/>
              <w:ind w:firstLineChars="200" w:firstLine="480"/>
              <w:rPr>
                <w:rFonts w:eastAsia="黑体"/>
                <w:color w:val="000000"/>
                <w:sz w:val="24"/>
                <w:szCs w:val="24"/>
                <w:lang w:val="pt-BR"/>
              </w:rPr>
            </w:pPr>
            <w:r w:rsidRPr="00AE602B">
              <w:rPr>
                <w:rFonts w:eastAsia="黑体"/>
                <w:color w:val="000000"/>
                <w:sz w:val="24"/>
                <w:szCs w:val="24"/>
                <w:lang w:val="pt-BR"/>
              </w:rPr>
              <w:t>表</w:t>
            </w:r>
            <w:r w:rsidR="00D1685A" w:rsidRPr="00AE602B">
              <w:rPr>
                <w:rFonts w:eastAsia="黑体"/>
                <w:color w:val="000000"/>
                <w:sz w:val="24"/>
                <w:szCs w:val="24"/>
                <w:lang w:val="pt-BR"/>
              </w:rPr>
              <w:t>5</w:t>
            </w:r>
            <w:r w:rsidRPr="00AE602B">
              <w:rPr>
                <w:rFonts w:eastAsia="黑体"/>
                <w:color w:val="000000"/>
                <w:sz w:val="24"/>
                <w:szCs w:val="24"/>
                <w:lang w:val="pt-BR"/>
              </w:rPr>
              <w:t xml:space="preserve">                  </w:t>
            </w:r>
            <w:r w:rsidRPr="00AE602B">
              <w:rPr>
                <w:rFonts w:eastAsia="黑体"/>
                <w:color w:val="000000"/>
                <w:sz w:val="24"/>
                <w:szCs w:val="24"/>
                <w:lang w:val="pt-BR"/>
              </w:rPr>
              <w:t>项目与产业政策一致性分析</w:t>
            </w:r>
          </w:p>
          <w:tbl>
            <w:tblPr>
              <w:tblW w:w="9072" w:type="dxa"/>
              <w:jc w:val="center"/>
              <w:tblBorders>
                <w:top w:val="single" w:sz="4" w:space="0" w:color="auto"/>
                <w:bottom w:val="single" w:sz="4" w:space="0" w:color="auto"/>
                <w:insideH w:val="single" w:sz="6" w:space="0" w:color="auto"/>
                <w:insideV w:val="single" w:sz="6" w:space="0" w:color="auto"/>
              </w:tblBorders>
              <w:tblLayout w:type="fixed"/>
              <w:tblLook w:val="0000"/>
            </w:tblPr>
            <w:tblGrid>
              <w:gridCol w:w="2521"/>
              <w:gridCol w:w="3982"/>
              <w:gridCol w:w="1568"/>
              <w:gridCol w:w="1001"/>
            </w:tblGrid>
            <w:tr w:rsidR="00E45542" w:rsidRPr="00AE602B" w:rsidTr="00046EF3">
              <w:trPr>
                <w:trHeight w:val="397"/>
                <w:jc w:val="center"/>
              </w:trPr>
              <w:tc>
                <w:tcPr>
                  <w:tcW w:w="2484" w:type="dxa"/>
                  <w:tcBorders>
                    <w:top w:val="single" w:sz="8" w:space="0" w:color="auto"/>
                    <w:bottom w:val="single" w:sz="8" w:space="0" w:color="auto"/>
                  </w:tcBorders>
                  <w:vAlign w:val="center"/>
                </w:tcPr>
                <w:p w:rsidR="00E45542" w:rsidRPr="00AE602B" w:rsidRDefault="00E45542" w:rsidP="00046EF3">
                  <w:pPr>
                    <w:snapToGrid w:val="0"/>
                    <w:jc w:val="center"/>
                    <w:rPr>
                      <w:b/>
                      <w:color w:val="000000"/>
                      <w:sz w:val="21"/>
                      <w:szCs w:val="21"/>
                    </w:rPr>
                  </w:pPr>
                  <w:r w:rsidRPr="00AE602B">
                    <w:rPr>
                      <w:rFonts w:hAnsi="宋体"/>
                      <w:b/>
                      <w:color w:val="000000"/>
                      <w:sz w:val="21"/>
                      <w:szCs w:val="21"/>
                    </w:rPr>
                    <w:t>类</w:t>
                  </w:r>
                  <w:r w:rsidRPr="00AE602B">
                    <w:rPr>
                      <w:b/>
                      <w:color w:val="000000"/>
                      <w:sz w:val="21"/>
                      <w:szCs w:val="21"/>
                    </w:rPr>
                    <w:t xml:space="preserve"> </w:t>
                  </w:r>
                  <w:r w:rsidRPr="00AE602B">
                    <w:rPr>
                      <w:rFonts w:hAnsi="宋体"/>
                      <w:b/>
                      <w:color w:val="000000"/>
                      <w:sz w:val="21"/>
                      <w:szCs w:val="21"/>
                    </w:rPr>
                    <w:t>别</w:t>
                  </w:r>
                </w:p>
              </w:tc>
              <w:tc>
                <w:tcPr>
                  <w:tcW w:w="3923" w:type="dxa"/>
                  <w:tcBorders>
                    <w:top w:val="single" w:sz="8" w:space="0" w:color="auto"/>
                    <w:bottom w:val="single" w:sz="8" w:space="0" w:color="auto"/>
                  </w:tcBorders>
                  <w:vAlign w:val="center"/>
                </w:tcPr>
                <w:p w:rsidR="00E45542" w:rsidRPr="00AE602B" w:rsidRDefault="00E45542" w:rsidP="00046EF3">
                  <w:pPr>
                    <w:snapToGrid w:val="0"/>
                    <w:jc w:val="center"/>
                    <w:rPr>
                      <w:b/>
                      <w:color w:val="000000"/>
                      <w:sz w:val="21"/>
                      <w:szCs w:val="21"/>
                    </w:rPr>
                  </w:pPr>
                  <w:r w:rsidRPr="00AE602B">
                    <w:rPr>
                      <w:rFonts w:hAnsi="宋体"/>
                      <w:b/>
                      <w:color w:val="000000"/>
                      <w:sz w:val="21"/>
                      <w:szCs w:val="21"/>
                    </w:rPr>
                    <w:t>内</w:t>
                  </w:r>
                  <w:r w:rsidRPr="00AE602B">
                    <w:rPr>
                      <w:b/>
                      <w:color w:val="000000"/>
                      <w:sz w:val="21"/>
                      <w:szCs w:val="21"/>
                    </w:rPr>
                    <w:t xml:space="preserve"> </w:t>
                  </w:r>
                  <w:r w:rsidRPr="00AE602B">
                    <w:rPr>
                      <w:rFonts w:hAnsi="宋体"/>
                      <w:b/>
                      <w:color w:val="000000"/>
                      <w:sz w:val="21"/>
                      <w:szCs w:val="21"/>
                    </w:rPr>
                    <w:t>容</w:t>
                  </w:r>
                </w:p>
              </w:tc>
              <w:tc>
                <w:tcPr>
                  <w:tcW w:w="1545" w:type="dxa"/>
                  <w:tcBorders>
                    <w:top w:val="single" w:sz="8" w:space="0" w:color="auto"/>
                    <w:bottom w:val="single" w:sz="8" w:space="0" w:color="auto"/>
                  </w:tcBorders>
                  <w:vAlign w:val="center"/>
                </w:tcPr>
                <w:p w:rsidR="00E45542" w:rsidRPr="00AE602B" w:rsidRDefault="00E45542" w:rsidP="00046EF3">
                  <w:pPr>
                    <w:snapToGrid w:val="0"/>
                    <w:jc w:val="center"/>
                    <w:rPr>
                      <w:b/>
                      <w:color w:val="000000"/>
                      <w:sz w:val="21"/>
                      <w:szCs w:val="21"/>
                    </w:rPr>
                  </w:pPr>
                  <w:r w:rsidRPr="00AE602B">
                    <w:rPr>
                      <w:rFonts w:hAnsi="宋体"/>
                      <w:b/>
                      <w:color w:val="000000"/>
                      <w:sz w:val="21"/>
                      <w:szCs w:val="21"/>
                    </w:rPr>
                    <w:t>本项目情况</w:t>
                  </w:r>
                </w:p>
              </w:tc>
              <w:tc>
                <w:tcPr>
                  <w:tcW w:w="986" w:type="dxa"/>
                  <w:tcBorders>
                    <w:top w:val="single" w:sz="8" w:space="0" w:color="auto"/>
                    <w:bottom w:val="single" w:sz="8" w:space="0" w:color="auto"/>
                  </w:tcBorders>
                  <w:vAlign w:val="center"/>
                </w:tcPr>
                <w:p w:rsidR="00E45542" w:rsidRPr="00AE602B" w:rsidRDefault="00E45542" w:rsidP="00046EF3">
                  <w:pPr>
                    <w:snapToGrid w:val="0"/>
                    <w:jc w:val="center"/>
                    <w:rPr>
                      <w:b/>
                      <w:color w:val="000000"/>
                      <w:sz w:val="21"/>
                      <w:szCs w:val="21"/>
                    </w:rPr>
                  </w:pPr>
                  <w:r w:rsidRPr="00AE602B">
                    <w:rPr>
                      <w:rFonts w:hAnsi="宋体"/>
                      <w:b/>
                      <w:color w:val="000000"/>
                      <w:sz w:val="21"/>
                      <w:szCs w:val="21"/>
                    </w:rPr>
                    <w:t>相符性</w:t>
                  </w:r>
                </w:p>
              </w:tc>
            </w:tr>
            <w:tr w:rsidR="00E45542" w:rsidRPr="00AE602B" w:rsidTr="00046EF3">
              <w:trPr>
                <w:trHeight w:val="397"/>
                <w:jc w:val="center"/>
              </w:trPr>
              <w:tc>
                <w:tcPr>
                  <w:tcW w:w="2484" w:type="dxa"/>
                  <w:tcBorders>
                    <w:top w:val="single" w:sz="8" w:space="0" w:color="auto"/>
                  </w:tcBorders>
                  <w:vAlign w:val="center"/>
                </w:tcPr>
                <w:p w:rsidR="00E45542" w:rsidRPr="00AE602B" w:rsidRDefault="00E45542" w:rsidP="00046EF3">
                  <w:pPr>
                    <w:snapToGrid w:val="0"/>
                    <w:jc w:val="center"/>
                    <w:rPr>
                      <w:color w:val="000000"/>
                      <w:sz w:val="21"/>
                      <w:szCs w:val="21"/>
                    </w:rPr>
                  </w:pPr>
                  <w:r w:rsidRPr="00AE602B">
                    <w:rPr>
                      <w:rFonts w:hAnsi="宋体"/>
                      <w:color w:val="000000"/>
                      <w:sz w:val="21"/>
                      <w:szCs w:val="21"/>
                    </w:rPr>
                    <w:t>鼓励类</w:t>
                  </w:r>
                </w:p>
              </w:tc>
              <w:tc>
                <w:tcPr>
                  <w:tcW w:w="3923" w:type="dxa"/>
                  <w:tcBorders>
                    <w:top w:val="single" w:sz="8" w:space="0" w:color="auto"/>
                  </w:tcBorders>
                  <w:vAlign w:val="center"/>
                </w:tcPr>
                <w:p w:rsidR="00E45542" w:rsidRPr="001A061B" w:rsidRDefault="00E45542" w:rsidP="00046EF3">
                  <w:pPr>
                    <w:snapToGrid w:val="0"/>
                    <w:jc w:val="center"/>
                    <w:rPr>
                      <w:sz w:val="21"/>
                      <w:szCs w:val="21"/>
                    </w:rPr>
                  </w:pPr>
                  <w:r w:rsidRPr="001A061B">
                    <w:rPr>
                      <w:sz w:val="21"/>
                      <w:szCs w:val="21"/>
                    </w:rPr>
                    <w:t>查无相关对应条款</w:t>
                  </w:r>
                </w:p>
              </w:tc>
              <w:tc>
                <w:tcPr>
                  <w:tcW w:w="1545" w:type="dxa"/>
                  <w:tcBorders>
                    <w:top w:val="single" w:sz="8" w:space="0" w:color="auto"/>
                  </w:tcBorders>
                  <w:vAlign w:val="center"/>
                </w:tcPr>
                <w:p w:rsidR="00E45542" w:rsidRPr="00AE602B" w:rsidRDefault="00E45542" w:rsidP="00046EF3">
                  <w:pPr>
                    <w:snapToGrid w:val="0"/>
                    <w:jc w:val="center"/>
                    <w:rPr>
                      <w:color w:val="000000"/>
                      <w:sz w:val="21"/>
                      <w:szCs w:val="21"/>
                    </w:rPr>
                  </w:pPr>
                  <w:r w:rsidRPr="00AE602B">
                    <w:rPr>
                      <w:color w:val="000000"/>
                      <w:sz w:val="21"/>
                      <w:szCs w:val="21"/>
                    </w:rPr>
                    <w:t>/</w:t>
                  </w:r>
                </w:p>
              </w:tc>
              <w:tc>
                <w:tcPr>
                  <w:tcW w:w="986" w:type="dxa"/>
                  <w:tcBorders>
                    <w:top w:val="single" w:sz="8" w:space="0" w:color="auto"/>
                  </w:tcBorders>
                  <w:vAlign w:val="center"/>
                </w:tcPr>
                <w:p w:rsidR="00E45542" w:rsidRPr="00AE602B" w:rsidRDefault="00E45542" w:rsidP="00046EF3">
                  <w:pPr>
                    <w:snapToGrid w:val="0"/>
                    <w:jc w:val="center"/>
                    <w:rPr>
                      <w:color w:val="000000"/>
                      <w:sz w:val="21"/>
                      <w:szCs w:val="21"/>
                    </w:rPr>
                  </w:pPr>
                  <w:r w:rsidRPr="00AE602B">
                    <w:rPr>
                      <w:color w:val="000000"/>
                      <w:sz w:val="21"/>
                      <w:szCs w:val="21"/>
                    </w:rPr>
                    <w:t>/</w:t>
                  </w:r>
                </w:p>
              </w:tc>
            </w:tr>
            <w:tr w:rsidR="00E45542" w:rsidRPr="00AE602B" w:rsidTr="00046EF3">
              <w:trPr>
                <w:trHeight w:val="397"/>
                <w:jc w:val="center"/>
              </w:trPr>
              <w:tc>
                <w:tcPr>
                  <w:tcW w:w="2484" w:type="dxa"/>
                  <w:vAlign w:val="center"/>
                </w:tcPr>
                <w:p w:rsidR="00E45542" w:rsidRPr="00AE602B" w:rsidRDefault="00E45542" w:rsidP="00046EF3">
                  <w:pPr>
                    <w:snapToGrid w:val="0"/>
                    <w:jc w:val="center"/>
                    <w:rPr>
                      <w:color w:val="000000"/>
                      <w:sz w:val="21"/>
                      <w:szCs w:val="21"/>
                    </w:rPr>
                  </w:pPr>
                  <w:r w:rsidRPr="00AE602B">
                    <w:rPr>
                      <w:rFonts w:hAnsi="宋体"/>
                      <w:color w:val="000000"/>
                      <w:sz w:val="21"/>
                      <w:szCs w:val="21"/>
                    </w:rPr>
                    <w:t>限制类</w:t>
                  </w:r>
                </w:p>
              </w:tc>
              <w:tc>
                <w:tcPr>
                  <w:tcW w:w="3923" w:type="dxa"/>
                  <w:vAlign w:val="center"/>
                </w:tcPr>
                <w:p w:rsidR="00E45542" w:rsidRPr="00AE602B" w:rsidRDefault="00E45542" w:rsidP="00046EF3">
                  <w:pPr>
                    <w:snapToGrid w:val="0"/>
                    <w:jc w:val="center"/>
                    <w:rPr>
                      <w:color w:val="000000"/>
                      <w:sz w:val="21"/>
                      <w:szCs w:val="21"/>
                    </w:rPr>
                  </w:pPr>
                  <w:r w:rsidRPr="00AE602B">
                    <w:rPr>
                      <w:rFonts w:hAnsi="宋体"/>
                      <w:color w:val="000000"/>
                      <w:sz w:val="21"/>
                      <w:szCs w:val="21"/>
                    </w:rPr>
                    <w:t>查无相关对应条款</w:t>
                  </w:r>
                </w:p>
              </w:tc>
              <w:tc>
                <w:tcPr>
                  <w:tcW w:w="1545" w:type="dxa"/>
                  <w:vAlign w:val="center"/>
                </w:tcPr>
                <w:p w:rsidR="00E45542" w:rsidRPr="00AE602B" w:rsidRDefault="00E45542" w:rsidP="00046EF3">
                  <w:pPr>
                    <w:snapToGrid w:val="0"/>
                    <w:jc w:val="center"/>
                    <w:rPr>
                      <w:color w:val="000000"/>
                      <w:sz w:val="21"/>
                      <w:szCs w:val="21"/>
                    </w:rPr>
                  </w:pPr>
                  <w:r w:rsidRPr="00AE602B">
                    <w:rPr>
                      <w:color w:val="000000"/>
                      <w:sz w:val="21"/>
                      <w:szCs w:val="21"/>
                    </w:rPr>
                    <w:t>/</w:t>
                  </w:r>
                </w:p>
              </w:tc>
              <w:tc>
                <w:tcPr>
                  <w:tcW w:w="986" w:type="dxa"/>
                  <w:vAlign w:val="center"/>
                </w:tcPr>
                <w:p w:rsidR="00E45542" w:rsidRPr="00AE602B" w:rsidRDefault="00E45542" w:rsidP="00046EF3">
                  <w:pPr>
                    <w:snapToGrid w:val="0"/>
                    <w:jc w:val="center"/>
                    <w:rPr>
                      <w:color w:val="000000"/>
                      <w:sz w:val="21"/>
                      <w:szCs w:val="21"/>
                    </w:rPr>
                  </w:pPr>
                  <w:r w:rsidRPr="00AE602B">
                    <w:rPr>
                      <w:color w:val="000000"/>
                      <w:sz w:val="21"/>
                      <w:szCs w:val="21"/>
                    </w:rPr>
                    <w:t>/</w:t>
                  </w:r>
                </w:p>
              </w:tc>
            </w:tr>
            <w:tr w:rsidR="00E45542" w:rsidRPr="00AE602B" w:rsidTr="006B2A17">
              <w:trPr>
                <w:trHeight w:val="397"/>
                <w:jc w:val="center"/>
              </w:trPr>
              <w:tc>
                <w:tcPr>
                  <w:tcW w:w="2484" w:type="dxa"/>
                  <w:tcBorders>
                    <w:bottom w:val="single" w:sz="6" w:space="0" w:color="auto"/>
                  </w:tcBorders>
                  <w:vAlign w:val="center"/>
                </w:tcPr>
                <w:p w:rsidR="00E45542" w:rsidRPr="00AE602B" w:rsidRDefault="00E45542" w:rsidP="00046EF3">
                  <w:pPr>
                    <w:snapToGrid w:val="0"/>
                    <w:jc w:val="center"/>
                    <w:rPr>
                      <w:color w:val="000000"/>
                      <w:sz w:val="21"/>
                      <w:szCs w:val="21"/>
                    </w:rPr>
                  </w:pPr>
                  <w:r w:rsidRPr="00AE602B">
                    <w:rPr>
                      <w:rFonts w:hAnsi="宋体"/>
                      <w:color w:val="000000"/>
                      <w:sz w:val="21"/>
                      <w:szCs w:val="21"/>
                    </w:rPr>
                    <w:t>淘汰类</w:t>
                  </w:r>
                </w:p>
                <w:p w:rsidR="00E45542" w:rsidRPr="00AE602B" w:rsidRDefault="00E45542" w:rsidP="00046EF3">
                  <w:pPr>
                    <w:snapToGrid w:val="0"/>
                    <w:jc w:val="center"/>
                    <w:rPr>
                      <w:color w:val="000000"/>
                      <w:sz w:val="21"/>
                      <w:szCs w:val="21"/>
                    </w:rPr>
                  </w:pPr>
                  <w:r w:rsidRPr="00AE602B">
                    <w:rPr>
                      <w:rFonts w:hAnsi="宋体"/>
                      <w:color w:val="000000"/>
                      <w:sz w:val="21"/>
                      <w:szCs w:val="21"/>
                    </w:rPr>
                    <w:t>（落后生产工艺装备）</w:t>
                  </w:r>
                </w:p>
              </w:tc>
              <w:tc>
                <w:tcPr>
                  <w:tcW w:w="3923" w:type="dxa"/>
                  <w:tcBorders>
                    <w:bottom w:val="single" w:sz="6" w:space="0" w:color="auto"/>
                  </w:tcBorders>
                  <w:vAlign w:val="center"/>
                </w:tcPr>
                <w:p w:rsidR="00E45542" w:rsidRPr="00AE602B" w:rsidRDefault="00E45542" w:rsidP="00046EF3">
                  <w:pPr>
                    <w:snapToGrid w:val="0"/>
                    <w:jc w:val="center"/>
                    <w:rPr>
                      <w:color w:val="000000"/>
                      <w:sz w:val="21"/>
                      <w:szCs w:val="21"/>
                    </w:rPr>
                  </w:pPr>
                  <w:r w:rsidRPr="00AE602B">
                    <w:rPr>
                      <w:rFonts w:hAnsi="宋体"/>
                      <w:color w:val="000000"/>
                      <w:sz w:val="21"/>
                      <w:szCs w:val="21"/>
                    </w:rPr>
                    <w:t>查无相关对应条款</w:t>
                  </w:r>
                </w:p>
              </w:tc>
              <w:tc>
                <w:tcPr>
                  <w:tcW w:w="1545" w:type="dxa"/>
                  <w:tcBorders>
                    <w:bottom w:val="single" w:sz="6" w:space="0" w:color="auto"/>
                  </w:tcBorders>
                  <w:vAlign w:val="center"/>
                </w:tcPr>
                <w:p w:rsidR="00E45542" w:rsidRPr="00AE602B" w:rsidRDefault="00E45542" w:rsidP="00046EF3">
                  <w:pPr>
                    <w:snapToGrid w:val="0"/>
                    <w:jc w:val="center"/>
                    <w:rPr>
                      <w:color w:val="000000"/>
                      <w:sz w:val="21"/>
                      <w:szCs w:val="21"/>
                    </w:rPr>
                  </w:pPr>
                  <w:r w:rsidRPr="00AE602B">
                    <w:rPr>
                      <w:color w:val="000000"/>
                      <w:sz w:val="21"/>
                      <w:szCs w:val="21"/>
                    </w:rPr>
                    <w:t>/</w:t>
                  </w:r>
                </w:p>
              </w:tc>
              <w:tc>
                <w:tcPr>
                  <w:tcW w:w="986" w:type="dxa"/>
                  <w:tcBorders>
                    <w:bottom w:val="single" w:sz="6" w:space="0" w:color="auto"/>
                  </w:tcBorders>
                  <w:vAlign w:val="center"/>
                </w:tcPr>
                <w:p w:rsidR="00E45542" w:rsidRPr="00AE602B" w:rsidRDefault="00E45542" w:rsidP="00046EF3">
                  <w:pPr>
                    <w:snapToGrid w:val="0"/>
                    <w:jc w:val="center"/>
                    <w:rPr>
                      <w:color w:val="000000"/>
                      <w:sz w:val="21"/>
                      <w:szCs w:val="21"/>
                    </w:rPr>
                  </w:pPr>
                  <w:r w:rsidRPr="00AE602B">
                    <w:rPr>
                      <w:color w:val="000000"/>
                      <w:sz w:val="21"/>
                      <w:szCs w:val="21"/>
                    </w:rPr>
                    <w:t>/</w:t>
                  </w:r>
                </w:p>
              </w:tc>
            </w:tr>
            <w:tr w:rsidR="00E45542" w:rsidRPr="00AE602B" w:rsidTr="006B2A17">
              <w:trPr>
                <w:trHeight w:val="397"/>
                <w:jc w:val="center"/>
              </w:trPr>
              <w:tc>
                <w:tcPr>
                  <w:tcW w:w="2484" w:type="dxa"/>
                  <w:tcBorders>
                    <w:top w:val="single" w:sz="6" w:space="0" w:color="auto"/>
                    <w:bottom w:val="single" w:sz="8" w:space="0" w:color="auto"/>
                  </w:tcBorders>
                  <w:vAlign w:val="center"/>
                </w:tcPr>
                <w:p w:rsidR="00E45542" w:rsidRPr="00AE602B" w:rsidRDefault="00E45542" w:rsidP="00046EF3">
                  <w:pPr>
                    <w:snapToGrid w:val="0"/>
                    <w:jc w:val="center"/>
                    <w:rPr>
                      <w:color w:val="000000"/>
                      <w:sz w:val="21"/>
                      <w:szCs w:val="21"/>
                    </w:rPr>
                  </w:pPr>
                  <w:r w:rsidRPr="00AE602B">
                    <w:rPr>
                      <w:rFonts w:hAnsi="宋体"/>
                      <w:color w:val="000000"/>
                      <w:sz w:val="21"/>
                      <w:szCs w:val="21"/>
                    </w:rPr>
                    <w:t>淘汰类（落后产品）</w:t>
                  </w:r>
                </w:p>
              </w:tc>
              <w:tc>
                <w:tcPr>
                  <w:tcW w:w="3923" w:type="dxa"/>
                  <w:tcBorders>
                    <w:top w:val="single" w:sz="6" w:space="0" w:color="auto"/>
                    <w:bottom w:val="single" w:sz="8" w:space="0" w:color="auto"/>
                  </w:tcBorders>
                  <w:vAlign w:val="center"/>
                </w:tcPr>
                <w:p w:rsidR="00E45542" w:rsidRPr="00AE602B" w:rsidRDefault="00E45542" w:rsidP="00046EF3">
                  <w:pPr>
                    <w:snapToGrid w:val="0"/>
                    <w:jc w:val="center"/>
                    <w:rPr>
                      <w:color w:val="000000"/>
                      <w:sz w:val="21"/>
                      <w:szCs w:val="21"/>
                    </w:rPr>
                  </w:pPr>
                  <w:r w:rsidRPr="00AE602B">
                    <w:rPr>
                      <w:rFonts w:hAnsi="宋体"/>
                      <w:color w:val="000000"/>
                      <w:sz w:val="21"/>
                      <w:szCs w:val="21"/>
                    </w:rPr>
                    <w:t>查无相关对应条款</w:t>
                  </w:r>
                </w:p>
              </w:tc>
              <w:tc>
                <w:tcPr>
                  <w:tcW w:w="1545" w:type="dxa"/>
                  <w:tcBorders>
                    <w:top w:val="single" w:sz="6" w:space="0" w:color="auto"/>
                    <w:bottom w:val="single" w:sz="8" w:space="0" w:color="auto"/>
                  </w:tcBorders>
                  <w:vAlign w:val="center"/>
                </w:tcPr>
                <w:p w:rsidR="00E45542" w:rsidRPr="00AE602B" w:rsidRDefault="00E45542" w:rsidP="00046EF3">
                  <w:pPr>
                    <w:snapToGrid w:val="0"/>
                    <w:jc w:val="center"/>
                    <w:rPr>
                      <w:color w:val="000000"/>
                      <w:sz w:val="21"/>
                      <w:szCs w:val="21"/>
                    </w:rPr>
                  </w:pPr>
                  <w:r w:rsidRPr="00AE602B">
                    <w:rPr>
                      <w:color w:val="000000"/>
                      <w:sz w:val="21"/>
                      <w:szCs w:val="21"/>
                    </w:rPr>
                    <w:t>/</w:t>
                  </w:r>
                </w:p>
              </w:tc>
              <w:tc>
                <w:tcPr>
                  <w:tcW w:w="986" w:type="dxa"/>
                  <w:tcBorders>
                    <w:top w:val="single" w:sz="6" w:space="0" w:color="auto"/>
                    <w:bottom w:val="single" w:sz="8" w:space="0" w:color="auto"/>
                  </w:tcBorders>
                  <w:vAlign w:val="center"/>
                </w:tcPr>
                <w:p w:rsidR="00E45542" w:rsidRPr="00AE602B" w:rsidRDefault="00E45542" w:rsidP="00046EF3">
                  <w:pPr>
                    <w:snapToGrid w:val="0"/>
                    <w:jc w:val="center"/>
                    <w:rPr>
                      <w:color w:val="000000"/>
                      <w:sz w:val="21"/>
                      <w:szCs w:val="21"/>
                    </w:rPr>
                  </w:pPr>
                  <w:r w:rsidRPr="00AE602B">
                    <w:rPr>
                      <w:color w:val="000000"/>
                      <w:sz w:val="21"/>
                      <w:szCs w:val="21"/>
                    </w:rPr>
                    <w:t>/</w:t>
                  </w:r>
                </w:p>
              </w:tc>
            </w:tr>
          </w:tbl>
          <w:p w:rsidR="005E30C5" w:rsidRPr="00AE602B" w:rsidRDefault="005E30C5" w:rsidP="00DA06C4">
            <w:pPr>
              <w:spacing w:line="440" w:lineRule="exact"/>
              <w:ind w:firstLineChars="200" w:firstLine="480"/>
              <w:rPr>
                <w:color w:val="000000"/>
                <w:sz w:val="24"/>
                <w:szCs w:val="24"/>
              </w:rPr>
            </w:pPr>
            <w:r w:rsidRPr="00AE602B">
              <w:rPr>
                <w:color w:val="000000"/>
                <w:sz w:val="24"/>
                <w:szCs w:val="24"/>
              </w:rPr>
              <w:t>本项目与备案一致性分析见表</w:t>
            </w:r>
            <w:r w:rsidR="00D1685A" w:rsidRPr="00AE602B">
              <w:rPr>
                <w:color w:val="000000"/>
                <w:sz w:val="24"/>
                <w:szCs w:val="24"/>
              </w:rPr>
              <w:t>6</w:t>
            </w:r>
            <w:r w:rsidRPr="00AE602B">
              <w:rPr>
                <w:color w:val="000000"/>
                <w:sz w:val="24"/>
                <w:szCs w:val="24"/>
              </w:rPr>
              <w:t>。</w:t>
            </w:r>
          </w:p>
          <w:p w:rsidR="005E30C5" w:rsidRPr="00AE602B" w:rsidRDefault="005E30C5" w:rsidP="00EE6E4F">
            <w:pPr>
              <w:spacing w:line="440" w:lineRule="exact"/>
              <w:ind w:firstLineChars="200" w:firstLine="480"/>
              <w:rPr>
                <w:rFonts w:eastAsia="黑体"/>
                <w:color w:val="000000"/>
                <w:sz w:val="24"/>
                <w:szCs w:val="24"/>
              </w:rPr>
            </w:pPr>
            <w:r w:rsidRPr="00AE602B">
              <w:rPr>
                <w:rFonts w:eastAsia="黑体"/>
                <w:color w:val="000000"/>
                <w:sz w:val="24"/>
                <w:szCs w:val="24"/>
              </w:rPr>
              <w:t>表</w:t>
            </w:r>
            <w:r w:rsidR="00D1685A" w:rsidRPr="00AE602B">
              <w:rPr>
                <w:rFonts w:eastAsia="黑体"/>
                <w:color w:val="000000"/>
                <w:sz w:val="24"/>
                <w:szCs w:val="24"/>
              </w:rPr>
              <w:t>6</w:t>
            </w:r>
            <w:r w:rsidRPr="00AE602B">
              <w:rPr>
                <w:rFonts w:eastAsia="黑体"/>
                <w:color w:val="000000"/>
                <w:sz w:val="24"/>
                <w:szCs w:val="24"/>
              </w:rPr>
              <w:t xml:space="preserve">                 </w:t>
            </w:r>
            <w:r w:rsidRPr="00AE602B">
              <w:rPr>
                <w:rFonts w:eastAsia="黑体"/>
                <w:color w:val="000000"/>
                <w:sz w:val="24"/>
                <w:szCs w:val="24"/>
              </w:rPr>
              <w:t>本项目与备案一致性分析一览表</w:t>
            </w:r>
          </w:p>
          <w:tbl>
            <w:tblPr>
              <w:tblW w:w="9072" w:type="dxa"/>
              <w:jc w:val="center"/>
              <w:tblBorders>
                <w:top w:val="single" w:sz="4" w:space="0" w:color="000000"/>
                <w:bottom w:val="single" w:sz="4" w:space="0" w:color="000000"/>
                <w:insideH w:val="single" w:sz="6" w:space="0" w:color="000000"/>
                <w:insideV w:val="single" w:sz="6" w:space="0" w:color="000000"/>
              </w:tblBorders>
              <w:tblLayout w:type="fixed"/>
              <w:tblLook w:val="0000"/>
            </w:tblPr>
            <w:tblGrid>
              <w:gridCol w:w="1277"/>
              <w:gridCol w:w="3118"/>
              <w:gridCol w:w="3527"/>
              <w:gridCol w:w="1150"/>
            </w:tblGrid>
            <w:tr w:rsidR="00E45542" w:rsidRPr="00AE602B" w:rsidTr="00C238E5">
              <w:trPr>
                <w:trHeight w:val="397"/>
                <w:jc w:val="center"/>
              </w:trPr>
              <w:tc>
                <w:tcPr>
                  <w:tcW w:w="1277" w:type="dxa"/>
                  <w:tcBorders>
                    <w:top w:val="single" w:sz="8" w:space="0" w:color="000000"/>
                    <w:bottom w:val="single" w:sz="8" w:space="0" w:color="000000"/>
                  </w:tcBorders>
                  <w:vAlign w:val="center"/>
                </w:tcPr>
                <w:p w:rsidR="00E45542" w:rsidRPr="00AE602B" w:rsidRDefault="00E45542" w:rsidP="00046EF3">
                  <w:pPr>
                    <w:snapToGrid w:val="0"/>
                    <w:jc w:val="center"/>
                    <w:rPr>
                      <w:b/>
                      <w:color w:val="000000"/>
                      <w:sz w:val="21"/>
                      <w:szCs w:val="21"/>
                    </w:rPr>
                  </w:pPr>
                  <w:r w:rsidRPr="00AE602B">
                    <w:rPr>
                      <w:rFonts w:hAnsi="宋体"/>
                      <w:b/>
                      <w:color w:val="000000"/>
                      <w:sz w:val="21"/>
                      <w:szCs w:val="21"/>
                    </w:rPr>
                    <w:t>名称</w:t>
                  </w:r>
                </w:p>
              </w:tc>
              <w:tc>
                <w:tcPr>
                  <w:tcW w:w="3118" w:type="dxa"/>
                  <w:tcBorders>
                    <w:top w:val="single" w:sz="8" w:space="0" w:color="000000"/>
                    <w:bottom w:val="single" w:sz="8" w:space="0" w:color="000000"/>
                  </w:tcBorders>
                  <w:vAlign w:val="center"/>
                </w:tcPr>
                <w:p w:rsidR="00E45542" w:rsidRPr="00AE602B" w:rsidRDefault="00E45542" w:rsidP="00046EF3">
                  <w:pPr>
                    <w:snapToGrid w:val="0"/>
                    <w:jc w:val="center"/>
                    <w:rPr>
                      <w:b/>
                      <w:color w:val="000000"/>
                      <w:sz w:val="21"/>
                      <w:szCs w:val="21"/>
                    </w:rPr>
                  </w:pPr>
                  <w:r w:rsidRPr="00AE602B">
                    <w:rPr>
                      <w:rFonts w:hAnsi="宋体"/>
                      <w:b/>
                      <w:color w:val="000000"/>
                      <w:sz w:val="21"/>
                      <w:szCs w:val="21"/>
                    </w:rPr>
                    <w:t>项目备案</w:t>
                  </w:r>
                </w:p>
              </w:tc>
              <w:tc>
                <w:tcPr>
                  <w:tcW w:w="3527" w:type="dxa"/>
                  <w:tcBorders>
                    <w:top w:val="single" w:sz="8" w:space="0" w:color="000000"/>
                    <w:bottom w:val="single" w:sz="8" w:space="0" w:color="000000"/>
                  </w:tcBorders>
                  <w:vAlign w:val="center"/>
                </w:tcPr>
                <w:p w:rsidR="00E45542" w:rsidRPr="00AE602B" w:rsidRDefault="00E45542" w:rsidP="00046EF3">
                  <w:pPr>
                    <w:snapToGrid w:val="0"/>
                    <w:jc w:val="center"/>
                    <w:rPr>
                      <w:b/>
                      <w:color w:val="000000"/>
                      <w:sz w:val="21"/>
                      <w:szCs w:val="21"/>
                    </w:rPr>
                  </w:pPr>
                  <w:r w:rsidRPr="00AE602B">
                    <w:rPr>
                      <w:rFonts w:hAnsi="宋体"/>
                      <w:b/>
                      <w:color w:val="000000"/>
                      <w:sz w:val="21"/>
                      <w:szCs w:val="21"/>
                    </w:rPr>
                    <w:t>项目情况</w:t>
                  </w:r>
                </w:p>
              </w:tc>
              <w:tc>
                <w:tcPr>
                  <w:tcW w:w="1150" w:type="dxa"/>
                  <w:tcBorders>
                    <w:top w:val="single" w:sz="8" w:space="0" w:color="000000"/>
                    <w:bottom w:val="single" w:sz="8" w:space="0" w:color="000000"/>
                  </w:tcBorders>
                  <w:vAlign w:val="center"/>
                </w:tcPr>
                <w:p w:rsidR="00E45542" w:rsidRPr="00AE602B" w:rsidRDefault="00E45542" w:rsidP="00046EF3">
                  <w:pPr>
                    <w:snapToGrid w:val="0"/>
                    <w:jc w:val="center"/>
                    <w:rPr>
                      <w:b/>
                      <w:color w:val="000000"/>
                      <w:sz w:val="21"/>
                      <w:szCs w:val="21"/>
                    </w:rPr>
                  </w:pPr>
                  <w:r w:rsidRPr="00AE602B">
                    <w:rPr>
                      <w:rFonts w:hAnsi="宋体"/>
                      <w:b/>
                      <w:color w:val="000000"/>
                      <w:sz w:val="21"/>
                      <w:szCs w:val="21"/>
                    </w:rPr>
                    <w:t>相符性</w:t>
                  </w:r>
                </w:p>
              </w:tc>
            </w:tr>
            <w:tr w:rsidR="00E45542" w:rsidRPr="00AE602B" w:rsidTr="00C238E5">
              <w:trPr>
                <w:trHeight w:val="397"/>
                <w:jc w:val="center"/>
              </w:trPr>
              <w:tc>
                <w:tcPr>
                  <w:tcW w:w="1277" w:type="dxa"/>
                  <w:tcBorders>
                    <w:top w:val="single" w:sz="8" w:space="0" w:color="000000"/>
                  </w:tcBorders>
                  <w:vAlign w:val="center"/>
                </w:tcPr>
                <w:p w:rsidR="00E45542" w:rsidRPr="00AE602B" w:rsidRDefault="00E45542" w:rsidP="00046EF3">
                  <w:pPr>
                    <w:snapToGrid w:val="0"/>
                    <w:jc w:val="center"/>
                    <w:rPr>
                      <w:color w:val="000000"/>
                      <w:sz w:val="21"/>
                      <w:szCs w:val="21"/>
                    </w:rPr>
                  </w:pPr>
                  <w:r w:rsidRPr="00AE602B">
                    <w:rPr>
                      <w:color w:val="000000"/>
                      <w:sz w:val="21"/>
                      <w:szCs w:val="21"/>
                    </w:rPr>
                    <w:t>项目名称</w:t>
                  </w:r>
                </w:p>
              </w:tc>
              <w:tc>
                <w:tcPr>
                  <w:tcW w:w="3118" w:type="dxa"/>
                  <w:tcBorders>
                    <w:top w:val="single" w:sz="8" w:space="0" w:color="000000"/>
                  </w:tcBorders>
                  <w:vAlign w:val="center"/>
                </w:tcPr>
                <w:p w:rsidR="00E45542" w:rsidRPr="00AE602B" w:rsidRDefault="00E45542" w:rsidP="00AB7406">
                  <w:pPr>
                    <w:snapToGrid w:val="0"/>
                    <w:jc w:val="center"/>
                    <w:rPr>
                      <w:color w:val="000000"/>
                      <w:sz w:val="21"/>
                      <w:szCs w:val="21"/>
                    </w:rPr>
                  </w:pPr>
                  <w:r w:rsidRPr="00AE602B">
                    <w:rPr>
                      <w:rFonts w:hAnsi="宋体"/>
                      <w:color w:val="000000"/>
                      <w:sz w:val="21"/>
                      <w:szCs w:val="21"/>
                    </w:rPr>
                    <w:t>年产</w:t>
                  </w:r>
                  <w:r w:rsidR="00AB7406" w:rsidRPr="00AE602B">
                    <w:rPr>
                      <w:rFonts w:hAnsi="宋体"/>
                      <w:color w:val="000000"/>
                      <w:sz w:val="21"/>
                      <w:szCs w:val="21"/>
                    </w:rPr>
                    <w:t>冷拔丝</w:t>
                  </w:r>
                  <w:r w:rsidR="00AB7406" w:rsidRPr="00AE602B">
                    <w:rPr>
                      <w:color w:val="000000"/>
                      <w:sz w:val="21"/>
                      <w:szCs w:val="21"/>
                    </w:rPr>
                    <w:t>3000</w:t>
                  </w:r>
                  <w:r w:rsidR="00AB7406" w:rsidRPr="00AE602B">
                    <w:rPr>
                      <w:rFonts w:hAnsi="宋体"/>
                      <w:color w:val="000000"/>
                      <w:sz w:val="21"/>
                      <w:szCs w:val="21"/>
                    </w:rPr>
                    <w:t>吨</w:t>
                  </w:r>
                  <w:r w:rsidRPr="00AE602B">
                    <w:rPr>
                      <w:rFonts w:hAnsi="宋体"/>
                      <w:color w:val="000000"/>
                      <w:sz w:val="21"/>
                      <w:szCs w:val="21"/>
                    </w:rPr>
                    <w:t>项目</w:t>
                  </w:r>
                </w:p>
              </w:tc>
              <w:tc>
                <w:tcPr>
                  <w:tcW w:w="3527" w:type="dxa"/>
                  <w:tcBorders>
                    <w:top w:val="single" w:sz="8" w:space="0" w:color="000000"/>
                  </w:tcBorders>
                  <w:vAlign w:val="center"/>
                </w:tcPr>
                <w:p w:rsidR="00E45542" w:rsidRPr="00AE602B" w:rsidRDefault="00E45542" w:rsidP="00AB7406">
                  <w:pPr>
                    <w:snapToGrid w:val="0"/>
                    <w:jc w:val="center"/>
                    <w:rPr>
                      <w:color w:val="000000"/>
                      <w:sz w:val="21"/>
                      <w:szCs w:val="21"/>
                    </w:rPr>
                  </w:pPr>
                  <w:r w:rsidRPr="00AE602B">
                    <w:rPr>
                      <w:rFonts w:hAnsi="宋体"/>
                      <w:color w:val="000000"/>
                      <w:sz w:val="21"/>
                      <w:szCs w:val="21"/>
                    </w:rPr>
                    <w:t>年产</w:t>
                  </w:r>
                  <w:r w:rsidR="00AB7406" w:rsidRPr="00AE602B">
                    <w:rPr>
                      <w:rFonts w:hAnsi="宋体"/>
                      <w:color w:val="000000"/>
                      <w:sz w:val="21"/>
                      <w:szCs w:val="21"/>
                    </w:rPr>
                    <w:t>冷拔丝</w:t>
                  </w:r>
                  <w:r w:rsidR="00AB7406" w:rsidRPr="00AE602B">
                    <w:rPr>
                      <w:color w:val="000000"/>
                      <w:sz w:val="21"/>
                      <w:szCs w:val="21"/>
                    </w:rPr>
                    <w:t>3000</w:t>
                  </w:r>
                  <w:r w:rsidR="00AB7406" w:rsidRPr="00AE602B">
                    <w:rPr>
                      <w:rFonts w:hAnsi="宋体"/>
                      <w:color w:val="000000"/>
                      <w:sz w:val="21"/>
                      <w:szCs w:val="21"/>
                    </w:rPr>
                    <w:t>吨</w:t>
                  </w:r>
                  <w:r w:rsidRPr="00AE602B">
                    <w:rPr>
                      <w:rFonts w:hAnsi="宋体"/>
                      <w:color w:val="000000"/>
                      <w:sz w:val="21"/>
                      <w:szCs w:val="21"/>
                    </w:rPr>
                    <w:t>项目</w:t>
                  </w:r>
                </w:p>
              </w:tc>
              <w:tc>
                <w:tcPr>
                  <w:tcW w:w="1150" w:type="dxa"/>
                  <w:tcBorders>
                    <w:top w:val="single" w:sz="8" w:space="0" w:color="000000"/>
                  </w:tcBorders>
                  <w:vAlign w:val="center"/>
                </w:tcPr>
                <w:p w:rsidR="00E45542" w:rsidRPr="00AE602B" w:rsidRDefault="00E45542" w:rsidP="00046EF3">
                  <w:pPr>
                    <w:snapToGrid w:val="0"/>
                    <w:jc w:val="center"/>
                    <w:rPr>
                      <w:color w:val="000000"/>
                      <w:sz w:val="21"/>
                      <w:szCs w:val="21"/>
                    </w:rPr>
                  </w:pPr>
                  <w:r w:rsidRPr="00AE602B">
                    <w:rPr>
                      <w:color w:val="000000"/>
                      <w:sz w:val="21"/>
                      <w:szCs w:val="21"/>
                    </w:rPr>
                    <w:t>相</w:t>
                  </w:r>
                  <w:r w:rsidRPr="00AE602B">
                    <w:rPr>
                      <w:color w:val="000000"/>
                      <w:sz w:val="21"/>
                      <w:szCs w:val="21"/>
                    </w:rPr>
                    <w:t xml:space="preserve"> </w:t>
                  </w:r>
                  <w:r w:rsidRPr="00AE602B">
                    <w:rPr>
                      <w:color w:val="000000"/>
                      <w:sz w:val="21"/>
                      <w:szCs w:val="21"/>
                    </w:rPr>
                    <w:t>符</w:t>
                  </w:r>
                </w:p>
              </w:tc>
            </w:tr>
            <w:tr w:rsidR="00E45542" w:rsidRPr="00AE602B" w:rsidTr="00C238E5">
              <w:trPr>
                <w:trHeight w:val="397"/>
                <w:jc w:val="center"/>
              </w:trPr>
              <w:tc>
                <w:tcPr>
                  <w:tcW w:w="1277" w:type="dxa"/>
                  <w:vAlign w:val="center"/>
                </w:tcPr>
                <w:p w:rsidR="00E45542" w:rsidRPr="00AE602B" w:rsidRDefault="00E45542" w:rsidP="00046EF3">
                  <w:pPr>
                    <w:snapToGrid w:val="0"/>
                    <w:jc w:val="center"/>
                    <w:rPr>
                      <w:color w:val="000000"/>
                      <w:sz w:val="21"/>
                      <w:szCs w:val="21"/>
                    </w:rPr>
                  </w:pPr>
                  <w:r w:rsidRPr="00AE602B">
                    <w:rPr>
                      <w:color w:val="000000"/>
                      <w:sz w:val="21"/>
                      <w:szCs w:val="21"/>
                    </w:rPr>
                    <w:t>投资</w:t>
                  </w:r>
                </w:p>
              </w:tc>
              <w:tc>
                <w:tcPr>
                  <w:tcW w:w="3118" w:type="dxa"/>
                  <w:vAlign w:val="center"/>
                </w:tcPr>
                <w:p w:rsidR="00E45542" w:rsidRPr="00AE602B" w:rsidRDefault="00AB7406" w:rsidP="00046EF3">
                  <w:pPr>
                    <w:snapToGrid w:val="0"/>
                    <w:jc w:val="center"/>
                    <w:rPr>
                      <w:color w:val="000000"/>
                      <w:sz w:val="21"/>
                      <w:szCs w:val="21"/>
                    </w:rPr>
                  </w:pPr>
                  <w:r w:rsidRPr="00AE602B">
                    <w:rPr>
                      <w:color w:val="000000"/>
                      <w:sz w:val="21"/>
                      <w:szCs w:val="21"/>
                    </w:rPr>
                    <w:t>2</w:t>
                  </w:r>
                  <w:r w:rsidR="00E45542" w:rsidRPr="00AE602B">
                    <w:rPr>
                      <w:color w:val="000000"/>
                      <w:sz w:val="21"/>
                      <w:szCs w:val="21"/>
                    </w:rPr>
                    <w:t>0</w:t>
                  </w:r>
                  <w:r w:rsidR="00E45542" w:rsidRPr="00AE602B">
                    <w:rPr>
                      <w:color w:val="000000"/>
                      <w:sz w:val="21"/>
                      <w:szCs w:val="21"/>
                    </w:rPr>
                    <w:t>万元</w:t>
                  </w:r>
                </w:p>
              </w:tc>
              <w:tc>
                <w:tcPr>
                  <w:tcW w:w="3527" w:type="dxa"/>
                  <w:vAlign w:val="center"/>
                </w:tcPr>
                <w:p w:rsidR="00E45542" w:rsidRPr="00AE602B" w:rsidRDefault="00AB7406" w:rsidP="00046EF3">
                  <w:pPr>
                    <w:snapToGrid w:val="0"/>
                    <w:jc w:val="center"/>
                    <w:rPr>
                      <w:color w:val="000000"/>
                      <w:sz w:val="21"/>
                      <w:szCs w:val="21"/>
                    </w:rPr>
                  </w:pPr>
                  <w:r w:rsidRPr="00AE602B">
                    <w:rPr>
                      <w:color w:val="000000"/>
                      <w:sz w:val="21"/>
                      <w:szCs w:val="21"/>
                    </w:rPr>
                    <w:t>2</w:t>
                  </w:r>
                  <w:r w:rsidR="00E45542" w:rsidRPr="00AE602B">
                    <w:rPr>
                      <w:color w:val="000000"/>
                      <w:sz w:val="21"/>
                      <w:szCs w:val="21"/>
                    </w:rPr>
                    <w:t>0</w:t>
                  </w:r>
                  <w:r w:rsidR="00E45542" w:rsidRPr="00AE602B">
                    <w:rPr>
                      <w:color w:val="000000"/>
                      <w:sz w:val="21"/>
                      <w:szCs w:val="21"/>
                    </w:rPr>
                    <w:t>万元</w:t>
                  </w:r>
                </w:p>
              </w:tc>
              <w:tc>
                <w:tcPr>
                  <w:tcW w:w="1150" w:type="dxa"/>
                  <w:vAlign w:val="center"/>
                </w:tcPr>
                <w:p w:rsidR="00E45542" w:rsidRPr="00AE602B" w:rsidRDefault="00E45542" w:rsidP="00046EF3">
                  <w:pPr>
                    <w:snapToGrid w:val="0"/>
                    <w:jc w:val="center"/>
                    <w:rPr>
                      <w:color w:val="000000"/>
                      <w:sz w:val="21"/>
                      <w:szCs w:val="21"/>
                    </w:rPr>
                  </w:pPr>
                  <w:r w:rsidRPr="00AE602B">
                    <w:rPr>
                      <w:rFonts w:hAnsi="宋体"/>
                      <w:color w:val="000000"/>
                      <w:sz w:val="21"/>
                      <w:szCs w:val="21"/>
                    </w:rPr>
                    <w:t>相</w:t>
                  </w:r>
                  <w:r w:rsidRPr="00AE602B">
                    <w:rPr>
                      <w:color w:val="000000"/>
                      <w:sz w:val="21"/>
                      <w:szCs w:val="21"/>
                    </w:rPr>
                    <w:t xml:space="preserve"> </w:t>
                  </w:r>
                  <w:r w:rsidRPr="00AE602B">
                    <w:rPr>
                      <w:rFonts w:hAnsi="宋体"/>
                      <w:color w:val="000000"/>
                      <w:sz w:val="21"/>
                      <w:szCs w:val="21"/>
                    </w:rPr>
                    <w:t>符</w:t>
                  </w:r>
                </w:p>
              </w:tc>
            </w:tr>
            <w:tr w:rsidR="00E45542" w:rsidRPr="00AE602B" w:rsidTr="00C238E5">
              <w:trPr>
                <w:trHeight w:val="397"/>
                <w:jc w:val="center"/>
              </w:trPr>
              <w:tc>
                <w:tcPr>
                  <w:tcW w:w="1277" w:type="dxa"/>
                  <w:vAlign w:val="center"/>
                </w:tcPr>
                <w:p w:rsidR="00E45542" w:rsidRPr="00AE602B" w:rsidRDefault="00E45542" w:rsidP="00046EF3">
                  <w:pPr>
                    <w:snapToGrid w:val="0"/>
                    <w:jc w:val="center"/>
                    <w:rPr>
                      <w:color w:val="000000"/>
                      <w:sz w:val="21"/>
                      <w:szCs w:val="21"/>
                    </w:rPr>
                  </w:pPr>
                  <w:r w:rsidRPr="00AE602B">
                    <w:rPr>
                      <w:rFonts w:hAnsi="宋体"/>
                      <w:color w:val="000000"/>
                      <w:sz w:val="21"/>
                      <w:szCs w:val="21"/>
                    </w:rPr>
                    <w:t>设备</w:t>
                  </w:r>
                </w:p>
              </w:tc>
              <w:tc>
                <w:tcPr>
                  <w:tcW w:w="3118" w:type="dxa"/>
                  <w:vAlign w:val="center"/>
                </w:tcPr>
                <w:p w:rsidR="00E45542" w:rsidRPr="00AE602B" w:rsidRDefault="00AB7406" w:rsidP="00046EF3">
                  <w:pPr>
                    <w:snapToGrid w:val="0"/>
                    <w:jc w:val="center"/>
                    <w:rPr>
                      <w:color w:val="000000"/>
                      <w:sz w:val="21"/>
                      <w:szCs w:val="21"/>
                    </w:rPr>
                  </w:pPr>
                  <w:r w:rsidRPr="00AE602B">
                    <w:rPr>
                      <w:rFonts w:hAnsi="宋体"/>
                      <w:color w:val="000000"/>
                      <w:sz w:val="21"/>
                      <w:szCs w:val="21"/>
                    </w:rPr>
                    <w:t>碾尖机、接头机、拔丝机、电炉</w:t>
                  </w:r>
                </w:p>
              </w:tc>
              <w:tc>
                <w:tcPr>
                  <w:tcW w:w="3527" w:type="dxa"/>
                  <w:vAlign w:val="center"/>
                </w:tcPr>
                <w:p w:rsidR="00E45542" w:rsidRPr="00AE602B" w:rsidRDefault="00AB7406" w:rsidP="00046EF3">
                  <w:pPr>
                    <w:snapToGrid w:val="0"/>
                    <w:jc w:val="center"/>
                    <w:rPr>
                      <w:color w:val="000000"/>
                      <w:sz w:val="21"/>
                      <w:szCs w:val="21"/>
                    </w:rPr>
                  </w:pPr>
                  <w:r w:rsidRPr="00AE602B">
                    <w:rPr>
                      <w:rFonts w:hAnsi="宋体"/>
                      <w:color w:val="000000"/>
                      <w:sz w:val="21"/>
                      <w:szCs w:val="21"/>
                    </w:rPr>
                    <w:t>碾尖机、接头机、拔丝机、电</w:t>
                  </w:r>
                  <w:r w:rsidR="008E72DF">
                    <w:rPr>
                      <w:rFonts w:hAnsi="宋体" w:hint="eastAsia"/>
                      <w:color w:val="000000"/>
                      <w:sz w:val="21"/>
                      <w:szCs w:val="21"/>
                    </w:rPr>
                    <w:t>退火</w:t>
                  </w:r>
                  <w:r w:rsidRPr="00AE602B">
                    <w:rPr>
                      <w:rFonts w:hAnsi="宋体"/>
                      <w:color w:val="000000"/>
                      <w:sz w:val="21"/>
                      <w:szCs w:val="21"/>
                    </w:rPr>
                    <w:t>炉</w:t>
                  </w:r>
                </w:p>
              </w:tc>
              <w:tc>
                <w:tcPr>
                  <w:tcW w:w="1150" w:type="dxa"/>
                  <w:vAlign w:val="center"/>
                </w:tcPr>
                <w:p w:rsidR="00E45542" w:rsidRPr="00AE602B" w:rsidRDefault="008E72DF" w:rsidP="00046EF3">
                  <w:pPr>
                    <w:snapToGrid w:val="0"/>
                    <w:jc w:val="center"/>
                    <w:rPr>
                      <w:color w:val="000000"/>
                      <w:sz w:val="21"/>
                      <w:szCs w:val="21"/>
                    </w:rPr>
                  </w:pPr>
                  <w:r>
                    <w:rPr>
                      <w:rFonts w:hint="eastAsia"/>
                      <w:color w:val="000000"/>
                      <w:sz w:val="21"/>
                      <w:szCs w:val="21"/>
                    </w:rPr>
                    <w:t>基本</w:t>
                  </w:r>
                  <w:r w:rsidR="00E45542" w:rsidRPr="00AE602B">
                    <w:rPr>
                      <w:color w:val="000000"/>
                      <w:sz w:val="21"/>
                      <w:szCs w:val="21"/>
                    </w:rPr>
                    <w:t>相</w:t>
                  </w:r>
                  <w:r w:rsidR="00E45542" w:rsidRPr="00AE602B">
                    <w:rPr>
                      <w:color w:val="000000"/>
                      <w:sz w:val="21"/>
                      <w:szCs w:val="21"/>
                    </w:rPr>
                    <w:t xml:space="preserve"> </w:t>
                  </w:r>
                  <w:r w:rsidR="00E45542" w:rsidRPr="00AE602B">
                    <w:rPr>
                      <w:color w:val="000000"/>
                      <w:sz w:val="21"/>
                      <w:szCs w:val="21"/>
                    </w:rPr>
                    <w:t>符</w:t>
                  </w:r>
                </w:p>
              </w:tc>
            </w:tr>
            <w:tr w:rsidR="00E45542" w:rsidRPr="00AE602B" w:rsidTr="00C238E5">
              <w:trPr>
                <w:trHeight w:val="397"/>
                <w:jc w:val="center"/>
              </w:trPr>
              <w:tc>
                <w:tcPr>
                  <w:tcW w:w="1277" w:type="dxa"/>
                  <w:tcBorders>
                    <w:bottom w:val="single" w:sz="6" w:space="0" w:color="000000"/>
                  </w:tcBorders>
                  <w:vAlign w:val="center"/>
                </w:tcPr>
                <w:p w:rsidR="00E45542" w:rsidRPr="00AE602B" w:rsidRDefault="00E45542" w:rsidP="00046EF3">
                  <w:pPr>
                    <w:snapToGrid w:val="0"/>
                    <w:jc w:val="center"/>
                    <w:rPr>
                      <w:color w:val="000000"/>
                      <w:sz w:val="21"/>
                      <w:szCs w:val="21"/>
                    </w:rPr>
                  </w:pPr>
                  <w:r w:rsidRPr="00AE602B">
                    <w:rPr>
                      <w:color w:val="000000"/>
                      <w:sz w:val="21"/>
                      <w:szCs w:val="21"/>
                    </w:rPr>
                    <w:t>生产</w:t>
                  </w:r>
                </w:p>
                <w:p w:rsidR="00E45542" w:rsidRPr="00AE602B" w:rsidRDefault="00E45542" w:rsidP="00046EF3">
                  <w:pPr>
                    <w:snapToGrid w:val="0"/>
                    <w:jc w:val="center"/>
                    <w:rPr>
                      <w:color w:val="000000"/>
                      <w:sz w:val="21"/>
                      <w:szCs w:val="21"/>
                    </w:rPr>
                  </w:pPr>
                  <w:r w:rsidRPr="00AE602B">
                    <w:rPr>
                      <w:color w:val="000000"/>
                      <w:sz w:val="21"/>
                      <w:szCs w:val="21"/>
                    </w:rPr>
                    <w:t>规模</w:t>
                  </w:r>
                </w:p>
              </w:tc>
              <w:tc>
                <w:tcPr>
                  <w:tcW w:w="3118" w:type="dxa"/>
                  <w:tcBorders>
                    <w:bottom w:val="single" w:sz="6" w:space="0" w:color="000000"/>
                  </w:tcBorders>
                  <w:vAlign w:val="center"/>
                </w:tcPr>
                <w:p w:rsidR="00E45542" w:rsidRPr="00AE602B" w:rsidRDefault="00E45542" w:rsidP="00AB7406">
                  <w:pPr>
                    <w:snapToGrid w:val="0"/>
                    <w:jc w:val="center"/>
                    <w:rPr>
                      <w:color w:val="000000"/>
                      <w:sz w:val="21"/>
                      <w:szCs w:val="21"/>
                    </w:rPr>
                  </w:pPr>
                  <w:r w:rsidRPr="00AE602B">
                    <w:rPr>
                      <w:color w:val="000000"/>
                      <w:sz w:val="21"/>
                      <w:szCs w:val="21"/>
                    </w:rPr>
                    <w:t>年</w:t>
                  </w:r>
                  <w:r w:rsidR="00AB7406" w:rsidRPr="00AE602B">
                    <w:rPr>
                      <w:color w:val="000000"/>
                      <w:sz w:val="21"/>
                      <w:szCs w:val="21"/>
                    </w:rPr>
                    <w:t>产冷拔丝</w:t>
                  </w:r>
                  <w:r w:rsidR="00AB7406" w:rsidRPr="00AE602B">
                    <w:rPr>
                      <w:color w:val="000000"/>
                      <w:sz w:val="21"/>
                      <w:szCs w:val="21"/>
                    </w:rPr>
                    <w:t>3000</w:t>
                  </w:r>
                  <w:r w:rsidR="00AB7406" w:rsidRPr="00AE602B">
                    <w:rPr>
                      <w:color w:val="000000"/>
                      <w:sz w:val="21"/>
                      <w:szCs w:val="21"/>
                    </w:rPr>
                    <w:t>吨</w:t>
                  </w:r>
                </w:p>
              </w:tc>
              <w:tc>
                <w:tcPr>
                  <w:tcW w:w="3527" w:type="dxa"/>
                  <w:tcBorders>
                    <w:bottom w:val="single" w:sz="6" w:space="0" w:color="000000"/>
                  </w:tcBorders>
                  <w:vAlign w:val="center"/>
                </w:tcPr>
                <w:p w:rsidR="00E45542" w:rsidRPr="00AE602B" w:rsidRDefault="00AB7406" w:rsidP="00046EF3">
                  <w:pPr>
                    <w:snapToGrid w:val="0"/>
                    <w:jc w:val="center"/>
                    <w:rPr>
                      <w:color w:val="000000"/>
                      <w:sz w:val="21"/>
                      <w:szCs w:val="21"/>
                    </w:rPr>
                  </w:pPr>
                  <w:r w:rsidRPr="00AE602B">
                    <w:rPr>
                      <w:color w:val="000000"/>
                      <w:sz w:val="21"/>
                      <w:szCs w:val="21"/>
                    </w:rPr>
                    <w:t>年产冷拔丝</w:t>
                  </w:r>
                  <w:r w:rsidRPr="00AE602B">
                    <w:rPr>
                      <w:color w:val="000000"/>
                      <w:sz w:val="21"/>
                      <w:szCs w:val="21"/>
                    </w:rPr>
                    <w:t>3000</w:t>
                  </w:r>
                  <w:r w:rsidRPr="00AE602B">
                    <w:rPr>
                      <w:color w:val="000000"/>
                      <w:sz w:val="21"/>
                      <w:szCs w:val="21"/>
                    </w:rPr>
                    <w:t>吨</w:t>
                  </w:r>
                </w:p>
              </w:tc>
              <w:tc>
                <w:tcPr>
                  <w:tcW w:w="1150" w:type="dxa"/>
                  <w:tcBorders>
                    <w:bottom w:val="single" w:sz="6" w:space="0" w:color="000000"/>
                  </w:tcBorders>
                  <w:vAlign w:val="center"/>
                </w:tcPr>
                <w:p w:rsidR="00E45542" w:rsidRPr="00AE602B" w:rsidRDefault="00E45542" w:rsidP="00046EF3">
                  <w:pPr>
                    <w:snapToGrid w:val="0"/>
                    <w:jc w:val="center"/>
                    <w:rPr>
                      <w:color w:val="000000"/>
                      <w:sz w:val="21"/>
                      <w:szCs w:val="21"/>
                    </w:rPr>
                  </w:pPr>
                  <w:r w:rsidRPr="00AE602B">
                    <w:rPr>
                      <w:color w:val="000000"/>
                      <w:sz w:val="21"/>
                      <w:szCs w:val="21"/>
                    </w:rPr>
                    <w:t>相</w:t>
                  </w:r>
                  <w:r w:rsidRPr="00AE602B">
                    <w:rPr>
                      <w:color w:val="000000"/>
                      <w:sz w:val="21"/>
                      <w:szCs w:val="21"/>
                    </w:rPr>
                    <w:t xml:space="preserve"> </w:t>
                  </w:r>
                  <w:r w:rsidRPr="00AE602B">
                    <w:rPr>
                      <w:color w:val="000000"/>
                      <w:sz w:val="21"/>
                      <w:szCs w:val="21"/>
                    </w:rPr>
                    <w:t>符</w:t>
                  </w:r>
                </w:p>
              </w:tc>
            </w:tr>
            <w:tr w:rsidR="00E45542" w:rsidRPr="00AE602B" w:rsidTr="00C238E5">
              <w:trPr>
                <w:trHeight w:val="397"/>
                <w:jc w:val="center"/>
              </w:trPr>
              <w:tc>
                <w:tcPr>
                  <w:tcW w:w="1277" w:type="dxa"/>
                  <w:tcBorders>
                    <w:top w:val="single" w:sz="6" w:space="0" w:color="000000"/>
                    <w:bottom w:val="single" w:sz="8" w:space="0" w:color="auto"/>
                  </w:tcBorders>
                  <w:vAlign w:val="center"/>
                </w:tcPr>
                <w:p w:rsidR="00E45542" w:rsidRPr="00AE602B" w:rsidRDefault="00E45542" w:rsidP="00046EF3">
                  <w:pPr>
                    <w:snapToGrid w:val="0"/>
                    <w:jc w:val="center"/>
                    <w:rPr>
                      <w:color w:val="000000"/>
                      <w:sz w:val="21"/>
                      <w:szCs w:val="21"/>
                    </w:rPr>
                  </w:pPr>
                  <w:r w:rsidRPr="00AE602B">
                    <w:rPr>
                      <w:color w:val="000000"/>
                      <w:sz w:val="21"/>
                      <w:szCs w:val="21"/>
                    </w:rPr>
                    <w:lastRenderedPageBreak/>
                    <w:t>建设</w:t>
                  </w:r>
                </w:p>
                <w:p w:rsidR="00E45542" w:rsidRPr="00AE602B" w:rsidRDefault="00E45542" w:rsidP="00046EF3">
                  <w:pPr>
                    <w:snapToGrid w:val="0"/>
                    <w:jc w:val="center"/>
                    <w:rPr>
                      <w:color w:val="000000"/>
                      <w:sz w:val="21"/>
                      <w:szCs w:val="21"/>
                    </w:rPr>
                  </w:pPr>
                  <w:r w:rsidRPr="00AE602B">
                    <w:rPr>
                      <w:color w:val="000000"/>
                      <w:sz w:val="21"/>
                      <w:szCs w:val="21"/>
                    </w:rPr>
                    <w:t>地点</w:t>
                  </w:r>
                </w:p>
              </w:tc>
              <w:tc>
                <w:tcPr>
                  <w:tcW w:w="3118" w:type="dxa"/>
                  <w:tcBorders>
                    <w:top w:val="single" w:sz="6" w:space="0" w:color="000000"/>
                    <w:bottom w:val="single" w:sz="8" w:space="0" w:color="auto"/>
                  </w:tcBorders>
                  <w:vAlign w:val="center"/>
                </w:tcPr>
                <w:p w:rsidR="00E45542" w:rsidRPr="00AE602B" w:rsidRDefault="00E45542" w:rsidP="00046EF3">
                  <w:pPr>
                    <w:snapToGrid w:val="0"/>
                    <w:jc w:val="center"/>
                    <w:rPr>
                      <w:color w:val="000000"/>
                      <w:sz w:val="21"/>
                      <w:szCs w:val="21"/>
                    </w:rPr>
                  </w:pPr>
                  <w:r w:rsidRPr="00AE602B">
                    <w:rPr>
                      <w:color w:val="000000"/>
                      <w:sz w:val="21"/>
                      <w:szCs w:val="21"/>
                    </w:rPr>
                    <w:t>新乡市</w:t>
                  </w:r>
                  <w:r w:rsidR="00AB7406" w:rsidRPr="00AE602B">
                    <w:rPr>
                      <w:color w:val="000000"/>
                      <w:sz w:val="21"/>
                      <w:szCs w:val="21"/>
                    </w:rPr>
                    <w:t>新乡县合河乡贾桥村</w:t>
                  </w:r>
                  <w:r w:rsidR="00AB7406" w:rsidRPr="00AE602B">
                    <w:rPr>
                      <w:color w:val="000000"/>
                      <w:sz w:val="21"/>
                      <w:szCs w:val="21"/>
                    </w:rPr>
                    <w:t>14</w:t>
                  </w:r>
                  <w:r w:rsidR="00AB7406" w:rsidRPr="00AE602B">
                    <w:rPr>
                      <w:color w:val="000000"/>
                      <w:sz w:val="21"/>
                      <w:szCs w:val="21"/>
                    </w:rPr>
                    <w:t>号</w:t>
                  </w:r>
                </w:p>
              </w:tc>
              <w:tc>
                <w:tcPr>
                  <w:tcW w:w="3527" w:type="dxa"/>
                  <w:tcBorders>
                    <w:top w:val="single" w:sz="6" w:space="0" w:color="000000"/>
                    <w:bottom w:val="single" w:sz="8" w:space="0" w:color="auto"/>
                  </w:tcBorders>
                  <w:vAlign w:val="center"/>
                </w:tcPr>
                <w:p w:rsidR="00E45542" w:rsidRPr="00AE602B" w:rsidRDefault="00AB7406" w:rsidP="00046EF3">
                  <w:pPr>
                    <w:snapToGrid w:val="0"/>
                    <w:jc w:val="center"/>
                    <w:rPr>
                      <w:color w:val="000000"/>
                      <w:sz w:val="21"/>
                      <w:szCs w:val="21"/>
                    </w:rPr>
                  </w:pPr>
                  <w:r w:rsidRPr="00AE602B">
                    <w:rPr>
                      <w:color w:val="000000"/>
                      <w:sz w:val="21"/>
                      <w:szCs w:val="21"/>
                    </w:rPr>
                    <w:t>新乡市新乡县合河乡贾桥村</w:t>
                  </w:r>
                  <w:r w:rsidRPr="00AE602B">
                    <w:rPr>
                      <w:color w:val="000000"/>
                      <w:sz w:val="21"/>
                      <w:szCs w:val="21"/>
                    </w:rPr>
                    <w:t>14</w:t>
                  </w:r>
                  <w:r w:rsidRPr="00AE602B">
                    <w:rPr>
                      <w:color w:val="000000"/>
                      <w:sz w:val="21"/>
                      <w:szCs w:val="21"/>
                    </w:rPr>
                    <w:t>号</w:t>
                  </w:r>
                </w:p>
              </w:tc>
              <w:tc>
                <w:tcPr>
                  <w:tcW w:w="1150" w:type="dxa"/>
                  <w:tcBorders>
                    <w:top w:val="single" w:sz="6" w:space="0" w:color="000000"/>
                    <w:bottom w:val="single" w:sz="8" w:space="0" w:color="auto"/>
                  </w:tcBorders>
                  <w:vAlign w:val="center"/>
                </w:tcPr>
                <w:p w:rsidR="00E45542" w:rsidRPr="00AE602B" w:rsidRDefault="00E45542" w:rsidP="00046EF3">
                  <w:pPr>
                    <w:snapToGrid w:val="0"/>
                    <w:jc w:val="center"/>
                    <w:rPr>
                      <w:color w:val="000000"/>
                      <w:sz w:val="21"/>
                      <w:szCs w:val="21"/>
                    </w:rPr>
                  </w:pPr>
                  <w:r w:rsidRPr="00AE602B">
                    <w:rPr>
                      <w:color w:val="000000"/>
                      <w:sz w:val="21"/>
                      <w:szCs w:val="21"/>
                    </w:rPr>
                    <w:t>相</w:t>
                  </w:r>
                  <w:r w:rsidRPr="00AE602B">
                    <w:rPr>
                      <w:color w:val="000000"/>
                      <w:sz w:val="21"/>
                      <w:szCs w:val="21"/>
                    </w:rPr>
                    <w:t xml:space="preserve"> </w:t>
                  </w:r>
                  <w:r w:rsidRPr="00AE602B">
                    <w:rPr>
                      <w:color w:val="000000"/>
                      <w:sz w:val="21"/>
                      <w:szCs w:val="21"/>
                    </w:rPr>
                    <w:t>符</w:t>
                  </w:r>
                </w:p>
              </w:tc>
            </w:tr>
          </w:tbl>
          <w:p w:rsidR="00767314" w:rsidRPr="00AE602B" w:rsidRDefault="009200F6" w:rsidP="009A22A3">
            <w:pPr>
              <w:spacing w:line="440" w:lineRule="exact"/>
              <w:ind w:firstLineChars="200" w:firstLine="480"/>
              <w:jc w:val="left"/>
              <w:rPr>
                <w:color w:val="000000"/>
                <w:sz w:val="24"/>
                <w:szCs w:val="24"/>
              </w:rPr>
            </w:pPr>
            <w:r w:rsidRPr="00AE602B">
              <w:rPr>
                <w:color w:val="000000"/>
                <w:sz w:val="24"/>
                <w:szCs w:val="24"/>
              </w:rPr>
              <w:t>本项目实际生产</w:t>
            </w:r>
            <w:r w:rsidR="003258F5" w:rsidRPr="00AE602B">
              <w:rPr>
                <w:color w:val="000000"/>
                <w:sz w:val="24"/>
                <w:szCs w:val="24"/>
              </w:rPr>
              <w:t>按照备案上的进行，生产工艺与备案</w:t>
            </w:r>
            <w:r w:rsidR="002E2216" w:rsidRPr="00AE602B">
              <w:rPr>
                <w:color w:val="000000"/>
                <w:sz w:val="24"/>
                <w:szCs w:val="24"/>
              </w:rPr>
              <w:t>相符。</w:t>
            </w:r>
          </w:p>
          <w:p w:rsidR="005D4F6A" w:rsidRPr="00AE602B" w:rsidRDefault="0053351B" w:rsidP="009A22A3">
            <w:pPr>
              <w:spacing w:line="440" w:lineRule="exact"/>
              <w:ind w:firstLineChars="200" w:firstLine="480"/>
              <w:jc w:val="left"/>
              <w:rPr>
                <w:rFonts w:eastAsiaTheme="minorEastAsia"/>
                <w:color w:val="000000"/>
                <w:sz w:val="24"/>
              </w:rPr>
            </w:pPr>
            <w:r w:rsidRPr="00AE602B">
              <w:rPr>
                <w:rFonts w:eastAsiaTheme="minorEastAsia"/>
                <w:color w:val="000000"/>
                <w:sz w:val="24"/>
                <w:szCs w:val="24"/>
              </w:rPr>
              <w:t>2.</w:t>
            </w:r>
            <w:r w:rsidR="005D4F6A" w:rsidRPr="00AE602B">
              <w:rPr>
                <w:rFonts w:eastAsiaTheme="minorEastAsia"/>
                <w:color w:val="000000"/>
                <w:sz w:val="24"/>
              </w:rPr>
              <w:t>与新环</w:t>
            </w:r>
            <w:r w:rsidR="005D4F6A" w:rsidRPr="00AE602B">
              <w:rPr>
                <w:rFonts w:eastAsiaTheme="minorEastAsia"/>
                <w:color w:val="000000"/>
                <w:sz w:val="24"/>
              </w:rPr>
              <w:t>[2015]342</w:t>
            </w:r>
            <w:r w:rsidR="005D4F6A" w:rsidRPr="00AE602B">
              <w:rPr>
                <w:rFonts w:eastAsiaTheme="minorEastAsia"/>
                <w:color w:val="000000"/>
                <w:sz w:val="24"/>
              </w:rPr>
              <w:t>号文的对照分析</w:t>
            </w:r>
          </w:p>
          <w:p w:rsidR="005D4F6A" w:rsidRPr="00AE602B" w:rsidRDefault="005D4F6A" w:rsidP="009A22A3">
            <w:pPr>
              <w:spacing w:line="440" w:lineRule="exact"/>
              <w:ind w:firstLineChars="200" w:firstLine="480"/>
              <w:jc w:val="left"/>
              <w:rPr>
                <w:color w:val="000000"/>
                <w:sz w:val="24"/>
              </w:rPr>
            </w:pPr>
            <w:r w:rsidRPr="00AE602B">
              <w:rPr>
                <w:color w:val="000000"/>
                <w:sz w:val="24"/>
              </w:rPr>
              <w:t>与《新乡市环境保护局关于印发深化建设项目环境影响评价审批制度改革实施细则的通知》新环</w:t>
            </w:r>
            <w:r w:rsidRPr="00AE602B">
              <w:rPr>
                <w:color w:val="000000"/>
                <w:sz w:val="24"/>
              </w:rPr>
              <w:t>[2015]342</w:t>
            </w:r>
            <w:r w:rsidRPr="00AE602B">
              <w:rPr>
                <w:color w:val="000000"/>
                <w:sz w:val="24"/>
              </w:rPr>
              <w:t>号</w:t>
            </w:r>
            <w:r w:rsidR="00C238E5">
              <w:rPr>
                <w:rFonts w:hint="eastAsia"/>
                <w:color w:val="000000"/>
                <w:sz w:val="24"/>
              </w:rPr>
              <w:t>文</w:t>
            </w:r>
            <w:r w:rsidRPr="00AE602B">
              <w:rPr>
                <w:color w:val="000000"/>
                <w:sz w:val="24"/>
              </w:rPr>
              <w:t>对照分析见表</w:t>
            </w:r>
            <w:r w:rsidR="00D1685A" w:rsidRPr="00AE602B">
              <w:rPr>
                <w:color w:val="000000"/>
                <w:sz w:val="24"/>
              </w:rPr>
              <w:t>7</w:t>
            </w:r>
            <w:r w:rsidRPr="00AE602B">
              <w:rPr>
                <w:color w:val="000000"/>
                <w:sz w:val="24"/>
              </w:rPr>
              <w:t>。</w:t>
            </w:r>
          </w:p>
          <w:p w:rsidR="005D4F6A" w:rsidRPr="00AE602B" w:rsidRDefault="005D4F6A" w:rsidP="00EE6E4F">
            <w:pPr>
              <w:spacing w:line="440" w:lineRule="exact"/>
              <w:ind w:firstLineChars="200" w:firstLine="480"/>
              <w:textAlignment w:val="baseline"/>
              <w:rPr>
                <w:rFonts w:eastAsia="黑体"/>
                <w:color w:val="000000"/>
                <w:sz w:val="24"/>
              </w:rPr>
            </w:pPr>
            <w:r w:rsidRPr="00AE602B">
              <w:rPr>
                <w:rFonts w:eastAsia="黑体"/>
                <w:color w:val="000000"/>
                <w:sz w:val="24"/>
              </w:rPr>
              <w:t>表</w:t>
            </w:r>
            <w:r w:rsidR="00D1685A" w:rsidRPr="00AE602B">
              <w:rPr>
                <w:rFonts w:eastAsia="黑体"/>
                <w:color w:val="000000"/>
                <w:sz w:val="24"/>
              </w:rPr>
              <w:t>7</w:t>
            </w:r>
            <w:r w:rsidRPr="00AE602B">
              <w:rPr>
                <w:rFonts w:eastAsia="黑体"/>
                <w:color w:val="000000"/>
                <w:sz w:val="24"/>
              </w:rPr>
              <w:t xml:space="preserve">                 </w:t>
            </w:r>
            <w:r w:rsidRPr="00AE602B">
              <w:rPr>
                <w:rFonts w:eastAsia="黑体"/>
                <w:color w:val="000000"/>
                <w:sz w:val="24"/>
              </w:rPr>
              <w:t>与</w:t>
            </w:r>
            <w:r w:rsidR="00C238E5" w:rsidRPr="00C238E5">
              <w:rPr>
                <w:b/>
                <w:color w:val="000000"/>
                <w:sz w:val="24"/>
              </w:rPr>
              <w:t>新环</w:t>
            </w:r>
            <w:r w:rsidR="00C238E5" w:rsidRPr="00C238E5">
              <w:rPr>
                <w:b/>
                <w:color w:val="000000"/>
                <w:sz w:val="24"/>
              </w:rPr>
              <w:t>[2015]342</w:t>
            </w:r>
            <w:r w:rsidR="00C238E5" w:rsidRPr="00C238E5">
              <w:rPr>
                <w:b/>
                <w:color w:val="000000"/>
                <w:sz w:val="24"/>
              </w:rPr>
              <w:t>号</w:t>
            </w:r>
            <w:r w:rsidR="00C238E5">
              <w:rPr>
                <w:rFonts w:eastAsia="黑体" w:hint="eastAsia"/>
                <w:color w:val="000000"/>
                <w:sz w:val="24"/>
              </w:rPr>
              <w:t>文</w:t>
            </w:r>
            <w:r w:rsidRPr="00AE602B">
              <w:rPr>
                <w:rFonts w:eastAsia="黑体"/>
                <w:color w:val="000000"/>
                <w:sz w:val="24"/>
              </w:rPr>
              <w:t>对比分析一览表</w:t>
            </w:r>
          </w:p>
          <w:tbl>
            <w:tblPr>
              <w:tblW w:w="9072" w:type="dxa"/>
              <w:jc w:val="center"/>
              <w:tblBorders>
                <w:top w:val="single" w:sz="4" w:space="0" w:color="auto"/>
                <w:bottom w:val="single" w:sz="4" w:space="0" w:color="auto"/>
                <w:insideH w:val="single" w:sz="6" w:space="0" w:color="auto"/>
                <w:insideV w:val="single" w:sz="6" w:space="0" w:color="auto"/>
              </w:tblBorders>
              <w:tblLayout w:type="fixed"/>
              <w:tblLook w:val="0000"/>
            </w:tblPr>
            <w:tblGrid>
              <w:gridCol w:w="1009"/>
              <w:gridCol w:w="1178"/>
              <w:gridCol w:w="3729"/>
              <w:gridCol w:w="2074"/>
              <w:gridCol w:w="1082"/>
            </w:tblGrid>
            <w:tr w:rsidR="00046EF3" w:rsidRPr="00AE602B" w:rsidTr="00DD131E">
              <w:trPr>
                <w:trHeight w:val="397"/>
                <w:jc w:val="center"/>
              </w:trPr>
              <w:tc>
                <w:tcPr>
                  <w:tcW w:w="1009" w:type="dxa"/>
                  <w:tcBorders>
                    <w:top w:val="single" w:sz="8" w:space="0" w:color="auto"/>
                    <w:bottom w:val="single" w:sz="8" w:space="0" w:color="auto"/>
                  </w:tcBorders>
                  <w:vAlign w:val="center"/>
                </w:tcPr>
                <w:p w:rsidR="00046EF3" w:rsidRPr="008E72DF" w:rsidRDefault="00046EF3" w:rsidP="00046EF3">
                  <w:pPr>
                    <w:adjustRightInd w:val="0"/>
                    <w:snapToGrid w:val="0"/>
                    <w:jc w:val="center"/>
                    <w:textAlignment w:val="baseline"/>
                    <w:rPr>
                      <w:b/>
                      <w:color w:val="000000"/>
                      <w:sz w:val="21"/>
                      <w:szCs w:val="21"/>
                    </w:rPr>
                  </w:pPr>
                  <w:r w:rsidRPr="008E72DF">
                    <w:rPr>
                      <w:b/>
                      <w:color w:val="000000"/>
                      <w:sz w:val="21"/>
                      <w:szCs w:val="21"/>
                    </w:rPr>
                    <w:t>项目</w:t>
                  </w:r>
                </w:p>
              </w:tc>
              <w:tc>
                <w:tcPr>
                  <w:tcW w:w="4907" w:type="dxa"/>
                  <w:gridSpan w:val="2"/>
                  <w:tcBorders>
                    <w:top w:val="single" w:sz="8" w:space="0" w:color="auto"/>
                    <w:bottom w:val="single" w:sz="8" w:space="0" w:color="auto"/>
                  </w:tcBorders>
                  <w:vAlign w:val="center"/>
                </w:tcPr>
                <w:p w:rsidR="00046EF3" w:rsidRPr="008E72DF" w:rsidRDefault="00046EF3" w:rsidP="00046EF3">
                  <w:pPr>
                    <w:adjustRightInd w:val="0"/>
                    <w:snapToGrid w:val="0"/>
                    <w:jc w:val="center"/>
                    <w:textAlignment w:val="baseline"/>
                    <w:rPr>
                      <w:b/>
                      <w:color w:val="000000"/>
                      <w:sz w:val="21"/>
                      <w:szCs w:val="21"/>
                    </w:rPr>
                  </w:pPr>
                  <w:r w:rsidRPr="008E72DF">
                    <w:rPr>
                      <w:b/>
                      <w:color w:val="000000"/>
                      <w:sz w:val="21"/>
                      <w:szCs w:val="21"/>
                    </w:rPr>
                    <w:t>与本项目相关条文</w:t>
                  </w:r>
                </w:p>
              </w:tc>
              <w:tc>
                <w:tcPr>
                  <w:tcW w:w="2074" w:type="dxa"/>
                  <w:tcBorders>
                    <w:top w:val="single" w:sz="8" w:space="0" w:color="auto"/>
                    <w:bottom w:val="single" w:sz="8" w:space="0" w:color="auto"/>
                  </w:tcBorders>
                  <w:vAlign w:val="center"/>
                </w:tcPr>
                <w:p w:rsidR="00046EF3" w:rsidRPr="008E72DF" w:rsidRDefault="00046EF3" w:rsidP="00046EF3">
                  <w:pPr>
                    <w:adjustRightInd w:val="0"/>
                    <w:snapToGrid w:val="0"/>
                    <w:jc w:val="center"/>
                    <w:textAlignment w:val="baseline"/>
                    <w:rPr>
                      <w:b/>
                      <w:color w:val="000000"/>
                      <w:sz w:val="21"/>
                      <w:szCs w:val="21"/>
                    </w:rPr>
                  </w:pPr>
                  <w:r w:rsidRPr="008E72DF">
                    <w:rPr>
                      <w:b/>
                      <w:color w:val="000000"/>
                      <w:sz w:val="21"/>
                      <w:szCs w:val="21"/>
                    </w:rPr>
                    <w:t>本项目情况</w:t>
                  </w:r>
                </w:p>
              </w:tc>
              <w:tc>
                <w:tcPr>
                  <w:tcW w:w="1082" w:type="dxa"/>
                  <w:tcBorders>
                    <w:top w:val="single" w:sz="8" w:space="0" w:color="auto"/>
                    <w:bottom w:val="single" w:sz="8" w:space="0" w:color="auto"/>
                  </w:tcBorders>
                  <w:vAlign w:val="center"/>
                </w:tcPr>
                <w:p w:rsidR="00046EF3" w:rsidRPr="008E72DF" w:rsidRDefault="00046EF3" w:rsidP="00046EF3">
                  <w:pPr>
                    <w:adjustRightInd w:val="0"/>
                    <w:snapToGrid w:val="0"/>
                    <w:jc w:val="center"/>
                    <w:textAlignment w:val="baseline"/>
                    <w:rPr>
                      <w:b/>
                      <w:color w:val="000000"/>
                      <w:sz w:val="21"/>
                      <w:szCs w:val="21"/>
                    </w:rPr>
                  </w:pPr>
                  <w:r w:rsidRPr="008E72DF">
                    <w:rPr>
                      <w:b/>
                      <w:color w:val="000000"/>
                      <w:sz w:val="21"/>
                      <w:szCs w:val="21"/>
                    </w:rPr>
                    <w:t>对比结果</w:t>
                  </w:r>
                </w:p>
              </w:tc>
            </w:tr>
            <w:tr w:rsidR="00046EF3" w:rsidRPr="00AE602B" w:rsidTr="00DD131E">
              <w:trPr>
                <w:trHeight w:val="397"/>
                <w:jc w:val="center"/>
              </w:trPr>
              <w:tc>
                <w:tcPr>
                  <w:tcW w:w="1009" w:type="dxa"/>
                  <w:vMerge w:val="restart"/>
                  <w:tcBorders>
                    <w:top w:val="single" w:sz="8" w:space="0" w:color="auto"/>
                  </w:tcBorders>
                  <w:vAlign w:val="center"/>
                </w:tcPr>
                <w:p w:rsidR="00046EF3" w:rsidRPr="00AE602B" w:rsidRDefault="00046EF3" w:rsidP="00046EF3">
                  <w:pPr>
                    <w:adjustRightInd w:val="0"/>
                    <w:snapToGrid w:val="0"/>
                    <w:textAlignment w:val="baseline"/>
                    <w:rPr>
                      <w:color w:val="000000"/>
                      <w:sz w:val="21"/>
                      <w:szCs w:val="21"/>
                    </w:rPr>
                  </w:pPr>
                  <w:r w:rsidRPr="00AE602B">
                    <w:rPr>
                      <w:color w:val="000000"/>
                      <w:sz w:val="21"/>
                      <w:szCs w:val="21"/>
                    </w:rPr>
                    <w:t>新乡市主体功能区分</w:t>
                  </w:r>
                </w:p>
              </w:tc>
              <w:tc>
                <w:tcPr>
                  <w:tcW w:w="1178" w:type="dxa"/>
                  <w:vMerge w:val="restart"/>
                  <w:tcBorders>
                    <w:top w:val="single" w:sz="8" w:space="0" w:color="auto"/>
                  </w:tcBorders>
                  <w:vAlign w:val="center"/>
                </w:tcPr>
                <w:p w:rsidR="00046EF3" w:rsidRPr="00AE602B" w:rsidRDefault="00046EF3" w:rsidP="00046EF3">
                  <w:pPr>
                    <w:adjustRightInd w:val="0"/>
                    <w:snapToGrid w:val="0"/>
                    <w:textAlignment w:val="baseline"/>
                    <w:rPr>
                      <w:color w:val="000000"/>
                      <w:sz w:val="21"/>
                      <w:szCs w:val="21"/>
                    </w:rPr>
                  </w:pPr>
                  <w:r w:rsidRPr="00AE602B">
                    <w:rPr>
                      <w:color w:val="000000"/>
                      <w:sz w:val="21"/>
                      <w:szCs w:val="21"/>
                    </w:rPr>
                    <w:t>重点开发区域</w:t>
                  </w:r>
                </w:p>
              </w:tc>
              <w:tc>
                <w:tcPr>
                  <w:tcW w:w="3729" w:type="dxa"/>
                  <w:tcBorders>
                    <w:top w:val="single" w:sz="8" w:space="0" w:color="auto"/>
                  </w:tcBorders>
                  <w:vAlign w:val="center"/>
                </w:tcPr>
                <w:p w:rsidR="00046EF3" w:rsidRPr="00AE602B" w:rsidRDefault="00046EF3" w:rsidP="00046EF3">
                  <w:pPr>
                    <w:adjustRightInd w:val="0"/>
                    <w:snapToGrid w:val="0"/>
                    <w:textAlignment w:val="baseline"/>
                    <w:rPr>
                      <w:color w:val="000000"/>
                      <w:sz w:val="21"/>
                      <w:szCs w:val="21"/>
                    </w:rPr>
                  </w:pPr>
                  <w:r w:rsidRPr="00AE602B">
                    <w:rPr>
                      <w:color w:val="000000"/>
                      <w:sz w:val="21"/>
                      <w:szCs w:val="21"/>
                    </w:rPr>
                    <w:t>城市人居功能区：新乡市市区（含平原城乡一体示范区）、县城建成区、规划区中以居住、商贸、文教科研为主的区域。</w:t>
                  </w:r>
                </w:p>
              </w:tc>
              <w:tc>
                <w:tcPr>
                  <w:tcW w:w="2074" w:type="dxa"/>
                  <w:vMerge w:val="restart"/>
                  <w:tcBorders>
                    <w:top w:val="single" w:sz="8" w:space="0" w:color="auto"/>
                  </w:tcBorders>
                  <w:vAlign w:val="center"/>
                </w:tcPr>
                <w:p w:rsidR="00046EF3" w:rsidRPr="00AE602B" w:rsidRDefault="00046EF3" w:rsidP="00177A5D">
                  <w:pPr>
                    <w:adjustRightInd w:val="0"/>
                    <w:snapToGrid w:val="0"/>
                    <w:textAlignment w:val="baseline"/>
                    <w:rPr>
                      <w:color w:val="000000"/>
                      <w:sz w:val="21"/>
                      <w:szCs w:val="21"/>
                    </w:rPr>
                  </w:pPr>
                  <w:r w:rsidRPr="00AE602B">
                    <w:rPr>
                      <w:color w:val="000000"/>
                      <w:sz w:val="21"/>
                      <w:szCs w:val="21"/>
                    </w:rPr>
                    <w:t>本项目位于新乡市</w:t>
                  </w:r>
                  <w:r w:rsidR="00177A5D" w:rsidRPr="00AE602B">
                    <w:rPr>
                      <w:color w:val="000000"/>
                      <w:sz w:val="21"/>
                      <w:szCs w:val="21"/>
                    </w:rPr>
                    <w:t>新乡县合河乡贾桥村</w:t>
                  </w:r>
                  <w:r w:rsidRPr="00AE602B">
                    <w:rPr>
                      <w:color w:val="000000"/>
                      <w:sz w:val="21"/>
                      <w:szCs w:val="21"/>
                    </w:rPr>
                    <w:t>。</w:t>
                  </w:r>
                </w:p>
              </w:tc>
              <w:tc>
                <w:tcPr>
                  <w:tcW w:w="1082" w:type="dxa"/>
                  <w:tcBorders>
                    <w:top w:val="single" w:sz="8" w:space="0" w:color="auto"/>
                  </w:tcBorders>
                  <w:vAlign w:val="center"/>
                </w:tcPr>
                <w:p w:rsidR="00046EF3" w:rsidRPr="00AE602B" w:rsidRDefault="00046EF3" w:rsidP="00046EF3">
                  <w:pPr>
                    <w:adjustRightInd w:val="0"/>
                    <w:snapToGrid w:val="0"/>
                    <w:jc w:val="center"/>
                    <w:textAlignment w:val="baseline"/>
                    <w:rPr>
                      <w:color w:val="000000"/>
                      <w:sz w:val="21"/>
                      <w:szCs w:val="21"/>
                    </w:rPr>
                  </w:pPr>
                  <w:r w:rsidRPr="00AE602B">
                    <w:rPr>
                      <w:color w:val="000000"/>
                      <w:sz w:val="21"/>
                      <w:szCs w:val="21"/>
                    </w:rPr>
                    <w:t>不属于</w:t>
                  </w:r>
                </w:p>
              </w:tc>
            </w:tr>
            <w:tr w:rsidR="00046EF3" w:rsidRPr="00AE602B" w:rsidTr="00DD131E">
              <w:trPr>
                <w:trHeight w:val="397"/>
                <w:jc w:val="center"/>
              </w:trPr>
              <w:tc>
                <w:tcPr>
                  <w:tcW w:w="1009" w:type="dxa"/>
                  <w:vMerge/>
                  <w:vAlign w:val="center"/>
                </w:tcPr>
                <w:p w:rsidR="00046EF3" w:rsidRPr="00AE602B" w:rsidRDefault="00046EF3" w:rsidP="00046EF3">
                  <w:pPr>
                    <w:adjustRightInd w:val="0"/>
                    <w:snapToGrid w:val="0"/>
                    <w:textAlignment w:val="baseline"/>
                    <w:rPr>
                      <w:color w:val="000000"/>
                      <w:sz w:val="21"/>
                      <w:szCs w:val="21"/>
                    </w:rPr>
                  </w:pPr>
                </w:p>
              </w:tc>
              <w:tc>
                <w:tcPr>
                  <w:tcW w:w="1178" w:type="dxa"/>
                  <w:vMerge/>
                  <w:vAlign w:val="center"/>
                </w:tcPr>
                <w:p w:rsidR="00046EF3" w:rsidRPr="00AE602B" w:rsidRDefault="00046EF3" w:rsidP="00046EF3">
                  <w:pPr>
                    <w:adjustRightInd w:val="0"/>
                    <w:snapToGrid w:val="0"/>
                    <w:textAlignment w:val="baseline"/>
                    <w:rPr>
                      <w:color w:val="000000"/>
                      <w:sz w:val="21"/>
                      <w:szCs w:val="21"/>
                    </w:rPr>
                  </w:pPr>
                </w:p>
              </w:tc>
              <w:tc>
                <w:tcPr>
                  <w:tcW w:w="3729" w:type="dxa"/>
                  <w:vAlign w:val="center"/>
                </w:tcPr>
                <w:p w:rsidR="00046EF3" w:rsidRPr="00AE602B" w:rsidRDefault="00046EF3" w:rsidP="00046EF3">
                  <w:pPr>
                    <w:snapToGrid w:val="0"/>
                    <w:rPr>
                      <w:color w:val="000000"/>
                      <w:sz w:val="21"/>
                      <w:szCs w:val="21"/>
                    </w:rPr>
                  </w:pPr>
                  <w:r w:rsidRPr="00AE602B">
                    <w:rPr>
                      <w:color w:val="000000"/>
                      <w:sz w:val="21"/>
                      <w:szCs w:val="21"/>
                    </w:rPr>
                    <w:t>工业准入优先区：我市范围内的省级产业集聚区、市级人民政府规范设立的专业园区。</w:t>
                  </w:r>
                </w:p>
              </w:tc>
              <w:tc>
                <w:tcPr>
                  <w:tcW w:w="2074" w:type="dxa"/>
                  <w:vMerge/>
                  <w:vAlign w:val="center"/>
                </w:tcPr>
                <w:p w:rsidR="00046EF3" w:rsidRPr="00AE602B" w:rsidRDefault="00046EF3" w:rsidP="00046EF3">
                  <w:pPr>
                    <w:adjustRightInd w:val="0"/>
                    <w:snapToGrid w:val="0"/>
                    <w:textAlignment w:val="baseline"/>
                    <w:rPr>
                      <w:color w:val="000000"/>
                      <w:sz w:val="21"/>
                      <w:szCs w:val="21"/>
                    </w:rPr>
                  </w:pPr>
                </w:p>
              </w:tc>
              <w:tc>
                <w:tcPr>
                  <w:tcW w:w="1082" w:type="dxa"/>
                  <w:vAlign w:val="center"/>
                </w:tcPr>
                <w:p w:rsidR="00046EF3" w:rsidRPr="00AE602B" w:rsidRDefault="00046EF3" w:rsidP="00046EF3">
                  <w:pPr>
                    <w:adjustRightInd w:val="0"/>
                    <w:snapToGrid w:val="0"/>
                    <w:jc w:val="center"/>
                    <w:textAlignment w:val="baseline"/>
                    <w:rPr>
                      <w:color w:val="000000"/>
                      <w:sz w:val="21"/>
                      <w:szCs w:val="21"/>
                    </w:rPr>
                  </w:pPr>
                  <w:r w:rsidRPr="00AE602B">
                    <w:rPr>
                      <w:color w:val="000000"/>
                      <w:sz w:val="21"/>
                      <w:szCs w:val="21"/>
                    </w:rPr>
                    <w:t>不属于</w:t>
                  </w:r>
                </w:p>
              </w:tc>
            </w:tr>
            <w:tr w:rsidR="00046EF3" w:rsidRPr="00AE602B" w:rsidTr="00DD131E">
              <w:trPr>
                <w:trHeight w:val="397"/>
                <w:jc w:val="center"/>
              </w:trPr>
              <w:tc>
                <w:tcPr>
                  <w:tcW w:w="1009" w:type="dxa"/>
                  <w:vMerge/>
                  <w:vAlign w:val="center"/>
                </w:tcPr>
                <w:p w:rsidR="00046EF3" w:rsidRPr="00AE602B" w:rsidRDefault="00046EF3" w:rsidP="00046EF3">
                  <w:pPr>
                    <w:adjustRightInd w:val="0"/>
                    <w:snapToGrid w:val="0"/>
                    <w:textAlignment w:val="baseline"/>
                    <w:rPr>
                      <w:color w:val="000000"/>
                      <w:sz w:val="21"/>
                      <w:szCs w:val="21"/>
                    </w:rPr>
                  </w:pPr>
                </w:p>
              </w:tc>
              <w:tc>
                <w:tcPr>
                  <w:tcW w:w="1178" w:type="dxa"/>
                  <w:vAlign w:val="center"/>
                </w:tcPr>
                <w:p w:rsidR="00046EF3" w:rsidRPr="00AE602B" w:rsidRDefault="00046EF3" w:rsidP="00046EF3">
                  <w:pPr>
                    <w:adjustRightInd w:val="0"/>
                    <w:snapToGrid w:val="0"/>
                    <w:textAlignment w:val="baseline"/>
                    <w:rPr>
                      <w:color w:val="000000"/>
                      <w:sz w:val="21"/>
                      <w:szCs w:val="21"/>
                    </w:rPr>
                  </w:pPr>
                  <w:r w:rsidRPr="00AE602B">
                    <w:rPr>
                      <w:color w:val="000000"/>
                      <w:sz w:val="21"/>
                      <w:szCs w:val="21"/>
                    </w:rPr>
                    <w:t>限制开发区</w:t>
                  </w:r>
                </w:p>
              </w:tc>
              <w:tc>
                <w:tcPr>
                  <w:tcW w:w="3729" w:type="dxa"/>
                  <w:vAlign w:val="center"/>
                </w:tcPr>
                <w:p w:rsidR="00046EF3" w:rsidRPr="00AE602B" w:rsidRDefault="00046EF3" w:rsidP="00046EF3">
                  <w:pPr>
                    <w:adjustRightInd w:val="0"/>
                    <w:snapToGrid w:val="0"/>
                    <w:textAlignment w:val="baseline"/>
                    <w:rPr>
                      <w:color w:val="000000"/>
                      <w:sz w:val="21"/>
                      <w:szCs w:val="21"/>
                    </w:rPr>
                  </w:pPr>
                  <w:r w:rsidRPr="00AE602B">
                    <w:rPr>
                      <w:color w:val="000000"/>
                      <w:sz w:val="21"/>
                      <w:szCs w:val="21"/>
                    </w:rPr>
                    <w:t>农产品主产区：辉县市、获嘉县、原阳县、延津县、封丘县。（不含产业集聚区、专业园区和县城建成区以及规划区中以居住、商贸、文教科研为主的区域）</w:t>
                  </w:r>
                </w:p>
              </w:tc>
              <w:tc>
                <w:tcPr>
                  <w:tcW w:w="2074" w:type="dxa"/>
                  <w:vMerge/>
                  <w:vAlign w:val="center"/>
                </w:tcPr>
                <w:p w:rsidR="00046EF3" w:rsidRPr="00AE602B" w:rsidRDefault="00046EF3" w:rsidP="00046EF3">
                  <w:pPr>
                    <w:adjustRightInd w:val="0"/>
                    <w:snapToGrid w:val="0"/>
                    <w:textAlignment w:val="baseline"/>
                    <w:rPr>
                      <w:color w:val="000000"/>
                      <w:sz w:val="21"/>
                      <w:szCs w:val="21"/>
                    </w:rPr>
                  </w:pPr>
                </w:p>
              </w:tc>
              <w:tc>
                <w:tcPr>
                  <w:tcW w:w="1082" w:type="dxa"/>
                  <w:vAlign w:val="center"/>
                </w:tcPr>
                <w:p w:rsidR="00046EF3" w:rsidRPr="00AE602B" w:rsidRDefault="00177A5D" w:rsidP="00046EF3">
                  <w:pPr>
                    <w:adjustRightInd w:val="0"/>
                    <w:snapToGrid w:val="0"/>
                    <w:ind w:firstLineChars="50" w:firstLine="105"/>
                    <w:jc w:val="center"/>
                    <w:textAlignment w:val="baseline"/>
                    <w:rPr>
                      <w:color w:val="000000"/>
                      <w:sz w:val="21"/>
                      <w:szCs w:val="21"/>
                    </w:rPr>
                  </w:pPr>
                  <w:r w:rsidRPr="00AE602B">
                    <w:rPr>
                      <w:color w:val="000000"/>
                      <w:sz w:val="21"/>
                      <w:szCs w:val="21"/>
                    </w:rPr>
                    <w:t>不</w:t>
                  </w:r>
                  <w:r w:rsidR="00046EF3" w:rsidRPr="00AE602B">
                    <w:rPr>
                      <w:color w:val="000000"/>
                      <w:sz w:val="21"/>
                      <w:szCs w:val="21"/>
                    </w:rPr>
                    <w:t>属于</w:t>
                  </w:r>
                </w:p>
              </w:tc>
            </w:tr>
            <w:tr w:rsidR="00046EF3" w:rsidRPr="00AE602B" w:rsidTr="00DD131E">
              <w:trPr>
                <w:trHeight w:val="397"/>
                <w:jc w:val="center"/>
              </w:trPr>
              <w:tc>
                <w:tcPr>
                  <w:tcW w:w="1009" w:type="dxa"/>
                  <w:vMerge/>
                  <w:vAlign w:val="center"/>
                </w:tcPr>
                <w:p w:rsidR="00046EF3" w:rsidRPr="00AE602B" w:rsidRDefault="00046EF3" w:rsidP="00046EF3">
                  <w:pPr>
                    <w:adjustRightInd w:val="0"/>
                    <w:snapToGrid w:val="0"/>
                    <w:textAlignment w:val="baseline"/>
                    <w:rPr>
                      <w:color w:val="000000"/>
                      <w:sz w:val="21"/>
                      <w:szCs w:val="21"/>
                    </w:rPr>
                  </w:pPr>
                </w:p>
              </w:tc>
              <w:tc>
                <w:tcPr>
                  <w:tcW w:w="1178" w:type="dxa"/>
                  <w:vMerge w:val="restart"/>
                  <w:vAlign w:val="center"/>
                </w:tcPr>
                <w:p w:rsidR="00046EF3" w:rsidRPr="00AE602B" w:rsidRDefault="00046EF3" w:rsidP="00046EF3">
                  <w:pPr>
                    <w:adjustRightInd w:val="0"/>
                    <w:snapToGrid w:val="0"/>
                    <w:textAlignment w:val="baseline"/>
                    <w:rPr>
                      <w:color w:val="000000"/>
                      <w:sz w:val="21"/>
                      <w:szCs w:val="21"/>
                    </w:rPr>
                  </w:pPr>
                  <w:r w:rsidRPr="00AE602B">
                    <w:rPr>
                      <w:color w:val="000000"/>
                      <w:sz w:val="21"/>
                      <w:szCs w:val="21"/>
                    </w:rPr>
                    <w:t>禁止</w:t>
                  </w:r>
                </w:p>
                <w:p w:rsidR="00046EF3" w:rsidRPr="00AE602B" w:rsidRDefault="00046EF3" w:rsidP="00046EF3">
                  <w:pPr>
                    <w:adjustRightInd w:val="0"/>
                    <w:snapToGrid w:val="0"/>
                    <w:textAlignment w:val="baseline"/>
                    <w:rPr>
                      <w:color w:val="000000"/>
                      <w:sz w:val="21"/>
                      <w:szCs w:val="21"/>
                    </w:rPr>
                  </w:pPr>
                  <w:r w:rsidRPr="00AE602B">
                    <w:rPr>
                      <w:color w:val="000000"/>
                      <w:sz w:val="21"/>
                      <w:szCs w:val="21"/>
                    </w:rPr>
                    <w:t>开发区</w:t>
                  </w:r>
                </w:p>
              </w:tc>
              <w:tc>
                <w:tcPr>
                  <w:tcW w:w="3729" w:type="dxa"/>
                  <w:vAlign w:val="center"/>
                </w:tcPr>
                <w:p w:rsidR="00046EF3" w:rsidRPr="00AE602B" w:rsidRDefault="00046EF3" w:rsidP="00046EF3">
                  <w:pPr>
                    <w:adjustRightInd w:val="0"/>
                    <w:snapToGrid w:val="0"/>
                    <w:textAlignment w:val="baseline"/>
                    <w:rPr>
                      <w:color w:val="000000"/>
                      <w:sz w:val="21"/>
                      <w:szCs w:val="21"/>
                    </w:rPr>
                  </w:pPr>
                  <w:r w:rsidRPr="00AE602B">
                    <w:rPr>
                      <w:color w:val="000000"/>
                      <w:sz w:val="21"/>
                      <w:szCs w:val="21"/>
                    </w:rPr>
                    <w:t>太行山猕猴自然保护区</w:t>
                  </w:r>
                </w:p>
              </w:tc>
              <w:tc>
                <w:tcPr>
                  <w:tcW w:w="2074" w:type="dxa"/>
                  <w:vMerge/>
                  <w:vAlign w:val="center"/>
                </w:tcPr>
                <w:p w:rsidR="00046EF3" w:rsidRPr="00AE602B" w:rsidRDefault="00046EF3" w:rsidP="00046EF3">
                  <w:pPr>
                    <w:adjustRightInd w:val="0"/>
                    <w:snapToGrid w:val="0"/>
                    <w:textAlignment w:val="baseline"/>
                    <w:rPr>
                      <w:color w:val="000000"/>
                      <w:sz w:val="21"/>
                      <w:szCs w:val="21"/>
                    </w:rPr>
                  </w:pPr>
                </w:p>
              </w:tc>
              <w:tc>
                <w:tcPr>
                  <w:tcW w:w="1082" w:type="dxa"/>
                  <w:vMerge w:val="restart"/>
                  <w:vAlign w:val="center"/>
                </w:tcPr>
                <w:p w:rsidR="00046EF3" w:rsidRPr="00AE602B" w:rsidRDefault="00046EF3" w:rsidP="00046EF3">
                  <w:pPr>
                    <w:adjustRightInd w:val="0"/>
                    <w:snapToGrid w:val="0"/>
                    <w:jc w:val="center"/>
                    <w:textAlignment w:val="baseline"/>
                    <w:rPr>
                      <w:color w:val="000000"/>
                      <w:sz w:val="21"/>
                      <w:szCs w:val="21"/>
                    </w:rPr>
                  </w:pPr>
                  <w:r w:rsidRPr="00AE602B">
                    <w:rPr>
                      <w:color w:val="000000"/>
                      <w:sz w:val="21"/>
                      <w:szCs w:val="21"/>
                    </w:rPr>
                    <w:t>不属于</w:t>
                  </w:r>
                </w:p>
              </w:tc>
            </w:tr>
            <w:tr w:rsidR="00046EF3" w:rsidRPr="00AE602B" w:rsidTr="00DD131E">
              <w:trPr>
                <w:trHeight w:val="397"/>
                <w:jc w:val="center"/>
              </w:trPr>
              <w:tc>
                <w:tcPr>
                  <w:tcW w:w="1009" w:type="dxa"/>
                  <w:vMerge/>
                  <w:vAlign w:val="center"/>
                </w:tcPr>
                <w:p w:rsidR="00046EF3" w:rsidRPr="00AE602B" w:rsidRDefault="00046EF3" w:rsidP="00046EF3">
                  <w:pPr>
                    <w:adjustRightInd w:val="0"/>
                    <w:snapToGrid w:val="0"/>
                    <w:textAlignment w:val="baseline"/>
                    <w:rPr>
                      <w:color w:val="000000"/>
                      <w:sz w:val="21"/>
                      <w:szCs w:val="21"/>
                    </w:rPr>
                  </w:pPr>
                </w:p>
              </w:tc>
              <w:tc>
                <w:tcPr>
                  <w:tcW w:w="1178" w:type="dxa"/>
                  <w:vMerge/>
                  <w:vAlign w:val="center"/>
                </w:tcPr>
                <w:p w:rsidR="00046EF3" w:rsidRPr="00AE602B" w:rsidRDefault="00046EF3" w:rsidP="00046EF3">
                  <w:pPr>
                    <w:adjustRightInd w:val="0"/>
                    <w:snapToGrid w:val="0"/>
                    <w:textAlignment w:val="baseline"/>
                    <w:rPr>
                      <w:color w:val="000000"/>
                      <w:sz w:val="21"/>
                      <w:szCs w:val="21"/>
                    </w:rPr>
                  </w:pPr>
                </w:p>
              </w:tc>
              <w:tc>
                <w:tcPr>
                  <w:tcW w:w="3729" w:type="dxa"/>
                  <w:vAlign w:val="center"/>
                </w:tcPr>
                <w:p w:rsidR="00046EF3" w:rsidRPr="00AE602B" w:rsidRDefault="00046EF3" w:rsidP="00046EF3">
                  <w:pPr>
                    <w:adjustRightInd w:val="0"/>
                    <w:snapToGrid w:val="0"/>
                    <w:textAlignment w:val="baseline"/>
                    <w:rPr>
                      <w:color w:val="000000"/>
                      <w:sz w:val="21"/>
                      <w:szCs w:val="21"/>
                    </w:rPr>
                  </w:pPr>
                  <w:r w:rsidRPr="00AE602B">
                    <w:rPr>
                      <w:color w:val="000000"/>
                      <w:sz w:val="21"/>
                      <w:szCs w:val="21"/>
                    </w:rPr>
                    <w:t>辉县市百泉风景名胜区</w:t>
                  </w:r>
                </w:p>
              </w:tc>
              <w:tc>
                <w:tcPr>
                  <w:tcW w:w="2074" w:type="dxa"/>
                  <w:vMerge/>
                  <w:vAlign w:val="center"/>
                </w:tcPr>
                <w:p w:rsidR="00046EF3" w:rsidRPr="00AE602B" w:rsidRDefault="00046EF3" w:rsidP="00046EF3">
                  <w:pPr>
                    <w:adjustRightInd w:val="0"/>
                    <w:snapToGrid w:val="0"/>
                    <w:textAlignment w:val="baseline"/>
                    <w:rPr>
                      <w:color w:val="000000"/>
                      <w:sz w:val="21"/>
                      <w:szCs w:val="21"/>
                    </w:rPr>
                  </w:pPr>
                </w:p>
              </w:tc>
              <w:tc>
                <w:tcPr>
                  <w:tcW w:w="1082" w:type="dxa"/>
                  <w:vMerge/>
                  <w:vAlign w:val="center"/>
                </w:tcPr>
                <w:p w:rsidR="00046EF3" w:rsidRPr="00AE602B" w:rsidRDefault="00046EF3" w:rsidP="00046EF3">
                  <w:pPr>
                    <w:adjustRightInd w:val="0"/>
                    <w:snapToGrid w:val="0"/>
                    <w:jc w:val="center"/>
                    <w:textAlignment w:val="baseline"/>
                    <w:rPr>
                      <w:color w:val="000000"/>
                      <w:sz w:val="21"/>
                      <w:szCs w:val="21"/>
                    </w:rPr>
                  </w:pPr>
                </w:p>
              </w:tc>
            </w:tr>
            <w:tr w:rsidR="00046EF3" w:rsidRPr="00AE602B" w:rsidTr="00DD131E">
              <w:trPr>
                <w:trHeight w:val="397"/>
                <w:jc w:val="center"/>
              </w:trPr>
              <w:tc>
                <w:tcPr>
                  <w:tcW w:w="1009" w:type="dxa"/>
                  <w:vMerge/>
                  <w:vAlign w:val="center"/>
                </w:tcPr>
                <w:p w:rsidR="00046EF3" w:rsidRPr="00AE602B" w:rsidRDefault="00046EF3" w:rsidP="00046EF3">
                  <w:pPr>
                    <w:adjustRightInd w:val="0"/>
                    <w:snapToGrid w:val="0"/>
                    <w:textAlignment w:val="baseline"/>
                    <w:rPr>
                      <w:color w:val="000000"/>
                      <w:sz w:val="21"/>
                      <w:szCs w:val="21"/>
                    </w:rPr>
                  </w:pPr>
                </w:p>
              </w:tc>
              <w:tc>
                <w:tcPr>
                  <w:tcW w:w="1178" w:type="dxa"/>
                  <w:vMerge/>
                  <w:vAlign w:val="center"/>
                </w:tcPr>
                <w:p w:rsidR="00046EF3" w:rsidRPr="00AE602B" w:rsidRDefault="00046EF3" w:rsidP="00046EF3">
                  <w:pPr>
                    <w:adjustRightInd w:val="0"/>
                    <w:snapToGrid w:val="0"/>
                    <w:textAlignment w:val="baseline"/>
                    <w:rPr>
                      <w:color w:val="000000"/>
                      <w:sz w:val="21"/>
                      <w:szCs w:val="21"/>
                    </w:rPr>
                  </w:pPr>
                </w:p>
              </w:tc>
              <w:tc>
                <w:tcPr>
                  <w:tcW w:w="3729" w:type="dxa"/>
                  <w:vAlign w:val="center"/>
                </w:tcPr>
                <w:p w:rsidR="00046EF3" w:rsidRPr="00AE602B" w:rsidRDefault="00046EF3" w:rsidP="00046EF3">
                  <w:pPr>
                    <w:adjustRightInd w:val="0"/>
                    <w:snapToGrid w:val="0"/>
                    <w:textAlignment w:val="baseline"/>
                    <w:rPr>
                      <w:color w:val="000000"/>
                      <w:sz w:val="21"/>
                      <w:szCs w:val="21"/>
                    </w:rPr>
                  </w:pPr>
                  <w:r w:rsidRPr="00AE602B">
                    <w:rPr>
                      <w:color w:val="000000"/>
                      <w:sz w:val="21"/>
                      <w:szCs w:val="21"/>
                    </w:rPr>
                    <w:t>辉县市白云寺森林公园</w:t>
                  </w:r>
                </w:p>
              </w:tc>
              <w:tc>
                <w:tcPr>
                  <w:tcW w:w="2074" w:type="dxa"/>
                  <w:vMerge/>
                  <w:vAlign w:val="center"/>
                </w:tcPr>
                <w:p w:rsidR="00046EF3" w:rsidRPr="00AE602B" w:rsidRDefault="00046EF3" w:rsidP="00046EF3">
                  <w:pPr>
                    <w:adjustRightInd w:val="0"/>
                    <w:snapToGrid w:val="0"/>
                    <w:textAlignment w:val="baseline"/>
                    <w:rPr>
                      <w:color w:val="000000"/>
                      <w:sz w:val="21"/>
                      <w:szCs w:val="21"/>
                    </w:rPr>
                  </w:pPr>
                </w:p>
              </w:tc>
              <w:tc>
                <w:tcPr>
                  <w:tcW w:w="1082" w:type="dxa"/>
                  <w:vMerge/>
                  <w:vAlign w:val="center"/>
                </w:tcPr>
                <w:p w:rsidR="00046EF3" w:rsidRPr="00AE602B" w:rsidRDefault="00046EF3" w:rsidP="00046EF3">
                  <w:pPr>
                    <w:adjustRightInd w:val="0"/>
                    <w:snapToGrid w:val="0"/>
                    <w:jc w:val="center"/>
                    <w:textAlignment w:val="baseline"/>
                    <w:rPr>
                      <w:color w:val="000000"/>
                      <w:sz w:val="21"/>
                      <w:szCs w:val="21"/>
                    </w:rPr>
                  </w:pPr>
                </w:p>
              </w:tc>
            </w:tr>
            <w:tr w:rsidR="00046EF3" w:rsidRPr="00AE602B" w:rsidTr="00DD131E">
              <w:trPr>
                <w:trHeight w:val="397"/>
                <w:jc w:val="center"/>
              </w:trPr>
              <w:tc>
                <w:tcPr>
                  <w:tcW w:w="1009" w:type="dxa"/>
                  <w:vMerge/>
                  <w:vAlign w:val="center"/>
                </w:tcPr>
                <w:p w:rsidR="00046EF3" w:rsidRPr="00AE602B" w:rsidRDefault="00046EF3" w:rsidP="00046EF3">
                  <w:pPr>
                    <w:adjustRightInd w:val="0"/>
                    <w:snapToGrid w:val="0"/>
                    <w:textAlignment w:val="baseline"/>
                    <w:rPr>
                      <w:color w:val="000000"/>
                      <w:sz w:val="21"/>
                      <w:szCs w:val="21"/>
                    </w:rPr>
                  </w:pPr>
                </w:p>
              </w:tc>
              <w:tc>
                <w:tcPr>
                  <w:tcW w:w="1178" w:type="dxa"/>
                  <w:vMerge/>
                  <w:vAlign w:val="center"/>
                </w:tcPr>
                <w:p w:rsidR="00046EF3" w:rsidRPr="00AE602B" w:rsidRDefault="00046EF3" w:rsidP="00046EF3">
                  <w:pPr>
                    <w:adjustRightInd w:val="0"/>
                    <w:snapToGrid w:val="0"/>
                    <w:textAlignment w:val="baseline"/>
                    <w:rPr>
                      <w:color w:val="000000"/>
                      <w:sz w:val="21"/>
                      <w:szCs w:val="21"/>
                    </w:rPr>
                  </w:pPr>
                </w:p>
              </w:tc>
              <w:tc>
                <w:tcPr>
                  <w:tcW w:w="3729" w:type="dxa"/>
                  <w:vAlign w:val="center"/>
                </w:tcPr>
                <w:p w:rsidR="00046EF3" w:rsidRPr="00AE602B" w:rsidRDefault="00046EF3" w:rsidP="00046EF3">
                  <w:pPr>
                    <w:adjustRightInd w:val="0"/>
                    <w:snapToGrid w:val="0"/>
                    <w:textAlignment w:val="baseline"/>
                    <w:rPr>
                      <w:color w:val="000000"/>
                      <w:sz w:val="21"/>
                      <w:szCs w:val="21"/>
                    </w:rPr>
                  </w:pPr>
                  <w:r w:rsidRPr="00AE602B">
                    <w:rPr>
                      <w:color w:val="000000"/>
                      <w:sz w:val="21"/>
                      <w:szCs w:val="21"/>
                    </w:rPr>
                    <w:t>辉县市关山国家地质公园</w:t>
                  </w:r>
                </w:p>
              </w:tc>
              <w:tc>
                <w:tcPr>
                  <w:tcW w:w="2074" w:type="dxa"/>
                  <w:vMerge/>
                  <w:vAlign w:val="center"/>
                </w:tcPr>
                <w:p w:rsidR="00046EF3" w:rsidRPr="00AE602B" w:rsidRDefault="00046EF3" w:rsidP="00046EF3">
                  <w:pPr>
                    <w:adjustRightInd w:val="0"/>
                    <w:snapToGrid w:val="0"/>
                    <w:textAlignment w:val="baseline"/>
                    <w:rPr>
                      <w:color w:val="000000"/>
                      <w:sz w:val="21"/>
                      <w:szCs w:val="21"/>
                    </w:rPr>
                  </w:pPr>
                </w:p>
              </w:tc>
              <w:tc>
                <w:tcPr>
                  <w:tcW w:w="1082" w:type="dxa"/>
                  <w:vMerge/>
                  <w:vAlign w:val="center"/>
                </w:tcPr>
                <w:p w:rsidR="00046EF3" w:rsidRPr="00AE602B" w:rsidRDefault="00046EF3" w:rsidP="00046EF3">
                  <w:pPr>
                    <w:adjustRightInd w:val="0"/>
                    <w:snapToGrid w:val="0"/>
                    <w:jc w:val="center"/>
                    <w:textAlignment w:val="baseline"/>
                    <w:rPr>
                      <w:color w:val="000000"/>
                      <w:sz w:val="21"/>
                      <w:szCs w:val="21"/>
                    </w:rPr>
                  </w:pPr>
                </w:p>
              </w:tc>
            </w:tr>
            <w:tr w:rsidR="00BD610D" w:rsidRPr="00AE602B" w:rsidTr="008A0043">
              <w:trPr>
                <w:trHeight w:val="2181"/>
                <w:jc w:val="center"/>
              </w:trPr>
              <w:tc>
                <w:tcPr>
                  <w:tcW w:w="1009" w:type="dxa"/>
                  <w:vAlign w:val="center"/>
                </w:tcPr>
                <w:p w:rsidR="00BD610D" w:rsidRPr="00AE602B" w:rsidRDefault="00BD610D" w:rsidP="00046EF3">
                  <w:pPr>
                    <w:adjustRightInd w:val="0"/>
                    <w:snapToGrid w:val="0"/>
                    <w:textAlignment w:val="baseline"/>
                    <w:rPr>
                      <w:color w:val="000000"/>
                      <w:sz w:val="21"/>
                      <w:szCs w:val="21"/>
                    </w:rPr>
                  </w:pPr>
                  <w:r w:rsidRPr="00AE602B">
                    <w:rPr>
                      <w:color w:val="000000"/>
                      <w:sz w:val="21"/>
                      <w:szCs w:val="21"/>
                    </w:rPr>
                    <w:t>新乡市集中水源地保护区</w:t>
                  </w:r>
                </w:p>
              </w:tc>
              <w:tc>
                <w:tcPr>
                  <w:tcW w:w="1178" w:type="dxa"/>
                  <w:vAlign w:val="center"/>
                </w:tcPr>
                <w:p w:rsidR="00BD610D" w:rsidRPr="00AE602B" w:rsidRDefault="00BD610D" w:rsidP="00046EF3">
                  <w:pPr>
                    <w:adjustRightInd w:val="0"/>
                    <w:snapToGrid w:val="0"/>
                    <w:textAlignment w:val="baseline"/>
                    <w:rPr>
                      <w:color w:val="000000" w:themeColor="text1"/>
                      <w:sz w:val="21"/>
                      <w:szCs w:val="21"/>
                    </w:rPr>
                  </w:pPr>
                  <w:r w:rsidRPr="00AE602B">
                    <w:rPr>
                      <w:color w:val="000000" w:themeColor="text1"/>
                      <w:sz w:val="21"/>
                      <w:szCs w:val="21"/>
                    </w:rPr>
                    <w:t>大召营镇地下水保护区</w:t>
                  </w:r>
                </w:p>
              </w:tc>
              <w:tc>
                <w:tcPr>
                  <w:tcW w:w="3729" w:type="dxa"/>
                  <w:vAlign w:val="center"/>
                </w:tcPr>
                <w:p w:rsidR="00BD610D" w:rsidRPr="00AE602B" w:rsidRDefault="00BD610D" w:rsidP="00046EF3">
                  <w:pPr>
                    <w:adjustRightInd w:val="0"/>
                    <w:snapToGrid w:val="0"/>
                    <w:textAlignment w:val="baseline"/>
                    <w:rPr>
                      <w:color w:val="FF0000"/>
                      <w:sz w:val="21"/>
                      <w:szCs w:val="21"/>
                    </w:rPr>
                  </w:pPr>
                  <w:r w:rsidRPr="00AE602B">
                    <w:rPr>
                      <w:color w:val="000000"/>
                      <w:sz w:val="21"/>
                      <w:szCs w:val="21"/>
                    </w:rPr>
                    <w:t>一级保护区：取水井外围</w:t>
                  </w:r>
                  <w:r w:rsidRPr="00AE602B">
                    <w:rPr>
                      <w:color w:val="000000"/>
                      <w:sz w:val="21"/>
                      <w:szCs w:val="21"/>
                    </w:rPr>
                    <w:t>150</w:t>
                  </w:r>
                  <w:r w:rsidRPr="00AE602B">
                    <w:rPr>
                      <w:color w:val="000000"/>
                      <w:sz w:val="21"/>
                      <w:szCs w:val="21"/>
                    </w:rPr>
                    <w:t>米的区域。</w:t>
                  </w:r>
                </w:p>
              </w:tc>
              <w:tc>
                <w:tcPr>
                  <w:tcW w:w="2074" w:type="dxa"/>
                  <w:vAlign w:val="center"/>
                </w:tcPr>
                <w:p w:rsidR="00BD610D" w:rsidRPr="00AE602B" w:rsidRDefault="00BD610D" w:rsidP="00BD610D">
                  <w:pPr>
                    <w:adjustRightInd w:val="0"/>
                    <w:snapToGrid w:val="0"/>
                    <w:textAlignment w:val="baseline"/>
                    <w:rPr>
                      <w:color w:val="000000"/>
                      <w:sz w:val="21"/>
                      <w:szCs w:val="21"/>
                    </w:rPr>
                  </w:pPr>
                  <w:r w:rsidRPr="00AE602B">
                    <w:rPr>
                      <w:color w:val="000000"/>
                      <w:sz w:val="21"/>
                      <w:szCs w:val="21"/>
                    </w:rPr>
                    <w:t>本项目距大召营镇地下水饮用水源保护区一级保护区</w:t>
                  </w:r>
                  <w:r w:rsidRPr="00AE602B">
                    <w:rPr>
                      <w:color w:val="000000"/>
                      <w:sz w:val="21"/>
                      <w:szCs w:val="21"/>
                    </w:rPr>
                    <w:t>5000m</w:t>
                  </w:r>
                  <w:r w:rsidRPr="00AE602B">
                    <w:rPr>
                      <w:color w:val="000000"/>
                      <w:sz w:val="21"/>
                      <w:szCs w:val="21"/>
                    </w:rPr>
                    <w:t>，不在其保护区范围内。</w:t>
                  </w:r>
                </w:p>
              </w:tc>
              <w:tc>
                <w:tcPr>
                  <w:tcW w:w="1082" w:type="dxa"/>
                  <w:vAlign w:val="center"/>
                </w:tcPr>
                <w:p w:rsidR="00BD610D" w:rsidRPr="00AE602B" w:rsidRDefault="00BD610D" w:rsidP="00046EF3">
                  <w:pPr>
                    <w:adjustRightInd w:val="0"/>
                    <w:snapToGrid w:val="0"/>
                    <w:jc w:val="center"/>
                    <w:textAlignment w:val="baseline"/>
                    <w:rPr>
                      <w:color w:val="000000"/>
                      <w:sz w:val="21"/>
                      <w:szCs w:val="21"/>
                    </w:rPr>
                  </w:pPr>
                  <w:r w:rsidRPr="00AE602B">
                    <w:rPr>
                      <w:color w:val="000000"/>
                      <w:sz w:val="21"/>
                      <w:szCs w:val="21"/>
                    </w:rPr>
                    <w:t>不属于</w:t>
                  </w:r>
                </w:p>
              </w:tc>
            </w:tr>
            <w:tr w:rsidR="00046EF3" w:rsidRPr="00AE602B" w:rsidTr="00DD131E">
              <w:trPr>
                <w:trHeight w:val="397"/>
                <w:jc w:val="center"/>
              </w:trPr>
              <w:tc>
                <w:tcPr>
                  <w:tcW w:w="1009" w:type="dxa"/>
                  <w:vMerge w:val="restart"/>
                  <w:vAlign w:val="center"/>
                </w:tcPr>
                <w:p w:rsidR="00046EF3" w:rsidRPr="00AE602B" w:rsidRDefault="00046EF3" w:rsidP="00046EF3">
                  <w:pPr>
                    <w:adjustRightInd w:val="0"/>
                    <w:snapToGrid w:val="0"/>
                    <w:textAlignment w:val="baseline"/>
                    <w:rPr>
                      <w:color w:val="000000"/>
                      <w:sz w:val="21"/>
                      <w:szCs w:val="21"/>
                    </w:rPr>
                  </w:pPr>
                  <w:r w:rsidRPr="00AE602B">
                    <w:rPr>
                      <w:color w:val="000000"/>
                      <w:sz w:val="21"/>
                      <w:szCs w:val="21"/>
                    </w:rPr>
                    <w:t>污染防治（控）重点单元</w:t>
                  </w:r>
                </w:p>
              </w:tc>
              <w:tc>
                <w:tcPr>
                  <w:tcW w:w="1178" w:type="dxa"/>
                  <w:vAlign w:val="center"/>
                </w:tcPr>
                <w:p w:rsidR="00046EF3" w:rsidRPr="00AE602B" w:rsidRDefault="00046EF3" w:rsidP="00046EF3">
                  <w:pPr>
                    <w:adjustRightInd w:val="0"/>
                    <w:snapToGrid w:val="0"/>
                    <w:textAlignment w:val="baseline"/>
                    <w:rPr>
                      <w:color w:val="000000"/>
                      <w:sz w:val="21"/>
                      <w:szCs w:val="21"/>
                    </w:rPr>
                  </w:pPr>
                  <w:r w:rsidRPr="00AE602B">
                    <w:rPr>
                      <w:color w:val="000000"/>
                      <w:sz w:val="21"/>
                      <w:szCs w:val="21"/>
                    </w:rPr>
                    <w:t>水污染</w:t>
                  </w:r>
                </w:p>
              </w:tc>
              <w:tc>
                <w:tcPr>
                  <w:tcW w:w="3729" w:type="dxa"/>
                  <w:vAlign w:val="center"/>
                </w:tcPr>
                <w:p w:rsidR="00046EF3" w:rsidRPr="00AE602B" w:rsidRDefault="00046EF3" w:rsidP="00046EF3">
                  <w:pPr>
                    <w:adjustRightInd w:val="0"/>
                    <w:snapToGrid w:val="0"/>
                    <w:textAlignment w:val="baseline"/>
                    <w:rPr>
                      <w:color w:val="000000"/>
                      <w:sz w:val="21"/>
                      <w:szCs w:val="21"/>
                    </w:rPr>
                  </w:pPr>
                  <w:r w:rsidRPr="00AE602B">
                    <w:rPr>
                      <w:color w:val="000000"/>
                      <w:sz w:val="21"/>
                      <w:szCs w:val="21"/>
                    </w:rPr>
                    <w:t>卫河流域：新乡市区、新乡县、卫辉市、辉县市、获嘉县</w:t>
                  </w:r>
                </w:p>
              </w:tc>
              <w:tc>
                <w:tcPr>
                  <w:tcW w:w="2074" w:type="dxa"/>
                  <w:vMerge w:val="restart"/>
                  <w:vAlign w:val="center"/>
                </w:tcPr>
                <w:p w:rsidR="00046EF3" w:rsidRPr="00AE602B" w:rsidRDefault="00046EF3" w:rsidP="00DD131E">
                  <w:pPr>
                    <w:adjustRightInd w:val="0"/>
                    <w:snapToGrid w:val="0"/>
                    <w:textAlignment w:val="baseline"/>
                    <w:rPr>
                      <w:color w:val="000000"/>
                      <w:sz w:val="21"/>
                      <w:szCs w:val="21"/>
                    </w:rPr>
                  </w:pPr>
                  <w:r w:rsidRPr="00AE602B">
                    <w:rPr>
                      <w:color w:val="000000"/>
                      <w:sz w:val="21"/>
                      <w:szCs w:val="21"/>
                    </w:rPr>
                    <w:t>项目选址新乡市</w:t>
                  </w:r>
                  <w:r w:rsidR="00DD131E" w:rsidRPr="00AE602B">
                    <w:rPr>
                      <w:color w:val="000000"/>
                      <w:sz w:val="21"/>
                      <w:szCs w:val="21"/>
                    </w:rPr>
                    <w:t>新乡县合河乡贾桥村</w:t>
                  </w:r>
                  <w:r w:rsidR="00DD131E" w:rsidRPr="00AE602B">
                    <w:rPr>
                      <w:color w:val="000000"/>
                      <w:sz w:val="21"/>
                      <w:szCs w:val="21"/>
                    </w:rPr>
                    <w:t>14</w:t>
                  </w:r>
                  <w:r w:rsidR="00DD131E" w:rsidRPr="00AE602B">
                    <w:rPr>
                      <w:color w:val="000000"/>
                      <w:sz w:val="21"/>
                      <w:szCs w:val="21"/>
                    </w:rPr>
                    <w:t>号</w:t>
                  </w:r>
                  <w:r w:rsidRPr="00AE602B">
                    <w:rPr>
                      <w:color w:val="000000"/>
                      <w:sz w:val="21"/>
                      <w:szCs w:val="21"/>
                    </w:rPr>
                    <w:t>。</w:t>
                  </w:r>
                </w:p>
              </w:tc>
              <w:tc>
                <w:tcPr>
                  <w:tcW w:w="1082" w:type="dxa"/>
                  <w:vAlign w:val="center"/>
                </w:tcPr>
                <w:p w:rsidR="00046EF3" w:rsidRPr="00AE602B" w:rsidRDefault="00046EF3" w:rsidP="00046EF3">
                  <w:pPr>
                    <w:adjustRightInd w:val="0"/>
                    <w:snapToGrid w:val="0"/>
                    <w:jc w:val="center"/>
                    <w:textAlignment w:val="baseline"/>
                    <w:rPr>
                      <w:color w:val="000000"/>
                      <w:sz w:val="21"/>
                      <w:szCs w:val="21"/>
                    </w:rPr>
                  </w:pPr>
                  <w:r w:rsidRPr="00AE602B">
                    <w:rPr>
                      <w:color w:val="000000"/>
                      <w:sz w:val="21"/>
                      <w:szCs w:val="21"/>
                    </w:rPr>
                    <w:t>属于</w:t>
                  </w:r>
                </w:p>
              </w:tc>
            </w:tr>
            <w:tr w:rsidR="00046EF3" w:rsidRPr="00AE602B" w:rsidTr="00DD131E">
              <w:trPr>
                <w:trHeight w:val="397"/>
                <w:jc w:val="center"/>
              </w:trPr>
              <w:tc>
                <w:tcPr>
                  <w:tcW w:w="1009" w:type="dxa"/>
                  <w:vMerge/>
                  <w:vAlign w:val="center"/>
                </w:tcPr>
                <w:p w:rsidR="00046EF3" w:rsidRPr="00AE602B" w:rsidRDefault="00046EF3" w:rsidP="00046EF3">
                  <w:pPr>
                    <w:adjustRightInd w:val="0"/>
                    <w:snapToGrid w:val="0"/>
                    <w:textAlignment w:val="baseline"/>
                    <w:rPr>
                      <w:color w:val="000000"/>
                      <w:sz w:val="21"/>
                      <w:szCs w:val="21"/>
                    </w:rPr>
                  </w:pPr>
                </w:p>
              </w:tc>
              <w:tc>
                <w:tcPr>
                  <w:tcW w:w="1178" w:type="dxa"/>
                  <w:vAlign w:val="center"/>
                </w:tcPr>
                <w:p w:rsidR="00046EF3" w:rsidRPr="00AE602B" w:rsidRDefault="00046EF3" w:rsidP="00046EF3">
                  <w:pPr>
                    <w:adjustRightInd w:val="0"/>
                    <w:snapToGrid w:val="0"/>
                    <w:textAlignment w:val="baseline"/>
                    <w:rPr>
                      <w:color w:val="000000"/>
                      <w:sz w:val="21"/>
                      <w:szCs w:val="21"/>
                    </w:rPr>
                  </w:pPr>
                  <w:r w:rsidRPr="00AE602B">
                    <w:rPr>
                      <w:color w:val="000000"/>
                      <w:sz w:val="21"/>
                      <w:szCs w:val="21"/>
                    </w:rPr>
                    <w:t>大气污染</w:t>
                  </w:r>
                </w:p>
              </w:tc>
              <w:tc>
                <w:tcPr>
                  <w:tcW w:w="3729" w:type="dxa"/>
                  <w:vAlign w:val="center"/>
                </w:tcPr>
                <w:p w:rsidR="00046EF3" w:rsidRPr="00AE602B" w:rsidRDefault="00046EF3" w:rsidP="00046EF3">
                  <w:pPr>
                    <w:adjustRightInd w:val="0"/>
                    <w:snapToGrid w:val="0"/>
                    <w:textAlignment w:val="baseline"/>
                    <w:rPr>
                      <w:color w:val="000000"/>
                      <w:sz w:val="21"/>
                      <w:szCs w:val="21"/>
                    </w:rPr>
                  </w:pPr>
                  <w:r w:rsidRPr="00AE602B">
                    <w:rPr>
                      <w:color w:val="000000"/>
                      <w:sz w:val="21"/>
                      <w:szCs w:val="21"/>
                    </w:rPr>
                    <w:t>新乡市域全部</w:t>
                  </w:r>
                </w:p>
              </w:tc>
              <w:tc>
                <w:tcPr>
                  <w:tcW w:w="2074" w:type="dxa"/>
                  <w:vMerge/>
                  <w:vAlign w:val="center"/>
                </w:tcPr>
                <w:p w:rsidR="00046EF3" w:rsidRPr="00AE602B" w:rsidRDefault="00046EF3" w:rsidP="00046EF3">
                  <w:pPr>
                    <w:adjustRightInd w:val="0"/>
                    <w:snapToGrid w:val="0"/>
                    <w:textAlignment w:val="baseline"/>
                    <w:rPr>
                      <w:color w:val="000000"/>
                      <w:sz w:val="21"/>
                      <w:szCs w:val="21"/>
                    </w:rPr>
                  </w:pPr>
                </w:p>
              </w:tc>
              <w:tc>
                <w:tcPr>
                  <w:tcW w:w="1082" w:type="dxa"/>
                  <w:vAlign w:val="center"/>
                </w:tcPr>
                <w:p w:rsidR="00046EF3" w:rsidRPr="00AE602B" w:rsidRDefault="00046EF3" w:rsidP="00046EF3">
                  <w:pPr>
                    <w:adjustRightInd w:val="0"/>
                    <w:snapToGrid w:val="0"/>
                    <w:jc w:val="center"/>
                    <w:textAlignment w:val="baseline"/>
                    <w:rPr>
                      <w:color w:val="000000"/>
                      <w:sz w:val="21"/>
                      <w:szCs w:val="21"/>
                    </w:rPr>
                  </w:pPr>
                  <w:r w:rsidRPr="00AE602B">
                    <w:rPr>
                      <w:color w:val="000000"/>
                      <w:sz w:val="21"/>
                      <w:szCs w:val="21"/>
                    </w:rPr>
                    <w:t>属于</w:t>
                  </w:r>
                </w:p>
              </w:tc>
            </w:tr>
            <w:tr w:rsidR="00046EF3" w:rsidRPr="00AE602B" w:rsidTr="00DD131E">
              <w:trPr>
                <w:trHeight w:val="90"/>
                <w:jc w:val="center"/>
              </w:trPr>
              <w:tc>
                <w:tcPr>
                  <w:tcW w:w="1009" w:type="dxa"/>
                  <w:vMerge/>
                  <w:tcBorders>
                    <w:bottom w:val="single" w:sz="6" w:space="0" w:color="auto"/>
                  </w:tcBorders>
                  <w:vAlign w:val="center"/>
                </w:tcPr>
                <w:p w:rsidR="00046EF3" w:rsidRPr="00AE602B" w:rsidRDefault="00046EF3" w:rsidP="00046EF3">
                  <w:pPr>
                    <w:adjustRightInd w:val="0"/>
                    <w:snapToGrid w:val="0"/>
                    <w:textAlignment w:val="baseline"/>
                    <w:rPr>
                      <w:color w:val="000000"/>
                      <w:sz w:val="21"/>
                      <w:szCs w:val="21"/>
                    </w:rPr>
                  </w:pPr>
                </w:p>
              </w:tc>
              <w:tc>
                <w:tcPr>
                  <w:tcW w:w="1178" w:type="dxa"/>
                  <w:tcBorders>
                    <w:bottom w:val="single" w:sz="6" w:space="0" w:color="auto"/>
                  </w:tcBorders>
                  <w:vAlign w:val="center"/>
                </w:tcPr>
                <w:p w:rsidR="00046EF3" w:rsidRPr="00AE602B" w:rsidRDefault="00046EF3" w:rsidP="00046EF3">
                  <w:pPr>
                    <w:adjustRightInd w:val="0"/>
                    <w:snapToGrid w:val="0"/>
                    <w:textAlignment w:val="baseline"/>
                    <w:rPr>
                      <w:color w:val="000000"/>
                      <w:sz w:val="21"/>
                      <w:szCs w:val="21"/>
                    </w:rPr>
                  </w:pPr>
                  <w:r w:rsidRPr="00AE602B">
                    <w:rPr>
                      <w:color w:val="000000"/>
                      <w:sz w:val="21"/>
                      <w:szCs w:val="21"/>
                    </w:rPr>
                    <w:t>重金属污染</w:t>
                  </w:r>
                </w:p>
              </w:tc>
              <w:tc>
                <w:tcPr>
                  <w:tcW w:w="3729" w:type="dxa"/>
                  <w:tcBorders>
                    <w:bottom w:val="single" w:sz="6" w:space="0" w:color="auto"/>
                  </w:tcBorders>
                  <w:vAlign w:val="center"/>
                </w:tcPr>
                <w:p w:rsidR="00046EF3" w:rsidRPr="00AE602B" w:rsidRDefault="00046EF3" w:rsidP="00046EF3">
                  <w:pPr>
                    <w:adjustRightInd w:val="0"/>
                    <w:snapToGrid w:val="0"/>
                    <w:textAlignment w:val="baseline"/>
                    <w:rPr>
                      <w:color w:val="000000"/>
                      <w:sz w:val="21"/>
                      <w:szCs w:val="21"/>
                    </w:rPr>
                  </w:pPr>
                  <w:r w:rsidRPr="00AE602B">
                    <w:rPr>
                      <w:color w:val="000000"/>
                      <w:sz w:val="21"/>
                      <w:szCs w:val="21"/>
                    </w:rPr>
                    <w:t>新乡县、凤泉区（铅镉污染控制区）</w:t>
                  </w:r>
                </w:p>
              </w:tc>
              <w:tc>
                <w:tcPr>
                  <w:tcW w:w="2074" w:type="dxa"/>
                  <w:vMerge/>
                  <w:tcBorders>
                    <w:bottom w:val="single" w:sz="6" w:space="0" w:color="auto"/>
                  </w:tcBorders>
                  <w:vAlign w:val="center"/>
                </w:tcPr>
                <w:p w:rsidR="00046EF3" w:rsidRPr="00AE602B" w:rsidRDefault="00046EF3" w:rsidP="00046EF3">
                  <w:pPr>
                    <w:adjustRightInd w:val="0"/>
                    <w:snapToGrid w:val="0"/>
                    <w:textAlignment w:val="baseline"/>
                    <w:rPr>
                      <w:color w:val="000000"/>
                      <w:sz w:val="21"/>
                      <w:szCs w:val="21"/>
                    </w:rPr>
                  </w:pPr>
                </w:p>
              </w:tc>
              <w:tc>
                <w:tcPr>
                  <w:tcW w:w="1082" w:type="dxa"/>
                  <w:tcBorders>
                    <w:bottom w:val="single" w:sz="6" w:space="0" w:color="auto"/>
                  </w:tcBorders>
                  <w:vAlign w:val="center"/>
                </w:tcPr>
                <w:p w:rsidR="00046EF3" w:rsidRPr="00AE602B" w:rsidRDefault="00046EF3" w:rsidP="00046EF3">
                  <w:pPr>
                    <w:adjustRightInd w:val="0"/>
                    <w:snapToGrid w:val="0"/>
                    <w:jc w:val="center"/>
                    <w:textAlignment w:val="baseline"/>
                    <w:rPr>
                      <w:color w:val="000000"/>
                      <w:sz w:val="21"/>
                      <w:szCs w:val="21"/>
                    </w:rPr>
                  </w:pPr>
                  <w:r w:rsidRPr="00AE602B">
                    <w:rPr>
                      <w:color w:val="000000"/>
                      <w:sz w:val="21"/>
                      <w:szCs w:val="21"/>
                    </w:rPr>
                    <w:t>属于</w:t>
                  </w:r>
                </w:p>
              </w:tc>
            </w:tr>
            <w:tr w:rsidR="00046EF3" w:rsidRPr="00AE602B" w:rsidTr="00DD131E">
              <w:trPr>
                <w:trHeight w:val="397"/>
                <w:jc w:val="center"/>
              </w:trPr>
              <w:tc>
                <w:tcPr>
                  <w:tcW w:w="1009" w:type="dxa"/>
                  <w:tcBorders>
                    <w:top w:val="single" w:sz="6" w:space="0" w:color="auto"/>
                    <w:bottom w:val="single" w:sz="8" w:space="0" w:color="auto"/>
                  </w:tcBorders>
                  <w:vAlign w:val="center"/>
                </w:tcPr>
                <w:p w:rsidR="00046EF3" w:rsidRPr="00AE602B" w:rsidRDefault="00046EF3" w:rsidP="00046EF3">
                  <w:pPr>
                    <w:adjustRightInd w:val="0"/>
                    <w:snapToGrid w:val="0"/>
                    <w:jc w:val="left"/>
                    <w:textAlignment w:val="baseline"/>
                    <w:rPr>
                      <w:color w:val="000000"/>
                      <w:sz w:val="21"/>
                      <w:szCs w:val="21"/>
                    </w:rPr>
                  </w:pPr>
                  <w:r w:rsidRPr="00AE602B">
                    <w:rPr>
                      <w:color w:val="000000"/>
                      <w:sz w:val="21"/>
                      <w:szCs w:val="21"/>
                    </w:rPr>
                    <w:t>工业项目分类</w:t>
                  </w:r>
                </w:p>
              </w:tc>
              <w:tc>
                <w:tcPr>
                  <w:tcW w:w="4907" w:type="dxa"/>
                  <w:gridSpan w:val="2"/>
                  <w:tcBorders>
                    <w:top w:val="single" w:sz="6" w:space="0" w:color="auto"/>
                    <w:bottom w:val="single" w:sz="8" w:space="0" w:color="auto"/>
                  </w:tcBorders>
                  <w:vAlign w:val="center"/>
                </w:tcPr>
                <w:p w:rsidR="00046EF3" w:rsidRPr="00AE602B" w:rsidRDefault="00046EF3" w:rsidP="00046EF3">
                  <w:pPr>
                    <w:adjustRightInd w:val="0"/>
                    <w:snapToGrid w:val="0"/>
                    <w:textAlignment w:val="baseline"/>
                    <w:rPr>
                      <w:color w:val="000000"/>
                      <w:sz w:val="21"/>
                      <w:szCs w:val="21"/>
                      <w:highlight w:val="yellow"/>
                    </w:rPr>
                  </w:pPr>
                  <w:r w:rsidRPr="00AE602B">
                    <w:rPr>
                      <w:color w:val="000000"/>
                      <w:sz w:val="21"/>
                      <w:szCs w:val="21"/>
                    </w:rPr>
                    <w:t>一类工业项目：金属制品（不含有电镀或钝化工艺的热镀锌的表面处理及热处理加工）</w:t>
                  </w:r>
                </w:p>
              </w:tc>
              <w:tc>
                <w:tcPr>
                  <w:tcW w:w="2074" w:type="dxa"/>
                  <w:tcBorders>
                    <w:top w:val="single" w:sz="6" w:space="0" w:color="auto"/>
                    <w:bottom w:val="single" w:sz="8" w:space="0" w:color="auto"/>
                  </w:tcBorders>
                  <w:vAlign w:val="center"/>
                </w:tcPr>
                <w:p w:rsidR="00046EF3" w:rsidRPr="00AE602B" w:rsidRDefault="00046EF3" w:rsidP="00046EF3">
                  <w:pPr>
                    <w:adjustRightInd w:val="0"/>
                    <w:snapToGrid w:val="0"/>
                    <w:textAlignment w:val="baseline"/>
                    <w:rPr>
                      <w:color w:val="000000"/>
                      <w:sz w:val="21"/>
                      <w:szCs w:val="21"/>
                      <w:highlight w:val="yellow"/>
                    </w:rPr>
                  </w:pPr>
                  <w:r w:rsidRPr="00AE602B">
                    <w:rPr>
                      <w:color w:val="000000"/>
                      <w:sz w:val="21"/>
                      <w:szCs w:val="21"/>
                    </w:rPr>
                    <w:t>本项目属于一类工业项目</w:t>
                  </w:r>
                  <w:r w:rsidRPr="00AE602B">
                    <w:rPr>
                      <w:rStyle w:val="aff1"/>
                    </w:rPr>
                    <w:t>：</w:t>
                  </w:r>
                  <w:r w:rsidRPr="00AE602B">
                    <w:rPr>
                      <w:color w:val="000000"/>
                      <w:sz w:val="21"/>
                      <w:szCs w:val="21"/>
                    </w:rPr>
                    <w:t>金属制品（不含有电镀或钝化工艺的热镀锌的表面处理及热处理加工）</w:t>
                  </w:r>
                </w:p>
              </w:tc>
              <w:tc>
                <w:tcPr>
                  <w:tcW w:w="1082" w:type="dxa"/>
                  <w:tcBorders>
                    <w:top w:val="single" w:sz="6" w:space="0" w:color="auto"/>
                    <w:bottom w:val="single" w:sz="8" w:space="0" w:color="auto"/>
                  </w:tcBorders>
                  <w:vAlign w:val="center"/>
                </w:tcPr>
                <w:p w:rsidR="00046EF3" w:rsidRPr="00AE602B" w:rsidRDefault="00046EF3" w:rsidP="00046EF3">
                  <w:pPr>
                    <w:adjustRightInd w:val="0"/>
                    <w:snapToGrid w:val="0"/>
                    <w:jc w:val="center"/>
                    <w:textAlignment w:val="baseline"/>
                    <w:rPr>
                      <w:color w:val="000000"/>
                      <w:sz w:val="21"/>
                      <w:szCs w:val="21"/>
                    </w:rPr>
                  </w:pPr>
                  <w:r w:rsidRPr="00AE602B">
                    <w:rPr>
                      <w:color w:val="000000"/>
                      <w:sz w:val="21"/>
                      <w:szCs w:val="21"/>
                    </w:rPr>
                    <w:t>属于</w:t>
                  </w:r>
                </w:p>
              </w:tc>
            </w:tr>
          </w:tbl>
          <w:p w:rsidR="008F5656" w:rsidRPr="00EC1092" w:rsidRDefault="00B87EE1" w:rsidP="00EC1092">
            <w:pPr>
              <w:spacing w:line="440" w:lineRule="exact"/>
              <w:ind w:firstLineChars="200" w:firstLine="480"/>
              <w:rPr>
                <w:color w:val="000000"/>
                <w:sz w:val="24"/>
                <w:szCs w:val="24"/>
              </w:rPr>
            </w:pPr>
            <w:r w:rsidRPr="00AE602B">
              <w:rPr>
                <w:color w:val="000000"/>
                <w:sz w:val="24"/>
                <w:szCs w:val="24"/>
              </w:rPr>
              <w:lastRenderedPageBreak/>
              <w:t>由表</w:t>
            </w:r>
            <w:r w:rsidRPr="00AE602B">
              <w:rPr>
                <w:color w:val="000000"/>
                <w:sz w:val="24"/>
                <w:szCs w:val="24"/>
              </w:rPr>
              <w:t>7</w:t>
            </w:r>
            <w:r w:rsidRPr="00AE602B">
              <w:rPr>
                <w:color w:val="000000"/>
                <w:sz w:val="24"/>
                <w:szCs w:val="24"/>
              </w:rPr>
              <w:t>可知，</w:t>
            </w:r>
            <w:r w:rsidRPr="00654FA6">
              <w:rPr>
                <w:rFonts w:hint="eastAsia"/>
                <w:color w:val="000000"/>
                <w:sz w:val="24"/>
                <w:szCs w:val="24"/>
              </w:rPr>
              <w:t>本项目不属于《通知》内划定的新乡市主体功能分区，根据《通知》规定：实施细则所列</w:t>
            </w:r>
            <w:r w:rsidRPr="00654FA6">
              <w:rPr>
                <w:color w:val="000000"/>
                <w:sz w:val="24"/>
                <w:szCs w:val="24"/>
              </w:rPr>
              <w:t>4</w:t>
            </w:r>
            <w:r w:rsidRPr="00654FA6">
              <w:rPr>
                <w:rFonts w:hint="eastAsia"/>
                <w:color w:val="000000"/>
                <w:sz w:val="24"/>
                <w:szCs w:val="24"/>
              </w:rPr>
              <w:t>种类型分区尚未覆盖的区域，参照农产品主产区的环境准入政策执行，本项目参照农产品主产区进行分析，对比分析情况见下表</w:t>
            </w:r>
            <w:r>
              <w:rPr>
                <w:rFonts w:hint="eastAsia"/>
                <w:color w:val="000000"/>
                <w:sz w:val="24"/>
                <w:szCs w:val="24"/>
              </w:rPr>
              <w:t>。</w:t>
            </w:r>
          </w:p>
          <w:p w:rsidR="005D4F6A" w:rsidRPr="00AE602B" w:rsidRDefault="005D4F6A" w:rsidP="00EE6E4F">
            <w:pPr>
              <w:spacing w:line="440" w:lineRule="exact"/>
              <w:ind w:firstLineChars="200" w:firstLine="480"/>
              <w:textAlignment w:val="baseline"/>
              <w:rPr>
                <w:rFonts w:eastAsia="黑体"/>
                <w:color w:val="000000"/>
                <w:sz w:val="24"/>
              </w:rPr>
            </w:pPr>
            <w:r w:rsidRPr="00AE602B">
              <w:rPr>
                <w:rFonts w:eastAsia="黑体"/>
                <w:color w:val="000000"/>
                <w:sz w:val="24"/>
              </w:rPr>
              <w:t>表</w:t>
            </w:r>
            <w:r w:rsidR="00D1685A" w:rsidRPr="00AE602B">
              <w:rPr>
                <w:rFonts w:eastAsia="黑体"/>
                <w:color w:val="000000"/>
                <w:sz w:val="24"/>
              </w:rPr>
              <w:t>8</w:t>
            </w:r>
            <w:r w:rsidRPr="00AE602B">
              <w:rPr>
                <w:rFonts w:eastAsia="黑体"/>
                <w:color w:val="000000"/>
                <w:sz w:val="24"/>
              </w:rPr>
              <w:t xml:space="preserve">              </w:t>
            </w:r>
            <w:r w:rsidRPr="00AE602B">
              <w:rPr>
                <w:rFonts w:eastAsia="黑体"/>
                <w:color w:val="000000"/>
                <w:sz w:val="24"/>
              </w:rPr>
              <w:t>与</w:t>
            </w:r>
            <w:r w:rsidR="00F47925" w:rsidRPr="00AE602B">
              <w:rPr>
                <w:rFonts w:eastAsia="黑体"/>
                <w:color w:val="000000"/>
                <w:sz w:val="24"/>
              </w:rPr>
              <w:t>农产品主产</w:t>
            </w:r>
            <w:r w:rsidR="00F15B06" w:rsidRPr="00AE602B">
              <w:rPr>
                <w:rFonts w:eastAsia="黑体"/>
                <w:color w:val="000000"/>
                <w:sz w:val="24"/>
              </w:rPr>
              <w:t>区</w:t>
            </w:r>
            <w:r w:rsidRPr="00AE602B">
              <w:rPr>
                <w:rFonts w:eastAsia="黑体"/>
                <w:color w:val="000000"/>
                <w:sz w:val="24"/>
              </w:rPr>
              <w:t>环境准入政策要求相符性分析</w:t>
            </w:r>
          </w:p>
          <w:tbl>
            <w:tblPr>
              <w:tblW w:w="9072" w:type="dxa"/>
              <w:jc w:val="center"/>
              <w:tblBorders>
                <w:top w:val="single" w:sz="4" w:space="0" w:color="auto"/>
                <w:bottom w:val="single" w:sz="4" w:space="0" w:color="auto"/>
                <w:insideH w:val="single" w:sz="6" w:space="0" w:color="auto"/>
                <w:insideV w:val="single" w:sz="6" w:space="0" w:color="auto"/>
              </w:tblBorders>
              <w:tblLayout w:type="fixed"/>
              <w:tblLook w:val="0000"/>
            </w:tblPr>
            <w:tblGrid>
              <w:gridCol w:w="1096"/>
              <w:gridCol w:w="4235"/>
              <w:gridCol w:w="2551"/>
              <w:gridCol w:w="1190"/>
            </w:tblGrid>
            <w:tr w:rsidR="00046EF3" w:rsidRPr="00AE602B" w:rsidTr="007B4CA7">
              <w:trPr>
                <w:trHeight w:val="397"/>
                <w:jc w:val="center"/>
              </w:trPr>
              <w:tc>
                <w:tcPr>
                  <w:tcW w:w="1096" w:type="dxa"/>
                  <w:tcBorders>
                    <w:top w:val="single" w:sz="8" w:space="0" w:color="auto"/>
                    <w:bottom w:val="single" w:sz="8" w:space="0" w:color="auto"/>
                  </w:tcBorders>
                  <w:vAlign w:val="center"/>
                </w:tcPr>
                <w:p w:rsidR="00046EF3" w:rsidRPr="00AE602B" w:rsidRDefault="00046EF3" w:rsidP="00046EF3">
                  <w:pPr>
                    <w:adjustRightInd w:val="0"/>
                    <w:snapToGrid w:val="0"/>
                    <w:jc w:val="center"/>
                    <w:textAlignment w:val="baseline"/>
                    <w:rPr>
                      <w:b/>
                      <w:color w:val="000000"/>
                      <w:sz w:val="21"/>
                      <w:szCs w:val="21"/>
                    </w:rPr>
                  </w:pPr>
                  <w:r w:rsidRPr="00AE602B">
                    <w:rPr>
                      <w:b/>
                      <w:color w:val="000000"/>
                      <w:sz w:val="21"/>
                      <w:szCs w:val="21"/>
                    </w:rPr>
                    <w:t>类别</w:t>
                  </w:r>
                </w:p>
              </w:tc>
              <w:tc>
                <w:tcPr>
                  <w:tcW w:w="4235" w:type="dxa"/>
                  <w:tcBorders>
                    <w:top w:val="single" w:sz="8" w:space="0" w:color="auto"/>
                    <w:bottom w:val="single" w:sz="8" w:space="0" w:color="auto"/>
                  </w:tcBorders>
                  <w:vAlign w:val="center"/>
                </w:tcPr>
                <w:p w:rsidR="00046EF3" w:rsidRPr="00AE602B" w:rsidRDefault="00046EF3" w:rsidP="00046EF3">
                  <w:pPr>
                    <w:adjustRightInd w:val="0"/>
                    <w:snapToGrid w:val="0"/>
                    <w:jc w:val="center"/>
                    <w:textAlignment w:val="baseline"/>
                    <w:rPr>
                      <w:b/>
                      <w:color w:val="000000"/>
                      <w:sz w:val="21"/>
                      <w:szCs w:val="21"/>
                    </w:rPr>
                  </w:pPr>
                  <w:r w:rsidRPr="00AE602B">
                    <w:rPr>
                      <w:b/>
                      <w:color w:val="000000"/>
                      <w:sz w:val="21"/>
                      <w:szCs w:val="21"/>
                    </w:rPr>
                    <w:t>内容</w:t>
                  </w:r>
                </w:p>
              </w:tc>
              <w:tc>
                <w:tcPr>
                  <w:tcW w:w="2551" w:type="dxa"/>
                  <w:tcBorders>
                    <w:top w:val="single" w:sz="8" w:space="0" w:color="auto"/>
                    <w:bottom w:val="single" w:sz="8" w:space="0" w:color="auto"/>
                  </w:tcBorders>
                  <w:vAlign w:val="center"/>
                </w:tcPr>
                <w:p w:rsidR="00046EF3" w:rsidRPr="00AE602B" w:rsidRDefault="00046EF3" w:rsidP="00046EF3">
                  <w:pPr>
                    <w:adjustRightInd w:val="0"/>
                    <w:snapToGrid w:val="0"/>
                    <w:jc w:val="center"/>
                    <w:textAlignment w:val="baseline"/>
                    <w:rPr>
                      <w:b/>
                      <w:color w:val="000000"/>
                      <w:sz w:val="21"/>
                      <w:szCs w:val="21"/>
                    </w:rPr>
                  </w:pPr>
                  <w:r w:rsidRPr="00AE602B">
                    <w:rPr>
                      <w:b/>
                      <w:color w:val="000000"/>
                      <w:sz w:val="21"/>
                      <w:szCs w:val="21"/>
                    </w:rPr>
                    <w:t>本项目情况</w:t>
                  </w:r>
                </w:p>
              </w:tc>
              <w:tc>
                <w:tcPr>
                  <w:tcW w:w="1190" w:type="dxa"/>
                  <w:tcBorders>
                    <w:top w:val="single" w:sz="8" w:space="0" w:color="auto"/>
                    <w:bottom w:val="single" w:sz="8" w:space="0" w:color="auto"/>
                  </w:tcBorders>
                  <w:vAlign w:val="center"/>
                </w:tcPr>
                <w:p w:rsidR="00046EF3" w:rsidRPr="00AE602B" w:rsidRDefault="00046EF3" w:rsidP="00046EF3">
                  <w:pPr>
                    <w:adjustRightInd w:val="0"/>
                    <w:snapToGrid w:val="0"/>
                    <w:ind w:leftChars="-52" w:left="-146"/>
                    <w:jc w:val="center"/>
                    <w:textAlignment w:val="baseline"/>
                    <w:rPr>
                      <w:b/>
                      <w:color w:val="000000"/>
                      <w:sz w:val="21"/>
                      <w:szCs w:val="21"/>
                    </w:rPr>
                  </w:pPr>
                  <w:r w:rsidRPr="00AE602B">
                    <w:rPr>
                      <w:b/>
                      <w:color w:val="000000"/>
                      <w:sz w:val="21"/>
                      <w:szCs w:val="21"/>
                    </w:rPr>
                    <w:t>对比结果</w:t>
                  </w:r>
                </w:p>
              </w:tc>
            </w:tr>
            <w:tr w:rsidR="007B4CA7" w:rsidRPr="00AE602B" w:rsidTr="007B4CA7">
              <w:trPr>
                <w:trHeight w:val="397"/>
                <w:jc w:val="center"/>
              </w:trPr>
              <w:tc>
                <w:tcPr>
                  <w:tcW w:w="1096" w:type="dxa"/>
                  <w:vMerge w:val="restart"/>
                  <w:tcBorders>
                    <w:top w:val="single" w:sz="8" w:space="0" w:color="auto"/>
                  </w:tcBorders>
                  <w:vAlign w:val="center"/>
                </w:tcPr>
                <w:p w:rsidR="007B4CA7" w:rsidRPr="00AE602B" w:rsidRDefault="007B4CA7" w:rsidP="00046EF3">
                  <w:pPr>
                    <w:adjustRightInd w:val="0"/>
                    <w:snapToGrid w:val="0"/>
                    <w:jc w:val="center"/>
                    <w:textAlignment w:val="baseline"/>
                    <w:rPr>
                      <w:color w:val="000000"/>
                      <w:sz w:val="21"/>
                      <w:szCs w:val="21"/>
                    </w:rPr>
                  </w:pPr>
                  <w:r w:rsidRPr="00AE602B">
                    <w:rPr>
                      <w:color w:val="000000"/>
                      <w:sz w:val="21"/>
                      <w:szCs w:val="21"/>
                    </w:rPr>
                    <w:t>参照农产品主产区</w:t>
                  </w:r>
                </w:p>
              </w:tc>
              <w:tc>
                <w:tcPr>
                  <w:tcW w:w="4235" w:type="dxa"/>
                  <w:tcBorders>
                    <w:top w:val="single" w:sz="8" w:space="0" w:color="auto"/>
                  </w:tcBorders>
                  <w:vAlign w:val="center"/>
                </w:tcPr>
                <w:p w:rsidR="007B4CA7" w:rsidRPr="00AE602B" w:rsidRDefault="007B4CA7" w:rsidP="007B4CA7">
                  <w:pPr>
                    <w:adjustRightInd w:val="0"/>
                    <w:snapToGrid w:val="0"/>
                    <w:textAlignment w:val="baseline"/>
                    <w:rPr>
                      <w:color w:val="000000"/>
                      <w:sz w:val="21"/>
                      <w:szCs w:val="21"/>
                    </w:rPr>
                  </w:pPr>
                  <w:r w:rsidRPr="00AE602B">
                    <w:rPr>
                      <w:color w:val="000000"/>
                      <w:sz w:val="21"/>
                      <w:szCs w:val="21"/>
                    </w:rPr>
                    <w:t>1.</w:t>
                  </w:r>
                  <w:r w:rsidRPr="00AE602B">
                    <w:rPr>
                      <w:color w:val="000000"/>
                      <w:sz w:val="21"/>
                      <w:szCs w:val="21"/>
                    </w:rPr>
                    <w:t>简化部分审批程序。依据环保部《建设项目环境影响评价分类管理名录》规定，对填报环境影响登记表的项目，除畜禽养殖场、养殖小区、肉禽类加工、水产品加工、粪便处理、部分餐饮场所以及核与辐射项目外，环评文件由审批制改为备案制，即报即受理，</w:t>
                  </w:r>
                  <w:r w:rsidRPr="00AE602B">
                    <w:rPr>
                      <w:color w:val="000000"/>
                      <w:sz w:val="21"/>
                      <w:szCs w:val="21"/>
                    </w:rPr>
                    <w:t>2</w:t>
                  </w:r>
                  <w:r w:rsidRPr="00AE602B">
                    <w:rPr>
                      <w:color w:val="000000"/>
                      <w:sz w:val="21"/>
                      <w:szCs w:val="21"/>
                    </w:rPr>
                    <w:t>个工作日内办结；对编制环境影响报告表的农副产品加工项目，简化审批程序，即报即受理。</w:t>
                  </w:r>
                </w:p>
              </w:tc>
              <w:tc>
                <w:tcPr>
                  <w:tcW w:w="2551" w:type="dxa"/>
                  <w:tcBorders>
                    <w:top w:val="single" w:sz="8" w:space="0" w:color="auto"/>
                  </w:tcBorders>
                  <w:vAlign w:val="center"/>
                </w:tcPr>
                <w:p w:rsidR="007B4CA7" w:rsidRPr="00AE602B" w:rsidRDefault="007B4CA7" w:rsidP="00046EF3">
                  <w:pPr>
                    <w:adjustRightInd w:val="0"/>
                    <w:snapToGrid w:val="0"/>
                    <w:textAlignment w:val="baseline"/>
                    <w:rPr>
                      <w:color w:val="000000"/>
                      <w:sz w:val="21"/>
                      <w:szCs w:val="21"/>
                    </w:rPr>
                  </w:pPr>
                  <w:r w:rsidRPr="00AE602B">
                    <w:rPr>
                      <w:color w:val="000000"/>
                      <w:sz w:val="21"/>
                      <w:szCs w:val="21"/>
                    </w:rPr>
                    <w:t>本项目应编制报告表。不属于简化审批程序类的建设项目。</w:t>
                  </w:r>
                </w:p>
              </w:tc>
              <w:tc>
                <w:tcPr>
                  <w:tcW w:w="1190" w:type="dxa"/>
                  <w:vMerge w:val="restart"/>
                  <w:tcBorders>
                    <w:top w:val="single" w:sz="8" w:space="0" w:color="auto"/>
                    <w:bottom w:val="single" w:sz="8" w:space="0" w:color="auto"/>
                  </w:tcBorders>
                  <w:vAlign w:val="center"/>
                </w:tcPr>
                <w:p w:rsidR="007B4CA7" w:rsidRPr="00AE602B" w:rsidRDefault="007B4CA7" w:rsidP="00046EF3">
                  <w:pPr>
                    <w:adjustRightInd w:val="0"/>
                    <w:snapToGrid w:val="0"/>
                    <w:jc w:val="center"/>
                    <w:textAlignment w:val="baseline"/>
                    <w:rPr>
                      <w:color w:val="000000"/>
                      <w:sz w:val="21"/>
                      <w:szCs w:val="21"/>
                    </w:rPr>
                  </w:pPr>
                  <w:r w:rsidRPr="00AE602B">
                    <w:rPr>
                      <w:color w:val="000000"/>
                      <w:sz w:val="21"/>
                      <w:szCs w:val="21"/>
                    </w:rPr>
                    <w:t>符合环境准入条件</w:t>
                  </w:r>
                </w:p>
              </w:tc>
            </w:tr>
            <w:tr w:rsidR="007B4CA7" w:rsidRPr="00AE602B" w:rsidTr="007B4CA7">
              <w:trPr>
                <w:trHeight w:val="397"/>
                <w:jc w:val="center"/>
              </w:trPr>
              <w:tc>
                <w:tcPr>
                  <w:tcW w:w="1096" w:type="dxa"/>
                  <w:vMerge/>
                  <w:vAlign w:val="center"/>
                </w:tcPr>
                <w:p w:rsidR="007B4CA7" w:rsidRPr="00AE602B" w:rsidRDefault="007B4CA7" w:rsidP="00046EF3">
                  <w:pPr>
                    <w:adjustRightInd w:val="0"/>
                    <w:snapToGrid w:val="0"/>
                    <w:jc w:val="center"/>
                    <w:textAlignment w:val="baseline"/>
                    <w:rPr>
                      <w:color w:val="000000"/>
                      <w:sz w:val="21"/>
                      <w:szCs w:val="21"/>
                    </w:rPr>
                  </w:pPr>
                </w:p>
              </w:tc>
              <w:tc>
                <w:tcPr>
                  <w:tcW w:w="4235" w:type="dxa"/>
                  <w:tcBorders>
                    <w:bottom w:val="single" w:sz="6" w:space="0" w:color="auto"/>
                  </w:tcBorders>
                  <w:vAlign w:val="center"/>
                </w:tcPr>
                <w:p w:rsidR="007B4CA7" w:rsidRPr="00AE602B" w:rsidRDefault="007B4CA7" w:rsidP="00046EF3">
                  <w:pPr>
                    <w:adjustRightInd w:val="0"/>
                    <w:snapToGrid w:val="0"/>
                    <w:textAlignment w:val="baseline"/>
                    <w:rPr>
                      <w:color w:val="000000"/>
                      <w:sz w:val="21"/>
                      <w:szCs w:val="21"/>
                    </w:rPr>
                  </w:pPr>
                  <w:r w:rsidRPr="00AE602B">
                    <w:rPr>
                      <w:color w:val="000000"/>
                      <w:sz w:val="21"/>
                      <w:szCs w:val="21"/>
                    </w:rPr>
                    <w:t>2.</w:t>
                  </w:r>
                  <w:r w:rsidRPr="00AE602B">
                    <w:rPr>
                      <w:color w:val="000000"/>
                      <w:sz w:val="21"/>
                      <w:szCs w:val="21"/>
                    </w:rPr>
                    <w:t>严控重污染项目。不予审批《工业项目分类清单》中三类工业项目和排放重金属、持久性有机污染物、挥发性有机污染物等影响粮食生产安全的二类工业新建项目（矿产资源点状开发项目和符合省、市重大产业布局的项目除外）。</w:t>
                  </w:r>
                </w:p>
              </w:tc>
              <w:tc>
                <w:tcPr>
                  <w:tcW w:w="2551" w:type="dxa"/>
                  <w:tcBorders>
                    <w:bottom w:val="single" w:sz="6" w:space="0" w:color="auto"/>
                  </w:tcBorders>
                  <w:vAlign w:val="center"/>
                </w:tcPr>
                <w:p w:rsidR="007B4CA7" w:rsidRPr="00AE602B" w:rsidRDefault="007B4CA7" w:rsidP="00046EF3">
                  <w:pPr>
                    <w:adjustRightInd w:val="0"/>
                    <w:snapToGrid w:val="0"/>
                    <w:textAlignment w:val="baseline"/>
                    <w:rPr>
                      <w:color w:val="000000"/>
                      <w:sz w:val="21"/>
                      <w:szCs w:val="21"/>
                    </w:rPr>
                  </w:pPr>
                  <w:r w:rsidRPr="00AE602B">
                    <w:rPr>
                      <w:color w:val="000000"/>
                      <w:sz w:val="21"/>
                      <w:szCs w:val="21"/>
                    </w:rPr>
                    <w:t>本项目为一类工业项目，不涉及重金属、持久性有机污染物、挥发性有机污染物排放。不会影响粮食安全。</w:t>
                  </w:r>
                </w:p>
              </w:tc>
              <w:tc>
                <w:tcPr>
                  <w:tcW w:w="1190" w:type="dxa"/>
                  <w:vMerge/>
                  <w:tcBorders>
                    <w:top w:val="single" w:sz="6" w:space="0" w:color="auto"/>
                    <w:bottom w:val="single" w:sz="8" w:space="0" w:color="auto"/>
                  </w:tcBorders>
                  <w:vAlign w:val="center"/>
                </w:tcPr>
                <w:p w:rsidR="007B4CA7" w:rsidRPr="00AE602B" w:rsidRDefault="007B4CA7" w:rsidP="00046EF3">
                  <w:pPr>
                    <w:adjustRightInd w:val="0"/>
                    <w:snapToGrid w:val="0"/>
                    <w:jc w:val="center"/>
                    <w:textAlignment w:val="baseline"/>
                    <w:rPr>
                      <w:color w:val="000000"/>
                      <w:sz w:val="21"/>
                      <w:szCs w:val="21"/>
                    </w:rPr>
                  </w:pPr>
                </w:p>
              </w:tc>
            </w:tr>
            <w:tr w:rsidR="007B4CA7" w:rsidRPr="00AE602B" w:rsidTr="007B4CA7">
              <w:trPr>
                <w:trHeight w:val="397"/>
                <w:jc w:val="center"/>
              </w:trPr>
              <w:tc>
                <w:tcPr>
                  <w:tcW w:w="1096" w:type="dxa"/>
                  <w:vMerge/>
                  <w:tcBorders>
                    <w:bottom w:val="single" w:sz="8" w:space="0" w:color="auto"/>
                  </w:tcBorders>
                  <w:vAlign w:val="center"/>
                </w:tcPr>
                <w:p w:rsidR="007B4CA7" w:rsidRPr="00AE602B" w:rsidRDefault="007B4CA7" w:rsidP="00046EF3">
                  <w:pPr>
                    <w:adjustRightInd w:val="0"/>
                    <w:snapToGrid w:val="0"/>
                    <w:jc w:val="center"/>
                    <w:textAlignment w:val="baseline"/>
                    <w:rPr>
                      <w:color w:val="000000"/>
                      <w:sz w:val="21"/>
                      <w:szCs w:val="21"/>
                    </w:rPr>
                  </w:pPr>
                </w:p>
              </w:tc>
              <w:tc>
                <w:tcPr>
                  <w:tcW w:w="4235" w:type="dxa"/>
                  <w:tcBorders>
                    <w:top w:val="single" w:sz="6" w:space="0" w:color="auto"/>
                    <w:bottom w:val="single" w:sz="8" w:space="0" w:color="auto"/>
                  </w:tcBorders>
                  <w:vAlign w:val="center"/>
                </w:tcPr>
                <w:p w:rsidR="007B4CA7" w:rsidRPr="00AE602B" w:rsidRDefault="007B4CA7" w:rsidP="00046EF3">
                  <w:pPr>
                    <w:adjustRightInd w:val="0"/>
                    <w:snapToGrid w:val="0"/>
                    <w:textAlignment w:val="baseline"/>
                    <w:rPr>
                      <w:color w:val="000000"/>
                      <w:sz w:val="21"/>
                      <w:szCs w:val="21"/>
                    </w:rPr>
                  </w:pPr>
                  <w:r w:rsidRPr="00AE602B">
                    <w:rPr>
                      <w:color w:val="000000"/>
                      <w:sz w:val="21"/>
                      <w:szCs w:val="21"/>
                    </w:rPr>
                    <w:t>3.</w:t>
                  </w:r>
                  <w:r w:rsidRPr="00AE602B">
                    <w:rPr>
                      <w:color w:val="000000"/>
                      <w:sz w:val="21"/>
                      <w:szCs w:val="21"/>
                    </w:rPr>
                    <w:t>严控部分区域重污染项目。在《水污染防治重点单元》区域内不予审批屠宰、酿造重污染项目。含发酵工艺的粮食加工等废水排放量大且废水无法进入集中式污水处理厂处理的项目。</w:t>
                  </w:r>
                </w:p>
              </w:tc>
              <w:tc>
                <w:tcPr>
                  <w:tcW w:w="2551" w:type="dxa"/>
                  <w:tcBorders>
                    <w:top w:val="single" w:sz="6" w:space="0" w:color="auto"/>
                    <w:bottom w:val="single" w:sz="8" w:space="0" w:color="auto"/>
                  </w:tcBorders>
                  <w:vAlign w:val="center"/>
                </w:tcPr>
                <w:p w:rsidR="007B4CA7" w:rsidRPr="00AE602B" w:rsidRDefault="007B4CA7" w:rsidP="00517761">
                  <w:pPr>
                    <w:adjustRightInd w:val="0"/>
                    <w:snapToGrid w:val="0"/>
                    <w:textAlignment w:val="baseline"/>
                    <w:rPr>
                      <w:color w:val="000000"/>
                      <w:sz w:val="21"/>
                      <w:szCs w:val="21"/>
                    </w:rPr>
                  </w:pPr>
                  <w:r w:rsidRPr="00AE602B">
                    <w:rPr>
                      <w:color w:val="000000"/>
                      <w:sz w:val="21"/>
                      <w:szCs w:val="21"/>
                    </w:rPr>
                    <w:t>本项目废水为生活污水</w:t>
                  </w:r>
                  <w:r w:rsidR="00D1230D">
                    <w:rPr>
                      <w:rFonts w:hint="eastAsia"/>
                      <w:color w:val="000000"/>
                      <w:sz w:val="21"/>
                      <w:szCs w:val="21"/>
                    </w:rPr>
                    <w:t>和生产冷却用水</w:t>
                  </w:r>
                  <w:r w:rsidRPr="00AE602B">
                    <w:rPr>
                      <w:color w:val="000000"/>
                      <w:sz w:val="21"/>
                      <w:szCs w:val="21"/>
                    </w:rPr>
                    <w:t>，</w:t>
                  </w:r>
                  <w:r w:rsidR="00D1230D">
                    <w:rPr>
                      <w:rFonts w:hint="eastAsia"/>
                      <w:color w:val="000000"/>
                      <w:sz w:val="21"/>
                      <w:szCs w:val="21"/>
                    </w:rPr>
                    <w:t>生产冷却用水循环利用，生活污水</w:t>
                  </w:r>
                  <w:r w:rsidRPr="00AE602B">
                    <w:rPr>
                      <w:color w:val="000000"/>
                      <w:sz w:val="21"/>
                      <w:szCs w:val="21"/>
                    </w:rPr>
                    <w:t>排入化粪池，定期清运，不属于重污染项目。</w:t>
                  </w:r>
                </w:p>
              </w:tc>
              <w:tc>
                <w:tcPr>
                  <w:tcW w:w="1190" w:type="dxa"/>
                  <w:vMerge/>
                  <w:tcBorders>
                    <w:top w:val="single" w:sz="6" w:space="0" w:color="auto"/>
                    <w:bottom w:val="single" w:sz="8" w:space="0" w:color="auto"/>
                  </w:tcBorders>
                  <w:vAlign w:val="center"/>
                </w:tcPr>
                <w:p w:rsidR="007B4CA7" w:rsidRPr="00AE602B" w:rsidRDefault="007B4CA7" w:rsidP="00046EF3">
                  <w:pPr>
                    <w:adjustRightInd w:val="0"/>
                    <w:snapToGrid w:val="0"/>
                    <w:jc w:val="center"/>
                    <w:textAlignment w:val="baseline"/>
                    <w:rPr>
                      <w:color w:val="000000"/>
                      <w:sz w:val="21"/>
                      <w:szCs w:val="21"/>
                    </w:rPr>
                  </w:pPr>
                </w:p>
              </w:tc>
            </w:tr>
          </w:tbl>
          <w:p w:rsidR="00046EF3" w:rsidRPr="00AE602B" w:rsidRDefault="00046EF3" w:rsidP="00046EF3">
            <w:pPr>
              <w:pStyle w:val="Char0"/>
              <w:spacing w:line="440" w:lineRule="exact"/>
              <w:ind w:firstLineChars="200" w:firstLine="480"/>
              <w:rPr>
                <w:color w:val="000000"/>
                <w:sz w:val="24"/>
                <w:szCs w:val="24"/>
              </w:rPr>
            </w:pPr>
            <w:r w:rsidRPr="00AE602B">
              <w:rPr>
                <w:color w:val="000000"/>
                <w:sz w:val="24"/>
                <w:szCs w:val="24"/>
              </w:rPr>
              <w:t>由表</w:t>
            </w:r>
            <w:r w:rsidRPr="00AE602B">
              <w:rPr>
                <w:color w:val="000000"/>
                <w:sz w:val="24"/>
                <w:szCs w:val="24"/>
              </w:rPr>
              <w:t>8</w:t>
            </w:r>
            <w:r w:rsidRPr="00AE602B">
              <w:rPr>
                <w:color w:val="000000"/>
                <w:sz w:val="24"/>
                <w:szCs w:val="24"/>
              </w:rPr>
              <w:t>可知，本项目不属于《通知》中所列不予审批的项目，符合审批条件。</w:t>
            </w:r>
          </w:p>
          <w:p w:rsidR="003E08E9" w:rsidRPr="00AE602B" w:rsidRDefault="00671338" w:rsidP="00671338">
            <w:pPr>
              <w:spacing w:line="440" w:lineRule="exact"/>
              <w:ind w:firstLineChars="200" w:firstLine="482"/>
              <w:jc w:val="left"/>
              <w:rPr>
                <w:rFonts w:eastAsiaTheme="minorEastAsia"/>
                <w:b/>
                <w:color w:val="000000"/>
                <w:sz w:val="24"/>
                <w:szCs w:val="24"/>
              </w:rPr>
            </w:pPr>
            <w:r w:rsidRPr="00AE602B">
              <w:rPr>
                <w:rFonts w:eastAsiaTheme="minorEastAsia"/>
                <w:b/>
                <w:color w:val="000000"/>
                <w:sz w:val="24"/>
                <w:szCs w:val="24"/>
              </w:rPr>
              <w:t>五</w:t>
            </w:r>
            <w:r w:rsidR="003E08E9" w:rsidRPr="00AE602B">
              <w:rPr>
                <w:rFonts w:eastAsiaTheme="minorEastAsia"/>
                <w:b/>
                <w:color w:val="000000"/>
                <w:sz w:val="24"/>
                <w:szCs w:val="24"/>
              </w:rPr>
              <w:t>、与《新乡市环境污染防治攻坚战三年行动实施方案（</w:t>
            </w:r>
            <w:r w:rsidR="003E08E9" w:rsidRPr="00AE602B">
              <w:rPr>
                <w:rFonts w:eastAsiaTheme="minorEastAsia"/>
                <w:b/>
                <w:color w:val="000000"/>
                <w:sz w:val="24"/>
                <w:szCs w:val="24"/>
              </w:rPr>
              <w:t>2018-2020</w:t>
            </w:r>
            <w:r w:rsidR="003E08E9" w:rsidRPr="00AE602B">
              <w:rPr>
                <w:rFonts w:eastAsiaTheme="minorEastAsia"/>
                <w:b/>
                <w:color w:val="000000"/>
                <w:sz w:val="24"/>
                <w:szCs w:val="24"/>
              </w:rPr>
              <w:t>年）》的对照分析</w:t>
            </w:r>
          </w:p>
          <w:p w:rsidR="003E08E9" w:rsidRPr="00AE602B" w:rsidRDefault="00046EF3" w:rsidP="003E08E9">
            <w:pPr>
              <w:spacing w:line="400" w:lineRule="exact"/>
              <w:ind w:firstLineChars="200" w:firstLine="480"/>
              <w:jc w:val="left"/>
              <w:rPr>
                <w:color w:val="000000"/>
                <w:sz w:val="24"/>
                <w:szCs w:val="24"/>
              </w:rPr>
            </w:pPr>
            <w:r w:rsidRPr="00AE602B">
              <w:rPr>
                <w:color w:val="000000"/>
                <w:sz w:val="24"/>
                <w:szCs w:val="24"/>
              </w:rPr>
              <w:t>与《新乡市环境污染防治攻坚战三年行动实施方案（</w:t>
            </w:r>
            <w:r w:rsidRPr="00AE602B">
              <w:rPr>
                <w:color w:val="000000"/>
                <w:sz w:val="24"/>
                <w:szCs w:val="24"/>
              </w:rPr>
              <w:t>2018-2020</w:t>
            </w:r>
            <w:r w:rsidRPr="00AE602B">
              <w:rPr>
                <w:color w:val="000000"/>
                <w:sz w:val="24"/>
                <w:szCs w:val="24"/>
              </w:rPr>
              <w:t>年）》（以下简称《三年行动计划》）对照分析见下表。</w:t>
            </w:r>
          </w:p>
          <w:p w:rsidR="003E08E9" w:rsidRPr="00AE602B" w:rsidRDefault="003E08E9" w:rsidP="003E08E9">
            <w:pPr>
              <w:spacing w:line="440" w:lineRule="exact"/>
              <w:ind w:firstLineChars="200" w:firstLine="480"/>
              <w:textAlignment w:val="baseline"/>
              <w:rPr>
                <w:rFonts w:eastAsia="黑体"/>
                <w:color w:val="000000"/>
                <w:sz w:val="24"/>
                <w:szCs w:val="24"/>
              </w:rPr>
            </w:pPr>
            <w:r w:rsidRPr="00AE602B">
              <w:rPr>
                <w:rFonts w:eastAsia="黑体"/>
                <w:color w:val="000000"/>
                <w:sz w:val="24"/>
                <w:szCs w:val="24"/>
              </w:rPr>
              <w:t>表</w:t>
            </w:r>
            <w:r w:rsidRPr="00AE602B">
              <w:rPr>
                <w:rFonts w:eastAsia="黑体"/>
                <w:color w:val="000000"/>
                <w:sz w:val="24"/>
                <w:szCs w:val="24"/>
              </w:rPr>
              <w:t xml:space="preserve">9               </w:t>
            </w:r>
            <w:r w:rsidRPr="00AE602B">
              <w:rPr>
                <w:rFonts w:eastAsia="黑体"/>
                <w:color w:val="000000"/>
                <w:sz w:val="24"/>
                <w:szCs w:val="24"/>
              </w:rPr>
              <w:t>与三年行动计划相符性分析</w:t>
            </w:r>
          </w:p>
          <w:tbl>
            <w:tblPr>
              <w:tblW w:w="9072" w:type="dxa"/>
              <w:jc w:val="center"/>
              <w:tblBorders>
                <w:top w:val="single" w:sz="4" w:space="0" w:color="auto"/>
                <w:bottom w:val="single" w:sz="4" w:space="0" w:color="auto"/>
                <w:insideH w:val="single" w:sz="6" w:space="0" w:color="auto"/>
                <w:insideV w:val="single" w:sz="6" w:space="0" w:color="auto"/>
              </w:tblBorders>
              <w:tblLayout w:type="fixed"/>
              <w:tblLook w:val="0000"/>
            </w:tblPr>
            <w:tblGrid>
              <w:gridCol w:w="1096"/>
              <w:gridCol w:w="4430"/>
              <w:gridCol w:w="2356"/>
              <w:gridCol w:w="1190"/>
            </w:tblGrid>
            <w:tr w:rsidR="00046EF3" w:rsidRPr="00AE602B" w:rsidTr="00046EF3">
              <w:trPr>
                <w:trHeight w:val="397"/>
                <w:jc w:val="center"/>
              </w:trPr>
              <w:tc>
                <w:tcPr>
                  <w:tcW w:w="1096" w:type="dxa"/>
                  <w:tcBorders>
                    <w:top w:val="single" w:sz="8" w:space="0" w:color="auto"/>
                    <w:bottom w:val="single" w:sz="8" w:space="0" w:color="auto"/>
                  </w:tcBorders>
                  <w:vAlign w:val="center"/>
                </w:tcPr>
                <w:p w:rsidR="00046EF3" w:rsidRPr="00AE602B" w:rsidRDefault="00046EF3" w:rsidP="00046EF3">
                  <w:pPr>
                    <w:adjustRightInd w:val="0"/>
                    <w:snapToGrid w:val="0"/>
                    <w:jc w:val="center"/>
                    <w:textAlignment w:val="baseline"/>
                    <w:rPr>
                      <w:b/>
                      <w:color w:val="000000"/>
                      <w:sz w:val="21"/>
                      <w:szCs w:val="21"/>
                    </w:rPr>
                  </w:pPr>
                  <w:r w:rsidRPr="00AE602B">
                    <w:rPr>
                      <w:b/>
                      <w:color w:val="000000"/>
                      <w:sz w:val="21"/>
                      <w:szCs w:val="21"/>
                    </w:rPr>
                    <w:t>类别</w:t>
                  </w:r>
                </w:p>
              </w:tc>
              <w:tc>
                <w:tcPr>
                  <w:tcW w:w="4430" w:type="dxa"/>
                  <w:tcBorders>
                    <w:top w:val="single" w:sz="8" w:space="0" w:color="auto"/>
                    <w:bottom w:val="single" w:sz="8" w:space="0" w:color="auto"/>
                  </w:tcBorders>
                  <w:vAlign w:val="center"/>
                </w:tcPr>
                <w:p w:rsidR="00046EF3" w:rsidRPr="00AE602B" w:rsidRDefault="00046EF3" w:rsidP="00046EF3">
                  <w:pPr>
                    <w:adjustRightInd w:val="0"/>
                    <w:snapToGrid w:val="0"/>
                    <w:jc w:val="center"/>
                    <w:textAlignment w:val="baseline"/>
                    <w:rPr>
                      <w:b/>
                      <w:color w:val="000000"/>
                      <w:sz w:val="21"/>
                      <w:szCs w:val="21"/>
                    </w:rPr>
                  </w:pPr>
                  <w:r w:rsidRPr="00AE602B">
                    <w:rPr>
                      <w:b/>
                      <w:color w:val="000000"/>
                      <w:sz w:val="21"/>
                      <w:szCs w:val="21"/>
                    </w:rPr>
                    <w:t>与本项目相关条文</w:t>
                  </w:r>
                </w:p>
              </w:tc>
              <w:tc>
                <w:tcPr>
                  <w:tcW w:w="2356" w:type="dxa"/>
                  <w:tcBorders>
                    <w:top w:val="single" w:sz="8" w:space="0" w:color="auto"/>
                    <w:bottom w:val="single" w:sz="8" w:space="0" w:color="auto"/>
                  </w:tcBorders>
                  <w:vAlign w:val="center"/>
                </w:tcPr>
                <w:p w:rsidR="00046EF3" w:rsidRPr="00AE602B" w:rsidRDefault="00046EF3" w:rsidP="00046EF3">
                  <w:pPr>
                    <w:adjustRightInd w:val="0"/>
                    <w:snapToGrid w:val="0"/>
                    <w:jc w:val="center"/>
                    <w:textAlignment w:val="baseline"/>
                    <w:rPr>
                      <w:b/>
                      <w:color w:val="000000"/>
                      <w:sz w:val="21"/>
                      <w:szCs w:val="21"/>
                    </w:rPr>
                  </w:pPr>
                  <w:r w:rsidRPr="00AE602B">
                    <w:rPr>
                      <w:b/>
                      <w:color w:val="000000"/>
                      <w:sz w:val="21"/>
                      <w:szCs w:val="21"/>
                    </w:rPr>
                    <w:t>本项目情况</w:t>
                  </w:r>
                </w:p>
              </w:tc>
              <w:tc>
                <w:tcPr>
                  <w:tcW w:w="1190" w:type="dxa"/>
                  <w:tcBorders>
                    <w:top w:val="single" w:sz="8" w:space="0" w:color="auto"/>
                    <w:bottom w:val="single" w:sz="8" w:space="0" w:color="auto"/>
                  </w:tcBorders>
                  <w:vAlign w:val="center"/>
                </w:tcPr>
                <w:p w:rsidR="00046EF3" w:rsidRPr="00AE602B" w:rsidRDefault="00046EF3" w:rsidP="00046EF3">
                  <w:pPr>
                    <w:adjustRightInd w:val="0"/>
                    <w:snapToGrid w:val="0"/>
                    <w:ind w:leftChars="-52" w:left="-146"/>
                    <w:jc w:val="center"/>
                    <w:textAlignment w:val="baseline"/>
                    <w:rPr>
                      <w:b/>
                      <w:color w:val="000000"/>
                      <w:sz w:val="21"/>
                      <w:szCs w:val="21"/>
                    </w:rPr>
                  </w:pPr>
                  <w:r w:rsidRPr="00AE602B">
                    <w:rPr>
                      <w:b/>
                      <w:color w:val="000000"/>
                      <w:sz w:val="21"/>
                      <w:szCs w:val="21"/>
                    </w:rPr>
                    <w:t>相符性</w:t>
                  </w:r>
                </w:p>
              </w:tc>
            </w:tr>
            <w:tr w:rsidR="00046EF3" w:rsidRPr="00AE602B" w:rsidTr="00046EF3">
              <w:trPr>
                <w:trHeight w:val="397"/>
                <w:jc w:val="center"/>
              </w:trPr>
              <w:tc>
                <w:tcPr>
                  <w:tcW w:w="1096" w:type="dxa"/>
                  <w:tcBorders>
                    <w:top w:val="single" w:sz="8" w:space="0" w:color="auto"/>
                  </w:tcBorders>
                  <w:vAlign w:val="center"/>
                </w:tcPr>
                <w:p w:rsidR="00046EF3" w:rsidRPr="00AE602B" w:rsidRDefault="00046EF3" w:rsidP="00046EF3">
                  <w:pPr>
                    <w:adjustRightInd w:val="0"/>
                    <w:snapToGrid w:val="0"/>
                    <w:jc w:val="center"/>
                    <w:textAlignment w:val="baseline"/>
                    <w:rPr>
                      <w:color w:val="000000"/>
                      <w:sz w:val="21"/>
                      <w:szCs w:val="21"/>
                    </w:rPr>
                  </w:pPr>
                  <w:r w:rsidRPr="00AE602B">
                    <w:rPr>
                      <w:color w:val="000000"/>
                      <w:sz w:val="21"/>
                      <w:szCs w:val="21"/>
                    </w:rPr>
                    <w:t>二、坚决打赢蓝天保卫战（二）产业结构优化工程</w:t>
                  </w:r>
                </w:p>
              </w:tc>
              <w:tc>
                <w:tcPr>
                  <w:tcW w:w="4430" w:type="dxa"/>
                  <w:tcBorders>
                    <w:top w:val="single" w:sz="8" w:space="0" w:color="auto"/>
                  </w:tcBorders>
                  <w:vAlign w:val="center"/>
                </w:tcPr>
                <w:p w:rsidR="00046EF3" w:rsidRPr="00AE602B" w:rsidRDefault="00046EF3" w:rsidP="00046EF3">
                  <w:pPr>
                    <w:adjustRightInd w:val="0"/>
                    <w:snapToGrid w:val="0"/>
                    <w:textAlignment w:val="baseline"/>
                    <w:rPr>
                      <w:color w:val="000000"/>
                      <w:sz w:val="21"/>
                      <w:szCs w:val="21"/>
                    </w:rPr>
                  </w:pPr>
                  <w:r w:rsidRPr="00AE602B">
                    <w:rPr>
                      <w:b/>
                      <w:color w:val="000000"/>
                      <w:sz w:val="21"/>
                      <w:szCs w:val="21"/>
                    </w:rPr>
                    <w:t xml:space="preserve">9. </w:t>
                  </w:r>
                  <w:r w:rsidRPr="00AE602B">
                    <w:rPr>
                      <w:b/>
                      <w:color w:val="000000"/>
                      <w:sz w:val="21"/>
                      <w:szCs w:val="21"/>
                    </w:rPr>
                    <w:t>严格环境准入门槛。</w:t>
                  </w:r>
                  <w:r w:rsidRPr="00AE602B">
                    <w:rPr>
                      <w:color w:val="000000"/>
                      <w:sz w:val="21"/>
                      <w:szCs w:val="21"/>
                    </w:rPr>
                    <w:t>禁止火电、焦化、铸造、传统煤化工（甲醇、合成氨）、电解铝、水泥和平板玻璃等行业新建、扩建单纯新增产能（搬迁升级改造项目除外）以及耐火材料、陶瓷等行业新建、扩建以煤炭为燃料的项目和企业，积极推行区域、规划环境影响评价，对搬迁升级改造石化、化工、建材、有色等项目的环境影响评价，应满足区域、规划环评要求。禁止建设生产和使用高</w:t>
                  </w:r>
                  <w:r w:rsidRPr="00AE602B">
                    <w:rPr>
                      <w:color w:val="000000"/>
                      <w:sz w:val="21"/>
                      <w:szCs w:val="21"/>
                    </w:rPr>
                    <w:t xml:space="preserve"> VOCs </w:t>
                  </w:r>
                  <w:r w:rsidRPr="00AE602B">
                    <w:rPr>
                      <w:color w:val="000000"/>
                      <w:sz w:val="21"/>
                      <w:szCs w:val="21"/>
                    </w:rPr>
                    <w:t>含量的溶剂型涂料、油墨、胶黏剂项目。</w:t>
                  </w:r>
                </w:p>
              </w:tc>
              <w:tc>
                <w:tcPr>
                  <w:tcW w:w="2356" w:type="dxa"/>
                  <w:tcBorders>
                    <w:top w:val="single" w:sz="8" w:space="0" w:color="auto"/>
                  </w:tcBorders>
                  <w:vAlign w:val="center"/>
                </w:tcPr>
                <w:p w:rsidR="00046EF3" w:rsidRPr="00AE602B" w:rsidRDefault="00046EF3" w:rsidP="007B4CA7">
                  <w:pPr>
                    <w:snapToGrid w:val="0"/>
                    <w:rPr>
                      <w:color w:val="000000"/>
                      <w:sz w:val="21"/>
                      <w:szCs w:val="21"/>
                    </w:rPr>
                  </w:pPr>
                  <w:r w:rsidRPr="00AE602B">
                    <w:rPr>
                      <w:color w:val="000000"/>
                      <w:sz w:val="21"/>
                      <w:szCs w:val="21"/>
                    </w:rPr>
                    <w:t>本项目为</w:t>
                  </w:r>
                  <w:r w:rsidR="007B4CA7" w:rsidRPr="00AE602B">
                    <w:rPr>
                      <w:color w:val="000000"/>
                      <w:sz w:val="21"/>
                      <w:szCs w:val="21"/>
                    </w:rPr>
                    <w:t>冷拔丝</w:t>
                  </w:r>
                  <w:r w:rsidRPr="00AE602B">
                    <w:rPr>
                      <w:color w:val="000000"/>
                      <w:sz w:val="21"/>
                      <w:szCs w:val="21"/>
                    </w:rPr>
                    <w:t>生产，不属于火电、焦化、铸造、传统煤化工（甲醇、合成氨）、电解铝、水泥和平板玻璃等行业，也不属于高</w:t>
                  </w:r>
                  <w:r w:rsidRPr="00AE602B">
                    <w:rPr>
                      <w:color w:val="000000"/>
                      <w:sz w:val="21"/>
                      <w:szCs w:val="21"/>
                    </w:rPr>
                    <w:t>VOCs</w:t>
                  </w:r>
                  <w:r w:rsidRPr="00AE602B">
                    <w:rPr>
                      <w:color w:val="000000"/>
                      <w:sz w:val="21"/>
                      <w:szCs w:val="21"/>
                    </w:rPr>
                    <w:t>含量的溶剂涂料、油墨、胶黏剂项目，符合环境准入门槛。</w:t>
                  </w:r>
                </w:p>
              </w:tc>
              <w:tc>
                <w:tcPr>
                  <w:tcW w:w="1190" w:type="dxa"/>
                  <w:tcBorders>
                    <w:top w:val="single" w:sz="8" w:space="0" w:color="auto"/>
                  </w:tcBorders>
                  <w:vAlign w:val="center"/>
                </w:tcPr>
                <w:p w:rsidR="00046EF3" w:rsidRPr="00AE602B" w:rsidRDefault="00046EF3" w:rsidP="00046EF3">
                  <w:pPr>
                    <w:adjustRightInd w:val="0"/>
                    <w:snapToGrid w:val="0"/>
                    <w:jc w:val="center"/>
                    <w:textAlignment w:val="baseline"/>
                    <w:rPr>
                      <w:color w:val="000000"/>
                      <w:sz w:val="21"/>
                      <w:szCs w:val="21"/>
                    </w:rPr>
                  </w:pPr>
                  <w:r w:rsidRPr="00AE602B">
                    <w:rPr>
                      <w:color w:val="000000"/>
                      <w:sz w:val="21"/>
                      <w:szCs w:val="21"/>
                    </w:rPr>
                    <w:t>不属于禁止类项目</w:t>
                  </w:r>
                </w:p>
              </w:tc>
            </w:tr>
            <w:tr w:rsidR="00046EF3" w:rsidRPr="00AE602B" w:rsidTr="006B2A17">
              <w:trPr>
                <w:trHeight w:val="397"/>
                <w:jc w:val="center"/>
              </w:trPr>
              <w:tc>
                <w:tcPr>
                  <w:tcW w:w="1096" w:type="dxa"/>
                  <w:tcBorders>
                    <w:bottom w:val="single" w:sz="6" w:space="0" w:color="auto"/>
                  </w:tcBorders>
                  <w:vAlign w:val="center"/>
                </w:tcPr>
                <w:p w:rsidR="00046EF3" w:rsidRPr="00AE602B" w:rsidRDefault="00046EF3" w:rsidP="00046EF3">
                  <w:pPr>
                    <w:adjustRightInd w:val="0"/>
                    <w:snapToGrid w:val="0"/>
                    <w:textAlignment w:val="baseline"/>
                    <w:rPr>
                      <w:color w:val="000000"/>
                      <w:sz w:val="21"/>
                      <w:szCs w:val="21"/>
                    </w:rPr>
                  </w:pPr>
                  <w:r w:rsidRPr="00AE602B">
                    <w:rPr>
                      <w:color w:val="000000"/>
                      <w:sz w:val="21"/>
                      <w:szCs w:val="21"/>
                    </w:rPr>
                    <w:lastRenderedPageBreak/>
                    <w:t>二、坚决打赢蓝天保卫战（四）扬尘污染治理工程</w:t>
                  </w:r>
                </w:p>
              </w:tc>
              <w:tc>
                <w:tcPr>
                  <w:tcW w:w="4430" w:type="dxa"/>
                  <w:tcBorders>
                    <w:bottom w:val="single" w:sz="6" w:space="0" w:color="auto"/>
                  </w:tcBorders>
                  <w:vAlign w:val="center"/>
                </w:tcPr>
                <w:p w:rsidR="00046EF3" w:rsidRPr="00AE602B" w:rsidRDefault="00046EF3" w:rsidP="00046EF3">
                  <w:pPr>
                    <w:adjustRightInd w:val="0"/>
                    <w:snapToGrid w:val="0"/>
                    <w:textAlignment w:val="baseline"/>
                    <w:rPr>
                      <w:color w:val="000000"/>
                      <w:sz w:val="21"/>
                      <w:szCs w:val="21"/>
                    </w:rPr>
                  </w:pPr>
                  <w:r w:rsidRPr="00AE602B">
                    <w:rPr>
                      <w:b/>
                      <w:color w:val="000000"/>
                      <w:sz w:val="21"/>
                      <w:szCs w:val="21"/>
                    </w:rPr>
                    <w:t xml:space="preserve">10. </w:t>
                  </w:r>
                  <w:r w:rsidRPr="00AE602B">
                    <w:rPr>
                      <w:b/>
                      <w:color w:val="000000"/>
                      <w:sz w:val="21"/>
                      <w:szCs w:val="21"/>
                    </w:rPr>
                    <w:t>加快化解过剩产能。</w:t>
                  </w:r>
                  <w:r w:rsidRPr="00AE602B">
                    <w:rPr>
                      <w:color w:val="000000"/>
                      <w:sz w:val="21"/>
                      <w:szCs w:val="21"/>
                    </w:rPr>
                    <w:t>加大落后产能淘汰和过剩产能压减力度。全面贯彻落实国家、省更新的《产业结构调整指导目录》和过剩产能淘汰标准，严格执行质量、环保、能耗、安全等法规标准，全面淘汰不达标的落后、过剩产能和企业，以水泥、砖瓦、耐火材料、化工、炭素等行业为重点加大落后产能淘汰和过剩产能压减力度。严防</w:t>
                  </w:r>
                  <w:r w:rsidRPr="00AE602B">
                    <w:rPr>
                      <w:color w:val="000000"/>
                      <w:sz w:val="21"/>
                      <w:szCs w:val="21"/>
                    </w:rPr>
                    <w:t>“</w:t>
                  </w:r>
                  <w:r w:rsidRPr="00AE602B">
                    <w:rPr>
                      <w:color w:val="000000"/>
                      <w:sz w:val="21"/>
                      <w:szCs w:val="21"/>
                    </w:rPr>
                    <w:t>地条钢</w:t>
                  </w:r>
                  <w:r w:rsidRPr="00AE602B">
                    <w:rPr>
                      <w:color w:val="000000"/>
                      <w:sz w:val="21"/>
                      <w:szCs w:val="21"/>
                    </w:rPr>
                    <w:t>”</w:t>
                  </w:r>
                  <w:r w:rsidRPr="00AE602B">
                    <w:rPr>
                      <w:color w:val="000000"/>
                      <w:sz w:val="21"/>
                      <w:szCs w:val="21"/>
                    </w:rPr>
                    <w:t>等已完成淘汰的行业企业死灰复燃。</w:t>
                  </w:r>
                </w:p>
              </w:tc>
              <w:tc>
                <w:tcPr>
                  <w:tcW w:w="2356" w:type="dxa"/>
                  <w:tcBorders>
                    <w:bottom w:val="single" w:sz="6" w:space="0" w:color="auto"/>
                  </w:tcBorders>
                  <w:vAlign w:val="center"/>
                </w:tcPr>
                <w:p w:rsidR="00046EF3" w:rsidRPr="00AE602B" w:rsidRDefault="00046EF3" w:rsidP="007B4CA7">
                  <w:pPr>
                    <w:adjustRightInd w:val="0"/>
                    <w:snapToGrid w:val="0"/>
                    <w:textAlignment w:val="baseline"/>
                    <w:rPr>
                      <w:color w:val="000000"/>
                      <w:sz w:val="21"/>
                      <w:szCs w:val="21"/>
                    </w:rPr>
                  </w:pPr>
                  <w:r w:rsidRPr="00AE602B">
                    <w:rPr>
                      <w:color w:val="000000"/>
                      <w:sz w:val="21"/>
                      <w:szCs w:val="21"/>
                    </w:rPr>
                    <w:t>本项目不属于重点行业；根据《产业结构调整指导目录》，本项目为允许类，符合产业政策；</w:t>
                  </w:r>
                  <w:r w:rsidR="007B4CA7" w:rsidRPr="00AE602B">
                    <w:rPr>
                      <w:color w:val="000000"/>
                      <w:sz w:val="21"/>
                      <w:szCs w:val="21"/>
                    </w:rPr>
                    <w:t xml:space="preserve"> </w:t>
                  </w:r>
                </w:p>
              </w:tc>
              <w:tc>
                <w:tcPr>
                  <w:tcW w:w="1190" w:type="dxa"/>
                  <w:tcBorders>
                    <w:bottom w:val="single" w:sz="6" w:space="0" w:color="auto"/>
                  </w:tcBorders>
                  <w:vAlign w:val="center"/>
                </w:tcPr>
                <w:p w:rsidR="00046EF3" w:rsidRPr="00AE602B" w:rsidRDefault="00B87EE1" w:rsidP="00046EF3">
                  <w:pPr>
                    <w:widowControl/>
                    <w:snapToGrid w:val="0"/>
                    <w:jc w:val="center"/>
                    <w:rPr>
                      <w:color w:val="000000"/>
                      <w:sz w:val="21"/>
                      <w:szCs w:val="21"/>
                    </w:rPr>
                  </w:pPr>
                  <w:r>
                    <w:rPr>
                      <w:rFonts w:hint="eastAsia"/>
                      <w:color w:val="000000"/>
                      <w:sz w:val="21"/>
                      <w:szCs w:val="21"/>
                    </w:rPr>
                    <w:t>不涉及</w:t>
                  </w:r>
                </w:p>
              </w:tc>
            </w:tr>
            <w:tr w:rsidR="00046EF3" w:rsidRPr="00AE602B" w:rsidTr="006B2A17">
              <w:trPr>
                <w:trHeight w:val="397"/>
                <w:jc w:val="center"/>
              </w:trPr>
              <w:tc>
                <w:tcPr>
                  <w:tcW w:w="1096" w:type="dxa"/>
                  <w:tcBorders>
                    <w:top w:val="single" w:sz="6" w:space="0" w:color="auto"/>
                    <w:bottom w:val="single" w:sz="8" w:space="0" w:color="auto"/>
                  </w:tcBorders>
                  <w:vAlign w:val="center"/>
                </w:tcPr>
                <w:p w:rsidR="00046EF3" w:rsidRPr="00AE602B" w:rsidRDefault="00046EF3" w:rsidP="00046EF3">
                  <w:pPr>
                    <w:adjustRightInd w:val="0"/>
                    <w:snapToGrid w:val="0"/>
                    <w:jc w:val="center"/>
                    <w:textAlignment w:val="baseline"/>
                    <w:rPr>
                      <w:color w:val="000000"/>
                      <w:sz w:val="21"/>
                      <w:szCs w:val="21"/>
                    </w:rPr>
                  </w:pPr>
                  <w:r w:rsidRPr="00AE602B">
                    <w:rPr>
                      <w:color w:val="000000"/>
                      <w:sz w:val="21"/>
                      <w:szCs w:val="21"/>
                    </w:rPr>
                    <w:t>二、坚决打赢蓝天保卫战（七）精细化管理提升工程</w:t>
                  </w:r>
                </w:p>
              </w:tc>
              <w:tc>
                <w:tcPr>
                  <w:tcW w:w="4430" w:type="dxa"/>
                  <w:tcBorders>
                    <w:top w:val="single" w:sz="6" w:space="0" w:color="auto"/>
                    <w:bottom w:val="single" w:sz="8" w:space="0" w:color="auto"/>
                  </w:tcBorders>
                  <w:vAlign w:val="center"/>
                </w:tcPr>
                <w:p w:rsidR="00046EF3" w:rsidRPr="00AE602B" w:rsidRDefault="00046EF3" w:rsidP="00046EF3">
                  <w:pPr>
                    <w:adjustRightInd w:val="0"/>
                    <w:snapToGrid w:val="0"/>
                    <w:textAlignment w:val="baseline"/>
                    <w:rPr>
                      <w:color w:val="000000"/>
                      <w:sz w:val="21"/>
                      <w:szCs w:val="21"/>
                    </w:rPr>
                  </w:pPr>
                  <w:r w:rsidRPr="00AE602B">
                    <w:rPr>
                      <w:b/>
                      <w:color w:val="000000"/>
                      <w:sz w:val="21"/>
                      <w:szCs w:val="21"/>
                    </w:rPr>
                    <w:t>14.</w:t>
                  </w:r>
                  <w:r w:rsidRPr="00AE602B">
                    <w:rPr>
                      <w:b/>
                      <w:sz w:val="21"/>
                      <w:szCs w:val="21"/>
                    </w:rPr>
                    <w:t xml:space="preserve"> </w:t>
                  </w:r>
                  <w:r w:rsidRPr="00AE602B">
                    <w:rPr>
                      <w:b/>
                      <w:color w:val="000000"/>
                      <w:sz w:val="21"/>
                      <w:szCs w:val="21"/>
                    </w:rPr>
                    <w:t>提高固体废物和危险废物处理处置水平。</w:t>
                  </w:r>
                  <w:r w:rsidRPr="00AE602B">
                    <w:rPr>
                      <w:color w:val="000000"/>
                      <w:sz w:val="21"/>
                      <w:szCs w:val="21"/>
                    </w:rPr>
                    <w:t>依法严厉打击危险废物破坏环境的行为，坚决遏制危险废物非法转移、倾倒、处理处置。加强医疗废物环境监管，扩大医疗废物集中处置设施服务范围，因地制宜推进乡镇、农村和偏远地区医疗废物安全处置。</w:t>
                  </w:r>
                  <w:r w:rsidRPr="00AE602B">
                    <w:rPr>
                      <w:color w:val="000000"/>
                      <w:sz w:val="21"/>
                      <w:szCs w:val="21"/>
                    </w:rPr>
                    <w:t>2019</w:t>
                  </w:r>
                  <w:r w:rsidRPr="00AE602B">
                    <w:rPr>
                      <w:color w:val="000000"/>
                      <w:sz w:val="21"/>
                      <w:szCs w:val="21"/>
                    </w:rPr>
                    <w:t>年底前，完成不符合规范要求、存在环境风险的固体废物堆存场所整治。</w:t>
                  </w:r>
                </w:p>
              </w:tc>
              <w:tc>
                <w:tcPr>
                  <w:tcW w:w="2356" w:type="dxa"/>
                  <w:tcBorders>
                    <w:top w:val="single" w:sz="6" w:space="0" w:color="auto"/>
                    <w:bottom w:val="single" w:sz="8" w:space="0" w:color="auto"/>
                  </w:tcBorders>
                  <w:vAlign w:val="center"/>
                </w:tcPr>
                <w:p w:rsidR="00046EF3" w:rsidRPr="00AE602B" w:rsidRDefault="00046EF3" w:rsidP="00B87EE1">
                  <w:pPr>
                    <w:adjustRightInd w:val="0"/>
                    <w:snapToGrid w:val="0"/>
                    <w:textAlignment w:val="baseline"/>
                    <w:rPr>
                      <w:color w:val="000000"/>
                      <w:sz w:val="21"/>
                      <w:szCs w:val="21"/>
                    </w:rPr>
                  </w:pPr>
                  <w:r w:rsidRPr="00AE602B">
                    <w:rPr>
                      <w:color w:val="000000"/>
                      <w:sz w:val="21"/>
                      <w:szCs w:val="21"/>
                    </w:rPr>
                    <w:t>本项目只产生一般工业固废，设置一般工业废物暂存间，定期出售。</w:t>
                  </w:r>
                </w:p>
              </w:tc>
              <w:tc>
                <w:tcPr>
                  <w:tcW w:w="1190" w:type="dxa"/>
                  <w:tcBorders>
                    <w:top w:val="single" w:sz="6" w:space="0" w:color="auto"/>
                    <w:bottom w:val="single" w:sz="8" w:space="0" w:color="auto"/>
                  </w:tcBorders>
                  <w:vAlign w:val="center"/>
                </w:tcPr>
                <w:p w:rsidR="00046EF3" w:rsidRPr="00AE602B" w:rsidRDefault="00046EF3" w:rsidP="00046EF3">
                  <w:pPr>
                    <w:widowControl/>
                    <w:snapToGrid w:val="0"/>
                    <w:jc w:val="center"/>
                    <w:rPr>
                      <w:color w:val="000000"/>
                      <w:sz w:val="21"/>
                      <w:szCs w:val="21"/>
                    </w:rPr>
                  </w:pPr>
                  <w:r w:rsidRPr="00AE602B">
                    <w:rPr>
                      <w:color w:val="000000"/>
                      <w:sz w:val="21"/>
                      <w:szCs w:val="21"/>
                    </w:rPr>
                    <w:t>相符</w:t>
                  </w:r>
                </w:p>
              </w:tc>
            </w:tr>
          </w:tbl>
          <w:p w:rsidR="003E08E9" w:rsidRPr="00AE602B" w:rsidRDefault="003E08E9" w:rsidP="003E08E9">
            <w:pPr>
              <w:spacing w:line="440" w:lineRule="exact"/>
              <w:ind w:firstLineChars="200" w:firstLine="480"/>
              <w:rPr>
                <w:b/>
                <w:color w:val="000000"/>
                <w:sz w:val="24"/>
                <w:szCs w:val="24"/>
              </w:rPr>
            </w:pPr>
            <w:r w:rsidRPr="00AE602B">
              <w:rPr>
                <w:sz w:val="24"/>
                <w:szCs w:val="24"/>
              </w:rPr>
              <w:t xml:space="preserve">  </w:t>
            </w:r>
            <w:r w:rsidR="00046EF3" w:rsidRPr="00AE602B">
              <w:rPr>
                <w:sz w:val="24"/>
                <w:szCs w:val="24"/>
              </w:rPr>
              <w:t>由表</w:t>
            </w:r>
            <w:r w:rsidR="00046EF3" w:rsidRPr="00AE602B">
              <w:rPr>
                <w:sz w:val="24"/>
                <w:szCs w:val="24"/>
              </w:rPr>
              <w:t>9</w:t>
            </w:r>
            <w:r w:rsidR="00046EF3" w:rsidRPr="00AE602B">
              <w:rPr>
                <w:sz w:val="24"/>
                <w:szCs w:val="24"/>
              </w:rPr>
              <w:t>可知，本项目符合《新乡市环境污染防治攻坚战三年行动实施方案（</w:t>
            </w:r>
            <w:r w:rsidR="00046EF3" w:rsidRPr="00AE602B">
              <w:rPr>
                <w:sz w:val="24"/>
                <w:szCs w:val="24"/>
              </w:rPr>
              <w:t>2018-2020</w:t>
            </w:r>
            <w:r w:rsidR="00046EF3" w:rsidRPr="00AE602B">
              <w:rPr>
                <w:sz w:val="24"/>
                <w:szCs w:val="24"/>
              </w:rPr>
              <w:t>年）》的相关规定。</w:t>
            </w:r>
          </w:p>
          <w:p w:rsidR="003E08E9" w:rsidRPr="00AE602B" w:rsidRDefault="00671338" w:rsidP="00671338">
            <w:pPr>
              <w:spacing w:line="400" w:lineRule="exact"/>
              <w:ind w:firstLineChars="200" w:firstLine="482"/>
              <w:jc w:val="left"/>
              <w:rPr>
                <w:rFonts w:eastAsiaTheme="minorEastAsia"/>
                <w:b/>
                <w:bCs/>
                <w:color w:val="000000"/>
                <w:kern w:val="0"/>
                <w:sz w:val="24"/>
                <w:szCs w:val="24"/>
              </w:rPr>
            </w:pPr>
            <w:r w:rsidRPr="00AE602B">
              <w:rPr>
                <w:rFonts w:eastAsiaTheme="minorEastAsia"/>
                <w:b/>
                <w:color w:val="000000"/>
                <w:sz w:val="24"/>
                <w:szCs w:val="24"/>
              </w:rPr>
              <w:t>六</w:t>
            </w:r>
            <w:r w:rsidR="00965D5B">
              <w:rPr>
                <w:rFonts w:eastAsiaTheme="minorEastAsia" w:hint="eastAsia"/>
                <w:b/>
                <w:color w:val="000000"/>
                <w:sz w:val="24"/>
                <w:szCs w:val="24"/>
              </w:rPr>
              <w:t>、</w:t>
            </w:r>
            <w:r w:rsidR="007B4693" w:rsidRPr="007B4693">
              <w:rPr>
                <w:rFonts w:eastAsiaTheme="minorEastAsia"/>
                <w:b/>
                <w:color w:val="000000"/>
                <w:sz w:val="24"/>
                <w:szCs w:val="24"/>
              </w:rPr>
              <w:t>与《新乡市区</w:t>
            </w:r>
            <w:r w:rsidR="007B4693" w:rsidRPr="007B4693">
              <w:rPr>
                <w:rFonts w:eastAsiaTheme="minorEastAsia"/>
                <w:b/>
                <w:color w:val="000000"/>
                <w:sz w:val="24"/>
                <w:szCs w:val="24"/>
              </w:rPr>
              <w:t>2018-2019</w:t>
            </w:r>
            <w:r w:rsidR="007B4693" w:rsidRPr="007B4693">
              <w:rPr>
                <w:rFonts w:eastAsiaTheme="minorEastAsia"/>
                <w:b/>
                <w:color w:val="000000"/>
                <w:sz w:val="24"/>
                <w:szCs w:val="24"/>
              </w:rPr>
              <w:t>年秋冬季大气污染综合治理攻坚行动方案》</w:t>
            </w:r>
            <w:r w:rsidR="007B4693" w:rsidRPr="007B4693">
              <w:rPr>
                <w:rFonts w:eastAsiaTheme="minorEastAsia" w:hint="eastAsia"/>
                <w:b/>
                <w:color w:val="000000"/>
                <w:sz w:val="24"/>
                <w:szCs w:val="24"/>
              </w:rPr>
              <w:t>新</w:t>
            </w:r>
            <w:r w:rsidR="007B4693" w:rsidRPr="007B4693">
              <w:rPr>
                <w:rFonts w:eastAsiaTheme="minorEastAsia"/>
                <w:b/>
                <w:bCs/>
                <w:color w:val="000000"/>
                <w:sz w:val="24"/>
                <w:szCs w:val="24"/>
              </w:rPr>
              <w:t>环</w:t>
            </w:r>
            <w:r w:rsidR="007B4693" w:rsidRPr="007B4693">
              <w:rPr>
                <w:rFonts w:eastAsiaTheme="minorEastAsia" w:hint="eastAsia"/>
                <w:b/>
                <w:bCs/>
                <w:color w:val="000000"/>
                <w:sz w:val="24"/>
                <w:szCs w:val="24"/>
              </w:rPr>
              <w:t>攻坚办</w:t>
            </w:r>
            <w:r w:rsidR="007B4693" w:rsidRPr="007B4693">
              <w:rPr>
                <w:rFonts w:eastAsiaTheme="minorEastAsia"/>
                <w:b/>
                <w:bCs/>
                <w:color w:val="000000"/>
                <w:sz w:val="24"/>
                <w:szCs w:val="24"/>
              </w:rPr>
              <w:t>（</w:t>
            </w:r>
            <w:r w:rsidR="007B4693" w:rsidRPr="007B4693">
              <w:rPr>
                <w:rFonts w:eastAsiaTheme="minorEastAsia"/>
                <w:b/>
                <w:bCs/>
                <w:color w:val="000000"/>
                <w:sz w:val="24"/>
                <w:szCs w:val="24"/>
              </w:rPr>
              <w:t>2018</w:t>
            </w:r>
            <w:r w:rsidR="007B4693" w:rsidRPr="007B4693">
              <w:rPr>
                <w:rFonts w:eastAsiaTheme="minorEastAsia"/>
                <w:b/>
                <w:bCs/>
                <w:color w:val="000000"/>
                <w:sz w:val="24"/>
                <w:szCs w:val="24"/>
              </w:rPr>
              <w:t>）</w:t>
            </w:r>
            <w:r w:rsidR="007B4693" w:rsidRPr="007B4693">
              <w:rPr>
                <w:rFonts w:eastAsiaTheme="minorEastAsia"/>
                <w:b/>
                <w:bCs/>
                <w:color w:val="000000"/>
                <w:sz w:val="24"/>
                <w:szCs w:val="24"/>
              </w:rPr>
              <w:t>215</w:t>
            </w:r>
            <w:r w:rsidR="007B4693" w:rsidRPr="007B4693">
              <w:rPr>
                <w:rFonts w:eastAsiaTheme="minorEastAsia"/>
                <w:b/>
                <w:bCs/>
                <w:color w:val="000000"/>
                <w:sz w:val="24"/>
                <w:szCs w:val="24"/>
              </w:rPr>
              <w:t>号文</w:t>
            </w:r>
            <w:r w:rsidR="003E08E9" w:rsidRPr="00AE602B">
              <w:rPr>
                <w:rFonts w:eastAsiaTheme="minorEastAsia"/>
                <w:b/>
                <w:bCs/>
                <w:color w:val="000000"/>
                <w:kern w:val="0"/>
                <w:sz w:val="24"/>
                <w:szCs w:val="24"/>
              </w:rPr>
              <w:t>的对照分析</w:t>
            </w:r>
          </w:p>
          <w:p w:rsidR="00D04787" w:rsidRPr="007B4693" w:rsidRDefault="003E08E9" w:rsidP="007B4693">
            <w:pPr>
              <w:spacing w:line="400" w:lineRule="exact"/>
              <w:ind w:firstLineChars="200" w:firstLine="480"/>
              <w:jc w:val="left"/>
              <w:rPr>
                <w:color w:val="000000"/>
                <w:sz w:val="24"/>
                <w:szCs w:val="24"/>
              </w:rPr>
            </w:pPr>
            <w:r w:rsidRPr="00AE602B">
              <w:rPr>
                <w:color w:val="000000"/>
                <w:sz w:val="24"/>
                <w:szCs w:val="24"/>
              </w:rPr>
              <w:t>与《</w:t>
            </w:r>
            <w:r w:rsidR="009A22A3" w:rsidRPr="00AE602B">
              <w:rPr>
                <w:color w:val="000000"/>
                <w:sz w:val="24"/>
                <w:szCs w:val="24"/>
              </w:rPr>
              <w:t>新乡市</w:t>
            </w:r>
            <w:r w:rsidRPr="00AE602B">
              <w:rPr>
                <w:color w:val="000000"/>
                <w:sz w:val="24"/>
                <w:szCs w:val="24"/>
              </w:rPr>
              <w:t>区</w:t>
            </w:r>
            <w:r w:rsidRPr="00AE602B">
              <w:rPr>
                <w:color w:val="000000"/>
                <w:sz w:val="24"/>
                <w:szCs w:val="24"/>
              </w:rPr>
              <w:t>2018-2019</w:t>
            </w:r>
            <w:r w:rsidRPr="00AE602B">
              <w:rPr>
                <w:color w:val="000000"/>
                <w:sz w:val="24"/>
                <w:szCs w:val="24"/>
              </w:rPr>
              <w:t>年秋冬季大气污染综合治理攻坚行动方案》</w:t>
            </w:r>
            <w:r w:rsidR="007B4693">
              <w:rPr>
                <w:rFonts w:hint="eastAsia"/>
                <w:color w:val="000000"/>
                <w:sz w:val="24"/>
                <w:szCs w:val="24"/>
              </w:rPr>
              <w:t>新</w:t>
            </w:r>
            <w:r w:rsidR="007B4693">
              <w:rPr>
                <w:bCs/>
                <w:color w:val="000000"/>
                <w:kern w:val="0"/>
                <w:sz w:val="24"/>
                <w:szCs w:val="24"/>
              </w:rPr>
              <w:t>环</w:t>
            </w:r>
            <w:r w:rsidR="007B4693">
              <w:rPr>
                <w:rFonts w:hint="eastAsia"/>
                <w:bCs/>
                <w:color w:val="000000"/>
                <w:kern w:val="0"/>
                <w:sz w:val="24"/>
                <w:szCs w:val="24"/>
              </w:rPr>
              <w:t>攻坚办</w:t>
            </w:r>
            <w:r w:rsidRPr="00AE602B">
              <w:rPr>
                <w:bCs/>
                <w:color w:val="000000"/>
                <w:kern w:val="0"/>
                <w:sz w:val="24"/>
                <w:szCs w:val="24"/>
              </w:rPr>
              <w:t>（</w:t>
            </w:r>
            <w:r w:rsidRPr="00AE602B">
              <w:rPr>
                <w:bCs/>
                <w:color w:val="000000"/>
                <w:kern w:val="0"/>
                <w:sz w:val="24"/>
                <w:szCs w:val="24"/>
              </w:rPr>
              <w:t>2018</w:t>
            </w:r>
            <w:r w:rsidRPr="00AE602B">
              <w:rPr>
                <w:bCs/>
                <w:color w:val="000000"/>
                <w:kern w:val="0"/>
                <w:sz w:val="24"/>
                <w:szCs w:val="24"/>
              </w:rPr>
              <w:t>）</w:t>
            </w:r>
            <w:r w:rsidR="00FD1DD3" w:rsidRPr="00AE602B">
              <w:rPr>
                <w:bCs/>
                <w:color w:val="000000"/>
                <w:kern w:val="0"/>
                <w:sz w:val="24"/>
                <w:szCs w:val="24"/>
              </w:rPr>
              <w:t>215</w:t>
            </w:r>
            <w:r w:rsidRPr="00AE602B">
              <w:rPr>
                <w:bCs/>
                <w:color w:val="000000"/>
                <w:kern w:val="0"/>
                <w:sz w:val="24"/>
                <w:szCs w:val="24"/>
              </w:rPr>
              <w:t>号文的</w:t>
            </w:r>
            <w:r w:rsidRPr="00AE602B">
              <w:rPr>
                <w:color w:val="000000"/>
                <w:sz w:val="24"/>
                <w:szCs w:val="24"/>
              </w:rPr>
              <w:t>对照分析见下表。</w:t>
            </w:r>
          </w:p>
          <w:p w:rsidR="003E08E9" w:rsidRPr="00AE602B" w:rsidRDefault="003E08E9" w:rsidP="003E08E9">
            <w:pPr>
              <w:spacing w:line="440" w:lineRule="exact"/>
              <w:ind w:firstLineChars="200" w:firstLine="480"/>
              <w:textAlignment w:val="baseline"/>
              <w:rPr>
                <w:rFonts w:eastAsia="黑体"/>
                <w:color w:val="000000"/>
                <w:sz w:val="24"/>
                <w:szCs w:val="24"/>
              </w:rPr>
            </w:pPr>
            <w:r w:rsidRPr="00AE602B">
              <w:rPr>
                <w:rFonts w:eastAsia="黑体"/>
                <w:color w:val="000000"/>
                <w:sz w:val="24"/>
                <w:szCs w:val="24"/>
              </w:rPr>
              <w:t>表</w:t>
            </w:r>
            <w:r w:rsidRPr="00AE602B">
              <w:rPr>
                <w:rFonts w:eastAsia="黑体"/>
                <w:color w:val="000000"/>
                <w:sz w:val="24"/>
                <w:szCs w:val="24"/>
              </w:rPr>
              <w:t xml:space="preserve">10                </w:t>
            </w:r>
            <w:r w:rsidRPr="00AE602B">
              <w:rPr>
                <w:rFonts w:eastAsia="黑体"/>
                <w:color w:val="000000"/>
                <w:sz w:val="24"/>
                <w:szCs w:val="24"/>
              </w:rPr>
              <w:t>与</w:t>
            </w:r>
            <w:r w:rsidR="00FC452F" w:rsidRPr="00AE602B">
              <w:rPr>
                <w:rFonts w:eastAsiaTheme="minorEastAsia"/>
                <w:b/>
                <w:bCs/>
                <w:color w:val="000000"/>
                <w:kern w:val="0"/>
                <w:sz w:val="24"/>
                <w:szCs w:val="24"/>
              </w:rPr>
              <w:t>新环攻坚办</w:t>
            </w:r>
            <w:r w:rsidR="00FC452F" w:rsidRPr="00AE602B">
              <w:rPr>
                <w:rFonts w:eastAsiaTheme="minorEastAsia"/>
                <w:b/>
                <w:bCs/>
                <w:color w:val="000000"/>
                <w:kern w:val="0"/>
                <w:sz w:val="24"/>
                <w:szCs w:val="24"/>
              </w:rPr>
              <w:t>[2018]215</w:t>
            </w:r>
            <w:r w:rsidR="00FC452F" w:rsidRPr="00AE602B">
              <w:rPr>
                <w:rFonts w:eastAsiaTheme="minorEastAsia"/>
                <w:b/>
                <w:bCs/>
                <w:color w:val="000000"/>
                <w:kern w:val="0"/>
                <w:sz w:val="24"/>
                <w:szCs w:val="24"/>
              </w:rPr>
              <w:t>号文</w:t>
            </w:r>
            <w:r w:rsidRPr="00AE602B">
              <w:rPr>
                <w:rFonts w:eastAsia="黑体"/>
                <w:color w:val="000000"/>
                <w:sz w:val="24"/>
                <w:szCs w:val="24"/>
              </w:rPr>
              <w:t>对照分析</w:t>
            </w:r>
          </w:p>
          <w:tbl>
            <w:tblPr>
              <w:tblW w:w="9072" w:type="dxa"/>
              <w:jc w:val="center"/>
              <w:tblBorders>
                <w:top w:val="single" w:sz="4" w:space="0" w:color="auto"/>
                <w:bottom w:val="single" w:sz="4" w:space="0" w:color="auto"/>
                <w:insideH w:val="single" w:sz="6" w:space="0" w:color="auto"/>
                <w:insideV w:val="single" w:sz="6" w:space="0" w:color="auto"/>
              </w:tblBorders>
              <w:tblLayout w:type="fixed"/>
              <w:tblLook w:val="0000"/>
            </w:tblPr>
            <w:tblGrid>
              <w:gridCol w:w="1441"/>
              <w:gridCol w:w="3890"/>
              <w:gridCol w:w="2551"/>
              <w:gridCol w:w="1190"/>
            </w:tblGrid>
            <w:tr w:rsidR="00046EF3" w:rsidRPr="00AE602B" w:rsidTr="00046EF3">
              <w:trPr>
                <w:trHeight w:val="397"/>
                <w:jc w:val="center"/>
              </w:trPr>
              <w:tc>
                <w:tcPr>
                  <w:tcW w:w="1441" w:type="dxa"/>
                  <w:tcBorders>
                    <w:top w:val="single" w:sz="8" w:space="0" w:color="auto"/>
                    <w:bottom w:val="single" w:sz="8" w:space="0" w:color="auto"/>
                  </w:tcBorders>
                  <w:vAlign w:val="center"/>
                </w:tcPr>
                <w:p w:rsidR="00046EF3" w:rsidRPr="00AE602B" w:rsidRDefault="00046EF3" w:rsidP="00B73A7C">
                  <w:pPr>
                    <w:adjustRightInd w:val="0"/>
                    <w:snapToGrid w:val="0"/>
                    <w:jc w:val="center"/>
                    <w:textAlignment w:val="baseline"/>
                    <w:rPr>
                      <w:b/>
                      <w:color w:val="000000"/>
                      <w:sz w:val="21"/>
                      <w:szCs w:val="21"/>
                    </w:rPr>
                  </w:pPr>
                  <w:r w:rsidRPr="00AE602B">
                    <w:rPr>
                      <w:b/>
                      <w:color w:val="000000"/>
                      <w:sz w:val="21"/>
                      <w:szCs w:val="21"/>
                    </w:rPr>
                    <w:t>主要任务</w:t>
                  </w:r>
                </w:p>
              </w:tc>
              <w:tc>
                <w:tcPr>
                  <w:tcW w:w="3890" w:type="dxa"/>
                  <w:tcBorders>
                    <w:top w:val="single" w:sz="8" w:space="0" w:color="auto"/>
                    <w:bottom w:val="single" w:sz="8" w:space="0" w:color="auto"/>
                  </w:tcBorders>
                  <w:vAlign w:val="center"/>
                </w:tcPr>
                <w:p w:rsidR="00046EF3" w:rsidRPr="00AE602B" w:rsidRDefault="00046EF3" w:rsidP="00B73A7C">
                  <w:pPr>
                    <w:adjustRightInd w:val="0"/>
                    <w:snapToGrid w:val="0"/>
                    <w:jc w:val="center"/>
                    <w:textAlignment w:val="baseline"/>
                    <w:rPr>
                      <w:b/>
                      <w:color w:val="000000"/>
                      <w:sz w:val="21"/>
                      <w:szCs w:val="21"/>
                    </w:rPr>
                  </w:pPr>
                  <w:r w:rsidRPr="00AE602B">
                    <w:rPr>
                      <w:b/>
                      <w:color w:val="000000"/>
                      <w:sz w:val="21"/>
                      <w:szCs w:val="21"/>
                    </w:rPr>
                    <w:t>与本项目相关条文</w:t>
                  </w:r>
                </w:p>
              </w:tc>
              <w:tc>
                <w:tcPr>
                  <w:tcW w:w="2551" w:type="dxa"/>
                  <w:tcBorders>
                    <w:top w:val="single" w:sz="8" w:space="0" w:color="auto"/>
                    <w:bottom w:val="single" w:sz="8" w:space="0" w:color="auto"/>
                  </w:tcBorders>
                  <w:vAlign w:val="center"/>
                </w:tcPr>
                <w:p w:rsidR="00046EF3" w:rsidRPr="00AE602B" w:rsidRDefault="00046EF3" w:rsidP="00B73A7C">
                  <w:pPr>
                    <w:adjustRightInd w:val="0"/>
                    <w:snapToGrid w:val="0"/>
                    <w:jc w:val="center"/>
                    <w:textAlignment w:val="baseline"/>
                    <w:rPr>
                      <w:b/>
                      <w:color w:val="000000"/>
                      <w:sz w:val="21"/>
                      <w:szCs w:val="21"/>
                    </w:rPr>
                  </w:pPr>
                  <w:r w:rsidRPr="00AE602B">
                    <w:rPr>
                      <w:b/>
                      <w:color w:val="000000"/>
                      <w:sz w:val="21"/>
                      <w:szCs w:val="21"/>
                    </w:rPr>
                    <w:t>本项目情况</w:t>
                  </w:r>
                </w:p>
              </w:tc>
              <w:tc>
                <w:tcPr>
                  <w:tcW w:w="1190" w:type="dxa"/>
                  <w:tcBorders>
                    <w:top w:val="single" w:sz="8" w:space="0" w:color="auto"/>
                    <w:bottom w:val="single" w:sz="8" w:space="0" w:color="auto"/>
                  </w:tcBorders>
                  <w:vAlign w:val="center"/>
                </w:tcPr>
                <w:p w:rsidR="00046EF3" w:rsidRPr="00AE602B" w:rsidRDefault="00046EF3" w:rsidP="00B73A7C">
                  <w:pPr>
                    <w:adjustRightInd w:val="0"/>
                    <w:snapToGrid w:val="0"/>
                    <w:ind w:leftChars="-52" w:left="-146"/>
                    <w:jc w:val="center"/>
                    <w:textAlignment w:val="baseline"/>
                    <w:rPr>
                      <w:b/>
                      <w:color w:val="000000"/>
                      <w:sz w:val="21"/>
                      <w:szCs w:val="21"/>
                    </w:rPr>
                  </w:pPr>
                  <w:r w:rsidRPr="00AE602B">
                    <w:rPr>
                      <w:b/>
                      <w:color w:val="000000"/>
                      <w:sz w:val="21"/>
                      <w:szCs w:val="21"/>
                    </w:rPr>
                    <w:t>相符性</w:t>
                  </w:r>
                </w:p>
              </w:tc>
            </w:tr>
            <w:tr w:rsidR="00046EF3" w:rsidRPr="00AE602B" w:rsidTr="00870A8F">
              <w:trPr>
                <w:trHeight w:val="397"/>
                <w:jc w:val="center"/>
              </w:trPr>
              <w:tc>
                <w:tcPr>
                  <w:tcW w:w="1441" w:type="dxa"/>
                  <w:tcBorders>
                    <w:top w:val="single" w:sz="8" w:space="0" w:color="auto"/>
                    <w:bottom w:val="single" w:sz="6" w:space="0" w:color="auto"/>
                  </w:tcBorders>
                  <w:vAlign w:val="center"/>
                </w:tcPr>
                <w:p w:rsidR="00046EF3" w:rsidRPr="00AE602B" w:rsidRDefault="00B73A7C" w:rsidP="00B73A7C">
                  <w:pPr>
                    <w:adjustRightInd w:val="0"/>
                    <w:snapToGrid w:val="0"/>
                    <w:jc w:val="center"/>
                    <w:textAlignment w:val="baseline"/>
                    <w:rPr>
                      <w:color w:val="000000"/>
                      <w:sz w:val="21"/>
                      <w:szCs w:val="21"/>
                    </w:rPr>
                  </w:pPr>
                  <w:r w:rsidRPr="00AE602B">
                    <w:rPr>
                      <w:color w:val="000000"/>
                      <w:sz w:val="21"/>
                      <w:szCs w:val="21"/>
                    </w:rPr>
                    <w:t>（二）全面完成工业污染深度治理</w:t>
                  </w:r>
                </w:p>
              </w:tc>
              <w:tc>
                <w:tcPr>
                  <w:tcW w:w="3890" w:type="dxa"/>
                  <w:tcBorders>
                    <w:top w:val="single" w:sz="8" w:space="0" w:color="auto"/>
                    <w:bottom w:val="single" w:sz="6" w:space="0" w:color="auto"/>
                  </w:tcBorders>
                  <w:vAlign w:val="center"/>
                </w:tcPr>
                <w:p w:rsidR="00046EF3" w:rsidRPr="00AE602B" w:rsidRDefault="00B73A7C" w:rsidP="00B73A7C">
                  <w:pPr>
                    <w:adjustRightInd w:val="0"/>
                    <w:snapToGrid w:val="0"/>
                    <w:jc w:val="center"/>
                    <w:textAlignment w:val="baseline"/>
                    <w:rPr>
                      <w:sz w:val="21"/>
                      <w:szCs w:val="21"/>
                    </w:rPr>
                  </w:pPr>
                  <w:r w:rsidRPr="00AE602B">
                    <w:rPr>
                      <w:sz w:val="21"/>
                      <w:szCs w:val="21"/>
                    </w:rPr>
                    <w:t>6.</w:t>
                  </w:r>
                  <w:r w:rsidRPr="00AE602B">
                    <w:rPr>
                      <w:sz w:val="21"/>
                      <w:szCs w:val="21"/>
                    </w:rPr>
                    <w:t>全面实施涉气企业特别排放限值改造。按照《新乡市</w:t>
                  </w:r>
                  <w:r w:rsidRPr="00AE602B">
                    <w:rPr>
                      <w:sz w:val="21"/>
                      <w:szCs w:val="21"/>
                    </w:rPr>
                    <w:t xml:space="preserve"> 2018</w:t>
                  </w:r>
                  <w:r w:rsidRPr="00AE602B">
                    <w:rPr>
                      <w:sz w:val="21"/>
                      <w:szCs w:val="21"/>
                    </w:rPr>
                    <w:t>年大气污染防治工业企业治理方案》（新环攻坚办〔</w:t>
                  </w:r>
                  <w:r w:rsidRPr="00AE602B">
                    <w:rPr>
                      <w:sz w:val="21"/>
                      <w:szCs w:val="21"/>
                    </w:rPr>
                    <w:t>2018</w:t>
                  </w:r>
                  <w:r w:rsidRPr="00AE602B">
                    <w:rPr>
                      <w:sz w:val="21"/>
                      <w:szCs w:val="21"/>
                    </w:rPr>
                    <w:t>〕</w:t>
                  </w:r>
                  <w:r w:rsidRPr="00AE602B">
                    <w:rPr>
                      <w:sz w:val="21"/>
                      <w:szCs w:val="21"/>
                    </w:rPr>
                    <w:t xml:space="preserve">43 </w:t>
                  </w:r>
                  <w:r w:rsidRPr="00AE602B">
                    <w:rPr>
                      <w:sz w:val="21"/>
                      <w:szCs w:val="21"/>
                    </w:rPr>
                    <w:t>号）的要求，</w:t>
                  </w:r>
                  <w:r w:rsidRPr="00AE602B">
                    <w:rPr>
                      <w:sz w:val="21"/>
                      <w:szCs w:val="21"/>
                    </w:rPr>
                    <w:t xml:space="preserve"> 2018 </w:t>
                  </w:r>
                  <w:r w:rsidRPr="00AE602B">
                    <w:rPr>
                      <w:sz w:val="21"/>
                      <w:szCs w:val="21"/>
                    </w:rPr>
                    <w:t>年</w:t>
                  </w:r>
                  <w:r w:rsidRPr="00AE602B">
                    <w:rPr>
                      <w:sz w:val="21"/>
                      <w:szCs w:val="21"/>
                    </w:rPr>
                    <w:t xml:space="preserve"> 9 </w:t>
                  </w:r>
                  <w:r w:rsidRPr="00AE602B">
                    <w:rPr>
                      <w:sz w:val="21"/>
                      <w:szCs w:val="21"/>
                    </w:rPr>
                    <w:t>月底前，完成无机化学行业、合成树脂行业、硝酸行业、有色行业、轧钢行业特别排放限值改造。对未按期完成特别排放限值改造的企业，依法实施停产整治。</w:t>
                  </w:r>
                </w:p>
              </w:tc>
              <w:tc>
                <w:tcPr>
                  <w:tcW w:w="2551" w:type="dxa"/>
                  <w:tcBorders>
                    <w:top w:val="single" w:sz="8" w:space="0" w:color="auto"/>
                    <w:bottom w:val="single" w:sz="6" w:space="0" w:color="auto"/>
                  </w:tcBorders>
                  <w:vAlign w:val="center"/>
                </w:tcPr>
                <w:p w:rsidR="00046EF3" w:rsidRPr="00AE602B" w:rsidRDefault="00046EF3" w:rsidP="00553FDC">
                  <w:pPr>
                    <w:snapToGrid w:val="0"/>
                    <w:jc w:val="center"/>
                    <w:rPr>
                      <w:color w:val="000000"/>
                      <w:sz w:val="21"/>
                      <w:szCs w:val="21"/>
                    </w:rPr>
                  </w:pPr>
                  <w:r w:rsidRPr="00AE602B">
                    <w:rPr>
                      <w:color w:val="000000"/>
                      <w:sz w:val="21"/>
                      <w:szCs w:val="21"/>
                    </w:rPr>
                    <w:t>本</w:t>
                  </w:r>
                  <w:r w:rsidR="00553FDC">
                    <w:rPr>
                      <w:rFonts w:hint="eastAsia"/>
                      <w:color w:val="000000"/>
                      <w:sz w:val="21"/>
                      <w:szCs w:val="21"/>
                    </w:rPr>
                    <w:t>项目为冷拔丝生产，生产过程中不产生废气。</w:t>
                  </w:r>
                </w:p>
              </w:tc>
              <w:tc>
                <w:tcPr>
                  <w:tcW w:w="1190" w:type="dxa"/>
                  <w:tcBorders>
                    <w:top w:val="single" w:sz="8" w:space="0" w:color="auto"/>
                    <w:bottom w:val="single" w:sz="6" w:space="0" w:color="auto"/>
                  </w:tcBorders>
                  <w:vAlign w:val="center"/>
                </w:tcPr>
                <w:p w:rsidR="00046EF3" w:rsidRPr="00AE602B" w:rsidRDefault="00046EF3" w:rsidP="00B73A7C">
                  <w:pPr>
                    <w:adjustRightInd w:val="0"/>
                    <w:snapToGrid w:val="0"/>
                    <w:jc w:val="center"/>
                    <w:textAlignment w:val="baseline"/>
                    <w:rPr>
                      <w:color w:val="000000"/>
                      <w:sz w:val="21"/>
                      <w:szCs w:val="21"/>
                    </w:rPr>
                  </w:pPr>
                  <w:r w:rsidRPr="00AE602B">
                    <w:rPr>
                      <w:color w:val="000000"/>
                      <w:sz w:val="21"/>
                      <w:szCs w:val="21"/>
                    </w:rPr>
                    <w:t>相符</w:t>
                  </w:r>
                </w:p>
              </w:tc>
            </w:tr>
            <w:tr w:rsidR="00046EF3" w:rsidRPr="00AE602B" w:rsidTr="00870A8F">
              <w:trPr>
                <w:trHeight w:val="397"/>
                <w:jc w:val="center"/>
              </w:trPr>
              <w:tc>
                <w:tcPr>
                  <w:tcW w:w="1441" w:type="dxa"/>
                  <w:tcBorders>
                    <w:top w:val="single" w:sz="6" w:space="0" w:color="auto"/>
                    <w:bottom w:val="single" w:sz="8" w:space="0" w:color="auto"/>
                  </w:tcBorders>
                  <w:vAlign w:val="center"/>
                </w:tcPr>
                <w:p w:rsidR="00046EF3" w:rsidRPr="00AE602B" w:rsidRDefault="00046EF3" w:rsidP="00B73A7C">
                  <w:pPr>
                    <w:adjustRightInd w:val="0"/>
                    <w:snapToGrid w:val="0"/>
                    <w:jc w:val="center"/>
                    <w:textAlignment w:val="baseline"/>
                    <w:rPr>
                      <w:color w:val="000000"/>
                      <w:sz w:val="21"/>
                      <w:szCs w:val="21"/>
                    </w:rPr>
                  </w:pPr>
                  <w:r w:rsidRPr="00AE602B">
                    <w:rPr>
                      <w:color w:val="000000"/>
                      <w:sz w:val="21"/>
                      <w:szCs w:val="21"/>
                    </w:rPr>
                    <w:t>（一）</w:t>
                  </w:r>
                  <w:r w:rsidR="00B73A7C" w:rsidRPr="00AE602B">
                    <w:rPr>
                      <w:color w:val="000000"/>
                      <w:sz w:val="21"/>
                      <w:szCs w:val="21"/>
                    </w:rPr>
                    <w:t>加快推进产业结构调整</w:t>
                  </w:r>
                </w:p>
              </w:tc>
              <w:tc>
                <w:tcPr>
                  <w:tcW w:w="3890" w:type="dxa"/>
                  <w:tcBorders>
                    <w:top w:val="single" w:sz="6" w:space="0" w:color="auto"/>
                    <w:bottom w:val="single" w:sz="8" w:space="0" w:color="auto"/>
                  </w:tcBorders>
                  <w:vAlign w:val="center"/>
                </w:tcPr>
                <w:p w:rsidR="00046EF3" w:rsidRPr="00AE602B" w:rsidRDefault="00046EF3" w:rsidP="00B73A7C">
                  <w:pPr>
                    <w:adjustRightInd w:val="0"/>
                    <w:snapToGrid w:val="0"/>
                    <w:jc w:val="center"/>
                    <w:textAlignment w:val="baseline"/>
                    <w:rPr>
                      <w:sz w:val="21"/>
                      <w:szCs w:val="21"/>
                    </w:rPr>
                  </w:pPr>
                  <w:r w:rsidRPr="00AE602B">
                    <w:rPr>
                      <w:sz w:val="21"/>
                      <w:szCs w:val="21"/>
                    </w:rPr>
                    <w:t>1.</w:t>
                  </w:r>
                  <w:r w:rsidRPr="00AE602B">
                    <w:rPr>
                      <w:sz w:val="21"/>
                      <w:szCs w:val="21"/>
                    </w:rPr>
                    <w:t>严控</w:t>
                  </w:r>
                  <w:r w:rsidRPr="00AE602B">
                    <w:rPr>
                      <w:sz w:val="21"/>
                      <w:szCs w:val="21"/>
                    </w:rPr>
                    <w:t>“</w:t>
                  </w:r>
                  <w:r w:rsidRPr="00AE602B">
                    <w:rPr>
                      <w:sz w:val="21"/>
                      <w:szCs w:val="21"/>
                    </w:rPr>
                    <w:t>两高</w:t>
                  </w:r>
                  <w:r w:rsidRPr="00AE602B">
                    <w:rPr>
                      <w:sz w:val="21"/>
                      <w:szCs w:val="21"/>
                    </w:rPr>
                    <w:t>”</w:t>
                  </w:r>
                  <w:r w:rsidRPr="00AE602B">
                    <w:rPr>
                      <w:sz w:val="21"/>
                      <w:szCs w:val="21"/>
                    </w:rPr>
                    <w:t>行业产能。</w:t>
                  </w:r>
                  <w:r w:rsidR="00B73A7C" w:rsidRPr="00AE602B">
                    <w:rPr>
                      <w:sz w:val="21"/>
                      <w:szCs w:val="21"/>
                    </w:rPr>
                    <w:t>新乡市建成区内禁止新增铸造、水泥、化工等产能</w:t>
                  </w:r>
                  <w:r w:rsidR="00D61825" w:rsidRPr="00AE602B">
                    <w:rPr>
                      <w:sz w:val="21"/>
                      <w:szCs w:val="21"/>
                    </w:rPr>
                    <w:t>。</w:t>
                  </w:r>
                </w:p>
              </w:tc>
              <w:tc>
                <w:tcPr>
                  <w:tcW w:w="2551" w:type="dxa"/>
                  <w:tcBorders>
                    <w:top w:val="single" w:sz="6" w:space="0" w:color="auto"/>
                    <w:bottom w:val="single" w:sz="8" w:space="0" w:color="auto"/>
                  </w:tcBorders>
                  <w:vAlign w:val="center"/>
                </w:tcPr>
                <w:p w:rsidR="00046EF3" w:rsidRPr="00AE602B" w:rsidRDefault="00046EF3" w:rsidP="00D61825">
                  <w:pPr>
                    <w:snapToGrid w:val="0"/>
                    <w:jc w:val="center"/>
                    <w:rPr>
                      <w:sz w:val="21"/>
                      <w:szCs w:val="21"/>
                    </w:rPr>
                  </w:pPr>
                  <w:r w:rsidRPr="00AE602B">
                    <w:rPr>
                      <w:color w:val="000000"/>
                      <w:sz w:val="21"/>
                      <w:szCs w:val="21"/>
                    </w:rPr>
                    <w:t>本项目</w:t>
                  </w:r>
                  <w:r w:rsidR="00D61825" w:rsidRPr="00AE602B">
                    <w:rPr>
                      <w:sz w:val="21"/>
                      <w:szCs w:val="21"/>
                    </w:rPr>
                    <w:t>为冷拔丝生产</w:t>
                  </w:r>
                  <w:r w:rsidRPr="00AE602B">
                    <w:rPr>
                      <w:sz w:val="21"/>
                      <w:szCs w:val="21"/>
                    </w:rPr>
                    <w:t>，不属于高耗能、高污染行业。</w:t>
                  </w:r>
                </w:p>
              </w:tc>
              <w:tc>
                <w:tcPr>
                  <w:tcW w:w="1190" w:type="dxa"/>
                  <w:tcBorders>
                    <w:top w:val="single" w:sz="6" w:space="0" w:color="auto"/>
                    <w:bottom w:val="single" w:sz="8" w:space="0" w:color="auto"/>
                  </w:tcBorders>
                  <w:vAlign w:val="center"/>
                </w:tcPr>
                <w:p w:rsidR="00046EF3" w:rsidRPr="00AE602B" w:rsidRDefault="00046EF3" w:rsidP="00B73A7C">
                  <w:pPr>
                    <w:adjustRightInd w:val="0"/>
                    <w:snapToGrid w:val="0"/>
                    <w:jc w:val="center"/>
                    <w:textAlignment w:val="baseline"/>
                    <w:rPr>
                      <w:color w:val="000000"/>
                      <w:sz w:val="21"/>
                      <w:szCs w:val="21"/>
                    </w:rPr>
                  </w:pPr>
                  <w:r w:rsidRPr="00AE602B">
                    <w:rPr>
                      <w:color w:val="000000"/>
                      <w:sz w:val="21"/>
                      <w:szCs w:val="21"/>
                    </w:rPr>
                    <w:t>相符</w:t>
                  </w:r>
                </w:p>
              </w:tc>
            </w:tr>
          </w:tbl>
          <w:p w:rsidR="0053351B" w:rsidRPr="00AE602B" w:rsidRDefault="00046EF3" w:rsidP="0053351B">
            <w:pPr>
              <w:pStyle w:val="Char0"/>
              <w:spacing w:line="440" w:lineRule="exact"/>
              <w:ind w:firstLine="0"/>
              <w:rPr>
                <w:color w:val="000000"/>
                <w:sz w:val="24"/>
                <w:szCs w:val="24"/>
              </w:rPr>
            </w:pPr>
            <w:r w:rsidRPr="00AE602B">
              <w:rPr>
                <w:sz w:val="24"/>
                <w:szCs w:val="24"/>
              </w:rPr>
              <w:t xml:space="preserve">  </w:t>
            </w:r>
            <w:r w:rsidR="003E08E9" w:rsidRPr="00AE602B">
              <w:rPr>
                <w:sz w:val="24"/>
                <w:szCs w:val="24"/>
              </w:rPr>
              <w:t>由表</w:t>
            </w:r>
            <w:r w:rsidR="003E08E9" w:rsidRPr="00AE602B">
              <w:rPr>
                <w:sz w:val="24"/>
                <w:szCs w:val="24"/>
              </w:rPr>
              <w:t>10</w:t>
            </w:r>
            <w:r w:rsidR="003E08E9" w:rsidRPr="00AE602B">
              <w:rPr>
                <w:sz w:val="24"/>
                <w:szCs w:val="24"/>
              </w:rPr>
              <w:t>可知，本项目符合《</w:t>
            </w:r>
            <w:r w:rsidR="00B73A7C" w:rsidRPr="00AE602B">
              <w:rPr>
                <w:sz w:val="24"/>
                <w:szCs w:val="24"/>
              </w:rPr>
              <w:t>新乡市区</w:t>
            </w:r>
            <w:r w:rsidR="00B73A7C" w:rsidRPr="00AE602B">
              <w:rPr>
                <w:sz w:val="24"/>
                <w:szCs w:val="24"/>
              </w:rPr>
              <w:t>2018-2019</w:t>
            </w:r>
            <w:r w:rsidR="00B73A7C" w:rsidRPr="00AE602B">
              <w:rPr>
                <w:sz w:val="24"/>
                <w:szCs w:val="24"/>
              </w:rPr>
              <w:t>年</w:t>
            </w:r>
            <w:r w:rsidR="003E08E9" w:rsidRPr="00AE602B">
              <w:rPr>
                <w:sz w:val="24"/>
                <w:szCs w:val="24"/>
              </w:rPr>
              <w:t>秋冬季大气污染综合治理攻坚行动方案》的相关规定。</w:t>
            </w:r>
          </w:p>
          <w:p w:rsidR="00046EF3" w:rsidRPr="00AE602B" w:rsidRDefault="0053351B" w:rsidP="0053351B">
            <w:pPr>
              <w:pStyle w:val="Char0"/>
              <w:spacing w:line="440" w:lineRule="exact"/>
              <w:ind w:firstLine="0"/>
              <w:rPr>
                <w:rFonts w:eastAsiaTheme="minorEastAsia"/>
                <w:b/>
                <w:color w:val="000000"/>
                <w:sz w:val="24"/>
                <w:szCs w:val="24"/>
              </w:rPr>
            </w:pPr>
            <w:r w:rsidRPr="00AE602B">
              <w:rPr>
                <w:color w:val="000000"/>
                <w:sz w:val="24"/>
                <w:szCs w:val="24"/>
              </w:rPr>
              <w:t xml:space="preserve">   </w:t>
            </w:r>
            <w:r w:rsidR="00671338" w:rsidRPr="00AE602B">
              <w:rPr>
                <w:rFonts w:eastAsiaTheme="minorEastAsia"/>
                <w:color w:val="000000"/>
                <w:sz w:val="24"/>
                <w:szCs w:val="24"/>
              </w:rPr>
              <w:t xml:space="preserve"> </w:t>
            </w:r>
            <w:r w:rsidR="00671338" w:rsidRPr="00AE602B">
              <w:rPr>
                <w:rFonts w:eastAsiaTheme="minorEastAsia"/>
                <w:b/>
                <w:color w:val="000000"/>
                <w:sz w:val="24"/>
                <w:szCs w:val="24"/>
              </w:rPr>
              <w:t>七、</w:t>
            </w:r>
            <w:r w:rsidR="00046EF3" w:rsidRPr="00AE602B">
              <w:rPr>
                <w:rFonts w:eastAsiaTheme="minorEastAsia"/>
                <w:b/>
                <w:bCs/>
                <w:color w:val="000000"/>
                <w:sz w:val="24"/>
                <w:szCs w:val="24"/>
              </w:rPr>
              <w:t>与《河南省</w:t>
            </w:r>
            <w:r w:rsidR="00046EF3" w:rsidRPr="00AE602B">
              <w:rPr>
                <w:rFonts w:eastAsiaTheme="minorEastAsia"/>
                <w:b/>
                <w:bCs/>
                <w:color w:val="000000"/>
                <w:sz w:val="24"/>
                <w:szCs w:val="24"/>
              </w:rPr>
              <w:t>2019</w:t>
            </w:r>
            <w:r w:rsidR="00046EF3" w:rsidRPr="00AE602B">
              <w:rPr>
                <w:rFonts w:eastAsiaTheme="minorEastAsia"/>
                <w:b/>
                <w:bCs/>
                <w:color w:val="000000"/>
                <w:sz w:val="24"/>
                <w:szCs w:val="24"/>
              </w:rPr>
              <w:t>年大气污染防治攻坚战实施方案》</w:t>
            </w:r>
            <w:r w:rsidR="00FE1CF4" w:rsidRPr="00AE602B">
              <w:rPr>
                <w:rFonts w:eastAsiaTheme="minorEastAsia"/>
                <w:b/>
                <w:bCs/>
                <w:color w:val="000000"/>
                <w:sz w:val="24"/>
                <w:szCs w:val="24"/>
              </w:rPr>
              <w:t>（</w:t>
            </w:r>
            <w:r w:rsidR="00046EF3" w:rsidRPr="00AE602B">
              <w:rPr>
                <w:rFonts w:eastAsiaTheme="minorEastAsia"/>
                <w:b/>
                <w:bCs/>
                <w:color w:val="000000"/>
                <w:sz w:val="24"/>
                <w:szCs w:val="24"/>
              </w:rPr>
              <w:t>豫环攻坚办</w:t>
            </w:r>
            <w:r w:rsidR="00046EF3" w:rsidRPr="00AE602B">
              <w:rPr>
                <w:rFonts w:eastAsiaTheme="minorEastAsia"/>
                <w:b/>
                <w:bCs/>
                <w:color w:val="000000"/>
                <w:sz w:val="24"/>
                <w:szCs w:val="24"/>
              </w:rPr>
              <w:t>[2019]25</w:t>
            </w:r>
            <w:r w:rsidR="00046EF3" w:rsidRPr="00AE602B">
              <w:rPr>
                <w:rFonts w:eastAsiaTheme="minorEastAsia"/>
                <w:b/>
                <w:bCs/>
                <w:color w:val="000000"/>
                <w:sz w:val="24"/>
                <w:szCs w:val="24"/>
              </w:rPr>
              <w:t>号</w:t>
            </w:r>
            <w:r w:rsidR="00FE1CF4" w:rsidRPr="00AE602B">
              <w:rPr>
                <w:rFonts w:eastAsiaTheme="minorEastAsia"/>
                <w:b/>
                <w:bCs/>
                <w:color w:val="000000"/>
                <w:sz w:val="24"/>
                <w:szCs w:val="24"/>
              </w:rPr>
              <w:t>）</w:t>
            </w:r>
            <w:r w:rsidR="00046EF3" w:rsidRPr="00AE602B">
              <w:rPr>
                <w:rFonts w:eastAsiaTheme="minorEastAsia"/>
                <w:b/>
                <w:bCs/>
                <w:color w:val="000000"/>
                <w:sz w:val="24"/>
                <w:szCs w:val="24"/>
              </w:rPr>
              <w:t>文的对照分析</w:t>
            </w:r>
          </w:p>
          <w:p w:rsidR="00D1230D" w:rsidRPr="00582CB1" w:rsidRDefault="00046EF3" w:rsidP="00582CB1">
            <w:pPr>
              <w:pStyle w:val="Char0"/>
              <w:spacing w:line="440" w:lineRule="exact"/>
              <w:ind w:firstLineChars="200" w:firstLine="480"/>
              <w:rPr>
                <w:color w:val="000000"/>
                <w:sz w:val="24"/>
                <w:szCs w:val="24"/>
              </w:rPr>
            </w:pPr>
            <w:r w:rsidRPr="00AE602B">
              <w:rPr>
                <w:color w:val="000000"/>
                <w:sz w:val="24"/>
                <w:szCs w:val="24"/>
              </w:rPr>
              <w:t>与《河南省</w:t>
            </w:r>
            <w:r w:rsidRPr="00AE602B">
              <w:rPr>
                <w:color w:val="000000"/>
                <w:sz w:val="24"/>
                <w:szCs w:val="24"/>
              </w:rPr>
              <w:t>2019</w:t>
            </w:r>
            <w:r w:rsidRPr="00AE602B">
              <w:rPr>
                <w:color w:val="000000"/>
                <w:sz w:val="24"/>
                <w:szCs w:val="24"/>
              </w:rPr>
              <w:t>年大气污染防治攻坚战实施方案》</w:t>
            </w:r>
            <w:r w:rsidR="00FE1CF4" w:rsidRPr="00AE602B">
              <w:rPr>
                <w:color w:val="000000"/>
                <w:sz w:val="24"/>
                <w:szCs w:val="24"/>
              </w:rPr>
              <w:t>（</w:t>
            </w:r>
            <w:r w:rsidRPr="00AE602B">
              <w:rPr>
                <w:bCs/>
                <w:color w:val="000000"/>
                <w:kern w:val="0"/>
                <w:sz w:val="24"/>
                <w:szCs w:val="24"/>
              </w:rPr>
              <w:t>豫环攻坚办</w:t>
            </w:r>
            <w:r w:rsidRPr="00AE602B">
              <w:rPr>
                <w:bCs/>
                <w:color w:val="000000"/>
                <w:kern w:val="0"/>
                <w:sz w:val="24"/>
                <w:szCs w:val="24"/>
              </w:rPr>
              <w:t>[2019]25</w:t>
            </w:r>
            <w:r w:rsidRPr="00AE602B">
              <w:rPr>
                <w:bCs/>
                <w:color w:val="000000"/>
                <w:kern w:val="0"/>
                <w:sz w:val="24"/>
                <w:szCs w:val="24"/>
              </w:rPr>
              <w:t>号文</w:t>
            </w:r>
            <w:r w:rsidR="00FE1CF4" w:rsidRPr="00AE602B">
              <w:rPr>
                <w:bCs/>
                <w:color w:val="000000"/>
                <w:kern w:val="0"/>
                <w:sz w:val="24"/>
                <w:szCs w:val="24"/>
              </w:rPr>
              <w:t>）</w:t>
            </w:r>
            <w:r w:rsidRPr="00AE602B">
              <w:rPr>
                <w:bCs/>
                <w:color w:val="000000"/>
                <w:kern w:val="0"/>
                <w:sz w:val="24"/>
                <w:szCs w:val="24"/>
              </w:rPr>
              <w:t>的</w:t>
            </w:r>
            <w:r w:rsidRPr="00AE602B">
              <w:rPr>
                <w:color w:val="000000"/>
                <w:sz w:val="24"/>
                <w:szCs w:val="24"/>
              </w:rPr>
              <w:lastRenderedPageBreak/>
              <w:t>对照分析见下表。</w:t>
            </w:r>
          </w:p>
          <w:p w:rsidR="00046EF3" w:rsidRPr="00AE602B" w:rsidRDefault="00046EF3" w:rsidP="00046EF3">
            <w:pPr>
              <w:pStyle w:val="Char0"/>
              <w:spacing w:line="240" w:lineRule="auto"/>
              <w:ind w:firstLineChars="200" w:firstLine="480"/>
              <w:jc w:val="left"/>
              <w:rPr>
                <w:color w:val="000000"/>
                <w:sz w:val="24"/>
                <w:szCs w:val="24"/>
              </w:rPr>
            </w:pPr>
            <w:r w:rsidRPr="00AE602B">
              <w:rPr>
                <w:rFonts w:eastAsia="黑体"/>
                <w:color w:val="000000"/>
                <w:sz w:val="24"/>
                <w:szCs w:val="24"/>
              </w:rPr>
              <w:t>表</w:t>
            </w:r>
            <w:r w:rsidRPr="00AE602B">
              <w:rPr>
                <w:rFonts w:eastAsia="黑体"/>
                <w:color w:val="000000"/>
                <w:sz w:val="24"/>
                <w:szCs w:val="24"/>
              </w:rPr>
              <w:t xml:space="preserve">11            </w:t>
            </w:r>
            <w:r w:rsidRPr="00AE602B">
              <w:rPr>
                <w:rFonts w:eastAsia="黑体"/>
                <w:color w:val="000000"/>
                <w:sz w:val="24"/>
                <w:szCs w:val="24"/>
              </w:rPr>
              <w:t>与</w:t>
            </w:r>
            <w:r w:rsidR="00FE1CF4" w:rsidRPr="00AE602B">
              <w:rPr>
                <w:rFonts w:eastAsia="黑体"/>
                <w:color w:val="000000"/>
                <w:sz w:val="24"/>
                <w:szCs w:val="24"/>
              </w:rPr>
              <w:t>豫环攻坚办</w:t>
            </w:r>
            <w:r w:rsidR="00FE1CF4" w:rsidRPr="00AE602B">
              <w:rPr>
                <w:rFonts w:eastAsia="黑体"/>
                <w:color w:val="000000"/>
                <w:sz w:val="24"/>
                <w:szCs w:val="24"/>
              </w:rPr>
              <w:t>[2019]25</w:t>
            </w:r>
            <w:r w:rsidR="00FE1CF4" w:rsidRPr="00AE602B">
              <w:rPr>
                <w:rFonts w:eastAsia="黑体"/>
                <w:color w:val="000000"/>
                <w:sz w:val="24"/>
                <w:szCs w:val="24"/>
              </w:rPr>
              <w:t>号文相符性</w:t>
            </w:r>
            <w:r w:rsidRPr="00AE602B">
              <w:rPr>
                <w:rFonts w:eastAsia="黑体"/>
                <w:color w:val="000000"/>
                <w:sz w:val="24"/>
                <w:szCs w:val="24"/>
              </w:rPr>
              <w:t>对照分析</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4112"/>
              <w:gridCol w:w="1701"/>
              <w:gridCol w:w="991"/>
            </w:tblGrid>
            <w:tr w:rsidR="00046EF3" w:rsidRPr="00AE602B" w:rsidTr="00D35FF5">
              <w:trPr>
                <w:trHeight w:val="397"/>
                <w:jc w:val="center"/>
              </w:trPr>
              <w:tc>
                <w:tcPr>
                  <w:tcW w:w="2268" w:type="dxa"/>
                  <w:tcBorders>
                    <w:top w:val="single" w:sz="8" w:space="0" w:color="auto"/>
                    <w:left w:val="nil"/>
                    <w:bottom w:val="single" w:sz="8" w:space="0" w:color="auto"/>
                  </w:tcBorders>
                  <w:vAlign w:val="center"/>
                </w:tcPr>
                <w:p w:rsidR="00046EF3" w:rsidRPr="00AE602B" w:rsidRDefault="00046EF3" w:rsidP="00C13E30">
                  <w:pPr>
                    <w:pStyle w:val="Char0"/>
                    <w:spacing w:line="240" w:lineRule="auto"/>
                    <w:ind w:firstLine="0"/>
                    <w:jc w:val="center"/>
                    <w:rPr>
                      <w:b/>
                      <w:bCs/>
                      <w:color w:val="000000"/>
                      <w:sz w:val="21"/>
                      <w:szCs w:val="21"/>
                    </w:rPr>
                  </w:pPr>
                  <w:r w:rsidRPr="00AE602B">
                    <w:rPr>
                      <w:b/>
                      <w:bCs/>
                      <w:color w:val="000000"/>
                      <w:sz w:val="21"/>
                      <w:szCs w:val="21"/>
                    </w:rPr>
                    <w:t>类别</w:t>
                  </w:r>
                </w:p>
              </w:tc>
              <w:tc>
                <w:tcPr>
                  <w:tcW w:w="4112" w:type="dxa"/>
                  <w:tcBorders>
                    <w:top w:val="single" w:sz="8" w:space="0" w:color="auto"/>
                    <w:bottom w:val="single" w:sz="8" w:space="0" w:color="auto"/>
                  </w:tcBorders>
                  <w:vAlign w:val="center"/>
                </w:tcPr>
                <w:p w:rsidR="00046EF3" w:rsidRPr="00AE602B" w:rsidRDefault="00046EF3" w:rsidP="00C13E30">
                  <w:pPr>
                    <w:pStyle w:val="Char0"/>
                    <w:spacing w:line="240" w:lineRule="auto"/>
                    <w:ind w:firstLine="0"/>
                    <w:jc w:val="center"/>
                    <w:rPr>
                      <w:b/>
                      <w:bCs/>
                      <w:color w:val="000000"/>
                      <w:sz w:val="21"/>
                      <w:szCs w:val="21"/>
                    </w:rPr>
                  </w:pPr>
                  <w:r w:rsidRPr="00AE602B">
                    <w:rPr>
                      <w:b/>
                      <w:bCs/>
                      <w:color w:val="000000"/>
                      <w:sz w:val="21"/>
                      <w:szCs w:val="21"/>
                    </w:rPr>
                    <w:t>与本项目相关条文</w:t>
                  </w:r>
                </w:p>
              </w:tc>
              <w:tc>
                <w:tcPr>
                  <w:tcW w:w="1701" w:type="dxa"/>
                  <w:tcBorders>
                    <w:top w:val="single" w:sz="8" w:space="0" w:color="auto"/>
                    <w:bottom w:val="single" w:sz="8" w:space="0" w:color="auto"/>
                  </w:tcBorders>
                  <w:vAlign w:val="center"/>
                </w:tcPr>
                <w:p w:rsidR="00046EF3" w:rsidRPr="00AE602B" w:rsidRDefault="00046EF3" w:rsidP="00C13E30">
                  <w:pPr>
                    <w:pStyle w:val="Char0"/>
                    <w:spacing w:line="240" w:lineRule="auto"/>
                    <w:ind w:firstLine="0"/>
                    <w:jc w:val="center"/>
                    <w:rPr>
                      <w:b/>
                      <w:bCs/>
                      <w:color w:val="000000"/>
                      <w:sz w:val="21"/>
                      <w:szCs w:val="21"/>
                    </w:rPr>
                  </w:pPr>
                  <w:r w:rsidRPr="00AE602B">
                    <w:rPr>
                      <w:b/>
                      <w:bCs/>
                      <w:color w:val="000000"/>
                      <w:sz w:val="21"/>
                      <w:szCs w:val="21"/>
                    </w:rPr>
                    <w:t>本项目情况</w:t>
                  </w:r>
                </w:p>
              </w:tc>
              <w:tc>
                <w:tcPr>
                  <w:tcW w:w="991" w:type="dxa"/>
                  <w:tcBorders>
                    <w:top w:val="single" w:sz="8" w:space="0" w:color="auto"/>
                    <w:bottom w:val="single" w:sz="8" w:space="0" w:color="auto"/>
                    <w:right w:val="nil"/>
                  </w:tcBorders>
                  <w:vAlign w:val="center"/>
                </w:tcPr>
                <w:p w:rsidR="00046EF3" w:rsidRPr="00AE602B" w:rsidRDefault="00046EF3" w:rsidP="00C13E30">
                  <w:pPr>
                    <w:pStyle w:val="Char0"/>
                    <w:spacing w:line="240" w:lineRule="auto"/>
                    <w:ind w:firstLine="0"/>
                    <w:jc w:val="center"/>
                    <w:rPr>
                      <w:b/>
                      <w:bCs/>
                      <w:color w:val="000000"/>
                      <w:sz w:val="21"/>
                      <w:szCs w:val="21"/>
                    </w:rPr>
                  </w:pPr>
                  <w:r w:rsidRPr="00AE602B">
                    <w:rPr>
                      <w:b/>
                      <w:bCs/>
                      <w:color w:val="000000"/>
                      <w:sz w:val="21"/>
                      <w:szCs w:val="21"/>
                    </w:rPr>
                    <w:t>相符性</w:t>
                  </w:r>
                </w:p>
              </w:tc>
            </w:tr>
            <w:tr w:rsidR="00046EF3" w:rsidRPr="00AE602B" w:rsidTr="00D35FF5">
              <w:trPr>
                <w:trHeight w:val="397"/>
                <w:jc w:val="center"/>
              </w:trPr>
              <w:tc>
                <w:tcPr>
                  <w:tcW w:w="2268" w:type="dxa"/>
                  <w:tcBorders>
                    <w:top w:val="single" w:sz="8" w:space="0" w:color="auto"/>
                    <w:left w:val="nil"/>
                  </w:tcBorders>
                  <w:vAlign w:val="center"/>
                </w:tcPr>
                <w:p w:rsidR="00046EF3" w:rsidRPr="00AE602B" w:rsidRDefault="00046EF3" w:rsidP="00C13E30">
                  <w:pPr>
                    <w:pStyle w:val="Char0"/>
                    <w:spacing w:line="240" w:lineRule="auto"/>
                    <w:ind w:firstLine="0"/>
                    <w:rPr>
                      <w:color w:val="000000"/>
                      <w:sz w:val="24"/>
                      <w:szCs w:val="24"/>
                    </w:rPr>
                  </w:pPr>
                  <w:r w:rsidRPr="00AE602B">
                    <w:rPr>
                      <w:color w:val="000000"/>
                      <w:sz w:val="21"/>
                      <w:szCs w:val="21"/>
                    </w:rPr>
                    <w:t>七、打好工业绿色升级战役（</w:t>
                  </w:r>
                  <w:r w:rsidRPr="00AE602B">
                    <w:rPr>
                      <w:color w:val="000000"/>
                      <w:sz w:val="21"/>
                      <w:szCs w:val="21"/>
                    </w:rPr>
                    <w:t>31</w:t>
                  </w:r>
                  <w:r w:rsidRPr="00AE602B">
                    <w:rPr>
                      <w:color w:val="000000"/>
                      <w:sz w:val="21"/>
                      <w:szCs w:val="21"/>
                    </w:rPr>
                    <w:t>）开展工业企业无组织排放治理</w:t>
                  </w:r>
                </w:p>
              </w:tc>
              <w:tc>
                <w:tcPr>
                  <w:tcW w:w="4112" w:type="dxa"/>
                  <w:tcBorders>
                    <w:top w:val="single" w:sz="8" w:space="0" w:color="auto"/>
                  </w:tcBorders>
                  <w:vAlign w:val="center"/>
                </w:tcPr>
                <w:p w:rsidR="00046EF3" w:rsidRPr="00AE602B" w:rsidRDefault="00046EF3" w:rsidP="00C13E30">
                  <w:pPr>
                    <w:pStyle w:val="Char0"/>
                    <w:spacing w:line="240" w:lineRule="auto"/>
                    <w:ind w:firstLine="0"/>
                    <w:rPr>
                      <w:color w:val="000000"/>
                      <w:sz w:val="24"/>
                      <w:szCs w:val="24"/>
                    </w:rPr>
                  </w:pPr>
                  <w:r w:rsidRPr="00AE602B">
                    <w:rPr>
                      <w:color w:val="000000"/>
                      <w:sz w:val="21"/>
                      <w:szCs w:val="21"/>
                    </w:rPr>
                    <w:t>2019</w:t>
                  </w:r>
                  <w:r w:rsidRPr="00AE602B">
                    <w:rPr>
                      <w:color w:val="000000"/>
                      <w:sz w:val="21"/>
                      <w:szCs w:val="21"/>
                    </w:rPr>
                    <w:t>年</w:t>
                  </w:r>
                  <w:r w:rsidRPr="00AE602B">
                    <w:rPr>
                      <w:color w:val="000000"/>
                      <w:sz w:val="21"/>
                      <w:szCs w:val="21"/>
                    </w:rPr>
                    <w:t>10</w:t>
                  </w:r>
                  <w:r w:rsidRPr="00AE602B">
                    <w:rPr>
                      <w:color w:val="000000"/>
                      <w:sz w:val="21"/>
                      <w:szCs w:val="21"/>
                    </w:rPr>
                    <w:t>月底前，全省工业完成物料运输、生产工艺、堆场环节的无组织排放深度治理，全面实现</w:t>
                  </w:r>
                  <w:r w:rsidRPr="00AE602B">
                    <w:rPr>
                      <w:color w:val="000000"/>
                      <w:sz w:val="21"/>
                      <w:szCs w:val="21"/>
                    </w:rPr>
                    <w:t>“</w:t>
                  </w:r>
                  <w:r w:rsidRPr="00AE602B">
                    <w:rPr>
                      <w:color w:val="000000"/>
                      <w:sz w:val="21"/>
                      <w:szCs w:val="21"/>
                    </w:rPr>
                    <w:t>五到位、一密闭。</w:t>
                  </w:r>
                  <w:r w:rsidRPr="00AE602B">
                    <w:rPr>
                      <w:color w:val="000000"/>
                      <w:sz w:val="21"/>
                      <w:szCs w:val="21"/>
                    </w:rPr>
                    <w:t>”</w:t>
                  </w:r>
                </w:p>
              </w:tc>
              <w:tc>
                <w:tcPr>
                  <w:tcW w:w="1701" w:type="dxa"/>
                  <w:tcBorders>
                    <w:top w:val="single" w:sz="8" w:space="0" w:color="auto"/>
                  </w:tcBorders>
                  <w:vAlign w:val="center"/>
                </w:tcPr>
                <w:p w:rsidR="00046EF3" w:rsidRPr="00AE602B" w:rsidRDefault="00553FDC" w:rsidP="003E0EB7">
                  <w:pPr>
                    <w:pStyle w:val="Char0"/>
                    <w:spacing w:line="240" w:lineRule="auto"/>
                    <w:ind w:firstLine="0"/>
                    <w:jc w:val="center"/>
                    <w:rPr>
                      <w:color w:val="000000"/>
                      <w:sz w:val="21"/>
                      <w:szCs w:val="21"/>
                    </w:rPr>
                  </w:pPr>
                  <w:r w:rsidRPr="00AE602B">
                    <w:rPr>
                      <w:color w:val="000000"/>
                      <w:sz w:val="21"/>
                      <w:szCs w:val="21"/>
                    </w:rPr>
                    <w:t>本</w:t>
                  </w:r>
                  <w:r>
                    <w:rPr>
                      <w:rFonts w:hint="eastAsia"/>
                      <w:color w:val="000000"/>
                      <w:sz w:val="21"/>
                      <w:szCs w:val="21"/>
                    </w:rPr>
                    <w:t>项目为冷拔丝生产，生产过程中不产生废气。</w:t>
                  </w:r>
                </w:p>
              </w:tc>
              <w:tc>
                <w:tcPr>
                  <w:tcW w:w="991" w:type="dxa"/>
                  <w:tcBorders>
                    <w:top w:val="single" w:sz="8" w:space="0" w:color="auto"/>
                    <w:right w:val="nil"/>
                  </w:tcBorders>
                  <w:vAlign w:val="center"/>
                </w:tcPr>
                <w:p w:rsidR="00046EF3" w:rsidRPr="00AE602B" w:rsidRDefault="00D04787" w:rsidP="00C13E30">
                  <w:pPr>
                    <w:pStyle w:val="Char0"/>
                    <w:spacing w:line="240" w:lineRule="auto"/>
                    <w:ind w:firstLine="0"/>
                    <w:jc w:val="center"/>
                    <w:rPr>
                      <w:color w:val="000000"/>
                      <w:sz w:val="21"/>
                      <w:szCs w:val="21"/>
                    </w:rPr>
                  </w:pPr>
                  <w:r>
                    <w:rPr>
                      <w:rFonts w:hint="eastAsia"/>
                      <w:color w:val="000000"/>
                      <w:sz w:val="21"/>
                      <w:szCs w:val="21"/>
                    </w:rPr>
                    <w:t>不涉及</w:t>
                  </w:r>
                </w:p>
              </w:tc>
            </w:tr>
            <w:tr w:rsidR="00046EF3" w:rsidRPr="00AE602B" w:rsidTr="00721523">
              <w:trPr>
                <w:trHeight w:val="397"/>
                <w:jc w:val="center"/>
              </w:trPr>
              <w:tc>
                <w:tcPr>
                  <w:tcW w:w="2268" w:type="dxa"/>
                  <w:tcBorders>
                    <w:left w:val="nil"/>
                    <w:bottom w:val="single" w:sz="4" w:space="0" w:color="auto"/>
                  </w:tcBorders>
                  <w:vAlign w:val="center"/>
                </w:tcPr>
                <w:p w:rsidR="00046EF3" w:rsidRPr="00AE602B" w:rsidRDefault="00046EF3" w:rsidP="00C13E30">
                  <w:pPr>
                    <w:pStyle w:val="Char0"/>
                    <w:spacing w:line="240" w:lineRule="auto"/>
                    <w:ind w:firstLine="0"/>
                    <w:rPr>
                      <w:color w:val="000000"/>
                      <w:sz w:val="24"/>
                      <w:szCs w:val="24"/>
                    </w:rPr>
                  </w:pPr>
                  <w:r w:rsidRPr="00AE602B">
                    <w:rPr>
                      <w:color w:val="000000"/>
                      <w:sz w:val="21"/>
                      <w:szCs w:val="21"/>
                    </w:rPr>
                    <w:t>九、打好监测能力提升战役（</w:t>
                  </w:r>
                  <w:r w:rsidRPr="00AE602B">
                    <w:rPr>
                      <w:color w:val="000000"/>
                      <w:sz w:val="21"/>
                      <w:szCs w:val="21"/>
                    </w:rPr>
                    <w:t>43</w:t>
                  </w:r>
                  <w:r w:rsidRPr="00AE602B">
                    <w:rPr>
                      <w:color w:val="000000"/>
                      <w:sz w:val="21"/>
                      <w:szCs w:val="21"/>
                    </w:rPr>
                    <w:t>）加快构建工业企业全方位监控体系</w:t>
                  </w:r>
                </w:p>
              </w:tc>
              <w:tc>
                <w:tcPr>
                  <w:tcW w:w="4112" w:type="dxa"/>
                  <w:tcBorders>
                    <w:bottom w:val="single" w:sz="4" w:space="0" w:color="auto"/>
                  </w:tcBorders>
                  <w:vAlign w:val="center"/>
                </w:tcPr>
                <w:p w:rsidR="00046EF3" w:rsidRPr="00AE602B" w:rsidRDefault="00046EF3" w:rsidP="00C13E30">
                  <w:pPr>
                    <w:pStyle w:val="Char0"/>
                    <w:spacing w:line="240" w:lineRule="auto"/>
                    <w:ind w:firstLine="0"/>
                    <w:rPr>
                      <w:color w:val="000000"/>
                      <w:sz w:val="24"/>
                      <w:szCs w:val="24"/>
                    </w:rPr>
                  </w:pPr>
                  <w:r w:rsidRPr="00AE602B">
                    <w:rPr>
                      <w:color w:val="000000"/>
                      <w:sz w:val="21"/>
                      <w:szCs w:val="21"/>
                    </w:rPr>
                    <w:t>（</w:t>
                  </w:r>
                  <w:r w:rsidRPr="00AE602B">
                    <w:rPr>
                      <w:color w:val="000000"/>
                      <w:sz w:val="21"/>
                      <w:szCs w:val="21"/>
                    </w:rPr>
                    <w:t>1</w:t>
                  </w:r>
                  <w:r w:rsidRPr="00AE602B">
                    <w:rPr>
                      <w:color w:val="000000"/>
                      <w:sz w:val="21"/>
                      <w:szCs w:val="21"/>
                    </w:rPr>
                    <w:t>）强化有组织排放监控。对全省第二次污染源普查的涉气企业进行全面筛查，</w:t>
                  </w:r>
                  <w:r w:rsidRPr="00AE602B">
                    <w:rPr>
                      <w:color w:val="000000"/>
                      <w:sz w:val="21"/>
                      <w:szCs w:val="21"/>
                    </w:rPr>
                    <w:t>2019</w:t>
                  </w:r>
                  <w:r w:rsidRPr="00AE602B">
                    <w:rPr>
                      <w:color w:val="000000"/>
                      <w:sz w:val="21"/>
                      <w:szCs w:val="21"/>
                    </w:rPr>
                    <w:t>年</w:t>
                  </w:r>
                  <w:r w:rsidRPr="00AE602B">
                    <w:rPr>
                      <w:color w:val="000000"/>
                      <w:sz w:val="21"/>
                      <w:szCs w:val="21"/>
                    </w:rPr>
                    <w:t>9</w:t>
                  </w:r>
                  <w:r w:rsidRPr="00AE602B">
                    <w:rPr>
                      <w:color w:val="000000"/>
                      <w:sz w:val="21"/>
                      <w:szCs w:val="21"/>
                    </w:rPr>
                    <w:t>月底前，满足建设标准（含无组织排放治理后，设置集气罩并配备除尘设施的工业企业）的排污单位，实现在线监控</w:t>
                  </w:r>
                  <w:r w:rsidRPr="00AE602B">
                    <w:rPr>
                      <w:color w:val="000000"/>
                      <w:sz w:val="21"/>
                      <w:szCs w:val="21"/>
                    </w:rPr>
                    <w:t>“</w:t>
                  </w:r>
                  <w:r w:rsidRPr="00AE602B">
                    <w:rPr>
                      <w:color w:val="000000"/>
                      <w:sz w:val="21"/>
                      <w:szCs w:val="21"/>
                    </w:rPr>
                    <w:t>应安尽安</w:t>
                  </w:r>
                  <w:r w:rsidRPr="00AE602B">
                    <w:rPr>
                      <w:color w:val="000000"/>
                      <w:sz w:val="21"/>
                      <w:szCs w:val="21"/>
                    </w:rPr>
                    <w:t>”</w:t>
                  </w:r>
                  <w:r w:rsidRPr="00AE602B">
                    <w:rPr>
                      <w:color w:val="000000"/>
                      <w:sz w:val="21"/>
                      <w:szCs w:val="21"/>
                    </w:rPr>
                    <w:t>。（</w:t>
                  </w:r>
                  <w:r w:rsidRPr="00AE602B">
                    <w:rPr>
                      <w:color w:val="000000"/>
                      <w:sz w:val="21"/>
                      <w:szCs w:val="21"/>
                    </w:rPr>
                    <w:t>2</w:t>
                  </w:r>
                  <w:r w:rsidRPr="00AE602B">
                    <w:rPr>
                      <w:color w:val="000000"/>
                      <w:sz w:val="21"/>
                      <w:szCs w:val="21"/>
                    </w:rPr>
                    <w:t>）加强无组织排放监控。</w:t>
                  </w:r>
                  <w:r w:rsidRPr="00AE602B">
                    <w:rPr>
                      <w:color w:val="000000"/>
                      <w:sz w:val="21"/>
                      <w:szCs w:val="21"/>
                    </w:rPr>
                    <w:t>2019</w:t>
                  </w:r>
                  <w:r w:rsidRPr="00AE602B">
                    <w:rPr>
                      <w:color w:val="000000"/>
                      <w:sz w:val="21"/>
                      <w:szCs w:val="21"/>
                    </w:rPr>
                    <w:t>年</w:t>
                  </w:r>
                  <w:r w:rsidRPr="00AE602B">
                    <w:rPr>
                      <w:color w:val="000000"/>
                      <w:sz w:val="21"/>
                      <w:szCs w:val="21"/>
                    </w:rPr>
                    <w:t>9</w:t>
                  </w:r>
                  <w:r w:rsidRPr="00AE602B">
                    <w:rPr>
                      <w:color w:val="000000"/>
                      <w:sz w:val="21"/>
                      <w:szCs w:val="21"/>
                    </w:rPr>
                    <w:t>月底前</w:t>
                  </w:r>
                  <w:r w:rsidRPr="00AE602B">
                    <w:rPr>
                      <w:color w:val="000000"/>
                      <w:sz w:val="21"/>
                      <w:szCs w:val="21"/>
                    </w:rPr>
                    <w:t>1</w:t>
                  </w:r>
                  <w:r w:rsidRPr="00AE602B">
                    <w:rPr>
                      <w:color w:val="000000"/>
                      <w:sz w:val="21"/>
                      <w:szCs w:val="21"/>
                    </w:rPr>
                    <w:t>在全省电力、钢铁、水泥、陶瓷、工业窑炉、玻璃等行业开展无组织排放测试试点。</w:t>
                  </w:r>
                </w:p>
              </w:tc>
              <w:tc>
                <w:tcPr>
                  <w:tcW w:w="1701" w:type="dxa"/>
                  <w:tcBorders>
                    <w:bottom w:val="single" w:sz="4" w:space="0" w:color="auto"/>
                  </w:tcBorders>
                  <w:vAlign w:val="center"/>
                </w:tcPr>
                <w:p w:rsidR="00046EF3" w:rsidRPr="00AE602B" w:rsidRDefault="00553FDC" w:rsidP="00C13E30">
                  <w:pPr>
                    <w:pStyle w:val="Char0"/>
                    <w:spacing w:line="240" w:lineRule="auto"/>
                    <w:ind w:firstLine="0"/>
                    <w:jc w:val="center"/>
                    <w:rPr>
                      <w:color w:val="000000"/>
                      <w:sz w:val="21"/>
                      <w:szCs w:val="21"/>
                    </w:rPr>
                  </w:pPr>
                  <w:r w:rsidRPr="00AE602B">
                    <w:rPr>
                      <w:color w:val="000000"/>
                      <w:sz w:val="21"/>
                      <w:szCs w:val="21"/>
                    </w:rPr>
                    <w:t>本</w:t>
                  </w:r>
                  <w:r>
                    <w:rPr>
                      <w:rFonts w:hint="eastAsia"/>
                      <w:color w:val="000000"/>
                      <w:sz w:val="21"/>
                      <w:szCs w:val="21"/>
                    </w:rPr>
                    <w:t>项目为冷拔丝生产，生产过程中不产生废气。</w:t>
                  </w:r>
                </w:p>
              </w:tc>
              <w:tc>
                <w:tcPr>
                  <w:tcW w:w="991" w:type="dxa"/>
                  <w:tcBorders>
                    <w:bottom w:val="single" w:sz="4" w:space="0" w:color="auto"/>
                    <w:right w:val="nil"/>
                  </w:tcBorders>
                  <w:vAlign w:val="center"/>
                </w:tcPr>
                <w:p w:rsidR="00046EF3" w:rsidRPr="00AE602B" w:rsidRDefault="00D04787" w:rsidP="00C13E30">
                  <w:pPr>
                    <w:pStyle w:val="Char0"/>
                    <w:spacing w:line="240" w:lineRule="auto"/>
                    <w:ind w:firstLine="0"/>
                    <w:jc w:val="center"/>
                    <w:rPr>
                      <w:color w:val="000000"/>
                      <w:sz w:val="21"/>
                      <w:szCs w:val="21"/>
                    </w:rPr>
                  </w:pPr>
                  <w:r>
                    <w:rPr>
                      <w:rFonts w:hint="eastAsia"/>
                      <w:color w:val="000000"/>
                      <w:sz w:val="21"/>
                      <w:szCs w:val="21"/>
                    </w:rPr>
                    <w:t>不涉及</w:t>
                  </w:r>
                </w:p>
              </w:tc>
            </w:tr>
            <w:tr w:rsidR="00046EF3" w:rsidRPr="00AE602B" w:rsidTr="00721523">
              <w:trPr>
                <w:trHeight w:val="397"/>
                <w:jc w:val="center"/>
              </w:trPr>
              <w:tc>
                <w:tcPr>
                  <w:tcW w:w="2268" w:type="dxa"/>
                  <w:tcBorders>
                    <w:left w:val="nil"/>
                    <w:bottom w:val="single" w:sz="8" w:space="0" w:color="auto"/>
                  </w:tcBorders>
                  <w:vAlign w:val="center"/>
                </w:tcPr>
                <w:p w:rsidR="00046EF3" w:rsidRPr="00AE602B" w:rsidRDefault="00046EF3" w:rsidP="00C13E30">
                  <w:pPr>
                    <w:pStyle w:val="Char0"/>
                    <w:spacing w:line="240" w:lineRule="auto"/>
                    <w:ind w:firstLine="0"/>
                    <w:rPr>
                      <w:color w:val="000000"/>
                      <w:sz w:val="24"/>
                      <w:szCs w:val="24"/>
                    </w:rPr>
                  </w:pPr>
                  <w:r w:rsidRPr="00AE602B">
                    <w:rPr>
                      <w:color w:val="000000"/>
                      <w:sz w:val="21"/>
                      <w:szCs w:val="21"/>
                    </w:rPr>
                    <w:t>十、打好秋冬污染防治战役。紧盯秋冬季污染物排放总量减排目标，建立清单准确、措施可行、预报及时、应对有效的重污染天气应急管控体系，实施差异化工业企业错峰生产，严禁</w:t>
                  </w:r>
                  <w:r w:rsidRPr="00AE602B">
                    <w:rPr>
                      <w:color w:val="000000"/>
                      <w:sz w:val="21"/>
                      <w:szCs w:val="21"/>
                    </w:rPr>
                    <w:t>“</w:t>
                  </w:r>
                  <w:r w:rsidRPr="00AE602B">
                    <w:rPr>
                      <w:color w:val="000000"/>
                      <w:sz w:val="21"/>
                      <w:szCs w:val="21"/>
                    </w:rPr>
                    <w:t>一刀切</w:t>
                  </w:r>
                  <w:r w:rsidRPr="00AE602B">
                    <w:rPr>
                      <w:color w:val="000000"/>
                      <w:sz w:val="21"/>
                      <w:szCs w:val="21"/>
                    </w:rPr>
                    <w:t>”</w:t>
                  </w:r>
                  <w:r w:rsidRPr="00AE602B">
                    <w:rPr>
                      <w:color w:val="000000"/>
                      <w:sz w:val="21"/>
                      <w:szCs w:val="21"/>
                    </w:rPr>
                    <w:t>，降低重污染天气对环境空气质量的影响。</w:t>
                  </w:r>
                </w:p>
              </w:tc>
              <w:tc>
                <w:tcPr>
                  <w:tcW w:w="4112" w:type="dxa"/>
                  <w:tcBorders>
                    <w:bottom w:val="single" w:sz="8" w:space="0" w:color="auto"/>
                  </w:tcBorders>
                  <w:vAlign w:val="center"/>
                </w:tcPr>
                <w:p w:rsidR="00046EF3" w:rsidRPr="00AE602B" w:rsidRDefault="00046EF3" w:rsidP="00C13E30">
                  <w:pPr>
                    <w:pStyle w:val="Char0"/>
                    <w:spacing w:line="240" w:lineRule="auto"/>
                    <w:ind w:firstLine="0"/>
                    <w:rPr>
                      <w:color w:val="000000"/>
                      <w:sz w:val="24"/>
                      <w:szCs w:val="24"/>
                    </w:rPr>
                  </w:pPr>
                  <w:r w:rsidRPr="00AE602B">
                    <w:rPr>
                      <w:color w:val="000000"/>
                      <w:sz w:val="21"/>
                      <w:szCs w:val="21"/>
                    </w:rPr>
                    <w:t>（</w:t>
                  </w:r>
                  <w:r w:rsidRPr="00AE602B">
                    <w:rPr>
                      <w:color w:val="000000"/>
                      <w:sz w:val="21"/>
                      <w:szCs w:val="21"/>
                    </w:rPr>
                    <w:t>4</w:t>
                  </w:r>
                  <w:r w:rsidRPr="00AE602B">
                    <w:rPr>
                      <w:color w:val="000000"/>
                      <w:sz w:val="21"/>
                      <w:szCs w:val="21"/>
                    </w:rPr>
                    <w:t>）强化大宗物料运输应急减排。钢铁、建材、焦化、有色、化工、矿山等涉及大宗物料运输的重点用车企业以及城市物流配送企业要制定错峰运输方案，纳入当地应急管控清单，在橙色及以上重污染天气预警期间，原则上不允许柴油货车进出厂区。（保证安全生产运行、运输民生保障物资或特殊需求品的国五及以上车辆除外）。重点用车企业以及城市物流配送企业在车辆出入口安装视频监控系统，并保留监控记录三个月以上，秋冬季期间每日登记所有柴油货车进出情况，并保留至</w:t>
                  </w:r>
                  <w:r w:rsidRPr="00AE602B">
                    <w:rPr>
                      <w:color w:val="000000"/>
                      <w:sz w:val="21"/>
                      <w:szCs w:val="21"/>
                    </w:rPr>
                    <w:t>2020</w:t>
                  </w:r>
                  <w:r w:rsidRPr="00AE602B">
                    <w:rPr>
                      <w:color w:val="000000"/>
                      <w:sz w:val="21"/>
                      <w:szCs w:val="21"/>
                    </w:rPr>
                    <w:t>年</w:t>
                  </w:r>
                  <w:r w:rsidRPr="00AE602B">
                    <w:rPr>
                      <w:color w:val="000000"/>
                      <w:sz w:val="21"/>
                      <w:szCs w:val="21"/>
                    </w:rPr>
                    <w:t>4</w:t>
                  </w:r>
                  <w:r w:rsidRPr="00AE602B">
                    <w:rPr>
                      <w:color w:val="000000"/>
                      <w:sz w:val="21"/>
                      <w:szCs w:val="21"/>
                    </w:rPr>
                    <w:t>月</w:t>
                  </w:r>
                  <w:r w:rsidRPr="00AE602B">
                    <w:rPr>
                      <w:color w:val="000000"/>
                      <w:sz w:val="21"/>
                      <w:szCs w:val="21"/>
                    </w:rPr>
                    <w:t>30</w:t>
                  </w:r>
                  <w:r w:rsidRPr="00AE602B">
                    <w:rPr>
                      <w:color w:val="000000"/>
                      <w:sz w:val="21"/>
                      <w:szCs w:val="21"/>
                    </w:rPr>
                    <w:t>日。</w:t>
                  </w:r>
                </w:p>
              </w:tc>
              <w:tc>
                <w:tcPr>
                  <w:tcW w:w="1701" w:type="dxa"/>
                  <w:tcBorders>
                    <w:bottom w:val="single" w:sz="8" w:space="0" w:color="auto"/>
                  </w:tcBorders>
                  <w:vAlign w:val="center"/>
                </w:tcPr>
                <w:p w:rsidR="00046EF3" w:rsidRPr="00AE602B" w:rsidRDefault="003E0EB7" w:rsidP="00E761B8">
                  <w:pPr>
                    <w:pStyle w:val="Char0"/>
                    <w:spacing w:line="240" w:lineRule="auto"/>
                    <w:ind w:firstLine="0"/>
                    <w:jc w:val="center"/>
                    <w:rPr>
                      <w:color w:val="000000"/>
                      <w:sz w:val="21"/>
                      <w:szCs w:val="21"/>
                    </w:rPr>
                  </w:pPr>
                  <w:r w:rsidRPr="00AE602B">
                    <w:rPr>
                      <w:color w:val="000000"/>
                      <w:sz w:val="21"/>
                      <w:szCs w:val="21"/>
                    </w:rPr>
                    <w:t>企业严格按照规定要求，</w:t>
                  </w:r>
                  <w:r w:rsidR="00E761B8" w:rsidRPr="00AE602B">
                    <w:rPr>
                      <w:color w:val="000000"/>
                      <w:sz w:val="21"/>
                      <w:szCs w:val="21"/>
                    </w:rPr>
                    <w:t>制定错峰运输方案，纳入当地应急管控清单，在橙色及以上重污染天气预警期间，柴油货车不进出厂区。</w:t>
                  </w:r>
                </w:p>
              </w:tc>
              <w:tc>
                <w:tcPr>
                  <w:tcW w:w="991" w:type="dxa"/>
                  <w:tcBorders>
                    <w:bottom w:val="single" w:sz="8" w:space="0" w:color="auto"/>
                    <w:right w:val="nil"/>
                  </w:tcBorders>
                  <w:vAlign w:val="center"/>
                </w:tcPr>
                <w:p w:rsidR="00046EF3" w:rsidRPr="00AE602B" w:rsidRDefault="00046EF3" w:rsidP="00C13E30">
                  <w:pPr>
                    <w:pStyle w:val="Char0"/>
                    <w:spacing w:line="240" w:lineRule="auto"/>
                    <w:ind w:firstLine="0"/>
                    <w:jc w:val="center"/>
                    <w:rPr>
                      <w:color w:val="000000"/>
                      <w:sz w:val="21"/>
                      <w:szCs w:val="21"/>
                    </w:rPr>
                  </w:pPr>
                  <w:r w:rsidRPr="00AE602B">
                    <w:rPr>
                      <w:color w:val="000000"/>
                      <w:sz w:val="21"/>
                      <w:szCs w:val="21"/>
                    </w:rPr>
                    <w:t>相符</w:t>
                  </w:r>
                </w:p>
              </w:tc>
            </w:tr>
          </w:tbl>
          <w:p w:rsidR="00A6132C" w:rsidRPr="00AE602B" w:rsidRDefault="00046EF3" w:rsidP="006B2A17">
            <w:pPr>
              <w:pStyle w:val="Char0"/>
              <w:spacing w:line="440" w:lineRule="exact"/>
              <w:ind w:firstLineChars="200" w:firstLine="480"/>
              <w:rPr>
                <w:sz w:val="24"/>
                <w:szCs w:val="24"/>
              </w:rPr>
            </w:pPr>
            <w:r w:rsidRPr="00AE602B">
              <w:rPr>
                <w:color w:val="000000"/>
                <w:sz w:val="24"/>
                <w:szCs w:val="24"/>
              </w:rPr>
              <w:t>由表</w:t>
            </w:r>
            <w:r w:rsidRPr="00AE602B">
              <w:rPr>
                <w:color w:val="000000"/>
                <w:sz w:val="24"/>
                <w:szCs w:val="24"/>
              </w:rPr>
              <w:t>11</w:t>
            </w:r>
            <w:r w:rsidRPr="00AE602B">
              <w:rPr>
                <w:color w:val="000000"/>
                <w:sz w:val="24"/>
                <w:szCs w:val="24"/>
              </w:rPr>
              <w:t>可知，</w:t>
            </w:r>
            <w:r w:rsidRPr="00AE602B">
              <w:rPr>
                <w:sz w:val="24"/>
                <w:szCs w:val="24"/>
              </w:rPr>
              <w:t>本项目符合《</w:t>
            </w:r>
            <w:r w:rsidR="006B2A17" w:rsidRPr="00AE602B">
              <w:rPr>
                <w:rFonts w:eastAsiaTheme="minorEastAsia"/>
                <w:bCs/>
                <w:color w:val="000000"/>
                <w:sz w:val="24"/>
                <w:szCs w:val="24"/>
              </w:rPr>
              <w:t>河南省</w:t>
            </w:r>
            <w:r w:rsidR="006B2A17" w:rsidRPr="00AE602B">
              <w:rPr>
                <w:rFonts w:eastAsiaTheme="minorEastAsia"/>
                <w:bCs/>
                <w:color w:val="000000"/>
                <w:sz w:val="24"/>
                <w:szCs w:val="24"/>
              </w:rPr>
              <w:t>2019</w:t>
            </w:r>
            <w:r w:rsidR="006B2A17" w:rsidRPr="00AE602B">
              <w:rPr>
                <w:rFonts w:eastAsiaTheme="minorEastAsia"/>
                <w:bCs/>
                <w:color w:val="000000"/>
                <w:sz w:val="24"/>
                <w:szCs w:val="24"/>
              </w:rPr>
              <w:t>年大气污染防治攻坚战实施方案</w:t>
            </w:r>
            <w:r w:rsidRPr="00AE602B">
              <w:rPr>
                <w:sz w:val="24"/>
                <w:szCs w:val="24"/>
              </w:rPr>
              <w:t>》的相关规定。</w:t>
            </w:r>
          </w:p>
          <w:p w:rsidR="00D35FF5" w:rsidRPr="00AE602B" w:rsidRDefault="00D35FF5" w:rsidP="00721523">
            <w:pPr>
              <w:pStyle w:val="Char0"/>
              <w:spacing w:line="440" w:lineRule="exact"/>
              <w:ind w:firstLineChars="200" w:firstLine="482"/>
              <w:rPr>
                <w:rFonts w:eastAsiaTheme="minorEastAsia"/>
                <w:b/>
                <w:sz w:val="24"/>
                <w:szCs w:val="24"/>
              </w:rPr>
            </w:pPr>
            <w:r w:rsidRPr="00AE602B">
              <w:rPr>
                <w:rFonts w:eastAsiaTheme="minorEastAsia"/>
                <w:b/>
                <w:sz w:val="24"/>
                <w:szCs w:val="24"/>
              </w:rPr>
              <w:t>八、</w:t>
            </w:r>
            <w:r w:rsidR="00721523" w:rsidRPr="00AE602B">
              <w:rPr>
                <w:rFonts w:eastAsiaTheme="minorEastAsia"/>
                <w:b/>
                <w:sz w:val="24"/>
                <w:szCs w:val="24"/>
              </w:rPr>
              <w:t>与《关于印发新乡市</w:t>
            </w:r>
            <w:r w:rsidR="00721523" w:rsidRPr="00AE602B">
              <w:rPr>
                <w:rFonts w:eastAsiaTheme="minorEastAsia"/>
                <w:b/>
                <w:sz w:val="24"/>
                <w:szCs w:val="24"/>
              </w:rPr>
              <w:t>2019</w:t>
            </w:r>
            <w:r w:rsidR="00721523" w:rsidRPr="00AE602B">
              <w:rPr>
                <w:rFonts w:eastAsiaTheme="minorEastAsia"/>
                <w:b/>
                <w:sz w:val="24"/>
                <w:szCs w:val="24"/>
              </w:rPr>
              <w:t>年大气污染防治攻坚战实施方案的通知》（新环攻坚办</w:t>
            </w:r>
            <w:r w:rsidR="00721523" w:rsidRPr="00AE602B">
              <w:rPr>
                <w:rFonts w:eastAsiaTheme="minorEastAsia"/>
                <w:b/>
                <w:sz w:val="24"/>
                <w:szCs w:val="24"/>
              </w:rPr>
              <w:t>[2019]74</w:t>
            </w:r>
            <w:r w:rsidR="00721523" w:rsidRPr="00AE602B">
              <w:rPr>
                <w:rFonts w:eastAsiaTheme="minorEastAsia"/>
                <w:b/>
                <w:sz w:val="24"/>
                <w:szCs w:val="24"/>
              </w:rPr>
              <w:t>号）文的对照分析</w:t>
            </w:r>
          </w:p>
          <w:p w:rsidR="00721523" w:rsidRPr="00AE602B" w:rsidRDefault="00721523" w:rsidP="00721523">
            <w:pPr>
              <w:pStyle w:val="Char0"/>
              <w:spacing w:line="440" w:lineRule="exact"/>
              <w:ind w:firstLineChars="200" w:firstLine="480"/>
              <w:rPr>
                <w:sz w:val="24"/>
                <w:szCs w:val="24"/>
              </w:rPr>
            </w:pPr>
            <w:r w:rsidRPr="00AE602B">
              <w:rPr>
                <w:sz w:val="24"/>
                <w:szCs w:val="24"/>
              </w:rPr>
              <w:t>与《关于印发新乡市</w:t>
            </w:r>
            <w:r w:rsidRPr="00AE602B">
              <w:rPr>
                <w:sz w:val="24"/>
                <w:szCs w:val="24"/>
              </w:rPr>
              <w:t>2019</w:t>
            </w:r>
            <w:r w:rsidRPr="00AE602B">
              <w:rPr>
                <w:sz w:val="24"/>
                <w:szCs w:val="24"/>
              </w:rPr>
              <w:t>年大气污染防治攻坚战实施方案的通知》（新环攻坚办</w:t>
            </w:r>
            <w:r w:rsidRPr="00AE602B">
              <w:rPr>
                <w:sz w:val="24"/>
                <w:szCs w:val="24"/>
              </w:rPr>
              <w:t>[2019]74</w:t>
            </w:r>
            <w:r w:rsidRPr="00AE602B">
              <w:rPr>
                <w:sz w:val="24"/>
                <w:szCs w:val="24"/>
              </w:rPr>
              <w:t>号）文的对照分析见下表。</w:t>
            </w:r>
          </w:p>
          <w:p w:rsidR="00721523" w:rsidRPr="00AE602B" w:rsidRDefault="00721523" w:rsidP="00721523">
            <w:pPr>
              <w:pStyle w:val="Char0"/>
              <w:spacing w:line="240" w:lineRule="auto"/>
              <w:ind w:firstLineChars="200" w:firstLine="480"/>
              <w:jc w:val="left"/>
              <w:rPr>
                <w:rFonts w:eastAsia="黑体"/>
                <w:color w:val="000000"/>
                <w:sz w:val="24"/>
                <w:szCs w:val="24"/>
              </w:rPr>
            </w:pPr>
            <w:r w:rsidRPr="00AE602B">
              <w:rPr>
                <w:rFonts w:eastAsia="黑体"/>
                <w:color w:val="000000"/>
                <w:sz w:val="24"/>
                <w:szCs w:val="24"/>
              </w:rPr>
              <w:t>表</w:t>
            </w:r>
            <w:r w:rsidRPr="00AE602B">
              <w:rPr>
                <w:rFonts w:eastAsia="黑体"/>
                <w:color w:val="000000"/>
                <w:sz w:val="24"/>
                <w:szCs w:val="24"/>
              </w:rPr>
              <w:t>1</w:t>
            </w:r>
            <w:r w:rsidR="00B87EE1">
              <w:rPr>
                <w:rFonts w:eastAsia="黑体" w:hint="eastAsia"/>
                <w:color w:val="000000"/>
                <w:sz w:val="24"/>
                <w:szCs w:val="24"/>
              </w:rPr>
              <w:t>2</w:t>
            </w:r>
            <w:r w:rsidRPr="00AE602B">
              <w:rPr>
                <w:rFonts w:eastAsia="黑体"/>
                <w:color w:val="000000"/>
                <w:sz w:val="24"/>
                <w:szCs w:val="24"/>
              </w:rPr>
              <w:t xml:space="preserve">           </w:t>
            </w:r>
            <w:r w:rsidRPr="00AE602B">
              <w:rPr>
                <w:rFonts w:eastAsia="黑体"/>
                <w:color w:val="000000"/>
                <w:sz w:val="24"/>
                <w:szCs w:val="24"/>
              </w:rPr>
              <w:t>与新环攻坚办</w:t>
            </w:r>
            <w:r w:rsidRPr="00AE602B">
              <w:rPr>
                <w:rFonts w:eastAsia="黑体"/>
                <w:color w:val="000000"/>
                <w:sz w:val="24"/>
                <w:szCs w:val="24"/>
              </w:rPr>
              <w:t>[2019]74</w:t>
            </w:r>
            <w:r w:rsidRPr="00AE602B">
              <w:rPr>
                <w:rFonts w:eastAsia="黑体"/>
                <w:color w:val="000000"/>
                <w:sz w:val="24"/>
                <w:szCs w:val="24"/>
              </w:rPr>
              <w:t>号文相符性对照分析</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4112"/>
              <w:gridCol w:w="1701"/>
              <w:gridCol w:w="991"/>
            </w:tblGrid>
            <w:tr w:rsidR="00721523" w:rsidRPr="00AE602B" w:rsidTr="008A0043">
              <w:trPr>
                <w:trHeight w:val="397"/>
                <w:jc w:val="center"/>
              </w:trPr>
              <w:tc>
                <w:tcPr>
                  <w:tcW w:w="2268" w:type="dxa"/>
                  <w:tcBorders>
                    <w:top w:val="single" w:sz="8" w:space="0" w:color="auto"/>
                    <w:left w:val="nil"/>
                    <w:bottom w:val="single" w:sz="8" w:space="0" w:color="auto"/>
                  </w:tcBorders>
                  <w:vAlign w:val="center"/>
                </w:tcPr>
                <w:p w:rsidR="00721523" w:rsidRPr="00AE602B" w:rsidRDefault="00721523" w:rsidP="008A0043">
                  <w:pPr>
                    <w:pStyle w:val="Char0"/>
                    <w:spacing w:line="240" w:lineRule="auto"/>
                    <w:ind w:firstLine="0"/>
                    <w:jc w:val="center"/>
                    <w:rPr>
                      <w:b/>
                      <w:bCs/>
                      <w:color w:val="000000"/>
                      <w:sz w:val="21"/>
                      <w:szCs w:val="21"/>
                    </w:rPr>
                  </w:pPr>
                  <w:r w:rsidRPr="00AE602B">
                    <w:rPr>
                      <w:b/>
                      <w:bCs/>
                      <w:color w:val="000000"/>
                      <w:sz w:val="21"/>
                      <w:szCs w:val="21"/>
                    </w:rPr>
                    <w:t>类别</w:t>
                  </w:r>
                </w:p>
              </w:tc>
              <w:tc>
                <w:tcPr>
                  <w:tcW w:w="4112" w:type="dxa"/>
                  <w:tcBorders>
                    <w:top w:val="single" w:sz="8" w:space="0" w:color="auto"/>
                    <w:bottom w:val="single" w:sz="8" w:space="0" w:color="auto"/>
                  </w:tcBorders>
                  <w:vAlign w:val="center"/>
                </w:tcPr>
                <w:p w:rsidR="00721523" w:rsidRPr="00AE602B" w:rsidRDefault="00721523" w:rsidP="008A0043">
                  <w:pPr>
                    <w:pStyle w:val="Char0"/>
                    <w:spacing w:line="240" w:lineRule="auto"/>
                    <w:ind w:firstLine="0"/>
                    <w:jc w:val="center"/>
                    <w:rPr>
                      <w:b/>
                      <w:bCs/>
                      <w:color w:val="000000"/>
                      <w:sz w:val="21"/>
                      <w:szCs w:val="21"/>
                    </w:rPr>
                  </w:pPr>
                  <w:r w:rsidRPr="00AE602B">
                    <w:rPr>
                      <w:b/>
                      <w:bCs/>
                      <w:color w:val="000000"/>
                      <w:sz w:val="21"/>
                      <w:szCs w:val="21"/>
                    </w:rPr>
                    <w:t>与本项目相关条文</w:t>
                  </w:r>
                </w:p>
              </w:tc>
              <w:tc>
                <w:tcPr>
                  <w:tcW w:w="1701" w:type="dxa"/>
                  <w:tcBorders>
                    <w:top w:val="single" w:sz="8" w:space="0" w:color="auto"/>
                    <w:bottom w:val="single" w:sz="8" w:space="0" w:color="auto"/>
                  </w:tcBorders>
                  <w:vAlign w:val="center"/>
                </w:tcPr>
                <w:p w:rsidR="00721523" w:rsidRPr="00AE602B" w:rsidRDefault="00721523" w:rsidP="008A0043">
                  <w:pPr>
                    <w:pStyle w:val="Char0"/>
                    <w:spacing w:line="240" w:lineRule="auto"/>
                    <w:ind w:firstLine="0"/>
                    <w:jc w:val="center"/>
                    <w:rPr>
                      <w:b/>
                      <w:bCs/>
                      <w:color w:val="000000"/>
                      <w:sz w:val="21"/>
                      <w:szCs w:val="21"/>
                    </w:rPr>
                  </w:pPr>
                  <w:r w:rsidRPr="00AE602B">
                    <w:rPr>
                      <w:b/>
                      <w:bCs/>
                      <w:color w:val="000000"/>
                      <w:sz w:val="21"/>
                      <w:szCs w:val="21"/>
                    </w:rPr>
                    <w:t>本项目情况</w:t>
                  </w:r>
                </w:p>
              </w:tc>
              <w:tc>
                <w:tcPr>
                  <w:tcW w:w="991" w:type="dxa"/>
                  <w:tcBorders>
                    <w:top w:val="single" w:sz="8" w:space="0" w:color="auto"/>
                    <w:bottom w:val="single" w:sz="8" w:space="0" w:color="auto"/>
                    <w:right w:val="nil"/>
                  </w:tcBorders>
                  <w:vAlign w:val="center"/>
                </w:tcPr>
                <w:p w:rsidR="00721523" w:rsidRPr="00AE602B" w:rsidRDefault="00721523" w:rsidP="008A0043">
                  <w:pPr>
                    <w:pStyle w:val="Char0"/>
                    <w:spacing w:line="240" w:lineRule="auto"/>
                    <w:ind w:firstLine="0"/>
                    <w:jc w:val="center"/>
                    <w:rPr>
                      <w:b/>
                      <w:bCs/>
                      <w:color w:val="000000"/>
                      <w:sz w:val="21"/>
                      <w:szCs w:val="21"/>
                    </w:rPr>
                  </w:pPr>
                  <w:r w:rsidRPr="00AE602B">
                    <w:rPr>
                      <w:b/>
                      <w:bCs/>
                      <w:color w:val="000000"/>
                      <w:sz w:val="21"/>
                      <w:szCs w:val="21"/>
                    </w:rPr>
                    <w:t>相符性</w:t>
                  </w:r>
                </w:p>
              </w:tc>
            </w:tr>
            <w:tr w:rsidR="00721523" w:rsidRPr="00AE602B" w:rsidTr="008A0043">
              <w:trPr>
                <w:trHeight w:val="397"/>
                <w:jc w:val="center"/>
              </w:trPr>
              <w:tc>
                <w:tcPr>
                  <w:tcW w:w="2268" w:type="dxa"/>
                  <w:tcBorders>
                    <w:left w:val="nil"/>
                  </w:tcBorders>
                  <w:vAlign w:val="center"/>
                </w:tcPr>
                <w:p w:rsidR="00721523" w:rsidRPr="00AE602B" w:rsidRDefault="00721523" w:rsidP="008A0043">
                  <w:pPr>
                    <w:pStyle w:val="Char0"/>
                    <w:spacing w:line="240" w:lineRule="auto"/>
                    <w:ind w:firstLine="0"/>
                    <w:rPr>
                      <w:color w:val="000000"/>
                      <w:sz w:val="24"/>
                      <w:szCs w:val="24"/>
                    </w:rPr>
                  </w:pPr>
                  <w:r w:rsidRPr="00AE602B">
                    <w:rPr>
                      <w:color w:val="000000"/>
                      <w:sz w:val="21"/>
                      <w:szCs w:val="21"/>
                    </w:rPr>
                    <w:t>43.</w:t>
                  </w:r>
                  <w:r w:rsidRPr="00AE602B">
                    <w:rPr>
                      <w:color w:val="000000"/>
                      <w:sz w:val="21"/>
                      <w:szCs w:val="21"/>
                    </w:rPr>
                    <w:t>加快构建工业企业全方位监控体系</w:t>
                  </w:r>
                </w:p>
              </w:tc>
              <w:tc>
                <w:tcPr>
                  <w:tcW w:w="4112" w:type="dxa"/>
                  <w:vAlign w:val="center"/>
                </w:tcPr>
                <w:p w:rsidR="00721523" w:rsidRPr="00AE602B" w:rsidRDefault="00721523" w:rsidP="00721523">
                  <w:pPr>
                    <w:pStyle w:val="Char0"/>
                    <w:spacing w:line="240" w:lineRule="auto"/>
                    <w:ind w:firstLine="0"/>
                    <w:rPr>
                      <w:color w:val="000000"/>
                      <w:sz w:val="24"/>
                      <w:szCs w:val="24"/>
                    </w:rPr>
                  </w:pPr>
                  <w:r w:rsidRPr="00AE602B">
                    <w:rPr>
                      <w:color w:val="000000"/>
                      <w:sz w:val="21"/>
                      <w:szCs w:val="21"/>
                    </w:rPr>
                    <w:t>（</w:t>
                  </w:r>
                  <w:r w:rsidRPr="00AE602B">
                    <w:rPr>
                      <w:color w:val="000000"/>
                      <w:sz w:val="21"/>
                      <w:szCs w:val="21"/>
                    </w:rPr>
                    <w:t>1</w:t>
                  </w:r>
                  <w:r w:rsidRPr="00AE602B">
                    <w:rPr>
                      <w:color w:val="000000"/>
                      <w:sz w:val="21"/>
                      <w:szCs w:val="21"/>
                    </w:rPr>
                    <w:t>）强化有组织排放监控。对全省第二次污染源普查的涉气企业进行全面筛查，</w:t>
                  </w:r>
                  <w:r w:rsidRPr="00AE602B">
                    <w:rPr>
                      <w:color w:val="000000"/>
                      <w:sz w:val="21"/>
                      <w:szCs w:val="21"/>
                    </w:rPr>
                    <w:t>2019</w:t>
                  </w:r>
                  <w:r w:rsidRPr="00AE602B">
                    <w:rPr>
                      <w:color w:val="000000"/>
                      <w:sz w:val="21"/>
                      <w:szCs w:val="21"/>
                    </w:rPr>
                    <w:t>年</w:t>
                  </w:r>
                  <w:r w:rsidRPr="00AE602B">
                    <w:rPr>
                      <w:color w:val="000000"/>
                      <w:sz w:val="21"/>
                      <w:szCs w:val="21"/>
                    </w:rPr>
                    <w:t>9</w:t>
                  </w:r>
                  <w:r w:rsidRPr="00AE602B">
                    <w:rPr>
                      <w:color w:val="000000"/>
                      <w:sz w:val="21"/>
                      <w:szCs w:val="21"/>
                    </w:rPr>
                    <w:t>月底前，满足建设标准（含无组织排放治理后，设置集气罩并配备除尘设施的工业企业）的排污单位，实现在线监控</w:t>
                  </w:r>
                  <w:r w:rsidRPr="00AE602B">
                    <w:rPr>
                      <w:color w:val="000000"/>
                      <w:sz w:val="21"/>
                      <w:szCs w:val="21"/>
                    </w:rPr>
                    <w:t>“</w:t>
                  </w:r>
                  <w:r w:rsidRPr="00AE602B">
                    <w:rPr>
                      <w:color w:val="000000"/>
                      <w:sz w:val="21"/>
                      <w:szCs w:val="21"/>
                    </w:rPr>
                    <w:t>应安尽安</w:t>
                  </w:r>
                  <w:r w:rsidRPr="00AE602B">
                    <w:rPr>
                      <w:color w:val="000000"/>
                      <w:sz w:val="21"/>
                      <w:szCs w:val="21"/>
                    </w:rPr>
                    <w:t>”</w:t>
                  </w:r>
                  <w:r w:rsidRPr="00AE602B">
                    <w:rPr>
                      <w:color w:val="000000"/>
                      <w:sz w:val="21"/>
                      <w:szCs w:val="21"/>
                    </w:rPr>
                    <w:t>。</w:t>
                  </w:r>
                  <w:r w:rsidRPr="00AE602B">
                    <w:rPr>
                      <w:color w:val="000000"/>
                      <w:sz w:val="24"/>
                      <w:szCs w:val="24"/>
                    </w:rPr>
                    <w:t xml:space="preserve"> </w:t>
                  </w:r>
                </w:p>
              </w:tc>
              <w:tc>
                <w:tcPr>
                  <w:tcW w:w="1701" w:type="dxa"/>
                  <w:vAlign w:val="center"/>
                </w:tcPr>
                <w:p w:rsidR="00721523" w:rsidRPr="00517761" w:rsidRDefault="00D04787" w:rsidP="008A0043">
                  <w:pPr>
                    <w:pStyle w:val="Char0"/>
                    <w:spacing w:line="240" w:lineRule="auto"/>
                    <w:ind w:firstLine="0"/>
                    <w:jc w:val="center"/>
                    <w:rPr>
                      <w:color w:val="000000"/>
                      <w:sz w:val="21"/>
                      <w:szCs w:val="21"/>
                      <w:highlight w:val="yellow"/>
                    </w:rPr>
                  </w:pPr>
                  <w:r w:rsidRPr="00AE602B">
                    <w:rPr>
                      <w:color w:val="000000"/>
                      <w:sz w:val="21"/>
                      <w:szCs w:val="21"/>
                    </w:rPr>
                    <w:t>本</w:t>
                  </w:r>
                  <w:r>
                    <w:rPr>
                      <w:rFonts w:hint="eastAsia"/>
                      <w:color w:val="000000"/>
                      <w:sz w:val="21"/>
                      <w:szCs w:val="21"/>
                    </w:rPr>
                    <w:t>项目为冷拔丝生产，生产过程中不产生废气。</w:t>
                  </w:r>
                </w:p>
              </w:tc>
              <w:tc>
                <w:tcPr>
                  <w:tcW w:w="991" w:type="dxa"/>
                  <w:tcBorders>
                    <w:right w:val="nil"/>
                  </w:tcBorders>
                  <w:vAlign w:val="center"/>
                </w:tcPr>
                <w:p w:rsidR="00721523" w:rsidRPr="00AE602B" w:rsidRDefault="00D04787" w:rsidP="008A0043">
                  <w:pPr>
                    <w:pStyle w:val="Char0"/>
                    <w:spacing w:line="240" w:lineRule="auto"/>
                    <w:ind w:firstLine="0"/>
                    <w:jc w:val="center"/>
                    <w:rPr>
                      <w:color w:val="000000"/>
                      <w:sz w:val="21"/>
                      <w:szCs w:val="21"/>
                    </w:rPr>
                  </w:pPr>
                  <w:r>
                    <w:rPr>
                      <w:rFonts w:hint="eastAsia"/>
                      <w:color w:val="000000"/>
                      <w:sz w:val="21"/>
                      <w:szCs w:val="21"/>
                    </w:rPr>
                    <w:t>不涉及</w:t>
                  </w:r>
                </w:p>
              </w:tc>
            </w:tr>
            <w:tr w:rsidR="00721523" w:rsidRPr="00AE602B" w:rsidTr="008A0043">
              <w:trPr>
                <w:trHeight w:val="397"/>
                <w:jc w:val="center"/>
              </w:trPr>
              <w:tc>
                <w:tcPr>
                  <w:tcW w:w="2268" w:type="dxa"/>
                  <w:tcBorders>
                    <w:left w:val="nil"/>
                  </w:tcBorders>
                  <w:vAlign w:val="center"/>
                </w:tcPr>
                <w:p w:rsidR="00721523" w:rsidRPr="00AE602B" w:rsidRDefault="00721523" w:rsidP="00721523">
                  <w:pPr>
                    <w:pStyle w:val="Char0"/>
                    <w:spacing w:line="240" w:lineRule="auto"/>
                    <w:ind w:firstLine="0"/>
                    <w:rPr>
                      <w:color w:val="000000"/>
                      <w:sz w:val="24"/>
                      <w:szCs w:val="24"/>
                    </w:rPr>
                  </w:pPr>
                  <w:r w:rsidRPr="00AE602B">
                    <w:rPr>
                      <w:color w:val="000000"/>
                      <w:sz w:val="21"/>
                      <w:szCs w:val="21"/>
                    </w:rPr>
                    <w:t>47.</w:t>
                  </w:r>
                  <w:r w:rsidRPr="00AE602B">
                    <w:rPr>
                      <w:color w:val="000000"/>
                      <w:sz w:val="21"/>
                      <w:szCs w:val="21"/>
                    </w:rPr>
                    <w:t>强化重污染天气应急管控</w:t>
                  </w:r>
                  <w:r w:rsidRPr="00AE602B">
                    <w:rPr>
                      <w:color w:val="000000"/>
                      <w:sz w:val="24"/>
                      <w:szCs w:val="24"/>
                    </w:rPr>
                    <w:t xml:space="preserve"> </w:t>
                  </w:r>
                </w:p>
              </w:tc>
              <w:tc>
                <w:tcPr>
                  <w:tcW w:w="4112" w:type="dxa"/>
                  <w:vAlign w:val="center"/>
                </w:tcPr>
                <w:p w:rsidR="00721523" w:rsidRPr="00AE602B" w:rsidRDefault="00721523" w:rsidP="008A0043">
                  <w:pPr>
                    <w:pStyle w:val="Char0"/>
                    <w:spacing w:line="240" w:lineRule="auto"/>
                    <w:ind w:firstLine="0"/>
                    <w:rPr>
                      <w:color w:val="000000"/>
                      <w:sz w:val="24"/>
                      <w:szCs w:val="24"/>
                    </w:rPr>
                  </w:pPr>
                  <w:r w:rsidRPr="00AE602B">
                    <w:rPr>
                      <w:color w:val="000000"/>
                      <w:sz w:val="21"/>
                      <w:szCs w:val="21"/>
                    </w:rPr>
                    <w:t>（</w:t>
                  </w:r>
                  <w:r w:rsidRPr="00AE602B">
                    <w:rPr>
                      <w:color w:val="000000"/>
                      <w:sz w:val="21"/>
                      <w:szCs w:val="21"/>
                    </w:rPr>
                    <w:t>4</w:t>
                  </w:r>
                  <w:r w:rsidRPr="00AE602B">
                    <w:rPr>
                      <w:color w:val="000000"/>
                      <w:sz w:val="21"/>
                      <w:szCs w:val="21"/>
                    </w:rPr>
                    <w:t>）强化大宗物料运输应急减排。钢铁、建材、焦化、有色、化工、矿山等涉及大宗</w:t>
                  </w:r>
                  <w:r w:rsidRPr="00AE602B">
                    <w:rPr>
                      <w:color w:val="000000"/>
                      <w:sz w:val="21"/>
                      <w:szCs w:val="21"/>
                    </w:rPr>
                    <w:lastRenderedPageBreak/>
                    <w:t>物料运输的重点用车企业以及城市物流配送企业要制定错峰运输方案，纳入当地应急管控清单，在橙色及以上重污染天气预警期间，原则上不允许柴油货车进出厂区。（保证安全生产运行、运输民生保障物资或特殊需求品的国五及以上车辆除外）。重点用车企业以及城市物流配送企业在车辆出入口安装视频监控系统，并保留监控记录三个月以上，秋冬季期间每日登记所有柴油货车进出情况，并保留至</w:t>
                  </w:r>
                  <w:r w:rsidRPr="00AE602B">
                    <w:rPr>
                      <w:color w:val="000000"/>
                      <w:sz w:val="21"/>
                      <w:szCs w:val="21"/>
                    </w:rPr>
                    <w:t>2020</w:t>
                  </w:r>
                  <w:r w:rsidRPr="00AE602B">
                    <w:rPr>
                      <w:color w:val="000000"/>
                      <w:sz w:val="21"/>
                      <w:szCs w:val="21"/>
                    </w:rPr>
                    <w:t>年</w:t>
                  </w:r>
                  <w:r w:rsidRPr="00AE602B">
                    <w:rPr>
                      <w:color w:val="000000"/>
                      <w:sz w:val="21"/>
                      <w:szCs w:val="21"/>
                    </w:rPr>
                    <w:t>4</w:t>
                  </w:r>
                  <w:r w:rsidRPr="00AE602B">
                    <w:rPr>
                      <w:color w:val="000000"/>
                      <w:sz w:val="21"/>
                      <w:szCs w:val="21"/>
                    </w:rPr>
                    <w:t>月</w:t>
                  </w:r>
                  <w:r w:rsidRPr="00AE602B">
                    <w:rPr>
                      <w:color w:val="000000"/>
                      <w:sz w:val="21"/>
                      <w:szCs w:val="21"/>
                    </w:rPr>
                    <w:t>30</w:t>
                  </w:r>
                  <w:r w:rsidRPr="00AE602B">
                    <w:rPr>
                      <w:color w:val="000000"/>
                      <w:sz w:val="21"/>
                      <w:szCs w:val="21"/>
                    </w:rPr>
                    <w:t>日。</w:t>
                  </w:r>
                </w:p>
              </w:tc>
              <w:tc>
                <w:tcPr>
                  <w:tcW w:w="1701" w:type="dxa"/>
                  <w:vAlign w:val="center"/>
                </w:tcPr>
                <w:p w:rsidR="00721523" w:rsidRPr="00AE602B" w:rsidRDefault="00721523" w:rsidP="008A0043">
                  <w:pPr>
                    <w:pStyle w:val="Char0"/>
                    <w:spacing w:line="240" w:lineRule="auto"/>
                    <w:ind w:firstLine="0"/>
                    <w:jc w:val="center"/>
                    <w:rPr>
                      <w:color w:val="000000"/>
                      <w:sz w:val="21"/>
                      <w:szCs w:val="21"/>
                    </w:rPr>
                  </w:pPr>
                  <w:r w:rsidRPr="00AE602B">
                    <w:rPr>
                      <w:color w:val="000000"/>
                      <w:sz w:val="21"/>
                      <w:szCs w:val="21"/>
                    </w:rPr>
                    <w:lastRenderedPageBreak/>
                    <w:t>企业严格按照规定要求，制定错</w:t>
                  </w:r>
                  <w:r w:rsidRPr="00AE602B">
                    <w:rPr>
                      <w:color w:val="000000"/>
                      <w:sz w:val="21"/>
                      <w:szCs w:val="21"/>
                    </w:rPr>
                    <w:lastRenderedPageBreak/>
                    <w:t>峰运输方案，纳入当地应急管控清单，在橙色及以上重污染天气预警期间，柴油货车不进出厂区。</w:t>
                  </w:r>
                </w:p>
              </w:tc>
              <w:tc>
                <w:tcPr>
                  <w:tcW w:w="991" w:type="dxa"/>
                  <w:tcBorders>
                    <w:right w:val="nil"/>
                  </w:tcBorders>
                  <w:vAlign w:val="center"/>
                </w:tcPr>
                <w:p w:rsidR="00721523" w:rsidRPr="00AE602B" w:rsidRDefault="00721523" w:rsidP="008A0043">
                  <w:pPr>
                    <w:pStyle w:val="Char0"/>
                    <w:spacing w:line="240" w:lineRule="auto"/>
                    <w:ind w:firstLine="0"/>
                    <w:jc w:val="center"/>
                    <w:rPr>
                      <w:color w:val="000000"/>
                      <w:sz w:val="21"/>
                      <w:szCs w:val="21"/>
                    </w:rPr>
                  </w:pPr>
                  <w:r w:rsidRPr="00AE602B">
                    <w:rPr>
                      <w:color w:val="000000"/>
                      <w:sz w:val="21"/>
                      <w:szCs w:val="21"/>
                    </w:rPr>
                    <w:lastRenderedPageBreak/>
                    <w:t>相符</w:t>
                  </w:r>
                </w:p>
              </w:tc>
            </w:tr>
          </w:tbl>
          <w:p w:rsidR="00721523" w:rsidRPr="00AE602B" w:rsidRDefault="00721523" w:rsidP="008B2BB3">
            <w:pPr>
              <w:pStyle w:val="Char0"/>
              <w:spacing w:line="440" w:lineRule="exact"/>
              <w:ind w:firstLineChars="200" w:firstLine="560"/>
              <w:rPr>
                <w:color w:val="000000"/>
              </w:rPr>
            </w:pPr>
          </w:p>
        </w:tc>
      </w:tr>
      <w:tr w:rsidR="00751C0D" w:rsidRPr="00AE602B" w:rsidTr="00FE1CF4">
        <w:trPr>
          <w:trHeight w:val="45"/>
        </w:trPr>
        <w:tc>
          <w:tcPr>
            <w:tcW w:w="9345" w:type="dxa"/>
            <w:gridSpan w:val="10"/>
          </w:tcPr>
          <w:p w:rsidR="008C6A96" w:rsidRPr="00AE602B" w:rsidRDefault="00751C0D">
            <w:pPr>
              <w:rPr>
                <w:b/>
                <w:color w:val="000000"/>
                <w:sz w:val="24"/>
                <w:szCs w:val="24"/>
              </w:rPr>
            </w:pPr>
            <w:r w:rsidRPr="00AE602B">
              <w:rPr>
                <w:b/>
                <w:color w:val="000000"/>
                <w:sz w:val="24"/>
                <w:szCs w:val="24"/>
              </w:rPr>
              <w:lastRenderedPageBreak/>
              <w:t>与本项目有关的原有污染情况及主要环境问题：</w:t>
            </w:r>
          </w:p>
          <w:p w:rsidR="004B05AC" w:rsidRDefault="00493944" w:rsidP="007613AF">
            <w:pPr>
              <w:tabs>
                <w:tab w:val="left" w:pos="2070"/>
              </w:tabs>
              <w:spacing w:line="440" w:lineRule="exact"/>
              <w:ind w:firstLineChars="200" w:firstLine="480"/>
              <w:jc w:val="left"/>
              <w:rPr>
                <w:color w:val="000000"/>
                <w:sz w:val="24"/>
                <w:szCs w:val="24"/>
              </w:rPr>
            </w:pPr>
            <w:r w:rsidRPr="00AE602B">
              <w:rPr>
                <w:color w:val="000000"/>
                <w:sz w:val="24"/>
                <w:szCs w:val="24"/>
              </w:rPr>
              <w:t>本项目为新建项目，不存在原有污染情况及主要环境问题。</w:t>
            </w:r>
          </w:p>
          <w:p w:rsidR="00D04787" w:rsidRDefault="00D04787" w:rsidP="007613AF">
            <w:pPr>
              <w:tabs>
                <w:tab w:val="left" w:pos="2070"/>
              </w:tabs>
              <w:spacing w:line="440" w:lineRule="exact"/>
              <w:ind w:firstLineChars="200" w:firstLine="480"/>
              <w:jc w:val="left"/>
              <w:rPr>
                <w:color w:val="000000"/>
                <w:sz w:val="24"/>
                <w:szCs w:val="24"/>
              </w:rPr>
            </w:pPr>
          </w:p>
          <w:p w:rsidR="00D04787" w:rsidRDefault="00D04787" w:rsidP="007613AF">
            <w:pPr>
              <w:tabs>
                <w:tab w:val="left" w:pos="2070"/>
              </w:tabs>
              <w:spacing w:line="440" w:lineRule="exact"/>
              <w:ind w:firstLineChars="200" w:firstLine="480"/>
              <w:jc w:val="left"/>
              <w:rPr>
                <w:color w:val="000000"/>
                <w:sz w:val="24"/>
                <w:szCs w:val="24"/>
              </w:rPr>
            </w:pPr>
          </w:p>
          <w:p w:rsidR="00D04787" w:rsidRDefault="00D04787" w:rsidP="007613AF">
            <w:pPr>
              <w:tabs>
                <w:tab w:val="left" w:pos="2070"/>
              </w:tabs>
              <w:spacing w:line="440" w:lineRule="exact"/>
              <w:ind w:firstLineChars="200" w:firstLine="480"/>
              <w:jc w:val="left"/>
              <w:rPr>
                <w:color w:val="000000"/>
                <w:sz w:val="24"/>
                <w:szCs w:val="24"/>
              </w:rPr>
            </w:pPr>
          </w:p>
          <w:p w:rsidR="00D04787" w:rsidRDefault="00D04787" w:rsidP="007613AF">
            <w:pPr>
              <w:tabs>
                <w:tab w:val="left" w:pos="2070"/>
              </w:tabs>
              <w:spacing w:line="440" w:lineRule="exact"/>
              <w:ind w:firstLineChars="200" w:firstLine="480"/>
              <w:jc w:val="left"/>
              <w:rPr>
                <w:color w:val="000000"/>
                <w:sz w:val="24"/>
                <w:szCs w:val="24"/>
              </w:rPr>
            </w:pPr>
          </w:p>
          <w:p w:rsidR="00D04787" w:rsidRDefault="00D04787" w:rsidP="007613AF">
            <w:pPr>
              <w:tabs>
                <w:tab w:val="left" w:pos="2070"/>
              </w:tabs>
              <w:spacing w:line="440" w:lineRule="exact"/>
              <w:ind w:firstLineChars="200" w:firstLine="480"/>
              <w:jc w:val="left"/>
              <w:rPr>
                <w:color w:val="000000"/>
                <w:sz w:val="24"/>
                <w:szCs w:val="24"/>
              </w:rPr>
            </w:pPr>
          </w:p>
          <w:p w:rsidR="00D04787" w:rsidRDefault="00D04787" w:rsidP="007613AF">
            <w:pPr>
              <w:tabs>
                <w:tab w:val="left" w:pos="2070"/>
              </w:tabs>
              <w:spacing w:line="440" w:lineRule="exact"/>
              <w:ind w:firstLineChars="200" w:firstLine="480"/>
              <w:jc w:val="left"/>
              <w:rPr>
                <w:color w:val="000000"/>
                <w:sz w:val="24"/>
                <w:szCs w:val="24"/>
              </w:rPr>
            </w:pPr>
          </w:p>
          <w:p w:rsidR="00D04787" w:rsidRDefault="00D04787" w:rsidP="007613AF">
            <w:pPr>
              <w:tabs>
                <w:tab w:val="left" w:pos="2070"/>
              </w:tabs>
              <w:spacing w:line="440" w:lineRule="exact"/>
              <w:ind w:firstLineChars="200" w:firstLine="480"/>
              <w:jc w:val="left"/>
              <w:rPr>
                <w:color w:val="000000"/>
                <w:sz w:val="24"/>
                <w:szCs w:val="24"/>
              </w:rPr>
            </w:pPr>
          </w:p>
          <w:p w:rsidR="00D04787" w:rsidRDefault="00D04787" w:rsidP="007613AF">
            <w:pPr>
              <w:tabs>
                <w:tab w:val="left" w:pos="2070"/>
              </w:tabs>
              <w:spacing w:line="440" w:lineRule="exact"/>
              <w:ind w:firstLineChars="200" w:firstLine="480"/>
              <w:jc w:val="left"/>
              <w:rPr>
                <w:color w:val="000000"/>
                <w:sz w:val="24"/>
                <w:szCs w:val="24"/>
              </w:rPr>
            </w:pPr>
          </w:p>
          <w:p w:rsidR="00D1230D" w:rsidRDefault="00D1230D" w:rsidP="007613AF">
            <w:pPr>
              <w:tabs>
                <w:tab w:val="left" w:pos="2070"/>
              </w:tabs>
              <w:spacing w:line="440" w:lineRule="exact"/>
              <w:ind w:firstLineChars="200" w:firstLine="480"/>
              <w:jc w:val="left"/>
              <w:rPr>
                <w:color w:val="000000"/>
                <w:sz w:val="24"/>
                <w:szCs w:val="24"/>
              </w:rPr>
            </w:pPr>
          </w:p>
          <w:p w:rsidR="00D1230D" w:rsidRDefault="00D1230D" w:rsidP="007613AF">
            <w:pPr>
              <w:tabs>
                <w:tab w:val="left" w:pos="2070"/>
              </w:tabs>
              <w:spacing w:line="440" w:lineRule="exact"/>
              <w:ind w:firstLineChars="200" w:firstLine="480"/>
              <w:jc w:val="left"/>
              <w:rPr>
                <w:color w:val="000000"/>
                <w:sz w:val="24"/>
                <w:szCs w:val="24"/>
              </w:rPr>
            </w:pPr>
          </w:p>
          <w:p w:rsidR="00D1230D" w:rsidRDefault="00D1230D" w:rsidP="007613AF">
            <w:pPr>
              <w:tabs>
                <w:tab w:val="left" w:pos="2070"/>
              </w:tabs>
              <w:spacing w:line="440" w:lineRule="exact"/>
              <w:ind w:firstLineChars="200" w:firstLine="480"/>
              <w:jc w:val="left"/>
              <w:rPr>
                <w:color w:val="000000"/>
                <w:sz w:val="24"/>
                <w:szCs w:val="24"/>
              </w:rPr>
            </w:pPr>
          </w:p>
          <w:p w:rsidR="00D1230D" w:rsidRDefault="00D1230D" w:rsidP="007613AF">
            <w:pPr>
              <w:tabs>
                <w:tab w:val="left" w:pos="2070"/>
              </w:tabs>
              <w:spacing w:line="440" w:lineRule="exact"/>
              <w:ind w:firstLineChars="200" w:firstLine="480"/>
              <w:jc w:val="left"/>
              <w:rPr>
                <w:color w:val="000000"/>
                <w:sz w:val="24"/>
                <w:szCs w:val="24"/>
              </w:rPr>
            </w:pPr>
          </w:p>
          <w:p w:rsidR="00D1230D" w:rsidRDefault="00D1230D" w:rsidP="007613AF">
            <w:pPr>
              <w:tabs>
                <w:tab w:val="left" w:pos="2070"/>
              </w:tabs>
              <w:spacing w:line="440" w:lineRule="exact"/>
              <w:ind w:firstLineChars="200" w:firstLine="480"/>
              <w:jc w:val="left"/>
              <w:rPr>
                <w:color w:val="000000"/>
                <w:sz w:val="24"/>
                <w:szCs w:val="24"/>
              </w:rPr>
            </w:pPr>
          </w:p>
          <w:p w:rsidR="00D1230D" w:rsidRDefault="00D1230D" w:rsidP="007613AF">
            <w:pPr>
              <w:tabs>
                <w:tab w:val="left" w:pos="2070"/>
              </w:tabs>
              <w:spacing w:line="440" w:lineRule="exact"/>
              <w:ind w:firstLineChars="200" w:firstLine="480"/>
              <w:jc w:val="left"/>
              <w:rPr>
                <w:color w:val="000000"/>
                <w:sz w:val="24"/>
                <w:szCs w:val="24"/>
              </w:rPr>
            </w:pPr>
          </w:p>
          <w:p w:rsidR="00D1230D" w:rsidRDefault="00D1230D" w:rsidP="007613AF">
            <w:pPr>
              <w:tabs>
                <w:tab w:val="left" w:pos="2070"/>
              </w:tabs>
              <w:spacing w:line="440" w:lineRule="exact"/>
              <w:ind w:firstLineChars="200" w:firstLine="480"/>
              <w:jc w:val="left"/>
              <w:rPr>
                <w:color w:val="000000"/>
                <w:sz w:val="24"/>
                <w:szCs w:val="24"/>
              </w:rPr>
            </w:pPr>
          </w:p>
          <w:p w:rsidR="00D1230D" w:rsidRDefault="00D1230D" w:rsidP="007613AF">
            <w:pPr>
              <w:tabs>
                <w:tab w:val="left" w:pos="2070"/>
              </w:tabs>
              <w:spacing w:line="440" w:lineRule="exact"/>
              <w:ind w:firstLineChars="200" w:firstLine="480"/>
              <w:jc w:val="left"/>
              <w:rPr>
                <w:color w:val="000000"/>
                <w:sz w:val="24"/>
                <w:szCs w:val="24"/>
              </w:rPr>
            </w:pPr>
          </w:p>
          <w:p w:rsidR="00D1230D" w:rsidRDefault="00D1230D" w:rsidP="007613AF">
            <w:pPr>
              <w:tabs>
                <w:tab w:val="left" w:pos="2070"/>
              </w:tabs>
              <w:spacing w:line="440" w:lineRule="exact"/>
              <w:ind w:firstLineChars="200" w:firstLine="480"/>
              <w:jc w:val="left"/>
              <w:rPr>
                <w:color w:val="000000"/>
                <w:sz w:val="24"/>
                <w:szCs w:val="24"/>
              </w:rPr>
            </w:pPr>
          </w:p>
          <w:p w:rsidR="00582CB1" w:rsidRPr="00AE602B" w:rsidRDefault="00582CB1" w:rsidP="007613AF">
            <w:pPr>
              <w:tabs>
                <w:tab w:val="left" w:pos="2070"/>
              </w:tabs>
              <w:spacing w:line="440" w:lineRule="exact"/>
              <w:ind w:firstLineChars="200" w:firstLine="480"/>
              <w:jc w:val="left"/>
              <w:rPr>
                <w:color w:val="000000"/>
                <w:sz w:val="24"/>
                <w:szCs w:val="24"/>
              </w:rPr>
            </w:pPr>
          </w:p>
        </w:tc>
      </w:tr>
    </w:tbl>
    <w:p w:rsidR="00D0400F" w:rsidRPr="00AE602B" w:rsidRDefault="00D0400F">
      <w:pPr>
        <w:jc w:val="left"/>
        <w:rPr>
          <w:b/>
          <w:color w:val="000000"/>
          <w:sz w:val="24"/>
          <w:szCs w:val="24"/>
        </w:rPr>
        <w:sectPr w:rsidR="00D0400F" w:rsidRPr="00AE602B" w:rsidSect="00C075DE">
          <w:headerReference w:type="even" r:id="rId10"/>
          <w:footerReference w:type="even" r:id="rId11"/>
          <w:footerReference w:type="default" r:id="rId12"/>
          <w:pgSz w:w="11907" w:h="16840" w:code="9"/>
          <w:pgMar w:top="1558" w:right="1724" w:bottom="1701" w:left="1678" w:header="851" w:footer="992" w:gutter="0"/>
          <w:pgNumType w:start="1"/>
          <w:cols w:space="425"/>
          <w:docGrid w:type="lines" w:linePitch="381" w:charSpace="716"/>
        </w:sectPr>
      </w:pPr>
    </w:p>
    <w:p w:rsidR="00450EE5" w:rsidRPr="008B2BB3" w:rsidRDefault="007811AB">
      <w:pPr>
        <w:jc w:val="left"/>
        <w:rPr>
          <w:b/>
          <w:color w:val="000000"/>
          <w:szCs w:val="28"/>
        </w:rPr>
      </w:pPr>
      <w:r w:rsidRPr="008B2BB3">
        <w:rPr>
          <w:b/>
          <w:color w:val="000000"/>
          <w:szCs w:val="28"/>
        </w:rPr>
        <w:lastRenderedPageBreak/>
        <w:t>建设项目所在地自然环境</w:t>
      </w:r>
      <w:r w:rsidR="00751C0D" w:rsidRPr="008B2BB3">
        <w:rPr>
          <w:b/>
          <w:color w:val="000000"/>
          <w:szCs w:val="28"/>
        </w:rPr>
        <w:t>简况</w:t>
      </w:r>
    </w:p>
    <w:tbl>
      <w:tblPr>
        <w:tblW w:w="9588" w:type="dxa"/>
        <w:tblInd w:w="-450" w:type="dxa"/>
        <w:tblBorders>
          <w:top w:val="single" w:sz="6" w:space="0" w:color="auto"/>
          <w:left w:val="single" w:sz="8" w:space="0" w:color="auto"/>
          <w:bottom w:val="single" w:sz="6" w:space="0" w:color="auto"/>
          <w:right w:val="single" w:sz="8" w:space="0" w:color="auto"/>
          <w:insideH w:val="single" w:sz="4" w:space="0" w:color="auto"/>
          <w:insideV w:val="single" w:sz="4" w:space="0" w:color="auto"/>
        </w:tblBorders>
        <w:tblLayout w:type="fixed"/>
        <w:tblLook w:val="0000"/>
      </w:tblPr>
      <w:tblGrid>
        <w:gridCol w:w="9588"/>
      </w:tblGrid>
      <w:tr w:rsidR="00751C0D" w:rsidRPr="00AE602B" w:rsidTr="00C075DE">
        <w:trPr>
          <w:trHeight w:val="13162"/>
        </w:trPr>
        <w:tc>
          <w:tcPr>
            <w:tcW w:w="9588" w:type="dxa"/>
            <w:tcBorders>
              <w:bottom w:val="single" w:sz="8" w:space="0" w:color="auto"/>
            </w:tcBorders>
          </w:tcPr>
          <w:p w:rsidR="00621F2F" w:rsidRPr="00AE602B" w:rsidRDefault="00621F2F" w:rsidP="00621F2F">
            <w:pPr>
              <w:spacing w:line="440" w:lineRule="atLeast"/>
              <w:rPr>
                <w:rFonts w:eastAsiaTheme="minorEastAsia"/>
                <w:color w:val="000000"/>
                <w:sz w:val="24"/>
              </w:rPr>
            </w:pPr>
            <w:r w:rsidRPr="00AE602B">
              <w:rPr>
                <w:color w:val="000000"/>
                <w:sz w:val="24"/>
              </w:rPr>
              <w:t>自然环境简况</w:t>
            </w:r>
            <w:r w:rsidRPr="00AE602B">
              <w:rPr>
                <w:rFonts w:eastAsiaTheme="minorEastAsia"/>
                <w:color w:val="000000"/>
                <w:sz w:val="24"/>
              </w:rPr>
              <w:t>(</w:t>
            </w:r>
            <w:r w:rsidR="00046EF3" w:rsidRPr="00AE602B">
              <w:rPr>
                <w:rFonts w:eastAsiaTheme="minorEastAsia"/>
                <w:bCs/>
                <w:sz w:val="24"/>
                <w:szCs w:val="24"/>
              </w:rPr>
              <w:t>地形、地貌、地质、气候、气象、水文、矿产资源、生物多样性等</w:t>
            </w:r>
            <w:r w:rsidRPr="00AE602B">
              <w:rPr>
                <w:rFonts w:eastAsiaTheme="minorEastAsia"/>
                <w:color w:val="000000"/>
                <w:sz w:val="24"/>
              </w:rPr>
              <w:t>)</w:t>
            </w:r>
            <w:r w:rsidRPr="00AE602B">
              <w:rPr>
                <w:rFonts w:eastAsiaTheme="minorEastAsia"/>
                <w:color w:val="000000"/>
                <w:sz w:val="24"/>
              </w:rPr>
              <w:t>：</w:t>
            </w:r>
          </w:p>
          <w:p w:rsidR="00621F2F" w:rsidRPr="00AE602B" w:rsidRDefault="00621F2F" w:rsidP="00E45542">
            <w:pPr>
              <w:spacing w:line="440" w:lineRule="exact"/>
              <w:ind w:firstLineChars="200" w:firstLine="482"/>
              <w:jc w:val="left"/>
              <w:rPr>
                <w:b/>
                <w:color w:val="000000"/>
                <w:sz w:val="24"/>
              </w:rPr>
            </w:pPr>
            <w:r w:rsidRPr="00AE602B">
              <w:rPr>
                <w:b/>
                <w:color w:val="000000"/>
                <w:sz w:val="24"/>
              </w:rPr>
              <w:t>1</w:t>
            </w:r>
            <w:r w:rsidRPr="00AE602B">
              <w:rPr>
                <w:b/>
                <w:color w:val="000000"/>
                <w:sz w:val="24"/>
              </w:rPr>
              <w:t>、地理位置</w:t>
            </w:r>
          </w:p>
          <w:p w:rsidR="0041577A" w:rsidRPr="00AE602B" w:rsidRDefault="0041577A" w:rsidP="0041577A">
            <w:pPr>
              <w:spacing w:line="440" w:lineRule="exact"/>
              <w:ind w:firstLineChars="200" w:firstLine="480"/>
              <w:jc w:val="left"/>
              <w:rPr>
                <w:sz w:val="24"/>
              </w:rPr>
            </w:pPr>
            <w:r w:rsidRPr="00AE602B">
              <w:rPr>
                <w:sz w:val="24"/>
              </w:rPr>
              <w:t>新乡县位于河南省中北部，属新乡市管辖。地处东经</w:t>
            </w:r>
            <w:r w:rsidRPr="00AE602B">
              <w:rPr>
                <w:sz w:val="24"/>
              </w:rPr>
              <w:t>113°42′~114°04′</w:t>
            </w:r>
            <w:r w:rsidRPr="00AE602B">
              <w:rPr>
                <w:sz w:val="24"/>
              </w:rPr>
              <w:t>，北纬</w:t>
            </w:r>
            <w:r w:rsidRPr="00AE602B">
              <w:rPr>
                <w:sz w:val="24"/>
              </w:rPr>
              <w:t>35°05′~35°24′</w:t>
            </w:r>
            <w:r w:rsidRPr="00AE602B">
              <w:rPr>
                <w:sz w:val="24"/>
              </w:rPr>
              <w:t>。全境环绕新乡市市区东、西、南三面，县境东西最大距离为</w:t>
            </w:r>
            <w:r w:rsidRPr="00AE602B">
              <w:rPr>
                <w:sz w:val="24"/>
              </w:rPr>
              <w:t>32.7km</w:t>
            </w:r>
            <w:r w:rsidRPr="00AE602B">
              <w:rPr>
                <w:sz w:val="24"/>
              </w:rPr>
              <w:t>，南北最大距离</w:t>
            </w:r>
            <w:r w:rsidRPr="00AE602B">
              <w:rPr>
                <w:sz w:val="24"/>
              </w:rPr>
              <w:t>34.5km</w:t>
            </w:r>
            <w:r w:rsidRPr="00AE602B">
              <w:rPr>
                <w:sz w:val="24"/>
              </w:rPr>
              <w:t>，总面积</w:t>
            </w:r>
            <w:r w:rsidRPr="00AE602B">
              <w:rPr>
                <w:sz w:val="24"/>
              </w:rPr>
              <w:t>523.6 km</w:t>
            </w:r>
            <w:r w:rsidRPr="00AE602B">
              <w:rPr>
                <w:sz w:val="24"/>
                <w:vertAlign w:val="superscript"/>
              </w:rPr>
              <w:t>2</w:t>
            </w:r>
            <w:r w:rsidRPr="00AE602B">
              <w:rPr>
                <w:sz w:val="24"/>
              </w:rPr>
              <w:t>。</w:t>
            </w:r>
          </w:p>
          <w:p w:rsidR="00621F2F" w:rsidRPr="00AE602B" w:rsidRDefault="0048146A" w:rsidP="0048146A">
            <w:pPr>
              <w:adjustRightInd w:val="0"/>
              <w:snapToGrid w:val="0"/>
              <w:spacing w:line="440" w:lineRule="exact"/>
              <w:ind w:firstLineChars="200" w:firstLine="480"/>
              <w:rPr>
                <w:color w:val="000000"/>
                <w:sz w:val="24"/>
              </w:rPr>
            </w:pPr>
            <w:r w:rsidRPr="00AE602B">
              <w:rPr>
                <w:color w:val="000000"/>
                <w:sz w:val="24"/>
              </w:rPr>
              <w:t>该项目位于</w:t>
            </w:r>
            <w:r w:rsidR="0041577A" w:rsidRPr="00AE602B">
              <w:rPr>
                <w:color w:val="000000"/>
                <w:sz w:val="24"/>
              </w:rPr>
              <w:t>新乡市新乡县合河乡贾桥村</w:t>
            </w:r>
            <w:r w:rsidR="0041577A" w:rsidRPr="00AE602B">
              <w:rPr>
                <w:color w:val="000000"/>
                <w:sz w:val="24"/>
              </w:rPr>
              <w:t>14</w:t>
            </w:r>
            <w:r w:rsidR="0041577A" w:rsidRPr="00AE602B">
              <w:rPr>
                <w:color w:val="000000"/>
                <w:sz w:val="24"/>
              </w:rPr>
              <w:t>号</w:t>
            </w:r>
            <w:r w:rsidRPr="00AE602B">
              <w:rPr>
                <w:color w:val="000000"/>
                <w:sz w:val="24"/>
              </w:rPr>
              <w:t>，具体地理位置详见附图</w:t>
            </w:r>
            <w:r w:rsidRPr="00AE602B">
              <w:rPr>
                <w:color w:val="000000"/>
                <w:sz w:val="24"/>
              </w:rPr>
              <w:t>1</w:t>
            </w:r>
            <w:r w:rsidRPr="00AE602B">
              <w:rPr>
                <w:color w:val="000000"/>
                <w:sz w:val="24"/>
              </w:rPr>
              <w:t>。</w:t>
            </w:r>
          </w:p>
          <w:p w:rsidR="00621F2F" w:rsidRPr="00AE602B" w:rsidRDefault="00621F2F" w:rsidP="00E45542">
            <w:pPr>
              <w:spacing w:line="440" w:lineRule="exact"/>
              <w:ind w:firstLineChars="200" w:firstLine="482"/>
              <w:jc w:val="left"/>
              <w:rPr>
                <w:b/>
                <w:color w:val="000000"/>
                <w:sz w:val="24"/>
              </w:rPr>
            </w:pPr>
            <w:r w:rsidRPr="00AE602B">
              <w:rPr>
                <w:b/>
                <w:color w:val="000000"/>
                <w:sz w:val="24"/>
              </w:rPr>
              <w:t>2</w:t>
            </w:r>
            <w:r w:rsidRPr="00AE602B">
              <w:rPr>
                <w:b/>
                <w:color w:val="000000"/>
                <w:sz w:val="24"/>
              </w:rPr>
              <w:t>、地形地貌</w:t>
            </w:r>
          </w:p>
          <w:p w:rsidR="0041577A" w:rsidRPr="00AE602B" w:rsidRDefault="0041577A" w:rsidP="0041577A">
            <w:pPr>
              <w:pStyle w:val="ac"/>
              <w:rPr>
                <w:rFonts w:ascii="Times New Roman" w:hAnsi="Times New Roman" w:cs="Times New Roman"/>
                <w:sz w:val="24"/>
              </w:rPr>
            </w:pPr>
            <w:r w:rsidRPr="00AE602B">
              <w:rPr>
                <w:rFonts w:ascii="Times New Roman" w:hAnsi="Times New Roman" w:cs="Times New Roman"/>
                <w:sz w:val="24"/>
              </w:rPr>
              <w:t>新乡县属黄河冲积平原，南部多沙，中部低洼，地形低平，便于引黄灌溉和机械化操作。总的地势是西北高、东南低。自然坡降为</w:t>
            </w:r>
            <w:r w:rsidRPr="00AE602B">
              <w:rPr>
                <w:rFonts w:ascii="Times New Roman" w:hAnsi="Times New Roman" w:cs="Times New Roman"/>
                <w:sz w:val="24"/>
              </w:rPr>
              <w:t>1/4000</w:t>
            </w:r>
            <w:r w:rsidRPr="00AE602B">
              <w:rPr>
                <w:rFonts w:ascii="Times New Roman" w:hAnsi="Times New Roman" w:cs="Times New Roman"/>
                <w:sz w:val="24"/>
              </w:rPr>
              <w:t>，海拔高度</w:t>
            </w:r>
            <w:r w:rsidRPr="00AE602B">
              <w:rPr>
                <w:rFonts w:ascii="Times New Roman" w:hAnsi="Times New Roman" w:cs="Times New Roman"/>
                <w:sz w:val="24"/>
              </w:rPr>
              <w:t>70~80m</w:t>
            </w:r>
            <w:r w:rsidRPr="00AE602B">
              <w:rPr>
                <w:rFonts w:ascii="Times New Roman" w:hAnsi="Times New Roman" w:cs="Times New Roman"/>
                <w:sz w:val="24"/>
              </w:rPr>
              <w:t>。</w:t>
            </w:r>
          </w:p>
          <w:p w:rsidR="0041577A" w:rsidRPr="00AE602B" w:rsidRDefault="0041577A" w:rsidP="0041577A">
            <w:pPr>
              <w:pStyle w:val="ac"/>
              <w:rPr>
                <w:rFonts w:ascii="Times New Roman" w:hAnsi="Times New Roman" w:cs="Times New Roman"/>
                <w:sz w:val="24"/>
              </w:rPr>
            </w:pPr>
            <w:r w:rsidRPr="00AE602B">
              <w:rPr>
                <w:rFonts w:ascii="Times New Roman" w:hAnsi="Times New Roman" w:cs="Times New Roman"/>
                <w:sz w:val="24"/>
              </w:rPr>
              <w:t>本项目所在地属平原地带，地势平坦。</w:t>
            </w:r>
          </w:p>
          <w:p w:rsidR="00450EE5" w:rsidRPr="00AE602B" w:rsidRDefault="00450EE5" w:rsidP="00E45542">
            <w:pPr>
              <w:spacing w:line="440" w:lineRule="exact"/>
              <w:ind w:firstLineChars="200" w:firstLine="482"/>
              <w:jc w:val="left"/>
              <w:rPr>
                <w:b/>
                <w:color w:val="000000"/>
                <w:sz w:val="24"/>
              </w:rPr>
            </w:pPr>
            <w:r w:rsidRPr="00AE602B">
              <w:rPr>
                <w:b/>
                <w:color w:val="000000"/>
                <w:sz w:val="24"/>
              </w:rPr>
              <w:t>3</w:t>
            </w:r>
            <w:r w:rsidRPr="00AE602B">
              <w:rPr>
                <w:b/>
                <w:color w:val="000000"/>
                <w:sz w:val="24"/>
              </w:rPr>
              <w:t>、气候、气象</w:t>
            </w:r>
          </w:p>
          <w:p w:rsidR="0041577A" w:rsidRPr="00AE602B" w:rsidRDefault="0041577A" w:rsidP="0041577A">
            <w:pPr>
              <w:pStyle w:val="ac"/>
              <w:rPr>
                <w:rFonts w:ascii="Times New Roman" w:hAnsi="Times New Roman" w:cs="Times New Roman"/>
                <w:sz w:val="24"/>
              </w:rPr>
            </w:pPr>
            <w:r w:rsidRPr="00AE602B">
              <w:rPr>
                <w:rFonts w:ascii="Times New Roman" w:hAnsi="Times New Roman" w:cs="Times New Roman"/>
                <w:sz w:val="24"/>
              </w:rPr>
              <w:t>该地区属暖温带大陆性季风气候，季节变化明显，春季干燥少雨；夏季炎热高温，降雨集中；秋季天高气爽，气候宜人；冬季寒冷寡照少雨雪。年平均气温</w:t>
            </w:r>
            <w:smartTag w:uri="urn:schemas-microsoft-com:office:smarttags" w:element="chmetcnv">
              <w:smartTagPr>
                <w:attr w:name="TCSC" w:val="0"/>
                <w:attr w:name="NumberType" w:val="1"/>
                <w:attr w:name="Negative" w:val="False"/>
                <w:attr w:name="HasSpace" w:val="False"/>
                <w:attr w:name="SourceValue" w:val="14"/>
                <w:attr w:name="UnitName" w:val="℃"/>
              </w:smartTagPr>
              <w:r w:rsidRPr="00AE602B">
                <w:rPr>
                  <w:rFonts w:ascii="Times New Roman" w:hAnsi="Times New Roman" w:cs="Times New Roman"/>
                  <w:sz w:val="24"/>
                </w:rPr>
                <w:t>14℃</w:t>
              </w:r>
            </w:smartTag>
            <w:r w:rsidRPr="00AE602B">
              <w:rPr>
                <w:rFonts w:ascii="Times New Roman" w:hAnsi="Times New Roman" w:cs="Times New Roman"/>
                <w:sz w:val="24"/>
              </w:rPr>
              <w:t>，历年极端最低气温</w:t>
            </w:r>
            <w:smartTag w:uri="urn:schemas-microsoft-com:office:smarttags" w:element="chmetcnv">
              <w:smartTagPr>
                <w:attr w:name="TCSC" w:val="0"/>
                <w:attr w:name="NumberType" w:val="1"/>
                <w:attr w:name="Negative" w:val="True"/>
                <w:attr w:name="HasSpace" w:val="False"/>
                <w:attr w:name="SourceValue" w:val="21.3"/>
                <w:attr w:name="UnitName" w:val="℃"/>
              </w:smartTagPr>
              <w:r w:rsidRPr="00AE602B">
                <w:rPr>
                  <w:rFonts w:ascii="Times New Roman" w:hAnsi="Times New Roman" w:cs="Times New Roman"/>
                  <w:sz w:val="24"/>
                </w:rPr>
                <w:t>-21.3℃</w:t>
              </w:r>
            </w:smartTag>
            <w:r w:rsidRPr="00AE602B">
              <w:rPr>
                <w:rFonts w:ascii="Times New Roman" w:hAnsi="Times New Roman" w:cs="Times New Roman"/>
                <w:sz w:val="24"/>
              </w:rPr>
              <w:t>,</w:t>
            </w:r>
            <w:r w:rsidRPr="00AE602B">
              <w:rPr>
                <w:rFonts w:ascii="Times New Roman" w:hAnsi="Times New Roman" w:cs="Times New Roman"/>
                <w:sz w:val="24"/>
              </w:rPr>
              <w:t>历年极端最高气温</w:t>
            </w:r>
            <w:smartTag w:uri="urn:schemas-microsoft-com:office:smarttags" w:element="chmetcnv">
              <w:smartTagPr>
                <w:attr w:name="TCSC" w:val="0"/>
                <w:attr w:name="NumberType" w:val="1"/>
                <w:attr w:name="Negative" w:val="False"/>
                <w:attr w:name="HasSpace" w:val="False"/>
                <w:attr w:name="SourceValue" w:val="42.7"/>
                <w:attr w:name="UnitName" w:val="℃"/>
              </w:smartTagPr>
              <w:r w:rsidRPr="00AE602B">
                <w:rPr>
                  <w:rFonts w:ascii="Times New Roman" w:hAnsi="Times New Roman" w:cs="Times New Roman"/>
                  <w:sz w:val="24"/>
                </w:rPr>
                <w:t>42.7℃</w:t>
              </w:r>
            </w:smartTag>
            <w:r w:rsidRPr="00AE602B">
              <w:rPr>
                <w:rFonts w:ascii="Times New Roman" w:hAnsi="Times New Roman" w:cs="Times New Roman"/>
                <w:sz w:val="24"/>
              </w:rPr>
              <w:t>,</w:t>
            </w:r>
            <w:r w:rsidRPr="00AE602B">
              <w:rPr>
                <w:rFonts w:ascii="Times New Roman" w:hAnsi="Times New Roman" w:cs="Times New Roman"/>
                <w:sz w:val="24"/>
              </w:rPr>
              <w:t>年均降雨量为</w:t>
            </w:r>
            <w:smartTag w:uri="urn:schemas-microsoft-com:office:smarttags" w:element="chmetcnv">
              <w:smartTagPr>
                <w:attr w:name="TCSC" w:val="0"/>
                <w:attr w:name="NumberType" w:val="1"/>
                <w:attr w:name="Negative" w:val="False"/>
                <w:attr w:name="HasSpace" w:val="False"/>
                <w:attr w:name="SourceValue" w:val="617.8"/>
                <w:attr w:name="UnitName" w:val="mm"/>
              </w:smartTagPr>
              <w:r w:rsidRPr="00AE602B">
                <w:rPr>
                  <w:rFonts w:ascii="Times New Roman" w:hAnsi="Times New Roman" w:cs="Times New Roman"/>
                  <w:sz w:val="24"/>
                </w:rPr>
                <w:t>617.8mm</w:t>
              </w:r>
            </w:smartTag>
            <w:r w:rsidRPr="00AE602B">
              <w:rPr>
                <w:rFonts w:ascii="Times New Roman" w:hAnsi="Times New Roman" w:cs="Times New Roman"/>
                <w:sz w:val="24"/>
              </w:rPr>
              <w:t>。常年主导风向为东北风，次主导风向为西南风，历年平均风速为</w:t>
            </w:r>
            <w:smartTag w:uri="urn:schemas-microsoft-com:office:smarttags" w:element="chmetcnv">
              <w:smartTagPr>
                <w:attr w:name="TCSC" w:val="0"/>
                <w:attr w:name="NumberType" w:val="1"/>
                <w:attr w:name="Negative" w:val="False"/>
                <w:attr w:name="HasSpace" w:val="False"/>
                <w:attr w:name="SourceValue" w:val="2.4"/>
                <w:attr w:name="UnitName" w:val="m"/>
              </w:smartTagPr>
              <w:r w:rsidRPr="00AE602B">
                <w:rPr>
                  <w:rFonts w:ascii="Times New Roman" w:hAnsi="Times New Roman" w:cs="Times New Roman"/>
                  <w:sz w:val="24"/>
                </w:rPr>
                <w:t>2.4m</w:t>
              </w:r>
            </w:smartTag>
            <w:r w:rsidRPr="00AE602B">
              <w:rPr>
                <w:rFonts w:ascii="Times New Roman" w:hAnsi="Times New Roman" w:cs="Times New Roman"/>
                <w:sz w:val="24"/>
              </w:rPr>
              <w:t>/s</w:t>
            </w:r>
            <w:r w:rsidRPr="00AE602B">
              <w:rPr>
                <w:rFonts w:ascii="Times New Roman" w:hAnsi="Times New Roman" w:cs="Times New Roman"/>
                <w:sz w:val="24"/>
              </w:rPr>
              <w:t>。</w:t>
            </w:r>
          </w:p>
          <w:p w:rsidR="00450EE5" w:rsidRPr="00AE602B" w:rsidRDefault="00450EE5" w:rsidP="00E45542">
            <w:pPr>
              <w:spacing w:line="440" w:lineRule="exact"/>
              <w:ind w:firstLineChars="200" w:firstLine="482"/>
              <w:jc w:val="left"/>
              <w:rPr>
                <w:b/>
                <w:color w:val="000000"/>
                <w:sz w:val="24"/>
              </w:rPr>
            </w:pPr>
            <w:r w:rsidRPr="00AE602B">
              <w:rPr>
                <w:b/>
                <w:color w:val="000000"/>
                <w:sz w:val="24"/>
              </w:rPr>
              <w:t>4</w:t>
            </w:r>
            <w:r w:rsidRPr="00AE602B">
              <w:rPr>
                <w:b/>
                <w:color w:val="000000"/>
                <w:sz w:val="24"/>
              </w:rPr>
              <w:t>、地表水</w:t>
            </w:r>
          </w:p>
          <w:p w:rsidR="0041577A" w:rsidRPr="00AE602B" w:rsidRDefault="0041577A" w:rsidP="0041577A">
            <w:pPr>
              <w:pStyle w:val="ac"/>
              <w:rPr>
                <w:rFonts w:ascii="Times New Roman" w:hAnsi="Times New Roman" w:cs="Times New Roman"/>
                <w:sz w:val="24"/>
              </w:rPr>
            </w:pPr>
            <w:r w:rsidRPr="00AE602B">
              <w:rPr>
                <w:rFonts w:ascii="Times New Roman" w:hAnsi="Times New Roman" w:cs="Times New Roman"/>
                <w:sz w:val="24"/>
              </w:rPr>
              <w:t>新乡县境内地表水有东孟姜女河、西孟姜女河、大沙河等，东孟姜女河是卫河的支流，全长</w:t>
            </w:r>
            <w:smartTag w:uri="urn:schemas-microsoft-com:office:smarttags" w:element="chmetcnv">
              <w:smartTagPr>
                <w:attr w:name="UnitName" w:val="km"/>
                <w:attr w:name="SourceValue" w:val="50.5"/>
                <w:attr w:name="HasSpace" w:val="False"/>
                <w:attr w:name="Negative" w:val="False"/>
                <w:attr w:name="NumberType" w:val="1"/>
                <w:attr w:name="TCSC" w:val="0"/>
              </w:smartTagPr>
              <w:r w:rsidRPr="00AE602B">
                <w:rPr>
                  <w:rFonts w:ascii="Times New Roman" w:hAnsi="Times New Roman" w:cs="Times New Roman"/>
                  <w:sz w:val="24"/>
                </w:rPr>
                <w:t>50.5km</w:t>
              </w:r>
            </w:smartTag>
            <w:r w:rsidRPr="00AE602B">
              <w:rPr>
                <w:rFonts w:ascii="Times New Roman" w:hAnsi="Times New Roman" w:cs="Times New Roman"/>
                <w:sz w:val="24"/>
              </w:rPr>
              <w:t>，流经新乡县、延津县、卫辉市，由于在上游接纳了大量的生产、生活废水，水质已超过地面水</w:t>
            </w:r>
            <w:r w:rsidRPr="00AE602B">
              <w:rPr>
                <w:rFonts w:ascii="Times New Roman" w:hAnsi="Times New Roman" w:cs="Times New Roman"/>
                <w:sz w:val="24"/>
              </w:rPr>
              <w:t>Ⅴ</w:t>
            </w:r>
            <w:r w:rsidRPr="00AE602B">
              <w:rPr>
                <w:rFonts w:ascii="Times New Roman" w:hAnsi="Times New Roman" w:cs="Times New Roman"/>
                <w:sz w:val="24"/>
              </w:rPr>
              <w:t>类水质标准。东孟姜女河有三个支流：一支排、二支排和大泉排，三个支流均为纳污河道，无天然径流，目前水质均已超过地面水</w:t>
            </w:r>
            <w:r w:rsidRPr="00AE602B">
              <w:rPr>
                <w:rFonts w:ascii="Times New Roman" w:hAnsi="Times New Roman" w:cs="Times New Roman"/>
                <w:sz w:val="24"/>
              </w:rPr>
              <w:t>Ⅴ</w:t>
            </w:r>
            <w:r w:rsidRPr="00AE602B">
              <w:rPr>
                <w:rFonts w:ascii="Times New Roman" w:hAnsi="Times New Roman" w:cs="Times New Roman"/>
                <w:sz w:val="24"/>
              </w:rPr>
              <w:t>类水质标准。根据新乡市地面水功能区划分，对东孟姜女河的水质要求是达到地面水</w:t>
            </w:r>
            <w:r w:rsidRPr="00AE602B">
              <w:rPr>
                <w:rFonts w:ascii="Times New Roman" w:hAnsi="Times New Roman" w:cs="Times New Roman"/>
                <w:sz w:val="24"/>
              </w:rPr>
              <w:t>Ⅴ</w:t>
            </w:r>
            <w:r w:rsidRPr="00AE602B">
              <w:rPr>
                <w:rFonts w:ascii="Times New Roman" w:hAnsi="Times New Roman" w:cs="Times New Roman"/>
                <w:sz w:val="24"/>
              </w:rPr>
              <w:t>类水质标准，规划功能为自然水域及输水沟渠。</w:t>
            </w:r>
          </w:p>
          <w:p w:rsidR="00450EE5" w:rsidRPr="00AE602B" w:rsidRDefault="00450EE5" w:rsidP="00E45542">
            <w:pPr>
              <w:spacing w:line="440" w:lineRule="exact"/>
              <w:ind w:firstLineChars="200" w:firstLine="482"/>
              <w:jc w:val="left"/>
              <w:rPr>
                <w:b/>
                <w:color w:val="000000"/>
                <w:sz w:val="24"/>
              </w:rPr>
            </w:pPr>
            <w:r w:rsidRPr="00AE602B">
              <w:rPr>
                <w:b/>
                <w:color w:val="000000"/>
                <w:sz w:val="24"/>
              </w:rPr>
              <w:t>5</w:t>
            </w:r>
            <w:r w:rsidRPr="00AE602B">
              <w:rPr>
                <w:b/>
                <w:color w:val="000000"/>
                <w:sz w:val="24"/>
              </w:rPr>
              <w:t>、地下水</w:t>
            </w:r>
          </w:p>
          <w:p w:rsidR="0041577A" w:rsidRPr="00AE602B" w:rsidRDefault="0041577A" w:rsidP="0041577A">
            <w:pPr>
              <w:pStyle w:val="ac"/>
              <w:rPr>
                <w:rFonts w:ascii="Times New Roman" w:hAnsi="Times New Roman" w:cs="Times New Roman"/>
                <w:sz w:val="24"/>
              </w:rPr>
            </w:pPr>
            <w:r w:rsidRPr="00AE602B">
              <w:rPr>
                <w:rFonts w:ascii="Times New Roman" w:hAnsi="Times New Roman" w:cs="Times New Roman"/>
                <w:sz w:val="24"/>
              </w:rPr>
              <w:t>新乡县地下水流向总体上为从西南至东北。浅层水顶板埋深</w:t>
            </w:r>
            <w:r w:rsidRPr="00AE602B">
              <w:rPr>
                <w:rFonts w:ascii="Times New Roman" w:hAnsi="Times New Roman" w:cs="Times New Roman"/>
                <w:sz w:val="24"/>
              </w:rPr>
              <w:t>4~</w:t>
            </w:r>
            <w:smartTag w:uri="urn:schemas-microsoft-com:office:smarttags" w:element="chmetcnv">
              <w:smartTagPr>
                <w:attr w:name="TCSC" w:val="0"/>
                <w:attr w:name="NumberType" w:val="1"/>
                <w:attr w:name="Negative" w:val="False"/>
                <w:attr w:name="HasSpace" w:val="False"/>
                <w:attr w:name="SourceValue" w:val="8"/>
                <w:attr w:name="UnitName" w:val="m"/>
              </w:smartTagPr>
              <w:r w:rsidRPr="00AE602B">
                <w:rPr>
                  <w:rFonts w:ascii="Times New Roman" w:hAnsi="Times New Roman" w:cs="Times New Roman"/>
                  <w:sz w:val="24"/>
                </w:rPr>
                <w:t>8m</w:t>
              </w:r>
            </w:smartTag>
            <w:r w:rsidRPr="00AE602B">
              <w:rPr>
                <w:rFonts w:ascii="Times New Roman" w:hAnsi="Times New Roman" w:cs="Times New Roman"/>
                <w:sz w:val="24"/>
              </w:rPr>
              <w:t>，底板埋深</w:t>
            </w:r>
            <w:r w:rsidRPr="00AE602B">
              <w:rPr>
                <w:rFonts w:ascii="Times New Roman" w:hAnsi="Times New Roman" w:cs="Times New Roman"/>
                <w:sz w:val="24"/>
              </w:rPr>
              <w:t>71~</w:t>
            </w:r>
            <w:smartTag w:uri="urn:schemas-microsoft-com:office:smarttags" w:element="chmetcnv">
              <w:smartTagPr>
                <w:attr w:name="TCSC" w:val="0"/>
                <w:attr w:name="NumberType" w:val="1"/>
                <w:attr w:name="Negative" w:val="False"/>
                <w:attr w:name="HasSpace" w:val="False"/>
                <w:attr w:name="SourceValue" w:val="87"/>
                <w:attr w:name="UnitName" w:val="m"/>
              </w:smartTagPr>
              <w:r w:rsidRPr="00AE602B">
                <w:rPr>
                  <w:rFonts w:ascii="Times New Roman" w:hAnsi="Times New Roman" w:cs="Times New Roman"/>
                  <w:sz w:val="24"/>
                </w:rPr>
                <w:t>87m</w:t>
              </w:r>
            </w:smartTag>
            <w:r w:rsidRPr="00AE602B">
              <w:rPr>
                <w:rFonts w:ascii="Times New Roman" w:hAnsi="Times New Roman" w:cs="Times New Roman"/>
                <w:sz w:val="24"/>
              </w:rPr>
              <w:t>，以中砂为主；中层水顶板埋深</w:t>
            </w:r>
            <w:r w:rsidRPr="00AE602B">
              <w:rPr>
                <w:rFonts w:ascii="Times New Roman" w:hAnsi="Times New Roman" w:cs="Times New Roman"/>
                <w:sz w:val="24"/>
              </w:rPr>
              <w:t>73~</w:t>
            </w:r>
            <w:smartTag w:uri="urn:schemas-microsoft-com:office:smarttags" w:element="chmetcnv">
              <w:smartTagPr>
                <w:attr w:name="TCSC" w:val="0"/>
                <w:attr w:name="NumberType" w:val="1"/>
                <w:attr w:name="Negative" w:val="False"/>
                <w:attr w:name="HasSpace" w:val="False"/>
                <w:attr w:name="SourceValue" w:val="97"/>
                <w:attr w:name="UnitName" w:val="m"/>
              </w:smartTagPr>
              <w:r w:rsidRPr="00AE602B">
                <w:rPr>
                  <w:rFonts w:ascii="Times New Roman" w:hAnsi="Times New Roman" w:cs="Times New Roman"/>
                  <w:sz w:val="24"/>
                </w:rPr>
                <w:t>97m</w:t>
              </w:r>
            </w:smartTag>
            <w:r w:rsidRPr="00AE602B">
              <w:rPr>
                <w:rFonts w:ascii="Times New Roman" w:hAnsi="Times New Roman" w:cs="Times New Roman"/>
                <w:sz w:val="24"/>
              </w:rPr>
              <w:t>，底板埋深</w:t>
            </w:r>
            <w:r w:rsidRPr="00AE602B">
              <w:rPr>
                <w:rFonts w:ascii="Times New Roman" w:hAnsi="Times New Roman" w:cs="Times New Roman"/>
                <w:sz w:val="24"/>
              </w:rPr>
              <w:t>124~</w:t>
            </w:r>
            <w:smartTag w:uri="urn:schemas-microsoft-com:office:smarttags" w:element="chmetcnv">
              <w:smartTagPr>
                <w:attr w:name="TCSC" w:val="0"/>
                <w:attr w:name="NumberType" w:val="1"/>
                <w:attr w:name="Negative" w:val="False"/>
                <w:attr w:name="HasSpace" w:val="False"/>
                <w:attr w:name="SourceValue" w:val="137"/>
                <w:attr w:name="UnitName" w:val="m"/>
              </w:smartTagPr>
              <w:r w:rsidRPr="00AE602B">
                <w:rPr>
                  <w:rFonts w:ascii="Times New Roman" w:hAnsi="Times New Roman" w:cs="Times New Roman"/>
                  <w:sz w:val="24"/>
                </w:rPr>
                <w:t>137m</w:t>
              </w:r>
            </w:smartTag>
            <w:r w:rsidRPr="00AE602B">
              <w:rPr>
                <w:rFonts w:ascii="Times New Roman" w:hAnsi="Times New Roman" w:cs="Times New Roman"/>
                <w:sz w:val="24"/>
              </w:rPr>
              <w:t>，以中细砂为主。地下水矿化度小于</w:t>
            </w:r>
            <w:smartTag w:uri="urn:schemas-microsoft-com:office:smarttags" w:element="chmetcnv">
              <w:smartTagPr>
                <w:attr w:name="TCSC" w:val="0"/>
                <w:attr w:name="NumberType" w:val="1"/>
                <w:attr w:name="Negative" w:val="False"/>
                <w:attr w:name="HasSpace" w:val="False"/>
                <w:attr w:name="SourceValue" w:val="0.7"/>
                <w:attr w:name="UnitName" w:val="g"/>
              </w:smartTagPr>
              <w:r w:rsidRPr="00AE602B">
                <w:rPr>
                  <w:rFonts w:ascii="Times New Roman" w:hAnsi="Times New Roman" w:cs="Times New Roman"/>
                  <w:sz w:val="24"/>
                </w:rPr>
                <w:t>0.7g</w:t>
              </w:r>
            </w:smartTag>
            <w:r w:rsidRPr="00AE602B">
              <w:rPr>
                <w:rFonts w:ascii="Times New Roman" w:hAnsi="Times New Roman" w:cs="Times New Roman"/>
                <w:sz w:val="24"/>
              </w:rPr>
              <w:t>/L</w:t>
            </w:r>
            <w:r w:rsidRPr="00AE602B">
              <w:rPr>
                <w:rFonts w:ascii="Times New Roman" w:hAnsi="Times New Roman" w:cs="Times New Roman"/>
                <w:sz w:val="24"/>
              </w:rPr>
              <w:t>。</w:t>
            </w:r>
          </w:p>
          <w:p w:rsidR="00450EE5" w:rsidRPr="00AE602B" w:rsidRDefault="00450EE5" w:rsidP="00FE303E">
            <w:pPr>
              <w:pStyle w:val="ac"/>
              <w:spacing w:line="440" w:lineRule="exact"/>
              <w:ind w:firstLineChars="200" w:firstLine="482"/>
              <w:rPr>
                <w:rFonts w:ascii="Times New Roman" w:hAnsi="Times New Roman" w:cs="Times New Roman"/>
                <w:b/>
                <w:bCs/>
                <w:sz w:val="24"/>
                <w:szCs w:val="24"/>
              </w:rPr>
            </w:pPr>
            <w:r w:rsidRPr="00AE602B">
              <w:rPr>
                <w:rFonts w:ascii="Times New Roman" w:hAnsi="Times New Roman" w:cs="Times New Roman"/>
                <w:b/>
                <w:color w:val="000000"/>
                <w:sz w:val="24"/>
              </w:rPr>
              <w:t>6</w:t>
            </w:r>
            <w:r w:rsidRPr="00AE602B">
              <w:rPr>
                <w:rFonts w:ascii="Times New Roman" w:hAnsi="Times New Roman" w:cs="Times New Roman"/>
                <w:b/>
                <w:color w:val="000000"/>
                <w:sz w:val="24"/>
              </w:rPr>
              <w:t>、</w:t>
            </w:r>
            <w:r w:rsidR="0041577A" w:rsidRPr="00AE602B">
              <w:rPr>
                <w:rFonts w:ascii="Times New Roman" w:hAnsi="Times New Roman" w:cs="Times New Roman"/>
                <w:b/>
                <w:bCs/>
                <w:sz w:val="24"/>
                <w:szCs w:val="24"/>
              </w:rPr>
              <w:t>自然</w:t>
            </w:r>
            <w:r w:rsidR="00FE303E" w:rsidRPr="00AE602B">
              <w:rPr>
                <w:rFonts w:ascii="Times New Roman" w:hAnsi="Times New Roman" w:cs="Times New Roman"/>
                <w:b/>
                <w:bCs/>
                <w:sz w:val="24"/>
                <w:szCs w:val="24"/>
              </w:rPr>
              <w:t>资源</w:t>
            </w:r>
          </w:p>
          <w:p w:rsidR="0041577A" w:rsidRPr="00AE602B" w:rsidRDefault="0041577A" w:rsidP="0041577A">
            <w:pPr>
              <w:pStyle w:val="ac"/>
              <w:rPr>
                <w:rFonts w:ascii="Times New Roman" w:hAnsi="Times New Roman" w:cs="Times New Roman"/>
                <w:b/>
                <w:sz w:val="24"/>
              </w:rPr>
            </w:pPr>
            <w:r w:rsidRPr="00AE602B">
              <w:rPr>
                <w:rFonts w:ascii="Times New Roman" w:hAnsi="Times New Roman" w:cs="Times New Roman"/>
                <w:sz w:val="24"/>
              </w:rPr>
              <w:t>新乡县自然资源丰富。已发现和开采矿藏</w:t>
            </w:r>
            <w:r w:rsidRPr="00AE602B">
              <w:rPr>
                <w:rFonts w:ascii="Times New Roman" w:hAnsi="Times New Roman" w:cs="Times New Roman"/>
                <w:sz w:val="24"/>
              </w:rPr>
              <w:t>20</w:t>
            </w:r>
            <w:r w:rsidRPr="00AE602B">
              <w:rPr>
                <w:rFonts w:ascii="Times New Roman" w:hAnsi="Times New Roman" w:cs="Times New Roman"/>
                <w:sz w:val="24"/>
              </w:rPr>
              <w:t>余种，其中，水泥灰岩和煤炭储量分别</w:t>
            </w:r>
            <w:r w:rsidRPr="00AE602B">
              <w:rPr>
                <w:rFonts w:ascii="Times New Roman" w:hAnsi="Times New Roman" w:cs="Times New Roman"/>
                <w:sz w:val="24"/>
              </w:rPr>
              <w:lastRenderedPageBreak/>
              <w:t>达到</w:t>
            </w:r>
            <w:r w:rsidRPr="00AE602B">
              <w:rPr>
                <w:rFonts w:ascii="Times New Roman" w:hAnsi="Times New Roman" w:cs="Times New Roman"/>
                <w:sz w:val="24"/>
              </w:rPr>
              <w:t>100</w:t>
            </w:r>
            <w:r w:rsidRPr="00AE602B">
              <w:rPr>
                <w:rFonts w:ascii="Times New Roman" w:hAnsi="Times New Roman" w:cs="Times New Roman"/>
                <w:sz w:val="24"/>
              </w:rPr>
              <w:t>亿吨和</w:t>
            </w:r>
            <w:r w:rsidRPr="00AE602B">
              <w:rPr>
                <w:rFonts w:ascii="Times New Roman" w:hAnsi="Times New Roman" w:cs="Times New Roman"/>
                <w:sz w:val="24"/>
              </w:rPr>
              <w:t>84</w:t>
            </w:r>
            <w:r w:rsidRPr="00AE602B">
              <w:rPr>
                <w:rFonts w:ascii="Times New Roman" w:hAnsi="Times New Roman" w:cs="Times New Roman"/>
                <w:sz w:val="24"/>
              </w:rPr>
              <w:t>亿吨。南水北调、西气东输工程穿境而过。主要矿产资源为非金属建筑材料泥灰岩、白垩土、石灰岩。其储量大，质量好，此外有铁、铜、铝、重晶石、白云岩、煤等。</w:t>
            </w:r>
          </w:p>
          <w:p w:rsidR="00FE303E" w:rsidRPr="00AE602B" w:rsidRDefault="00FE303E" w:rsidP="00FE303E">
            <w:pPr>
              <w:pStyle w:val="ac"/>
              <w:spacing w:line="440" w:lineRule="exact"/>
              <w:ind w:firstLineChars="200" w:firstLine="482"/>
              <w:rPr>
                <w:rFonts w:ascii="Times New Roman" w:hAnsi="Times New Roman" w:cs="Times New Roman"/>
                <w:sz w:val="24"/>
              </w:rPr>
            </w:pPr>
            <w:r w:rsidRPr="00AE602B">
              <w:rPr>
                <w:rFonts w:ascii="Times New Roman" w:hAnsi="Times New Roman" w:cs="Times New Roman"/>
                <w:b/>
                <w:bCs/>
                <w:sz w:val="24"/>
                <w:szCs w:val="24"/>
              </w:rPr>
              <w:t>7</w:t>
            </w:r>
            <w:r w:rsidRPr="00AE602B">
              <w:rPr>
                <w:rFonts w:ascii="Times New Roman" w:hAnsi="Times New Roman" w:cs="Times New Roman"/>
                <w:b/>
                <w:bCs/>
                <w:sz w:val="24"/>
                <w:szCs w:val="24"/>
              </w:rPr>
              <w:t>、土壤</w:t>
            </w:r>
            <w:r w:rsidR="0041577A" w:rsidRPr="00AE602B">
              <w:rPr>
                <w:rFonts w:ascii="Times New Roman" w:hAnsi="Times New Roman" w:cs="Times New Roman"/>
                <w:b/>
                <w:bCs/>
                <w:sz w:val="24"/>
                <w:szCs w:val="24"/>
              </w:rPr>
              <w:t>状况</w:t>
            </w:r>
          </w:p>
          <w:p w:rsidR="0041577A" w:rsidRPr="00AE602B" w:rsidRDefault="0041577A" w:rsidP="0041577A">
            <w:pPr>
              <w:pStyle w:val="ac"/>
              <w:rPr>
                <w:rFonts w:ascii="Times New Roman" w:hAnsi="Times New Roman" w:cs="Times New Roman"/>
                <w:sz w:val="24"/>
              </w:rPr>
            </w:pPr>
            <w:r w:rsidRPr="00AE602B">
              <w:rPr>
                <w:rFonts w:ascii="Times New Roman" w:hAnsi="Times New Roman" w:cs="Times New Roman"/>
                <w:sz w:val="24"/>
              </w:rPr>
              <w:t>全县境地处华北平原，为燕山运动以后下沉的地区。土壤母质系新生界第四系，为太行山前冲洪积物与黄河、沁河冲积物沉积而成。形成县境内砂质、壤质、粘质三级土壤。</w:t>
            </w:r>
            <w:r w:rsidRPr="00AE602B">
              <w:rPr>
                <w:rFonts w:ascii="Times New Roman" w:hAnsi="Times New Roman" w:cs="Times New Roman"/>
                <w:sz w:val="24"/>
              </w:rPr>
              <w:t>0~8m</w:t>
            </w:r>
            <w:r w:rsidRPr="00AE602B">
              <w:rPr>
                <w:rFonts w:ascii="Times New Roman" w:hAnsi="Times New Roman" w:cs="Times New Roman"/>
                <w:sz w:val="24"/>
              </w:rPr>
              <w:t>为粘土，中间有淤泥亚粘土，属新近沉积物粘土；</w:t>
            </w:r>
            <w:r w:rsidRPr="00AE602B">
              <w:rPr>
                <w:rFonts w:ascii="Times New Roman" w:hAnsi="Times New Roman" w:cs="Times New Roman"/>
                <w:sz w:val="24"/>
              </w:rPr>
              <w:t>8~12m</w:t>
            </w:r>
            <w:r w:rsidRPr="00AE602B">
              <w:rPr>
                <w:rFonts w:ascii="Times New Roman" w:hAnsi="Times New Roman" w:cs="Times New Roman"/>
                <w:sz w:val="24"/>
              </w:rPr>
              <w:t>为粉砂、细粉砂；</w:t>
            </w:r>
            <w:r w:rsidRPr="00AE602B">
              <w:rPr>
                <w:rFonts w:ascii="Times New Roman" w:hAnsi="Times New Roman" w:cs="Times New Roman"/>
                <w:sz w:val="24"/>
              </w:rPr>
              <w:t>12~80m</w:t>
            </w:r>
            <w:r w:rsidRPr="00AE602B">
              <w:rPr>
                <w:rFonts w:ascii="Times New Roman" w:hAnsi="Times New Roman" w:cs="Times New Roman"/>
                <w:sz w:val="24"/>
              </w:rPr>
              <w:t>为细砂，均为全新河流冲积粉层。</w:t>
            </w:r>
          </w:p>
          <w:p w:rsidR="0041577A" w:rsidRPr="00AE602B" w:rsidRDefault="0041577A" w:rsidP="0041577A">
            <w:pPr>
              <w:pStyle w:val="ac"/>
              <w:rPr>
                <w:rFonts w:ascii="Times New Roman" w:hAnsi="Times New Roman" w:cs="Times New Roman"/>
                <w:sz w:val="24"/>
              </w:rPr>
            </w:pPr>
            <w:r w:rsidRPr="00AE602B">
              <w:rPr>
                <w:rFonts w:ascii="Times New Roman" w:hAnsi="Times New Roman" w:cs="Times New Roman"/>
                <w:sz w:val="24"/>
              </w:rPr>
              <w:t>该区工程地质条件较好，地壳总体稳定性好，土地允许承载力为</w:t>
            </w:r>
            <w:r w:rsidRPr="00AE602B">
              <w:rPr>
                <w:rFonts w:ascii="Times New Roman" w:hAnsi="Times New Roman" w:cs="Times New Roman"/>
                <w:sz w:val="24"/>
              </w:rPr>
              <w:t>15~20t/m</w:t>
            </w:r>
            <w:r w:rsidRPr="00AE602B">
              <w:rPr>
                <w:rFonts w:ascii="Times New Roman" w:hAnsi="Times New Roman" w:cs="Times New Roman"/>
                <w:sz w:val="24"/>
                <w:vertAlign w:val="superscript"/>
              </w:rPr>
              <w:t>2</w:t>
            </w:r>
            <w:r w:rsidRPr="00AE602B">
              <w:rPr>
                <w:rFonts w:ascii="Times New Roman" w:hAnsi="Times New Roman" w:cs="Times New Roman"/>
                <w:sz w:val="24"/>
              </w:rPr>
              <w:t>，项目所在地未有重大断层。</w:t>
            </w:r>
          </w:p>
          <w:p w:rsidR="00FE303E" w:rsidRPr="00AE602B" w:rsidRDefault="00FE303E" w:rsidP="00FE303E">
            <w:pPr>
              <w:spacing w:line="440" w:lineRule="exact"/>
              <w:ind w:firstLineChars="195" w:firstLine="470"/>
              <w:rPr>
                <w:b/>
                <w:bCs/>
                <w:sz w:val="24"/>
                <w:szCs w:val="24"/>
              </w:rPr>
            </w:pPr>
            <w:r w:rsidRPr="00AE602B">
              <w:rPr>
                <w:b/>
                <w:bCs/>
                <w:sz w:val="24"/>
                <w:szCs w:val="24"/>
              </w:rPr>
              <w:t>8</w:t>
            </w:r>
            <w:r w:rsidRPr="00AE602B">
              <w:rPr>
                <w:b/>
                <w:bCs/>
                <w:sz w:val="24"/>
                <w:szCs w:val="24"/>
              </w:rPr>
              <w:t>、</w:t>
            </w:r>
            <w:r w:rsidR="0041577A" w:rsidRPr="00AE602B">
              <w:rPr>
                <w:b/>
                <w:bCs/>
                <w:sz w:val="24"/>
                <w:szCs w:val="24"/>
              </w:rPr>
              <w:t>动植物概况</w:t>
            </w:r>
          </w:p>
          <w:p w:rsidR="0041577A" w:rsidRPr="00AE602B" w:rsidRDefault="0041577A" w:rsidP="0041577A">
            <w:pPr>
              <w:pStyle w:val="ac"/>
              <w:ind w:firstLineChars="150" w:firstLine="360"/>
              <w:rPr>
                <w:rFonts w:ascii="Times New Roman" w:hAnsi="Times New Roman" w:cs="Times New Roman"/>
                <w:kern w:val="0"/>
                <w:sz w:val="24"/>
              </w:rPr>
            </w:pPr>
            <w:r w:rsidRPr="00AE602B">
              <w:rPr>
                <w:rFonts w:ascii="Times New Roman" w:hAnsi="Times New Roman" w:cs="Times New Roman"/>
                <w:kern w:val="0"/>
                <w:sz w:val="24"/>
              </w:rPr>
              <w:t>新乡县境内植物有粮食作物、经济作物、蔬菜作物以及林果、自然植被等。野生动物有兽类、鸟类、爬行类、两栖类、鱼类、昆虫等。</w:t>
            </w:r>
          </w:p>
          <w:p w:rsidR="0041577A" w:rsidRPr="00AE602B" w:rsidRDefault="0041577A" w:rsidP="0041577A">
            <w:pPr>
              <w:pStyle w:val="ac"/>
              <w:ind w:firstLineChars="150" w:firstLine="360"/>
              <w:rPr>
                <w:rFonts w:ascii="Times New Roman" w:hAnsi="Times New Roman" w:cs="Times New Roman"/>
                <w:b/>
                <w:kern w:val="0"/>
                <w:sz w:val="24"/>
              </w:rPr>
            </w:pPr>
            <w:r w:rsidRPr="00AE602B">
              <w:rPr>
                <w:rFonts w:ascii="Times New Roman" w:hAnsi="Times New Roman" w:cs="Times New Roman"/>
                <w:kern w:val="0"/>
                <w:sz w:val="24"/>
              </w:rPr>
              <w:t>根据现场调查，本项目厂址周围评价范围内未发现有珍稀动植物。</w:t>
            </w:r>
          </w:p>
          <w:p w:rsidR="00450EE5" w:rsidRPr="00AE602B" w:rsidRDefault="00450EE5" w:rsidP="00450EE5">
            <w:pPr>
              <w:pStyle w:val="a9"/>
              <w:spacing w:line="440" w:lineRule="exact"/>
              <w:ind w:firstLine="480"/>
              <w:rPr>
                <w:color w:val="000000"/>
                <w:sz w:val="24"/>
                <w:szCs w:val="28"/>
              </w:rPr>
            </w:pPr>
          </w:p>
          <w:p w:rsidR="00450EE5" w:rsidRPr="00AE602B" w:rsidRDefault="00450EE5" w:rsidP="00450EE5">
            <w:pPr>
              <w:spacing w:line="440" w:lineRule="exact"/>
              <w:ind w:firstLine="573"/>
              <w:rPr>
                <w:color w:val="000000"/>
                <w:sz w:val="24"/>
                <w:szCs w:val="24"/>
              </w:rPr>
            </w:pPr>
          </w:p>
          <w:p w:rsidR="00450EE5" w:rsidRPr="00AE602B" w:rsidRDefault="00450EE5" w:rsidP="00450EE5">
            <w:pPr>
              <w:spacing w:line="440" w:lineRule="exact"/>
              <w:ind w:firstLine="573"/>
              <w:rPr>
                <w:color w:val="000000"/>
                <w:sz w:val="24"/>
                <w:szCs w:val="24"/>
              </w:rPr>
            </w:pPr>
          </w:p>
          <w:p w:rsidR="00450EE5" w:rsidRPr="00AE602B" w:rsidRDefault="00450EE5" w:rsidP="00450EE5">
            <w:pPr>
              <w:spacing w:line="440" w:lineRule="exact"/>
              <w:ind w:firstLine="573"/>
              <w:rPr>
                <w:color w:val="000000"/>
                <w:sz w:val="24"/>
                <w:szCs w:val="24"/>
              </w:rPr>
            </w:pPr>
          </w:p>
          <w:p w:rsidR="00450EE5" w:rsidRPr="00AE602B" w:rsidRDefault="00450EE5" w:rsidP="00450EE5">
            <w:pPr>
              <w:spacing w:line="440" w:lineRule="exact"/>
              <w:ind w:firstLine="573"/>
              <w:rPr>
                <w:color w:val="000000"/>
                <w:sz w:val="24"/>
                <w:szCs w:val="24"/>
              </w:rPr>
            </w:pPr>
          </w:p>
          <w:p w:rsidR="00450EE5" w:rsidRPr="00AE602B" w:rsidRDefault="00450EE5" w:rsidP="00450EE5">
            <w:pPr>
              <w:spacing w:line="440" w:lineRule="exact"/>
              <w:ind w:firstLine="573"/>
              <w:rPr>
                <w:color w:val="000000"/>
                <w:sz w:val="24"/>
                <w:szCs w:val="24"/>
              </w:rPr>
            </w:pPr>
          </w:p>
          <w:p w:rsidR="00450EE5" w:rsidRPr="00AE602B" w:rsidRDefault="00450EE5" w:rsidP="00450EE5">
            <w:pPr>
              <w:spacing w:line="440" w:lineRule="exact"/>
              <w:ind w:firstLine="573"/>
              <w:rPr>
                <w:color w:val="000000"/>
                <w:sz w:val="24"/>
                <w:szCs w:val="24"/>
              </w:rPr>
            </w:pPr>
          </w:p>
          <w:p w:rsidR="00450EE5" w:rsidRPr="00AE602B" w:rsidRDefault="00450EE5" w:rsidP="00450EE5">
            <w:pPr>
              <w:spacing w:line="440" w:lineRule="exact"/>
              <w:ind w:firstLine="573"/>
              <w:rPr>
                <w:color w:val="000000"/>
                <w:sz w:val="24"/>
                <w:szCs w:val="24"/>
              </w:rPr>
            </w:pPr>
          </w:p>
          <w:p w:rsidR="00450EE5" w:rsidRPr="00AE602B" w:rsidRDefault="00450EE5" w:rsidP="00450EE5">
            <w:pPr>
              <w:spacing w:line="440" w:lineRule="exact"/>
              <w:ind w:firstLine="573"/>
              <w:rPr>
                <w:color w:val="000000"/>
                <w:sz w:val="24"/>
                <w:szCs w:val="24"/>
              </w:rPr>
            </w:pPr>
          </w:p>
          <w:p w:rsidR="00ED7E34" w:rsidRPr="00AE602B" w:rsidRDefault="00ED7E34" w:rsidP="00450EE5">
            <w:pPr>
              <w:spacing w:line="440" w:lineRule="exact"/>
              <w:ind w:firstLine="573"/>
              <w:rPr>
                <w:color w:val="000000"/>
                <w:sz w:val="24"/>
                <w:szCs w:val="24"/>
              </w:rPr>
            </w:pPr>
          </w:p>
          <w:p w:rsidR="00450EE5" w:rsidRPr="00AE602B" w:rsidRDefault="00450EE5" w:rsidP="00450EE5">
            <w:pPr>
              <w:spacing w:line="440" w:lineRule="exact"/>
              <w:ind w:firstLine="573"/>
              <w:rPr>
                <w:color w:val="000000"/>
                <w:sz w:val="24"/>
                <w:szCs w:val="24"/>
              </w:rPr>
            </w:pPr>
          </w:p>
          <w:p w:rsidR="00450EE5" w:rsidRPr="00AE602B" w:rsidRDefault="00450EE5" w:rsidP="00141CF7">
            <w:pPr>
              <w:spacing w:line="440" w:lineRule="exact"/>
              <w:rPr>
                <w:color w:val="000000"/>
                <w:sz w:val="24"/>
                <w:szCs w:val="24"/>
              </w:rPr>
            </w:pPr>
          </w:p>
        </w:tc>
      </w:tr>
    </w:tbl>
    <w:p w:rsidR="00751C0D" w:rsidRPr="00AE602B" w:rsidRDefault="00F075F3">
      <w:pPr>
        <w:jc w:val="left"/>
        <w:rPr>
          <w:b/>
          <w:color w:val="000000"/>
        </w:rPr>
      </w:pPr>
      <w:r w:rsidRPr="00AE602B">
        <w:rPr>
          <w:b/>
          <w:color w:val="000000"/>
        </w:rPr>
        <w:lastRenderedPageBreak/>
        <w:br w:type="page"/>
      </w:r>
      <w:r w:rsidR="00751C0D" w:rsidRPr="00AE602B">
        <w:rPr>
          <w:b/>
          <w:color w:val="000000"/>
        </w:rPr>
        <w:lastRenderedPageBreak/>
        <w:t>环境质量状况</w:t>
      </w:r>
    </w:p>
    <w:tbl>
      <w:tblPr>
        <w:tblW w:w="9372" w:type="dxa"/>
        <w:jc w:val="center"/>
        <w:tblBorders>
          <w:top w:val="single" w:sz="6" w:space="0" w:color="auto"/>
          <w:left w:val="single" w:sz="8" w:space="0" w:color="auto"/>
          <w:bottom w:val="single" w:sz="6" w:space="0" w:color="auto"/>
          <w:right w:val="single" w:sz="8" w:space="0" w:color="auto"/>
          <w:insideH w:val="single" w:sz="4" w:space="0" w:color="auto"/>
          <w:insideV w:val="single" w:sz="4" w:space="0" w:color="auto"/>
        </w:tblBorders>
        <w:tblLayout w:type="fixed"/>
        <w:tblLook w:val="0000"/>
      </w:tblPr>
      <w:tblGrid>
        <w:gridCol w:w="9372"/>
      </w:tblGrid>
      <w:tr w:rsidR="00751C0D" w:rsidRPr="00AE602B" w:rsidTr="00D33132">
        <w:trPr>
          <w:trHeight w:val="397"/>
          <w:jc w:val="center"/>
        </w:trPr>
        <w:tc>
          <w:tcPr>
            <w:tcW w:w="9372" w:type="dxa"/>
          </w:tcPr>
          <w:p w:rsidR="00656D28" w:rsidRPr="00AE602B" w:rsidRDefault="00656D28" w:rsidP="007B4693">
            <w:pPr>
              <w:adjustRightInd w:val="0"/>
              <w:snapToGrid w:val="0"/>
              <w:spacing w:line="460" w:lineRule="exact"/>
              <w:textAlignment w:val="baseline"/>
              <w:rPr>
                <w:rFonts w:eastAsia="黑体"/>
                <w:color w:val="000000"/>
                <w:sz w:val="24"/>
              </w:rPr>
            </w:pPr>
            <w:r w:rsidRPr="00AE602B">
              <w:rPr>
                <w:rFonts w:eastAsia="黑体"/>
                <w:color w:val="000000"/>
                <w:sz w:val="24"/>
              </w:rPr>
              <w:t>建设项目所在地区域环境质量现状及主要环境问题</w:t>
            </w:r>
            <w:r w:rsidRPr="00AE602B">
              <w:rPr>
                <w:rFonts w:eastAsia="黑体"/>
                <w:color w:val="000000"/>
                <w:sz w:val="24"/>
              </w:rPr>
              <w:t>(</w:t>
            </w:r>
            <w:r w:rsidRPr="00AE602B">
              <w:rPr>
                <w:rFonts w:eastAsia="黑体"/>
                <w:color w:val="000000"/>
                <w:sz w:val="24"/>
              </w:rPr>
              <w:t>环境空气、地表水、地下水、声环境、生态环境等</w:t>
            </w:r>
            <w:r w:rsidRPr="00AE602B">
              <w:rPr>
                <w:rFonts w:eastAsia="黑体"/>
                <w:color w:val="000000"/>
                <w:sz w:val="24"/>
              </w:rPr>
              <w:t>)</w:t>
            </w:r>
          </w:p>
          <w:p w:rsidR="009B46A9" w:rsidRPr="00AE602B" w:rsidRDefault="009B46A9" w:rsidP="007B4693">
            <w:pPr>
              <w:spacing w:line="420" w:lineRule="exact"/>
              <w:ind w:firstLineChars="200" w:firstLine="480"/>
              <w:jc w:val="left"/>
              <w:rPr>
                <w:color w:val="000000"/>
                <w:sz w:val="24"/>
                <w:szCs w:val="24"/>
              </w:rPr>
            </w:pPr>
            <w:r w:rsidRPr="00AE602B">
              <w:rPr>
                <w:color w:val="000000"/>
                <w:sz w:val="24"/>
                <w:szCs w:val="24"/>
              </w:rPr>
              <w:t>根据现有环境监测资料，建设项目所在地环境质量状况如下：</w:t>
            </w:r>
          </w:p>
          <w:p w:rsidR="00656D28" w:rsidRPr="00AE602B" w:rsidRDefault="00656D28" w:rsidP="007B4693">
            <w:pPr>
              <w:spacing w:line="420" w:lineRule="exact"/>
              <w:ind w:firstLineChars="200" w:firstLine="482"/>
              <w:jc w:val="left"/>
              <w:rPr>
                <w:b/>
                <w:color w:val="000000"/>
                <w:sz w:val="24"/>
                <w:szCs w:val="24"/>
              </w:rPr>
            </w:pPr>
            <w:r w:rsidRPr="00AE602B">
              <w:rPr>
                <w:b/>
                <w:color w:val="000000"/>
                <w:sz w:val="24"/>
                <w:szCs w:val="24"/>
              </w:rPr>
              <w:t>1</w:t>
            </w:r>
            <w:r w:rsidRPr="00AE602B">
              <w:rPr>
                <w:b/>
                <w:color w:val="000000"/>
                <w:sz w:val="24"/>
                <w:szCs w:val="24"/>
              </w:rPr>
              <w:t>、环境空气</w:t>
            </w:r>
            <w:r w:rsidR="00CE2D3C" w:rsidRPr="00AE602B">
              <w:rPr>
                <w:b/>
                <w:color w:val="000000"/>
                <w:sz w:val="24"/>
                <w:szCs w:val="24"/>
              </w:rPr>
              <w:t>质量现状</w:t>
            </w:r>
          </w:p>
          <w:p w:rsidR="00BE6448" w:rsidRPr="00AE602B" w:rsidRDefault="00FE303E" w:rsidP="007B4693">
            <w:pPr>
              <w:snapToGrid w:val="0"/>
              <w:spacing w:line="420" w:lineRule="exact"/>
              <w:ind w:firstLineChars="200" w:firstLine="480"/>
              <w:rPr>
                <w:rFonts w:eastAsiaTheme="minorEastAsia"/>
                <w:sz w:val="24"/>
                <w:szCs w:val="24"/>
              </w:rPr>
            </w:pPr>
            <w:r w:rsidRPr="00AE602B">
              <w:rPr>
                <w:color w:val="000000"/>
                <w:sz w:val="24"/>
                <w:szCs w:val="24"/>
              </w:rPr>
              <w:t>根据新乡市环保局发布的《新乡市</w:t>
            </w:r>
            <w:r w:rsidR="00BE6448" w:rsidRPr="00AE602B">
              <w:rPr>
                <w:color w:val="000000"/>
                <w:sz w:val="24"/>
                <w:szCs w:val="24"/>
              </w:rPr>
              <w:t>2018</w:t>
            </w:r>
            <w:r w:rsidRPr="00AE602B">
              <w:rPr>
                <w:color w:val="000000"/>
                <w:sz w:val="24"/>
                <w:szCs w:val="24"/>
              </w:rPr>
              <w:t>年环境质量年报》，</w:t>
            </w:r>
            <w:r w:rsidRPr="00AE602B">
              <w:rPr>
                <w:sz w:val="24"/>
                <w:szCs w:val="24"/>
              </w:rPr>
              <w:t>201</w:t>
            </w:r>
            <w:r w:rsidR="00BE6448" w:rsidRPr="00AE602B">
              <w:rPr>
                <w:sz w:val="24"/>
                <w:szCs w:val="24"/>
              </w:rPr>
              <w:t>8</w:t>
            </w:r>
            <w:r w:rsidRPr="00AE602B">
              <w:rPr>
                <w:sz w:val="24"/>
                <w:szCs w:val="24"/>
              </w:rPr>
              <w:t>年，</w:t>
            </w:r>
            <w:r w:rsidR="00BE6448" w:rsidRPr="00AE602B">
              <w:rPr>
                <w:rFonts w:eastAsiaTheme="minorEastAsia"/>
                <w:sz w:val="24"/>
                <w:szCs w:val="24"/>
              </w:rPr>
              <w:t>新乡市城市环境空气</w:t>
            </w:r>
            <w:r w:rsidR="00BE6448" w:rsidRPr="00AE602B">
              <w:rPr>
                <w:rFonts w:eastAsiaTheme="minorEastAsia"/>
                <w:sz w:val="24"/>
                <w:szCs w:val="24"/>
              </w:rPr>
              <w:t>PM</w:t>
            </w:r>
            <w:r w:rsidR="00BE6448" w:rsidRPr="00AE602B">
              <w:rPr>
                <w:rFonts w:eastAsiaTheme="minorEastAsia"/>
                <w:sz w:val="24"/>
                <w:szCs w:val="24"/>
                <w:vertAlign w:val="subscript"/>
              </w:rPr>
              <w:t>10</w:t>
            </w:r>
            <w:r w:rsidR="00BE6448" w:rsidRPr="00AE602B">
              <w:rPr>
                <w:rFonts w:eastAsiaTheme="minorEastAsia"/>
                <w:sz w:val="24"/>
                <w:szCs w:val="24"/>
              </w:rPr>
              <w:t>同比下降</w:t>
            </w:r>
            <w:r w:rsidR="00BE6448" w:rsidRPr="00AE602B">
              <w:rPr>
                <w:rFonts w:eastAsiaTheme="minorEastAsia"/>
                <w:sz w:val="24"/>
                <w:szCs w:val="24"/>
              </w:rPr>
              <w:t>4</w:t>
            </w:r>
            <w:r w:rsidR="00BE6448" w:rsidRPr="00AE602B">
              <w:rPr>
                <w:rFonts w:eastAsiaTheme="minorEastAsia"/>
                <w:sz w:val="24"/>
                <w:szCs w:val="24"/>
              </w:rPr>
              <w:t>微克</w:t>
            </w:r>
            <w:r w:rsidR="00BE6448" w:rsidRPr="00AE602B">
              <w:rPr>
                <w:rFonts w:eastAsiaTheme="minorEastAsia"/>
                <w:sz w:val="24"/>
                <w:szCs w:val="24"/>
              </w:rPr>
              <w:t>/</w:t>
            </w:r>
            <w:r w:rsidR="00BE6448" w:rsidRPr="00AE602B">
              <w:rPr>
                <w:rFonts w:eastAsiaTheme="minorEastAsia"/>
                <w:sz w:val="24"/>
                <w:szCs w:val="24"/>
              </w:rPr>
              <w:t>立方米，降幅</w:t>
            </w:r>
            <w:r w:rsidR="00BE6448" w:rsidRPr="00AE602B">
              <w:rPr>
                <w:rFonts w:eastAsiaTheme="minorEastAsia"/>
                <w:sz w:val="24"/>
                <w:szCs w:val="24"/>
              </w:rPr>
              <w:t>3.7%</w:t>
            </w:r>
            <w:r w:rsidR="00BE6448" w:rsidRPr="00AE602B">
              <w:rPr>
                <w:rFonts w:eastAsiaTheme="minorEastAsia"/>
                <w:sz w:val="24"/>
                <w:szCs w:val="24"/>
              </w:rPr>
              <w:t>；</w:t>
            </w:r>
            <w:r w:rsidR="00BE6448" w:rsidRPr="00AE602B">
              <w:rPr>
                <w:rFonts w:eastAsiaTheme="minorEastAsia"/>
                <w:sz w:val="24"/>
                <w:szCs w:val="24"/>
              </w:rPr>
              <w:t>PM</w:t>
            </w:r>
            <w:r w:rsidR="00BE6448" w:rsidRPr="00AE602B">
              <w:rPr>
                <w:rFonts w:eastAsiaTheme="minorEastAsia"/>
                <w:sz w:val="24"/>
                <w:szCs w:val="24"/>
                <w:vertAlign w:val="subscript"/>
              </w:rPr>
              <w:t>2.5</w:t>
            </w:r>
            <w:r w:rsidR="00BE6448" w:rsidRPr="00AE602B">
              <w:rPr>
                <w:rFonts w:eastAsiaTheme="minorEastAsia"/>
                <w:sz w:val="24"/>
                <w:szCs w:val="24"/>
              </w:rPr>
              <w:t>同比下降</w:t>
            </w:r>
            <w:r w:rsidR="00BE6448" w:rsidRPr="00AE602B">
              <w:rPr>
                <w:rFonts w:eastAsiaTheme="minorEastAsia"/>
                <w:sz w:val="24"/>
                <w:szCs w:val="24"/>
              </w:rPr>
              <w:t>2</w:t>
            </w:r>
            <w:r w:rsidR="00BE6448" w:rsidRPr="00AE602B">
              <w:rPr>
                <w:rFonts w:eastAsiaTheme="minorEastAsia"/>
                <w:sz w:val="24"/>
                <w:szCs w:val="24"/>
              </w:rPr>
              <w:t>微克</w:t>
            </w:r>
            <w:r w:rsidR="00BE6448" w:rsidRPr="00AE602B">
              <w:rPr>
                <w:rFonts w:eastAsiaTheme="minorEastAsia"/>
                <w:sz w:val="24"/>
                <w:szCs w:val="24"/>
              </w:rPr>
              <w:t>/</w:t>
            </w:r>
            <w:r w:rsidR="00BE6448" w:rsidRPr="00AE602B">
              <w:rPr>
                <w:rFonts w:eastAsiaTheme="minorEastAsia"/>
                <w:sz w:val="24"/>
                <w:szCs w:val="24"/>
              </w:rPr>
              <w:t>立方米，降幅</w:t>
            </w:r>
            <w:r w:rsidR="00BE6448" w:rsidRPr="00AE602B">
              <w:rPr>
                <w:rFonts w:eastAsiaTheme="minorEastAsia"/>
                <w:sz w:val="24"/>
                <w:szCs w:val="24"/>
              </w:rPr>
              <w:t>3.2%</w:t>
            </w:r>
            <w:r w:rsidR="00BE6448" w:rsidRPr="00AE602B">
              <w:rPr>
                <w:rFonts w:eastAsiaTheme="minorEastAsia"/>
                <w:sz w:val="24"/>
                <w:szCs w:val="24"/>
              </w:rPr>
              <w:t>；</w:t>
            </w:r>
            <w:r w:rsidR="00BE6448" w:rsidRPr="00AE602B">
              <w:rPr>
                <w:rFonts w:eastAsiaTheme="minorEastAsia"/>
                <w:sz w:val="24"/>
                <w:szCs w:val="24"/>
              </w:rPr>
              <w:t>SO</w:t>
            </w:r>
            <w:r w:rsidR="00BE6448" w:rsidRPr="00AE602B">
              <w:rPr>
                <w:rFonts w:eastAsiaTheme="minorEastAsia"/>
                <w:sz w:val="24"/>
                <w:szCs w:val="24"/>
                <w:vertAlign w:val="subscript"/>
              </w:rPr>
              <w:t>2</w:t>
            </w:r>
            <w:r w:rsidR="00BE6448" w:rsidRPr="00AE602B">
              <w:rPr>
                <w:rFonts w:eastAsiaTheme="minorEastAsia"/>
                <w:sz w:val="24"/>
                <w:szCs w:val="24"/>
              </w:rPr>
              <w:t>同比下降</w:t>
            </w:r>
            <w:r w:rsidR="00BE6448" w:rsidRPr="00AE602B">
              <w:rPr>
                <w:rFonts w:eastAsiaTheme="minorEastAsia"/>
                <w:sz w:val="24"/>
                <w:szCs w:val="24"/>
              </w:rPr>
              <w:t>9</w:t>
            </w:r>
            <w:r w:rsidR="00BE6448" w:rsidRPr="00AE602B">
              <w:rPr>
                <w:rFonts w:eastAsiaTheme="minorEastAsia"/>
                <w:sz w:val="24"/>
                <w:szCs w:val="24"/>
              </w:rPr>
              <w:t>微克</w:t>
            </w:r>
            <w:r w:rsidR="00BE6448" w:rsidRPr="00AE602B">
              <w:rPr>
                <w:rFonts w:eastAsiaTheme="minorEastAsia"/>
                <w:sz w:val="24"/>
                <w:szCs w:val="24"/>
              </w:rPr>
              <w:t>/</w:t>
            </w:r>
            <w:r w:rsidR="00BE6448" w:rsidRPr="00AE602B">
              <w:rPr>
                <w:rFonts w:eastAsiaTheme="minorEastAsia"/>
                <w:sz w:val="24"/>
                <w:szCs w:val="24"/>
              </w:rPr>
              <w:t>立方米，降幅</w:t>
            </w:r>
            <w:r w:rsidR="00BE6448" w:rsidRPr="00AE602B">
              <w:rPr>
                <w:rFonts w:eastAsiaTheme="minorEastAsia"/>
                <w:sz w:val="24"/>
                <w:szCs w:val="24"/>
              </w:rPr>
              <w:t>32.1%</w:t>
            </w:r>
            <w:r w:rsidR="00BE6448" w:rsidRPr="00AE602B">
              <w:rPr>
                <w:rFonts w:eastAsiaTheme="minorEastAsia"/>
                <w:sz w:val="24"/>
                <w:szCs w:val="24"/>
              </w:rPr>
              <w:t>；</w:t>
            </w:r>
            <w:r w:rsidR="00BE6448" w:rsidRPr="00AE602B">
              <w:rPr>
                <w:rFonts w:eastAsiaTheme="minorEastAsia"/>
                <w:sz w:val="24"/>
                <w:szCs w:val="24"/>
              </w:rPr>
              <w:t>NO</w:t>
            </w:r>
            <w:r w:rsidR="00BE6448" w:rsidRPr="00AE602B">
              <w:rPr>
                <w:rFonts w:eastAsiaTheme="minorEastAsia"/>
                <w:sz w:val="24"/>
                <w:szCs w:val="24"/>
                <w:vertAlign w:val="subscript"/>
              </w:rPr>
              <w:t>2</w:t>
            </w:r>
            <w:r w:rsidR="00BE6448" w:rsidRPr="00AE602B">
              <w:rPr>
                <w:rFonts w:eastAsiaTheme="minorEastAsia"/>
                <w:sz w:val="24"/>
                <w:szCs w:val="24"/>
              </w:rPr>
              <w:t>同比下降</w:t>
            </w:r>
            <w:r w:rsidR="00BE6448" w:rsidRPr="00AE602B">
              <w:rPr>
                <w:rFonts w:eastAsiaTheme="minorEastAsia"/>
                <w:sz w:val="24"/>
                <w:szCs w:val="24"/>
              </w:rPr>
              <w:t>1</w:t>
            </w:r>
            <w:r w:rsidR="00BE6448" w:rsidRPr="00AE602B">
              <w:rPr>
                <w:rFonts w:eastAsiaTheme="minorEastAsia"/>
                <w:sz w:val="24"/>
                <w:szCs w:val="24"/>
              </w:rPr>
              <w:t>微克</w:t>
            </w:r>
            <w:r w:rsidR="00BE6448" w:rsidRPr="00AE602B">
              <w:rPr>
                <w:rFonts w:eastAsiaTheme="minorEastAsia"/>
                <w:sz w:val="24"/>
                <w:szCs w:val="24"/>
              </w:rPr>
              <w:t>/</w:t>
            </w:r>
            <w:r w:rsidR="00BE6448" w:rsidRPr="00AE602B">
              <w:rPr>
                <w:rFonts w:eastAsiaTheme="minorEastAsia"/>
                <w:sz w:val="24"/>
                <w:szCs w:val="24"/>
              </w:rPr>
              <w:t>立方米，降幅</w:t>
            </w:r>
            <w:r w:rsidR="00BE6448" w:rsidRPr="00AE602B">
              <w:rPr>
                <w:rFonts w:eastAsiaTheme="minorEastAsia"/>
                <w:sz w:val="24"/>
                <w:szCs w:val="24"/>
              </w:rPr>
              <w:t>2%</w:t>
            </w:r>
            <w:r w:rsidR="00BE6448" w:rsidRPr="00AE602B">
              <w:rPr>
                <w:rFonts w:eastAsiaTheme="minorEastAsia"/>
                <w:sz w:val="24"/>
                <w:szCs w:val="24"/>
              </w:rPr>
              <w:t>；</w:t>
            </w:r>
            <w:r w:rsidR="00BE6448" w:rsidRPr="00AE602B">
              <w:rPr>
                <w:rFonts w:eastAsiaTheme="minorEastAsia"/>
                <w:sz w:val="24"/>
                <w:szCs w:val="24"/>
              </w:rPr>
              <w:t>O</w:t>
            </w:r>
            <w:r w:rsidR="00BE6448" w:rsidRPr="00AE602B">
              <w:rPr>
                <w:rFonts w:eastAsiaTheme="minorEastAsia"/>
                <w:sz w:val="24"/>
                <w:szCs w:val="24"/>
                <w:vertAlign w:val="subscript"/>
              </w:rPr>
              <w:t>3</w:t>
            </w:r>
            <w:r w:rsidR="00BE6448" w:rsidRPr="00AE602B">
              <w:rPr>
                <w:rFonts w:eastAsiaTheme="minorEastAsia"/>
                <w:sz w:val="24"/>
                <w:szCs w:val="24"/>
              </w:rPr>
              <w:t>第</w:t>
            </w:r>
            <w:r w:rsidR="00BE6448" w:rsidRPr="00AE602B">
              <w:rPr>
                <w:rFonts w:eastAsiaTheme="minorEastAsia"/>
                <w:sz w:val="24"/>
                <w:szCs w:val="24"/>
              </w:rPr>
              <w:t>90</w:t>
            </w:r>
            <w:r w:rsidR="00BE6448" w:rsidRPr="00AE602B">
              <w:rPr>
                <w:rFonts w:eastAsiaTheme="minorEastAsia"/>
                <w:sz w:val="24"/>
                <w:szCs w:val="24"/>
              </w:rPr>
              <w:t>百分位浓度同比上升</w:t>
            </w:r>
            <w:r w:rsidR="00BE6448" w:rsidRPr="00AE602B">
              <w:rPr>
                <w:rFonts w:eastAsiaTheme="minorEastAsia"/>
                <w:sz w:val="24"/>
                <w:szCs w:val="24"/>
              </w:rPr>
              <w:t>5</w:t>
            </w:r>
            <w:r w:rsidR="00BE6448" w:rsidRPr="00AE602B">
              <w:rPr>
                <w:rFonts w:eastAsiaTheme="minorEastAsia"/>
                <w:sz w:val="24"/>
                <w:szCs w:val="24"/>
              </w:rPr>
              <w:t>微克</w:t>
            </w:r>
            <w:r w:rsidR="00BE6448" w:rsidRPr="00AE602B">
              <w:rPr>
                <w:rFonts w:eastAsiaTheme="minorEastAsia"/>
                <w:sz w:val="24"/>
                <w:szCs w:val="24"/>
              </w:rPr>
              <w:t>/</w:t>
            </w:r>
            <w:r w:rsidR="00BE6448" w:rsidRPr="00AE602B">
              <w:rPr>
                <w:rFonts w:eastAsiaTheme="minorEastAsia"/>
                <w:sz w:val="24"/>
                <w:szCs w:val="24"/>
              </w:rPr>
              <w:t>立方米，升幅</w:t>
            </w:r>
            <w:r w:rsidR="00BE6448" w:rsidRPr="00AE602B">
              <w:rPr>
                <w:rFonts w:eastAsiaTheme="minorEastAsia"/>
                <w:sz w:val="24"/>
                <w:szCs w:val="24"/>
              </w:rPr>
              <w:t>4.5%</w:t>
            </w:r>
            <w:r w:rsidR="00BE6448" w:rsidRPr="00AE602B">
              <w:rPr>
                <w:rFonts w:eastAsiaTheme="minorEastAsia"/>
                <w:sz w:val="24"/>
                <w:szCs w:val="24"/>
              </w:rPr>
              <w:t>，</w:t>
            </w:r>
            <w:r w:rsidR="00BE6448" w:rsidRPr="00AE602B">
              <w:rPr>
                <w:rFonts w:eastAsiaTheme="minorEastAsia"/>
                <w:sz w:val="24"/>
                <w:szCs w:val="24"/>
              </w:rPr>
              <w:t>CO</w:t>
            </w:r>
            <w:r w:rsidR="00BE6448" w:rsidRPr="00AE602B">
              <w:rPr>
                <w:rFonts w:eastAsiaTheme="minorEastAsia"/>
                <w:sz w:val="24"/>
                <w:szCs w:val="24"/>
              </w:rPr>
              <w:t>第</w:t>
            </w:r>
            <w:r w:rsidR="00BE6448" w:rsidRPr="00AE602B">
              <w:rPr>
                <w:rFonts w:eastAsiaTheme="minorEastAsia"/>
                <w:sz w:val="24"/>
                <w:szCs w:val="24"/>
              </w:rPr>
              <w:t>95</w:t>
            </w:r>
            <w:r w:rsidR="00BE6448" w:rsidRPr="00AE602B">
              <w:rPr>
                <w:rFonts w:eastAsiaTheme="minorEastAsia"/>
                <w:sz w:val="24"/>
                <w:szCs w:val="24"/>
              </w:rPr>
              <w:t>百分位浓度同比下降</w:t>
            </w:r>
            <w:r w:rsidR="00BE6448" w:rsidRPr="00AE602B">
              <w:rPr>
                <w:rFonts w:eastAsiaTheme="minorEastAsia"/>
                <w:sz w:val="24"/>
                <w:szCs w:val="24"/>
              </w:rPr>
              <w:t>0.1</w:t>
            </w:r>
            <w:r w:rsidR="00BE6448" w:rsidRPr="00AE602B">
              <w:rPr>
                <w:rFonts w:eastAsiaTheme="minorEastAsia"/>
                <w:sz w:val="24"/>
                <w:szCs w:val="24"/>
              </w:rPr>
              <w:t>微克</w:t>
            </w:r>
            <w:r w:rsidR="00BE6448" w:rsidRPr="00AE602B">
              <w:rPr>
                <w:rFonts w:eastAsiaTheme="minorEastAsia"/>
                <w:sz w:val="24"/>
                <w:szCs w:val="24"/>
              </w:rPr>
              <w:t>/</w:t>
            </w:r>
            <w:r w:rsidR="00BE6448" w:rsidRPr="00AE602B">
              <w:rPr>
                <w:rFonts w:eastAsiaTheme="minorEastAsia"/>
                <w:sz w:val="24"/>
                <w:szCs w:val="24"/>
              </w:rPr>
              <w:t>立方米，降幅</w:t>
            </w:r>
            <w:r w:rsidR="00BE6448" w:rsidRPr="00AE602B">
              <w:rPr>
                <w:rFonts w:eastAsiaTheme="minorEastAsia"/>
                <w:sz w:val="24"/>
                <w:szCs w:val="24"/>
              </w:rPr>
              <w:t>7.1%</w:t>
            </w:r>
            <w:r w:rsidR="00BE6448" w:rsidRPr="00AE602B">
              <w:rPr>
                <w:rFonts w:eastAsiaTheme="minorEastAsia"/>
                <w:sz w:val="24"/>
                <w:szCs w:val="24"/>
              </w:rPr>
              <w:t>。优、良天数</w:t>
            </w:r>
            <w:r w:rsidR="00BE6448" w:rsidRPr="00AE602B">
              <w:rPr>
                <w:rFonts w:eastAsiaTheme="minorEastAsia"/>
                <w:sz w:val="24"/>
                <w:szCs w:val="24"/>
              </w:rPr>
              <w:t>177</w:t>
            </w:r>
            <w:r w:rsidR="00BE6448" w:rsidRPr="00AE602B">
              <w:rPr>
                <w:rFonts w:eastAsiaTheme="minorEastAsia"/>
                <w:sz w:val="24"/>
                <w:szCs w:val="24"/>
              </w:rPr>
              <w:t>天，优、良天数比例</w:t>
            </w:r>
            <w:r w:rsidR="00BE6448" w:rsidRPr="00AE602B">
              <w:rPr>
                <w:rFonts w:eastAsiaTheme="minorEastAsia"/>
                <w:sz w:val="24"/>
                <w:szCs w:val="24"/>
              </w:rPr>
              <w:t>51.8%</w:t>
            </w:r>
            <w:r w:rsidR="00BE6448" w:rsidRPr="00AE602B">
              <w:rPr>
                <w:rFonts w:eastAsiaTheme="minorEastAsia"/>
                <w:sz w:val="24"/>
                <w:szCs w:val="24"/>
              </w:rPr>
              <w:t>，去年同期，优、良天数</w:t>
            </w:r>
            <w:r w:rsidR="00BE6448" w:rsidRPr="00AE602B">
              <w:rPr>
                <w:rFonts w:eastAsiaTheme="minorEastAsia"/>
                <w:sz w:val="24"/>
                <w:szCs w:val="24"/>
              </w:rPr>
              <w:t>173</w:t>
            </w:r>
            <w:r w:rsidR="00BE6448" w:rsidRPr="00AE602B">
              <w:rPr>
                <w:rFonts w:eastAsiaTheme="minorEastAsia"/>
                <w:sz w:val="24"/>
                <w:szCs w:val="24"/>
              </w:rPr>
              <w:t>天，优、良天数比例</w:t>
            </w:r>
            <w:r w:rsidR="00BE6448" w:rsidRPr="00AE602B">
              <w:rPr>
                <w:rFonts w:eastAsiaTheme="minorEastAsia"/>
                <w:sz w:val="24"/>
                <w:szCs w:val="24"/>
              </w:rPr>
              <w:t>47.4%</w:t>
            </w:r>
            <w:r w:rsidR="00BE6448" w:rsidRPr="00AE602B">
              <w:rPr>
                <w:rFonts w:eastAsiaTheme="minorEastAsia"/>
                <w:sz w:val="24"/>
                <w:szCs w:val="24"/>
              </w:rPr>
              <w:t>，同比优、良天数增加</w:t>
            </w:r>
            <w:r w:rsidR="00BE6448" w:rsidRPr="00AE602B">
              <w:rPr>
                <w:rFonts w:eastAsiaTheme="minorEastAsia"/>
                <w:sz w:val="24"/>
                <w:szCs w:val="24"/>
              </w:rPr>
              <w:t>4</w:t>
            </w:r>
            <w:r w:rsidR="00BE6448" w:rsidRPr="00AE602B">
              <w:rPr>
                <w:rFonts w:eastAsiaTheme="minorEastAsia"/>
                <w:sz w:val="24"/>
                <w:szCs w:val="24"/>
              </w:rPr>
              <w:t>天，上升</w:t>
            </w:r>
            <w:r w:rsidR="00BE6448" w:rsidRPr="00AE602B">
              <w:rPr>
                <w:rFonts w:eastAsiaTheme="minorEastAsia"/>
                <w:sz w:val="24"/>
                <w:szCs w:val="24"/>
              </w:rPr>
              <w:t>4.4</w:t>
            </w:r>
            <w:r w:rsidR="00BE6448" w:rsidRPr="00AE602B">
              <w:rPr>
                <w:rFonts w:eastAsiaTheme="minorEastAsia"/>
                <w:sz w:val="24"/>
                <w:szCs w:val="24"/>
              </w:rPr>
              <w:t>个百分点。</w:t>
            </w:r>
            <w:r w:rsidR="00E6234C" w:rsidRPr="00AE602B">
              <w:rPr>
                <w:color w:val="000000"/>
                <w:sz w:val="24"/>
              </w:rPr>
              <w:t>区域空气质量现状数据如下表所示。</w:t>
            </w:r>
          </w:p>
          <w:p w:rsidR="00730C40" w:rsidRPr="00AE602B" w:rsidRDefault="00FE303E" w:rsidP="007B4693">
            <w:pPr>
              <w:adjustRightInd w:val="0"/>
              <w:snapToGrid w:val="0"/>
              <w:spacing w:line="420" w:lineRule="exact"/>
              <w:ind w:firstLineChars="200" w:firstLine="480"/>
              <w:textAlignment w:val="baseline"/>
              <w:rPr>
                <w:rFonts w:eastAsia="黑体"/>
                <w:color w:val="000000"/>
                <w:sz w:val="24"/>
                <w:szCs w:val="24"/>
              </w:rPr>
            </w:pPr>
            <w:r w:rsidRPr="00AE602B">
              <w:rPr>
                <w:rFonts w:eastAsia="黑体"/>
                <w:color w:val="000000"/>
                <w:sz w:val="24"/>
                <w:szCs w:val="24"/>
              </w:rPr>
              <w:t>表</w:t>
            </w:r>
            <w:r w:rsidR="00B87EE1">
              <w:rPr>
                <w:rFonts w:eastAsia="黑体" w:hint="eastAsia"/>
                <w:color w:val="000000"/>
                <w:sz w:val="24"/>
                <w:szCs w:val="24"/>
              </w:rPr>
              <w:t>13</w:t>
            </w:r>
            <w:r w:rsidRPr="00AE602B">
              <w:rPr>
                <w:rFonts w:eastAsia="黑体"/>
                <w:color w:val="000000"/>
                <w:sz w:val="24"/>
                <w:szCs w:val="24"/>
              </w:rPr>
              <w:t xml:space="preserve">                   </w:t>
            </w:r>
            <w:r w:rsidRPr="00AE602B">
              <w:rPr>
                <w:rFonts w:eastAsia="黑体"/>
                <w:color w:val="000000"/>
                <w:sz w:val="24"/>
                <w:szCs w:val="24"/>
              </w:rPr>
              <w:t>区域空气质量现状评价表</w:t>
            </w:r>
          </w:p>
          <w:tbl>
            <w:tblPr>
              <w:tblW w:w="9072" w:type="dxa"/>
              <w:jc w:val="center"/>
              <w:tblBorders>
                <w:top w:val="single" w:sz="4" w:space="0" w:color="auto"/>
                <w:bottom w:val="single" w:sz="4" w:space="0" w:color="auto"/>
                <w:insideH w:val="single" w:sz="4" w:space="0" w:color="auto"/>
                <w:insideV w:val="single" w:sz="4" w:space="0" w:color="auto"/>
              </w:tblBorders>
              <w:tblLayout w:type="fixed"/>
              <w:tblCellMar>
                <w:top w:w="57" w:type="dxa"/>
                <w:bottom w:w="57" w:type="dxa"/>
              </w:tblCellMar>
              <w:tblLook w:val="04A0"/>
            </w:tblPr>
            <w:tblGrid>
              <w:gridCol w:w="1396"/>
              <w:gridCol w:w="1879"/>
              <w:gridCol w:w="1558"/>
              <w:gridCol w:w="1693"/>
              <w:gridCol w:w="1273"/>
              <w:gridCol w:w="1273"/>
            </w:tblGrid>
            <w:tr w:rsidR="00BE6448" w:rsidRPr="00AE602B" w:rsidTr="00BE6448">
              <w:trPr>
                <w:cantSplit/>
                <w:trHeight w:val="397"/>
                <w:jc w:val="center"/>
              </w:trPr>
              <w:tc>
                <w:tcPr>
                  <w:tcW w:w="1396" w:type="dxa"/>
                  <w:tcBorders>
                    <w:top w:val="single" w:sz="8" w:space="0" w:color="auto"/>
                    <w:bottom w:val="single" w:sz="8" w:space="0" w:color="auto"/>
                  </w:tcBorders>
                  <w:tcMar>
                    <w:top w:w="57" w:type="dxa"/>
                    <w:left w:w="85" w:type="dxa"/>
                    <w:bottom w:w="57" w:type="dxa"/>
                    <w:right w:w="85" w:type="dxa"/>
                  </w:tcMar>
                  <w:vAlign w:val="center"/>
                  <w:hideMark/>
                </w:tcPr>
                <w:p w:rsidR="00BE6448" w:rsidRPr="00AE602B" w:rsidRDefault="00BE6448" w:rsidP="0015203A">
                  <w:pPr>
                    <w:pStyle w:val="aff5"/>
                    <w:spacing w:line="240" w:lineRule="auto"/>
                    <w:rPr>
                      <w:b/>
                      <w:kern w:val="2"/>
                    </w:rPr>
                  </w:pPr>
                  <w:r w:rsidRPr="00AE602B">
                    <w:rPr>
                      <w:b/>
                      <w:kern w:val="2"/>
                    </w:rPr>
                    <w:t>污染物</w:t>
                  </w:r>
                </w:p>
              </w:tc>
              <w:tc>
                <w:tcPr>
                  <w:tcW w:w="1879" w:type="dxa"/>
                  <w:tcBorders>
                    <w:top w:val="single" w:sz="8" w:space="0" w:color="auto"/>
                    <w:bottom w:val="single" w:sz="8" w:space="0" w:color="auto"/>
                  </w:tcBorders>
                  <w:tcMar>
                    <w:top w:w="57" w:type="dxa"/>
                    <w:left w:w="85" w:type="dxa"/>
                    <w:bottom w:w="57" w:type="dxa"/>
                    <w:right w:w="85" w:type="dxa"/>
                  </w:tcMar>
                  <w:vAlign w:val="center"/>
                  <w:hideMark/>
                </w:tcPr>
                <w:p w:rsidR="00BE6448" w:rsidRPr="00AE602B" w:rsidRDefault="00BE6448" w:rsidP="0015203A">
                  <w:pPr>
                    <w:pStyle w:val="aff5"/>
                    <w:spacing w:line="240" w:lineRule="auto"/>
                    <w:rPr>
                      <w:b/>
                      <w:kern w:val="2"/>
                    </w:rPr>
                  </w:pPr>
                  <w:r w:rsidRPr="00AE602B">
                    <w:rPr>
                      <w:b/>
                      <w:kern w:val="2"/>
                    </w:rPr>
                    <w:t>年评价指标</w:t>
                  </w:r>
                </w:p>
              </w:tc>
              <w:tc>
                <w:tcPr>
                  <w:tcW w:w="1558" w:type="dxa"/>
                  <w:tcBorders>
                    <w:top w:val="single" w:sz="8" w:space="0" w:color="auto"/>
                    <w:bottom w:val="single" w:sz="8" w:space="0" w:color="auto"/>
                  </w:tcBorders>
                  <w:tcMar>
                    <w:top w:w="57" w:type="dxa"/>
                    <w:left w:w="85" w:type="dxa"/>
                    <w:bottom w:w="57" w:type="dxa"/>
                    <w:right w:w="85" w:type="dxa"/>
                  </w:tcMar>
                  <w:vAlign w:val="center"/>
                  <w:hideMark/>
                </w:tcPr>
                <w:p w:rsidR="00BE6448" w:rsidRPr="00AE602B" w:rsidRDefault="00BE6448" w:rsidP="0015203A">
                  <w:pPr>
                    <w:pStyle w:val="aff5"/>
                    <w:spacing w:line="240" w:lineRule="auto"/>
                    <w:rPr>
                      <w:b/>
                      <w:kern w:val="2"/>
                    </w:rPr>
                  </w:pPr>
                  <w:r w:rsidRPr="00AE602B">
                    <w:rPr>
                      <w:b/>
                      <w:kern w:val="2"/>
                    </w:rPr>
                    <w:t>现状浓度</w:t>
                  </w:r>
                  <w:r w:rsidRPr="00AE602B">
                    <w:rPr>
                      <w:b/>
                      <w:kern w:val="2"/>
                    </w:rPr>
                    <w:t>/</w:t>
                  </w:r>
                  <w:r w:rsidRPr="00AE602B">
                    <w:rPr>
                      <w:b/>
                      <w:kern w:val="2"/>
                    </w:rPr>
                    <w:t>（</w:t>
                  </w:r>
                  <w:r w:rsidRPr="00AE602B">
                    <w:rPr>
                      <w:b/>
                      <w:kern w:val="2"/>
                    </w:rPr>
                    <w:t>μg/m</w:t>
                  </w:r>
                  <w:r w:rsidRPr="00AE602B">
                    <w:rPr>
                      <w:b/>
                      <w:kern w:val="2"/>
                      <w:vertAlign w:val="superscript"/>
                    </w:rPr>
                    <w:t>3</w:t>
                  </w:r>
                  <w:r w:rsidRPr="00AE602B">
                    <w:rPr>
                      <w:b/>
                      <w:kern w:val="2"/>
                    </w:rPr>
                    <w:t>）</w:t>
                  </w:r>
                </w:p>
              </w:tc>
              <w:tc>
                <w:tcPr>
                  <w:tcW w:w="1693" w:type="dxa"/>
                  <w:tcBorders>
                    <w:top w:val="single" w:sz="8" w:space="0" w:color="auto"/>
                    <w:bottom w:val="single" w:sz="8" w:space="0" w:color="auto"/>
                  </w:tcBorders>
                  <w:tcMar>
                    <w:top w:w="57" w:type="dxa"/>
                    <w:left w:w="85" w:type="dxa"/>
                    <w:bottom w:w="57" w:type="dxa"/>
                    <w:right w:w="85" w:type="dxa"/>
                  </w:tcMar>
                  <w:vAlign w:val="center"/>
                  <w:hideMark/>
                </w:tcPr>
                <w:p w:rsidR="00BE6448" w:rsidRPr="00AE602B" w:rsidRDefault="00BE6448" w:rsidP="0015203A">
                  <w:pPr>
                    <w:pStyle w:val="aff5"/>
                    <w:spacing w:line="240" w:lineRule="auto"/>
                    <w:rPr>
                      <w:b/>
                      <w:kern w:val="2"/>
                    </w:rPr>
                  </w:pPr>
                  <w:r w:rsidRPr="00AE602B">
                    <w:rPr>
                      <w:b/>
                      <w:kern w:val="2"/>
                    </w:rPr>
                    <w:t>标准值</w:t>
                  </w:r>
                  <w:r w:rsidRPr="00AE602B">
                    <w:rPr>
                      <w:b/>
                      <w:kern w:val="2"/>
                    </w:rPr>
                    <w:t>/</w:t>
                  </w:r>
                  <w:r w:rsidRPr="00AE602B">
                    <w:rPr>
                      <w:b/>
                      <w:kern w:val="2"/>
                    </w:rPr>
                    <w:t>（</w:t>
                  </w:r>
                  <w:r w:rsidRPr="00AE602B">
                    <w:rPr>
                      <w:b/>
                      <w:bCs/>
                      <w:kern w:val="2"/>
                    </w:rPr>
                    <w:t>μ</w:t>
                  </w:r>
                  <w:r w:rsidRPr="00AE602B">
                    <w:rPr>
                      <w:b/>
                      <w:kern w:val="2"/>
                    </w:rPr>
                    <w:t>g/m</w:t>
                  </w:r>
                  <w:r w:rsidRPr="00AE602B">
                    <w:rPr>
                      <w:b/>
                      <w:kern w:val="2"/>
                      <w:vertAlign w:val="superscript"/>
                    </w:rPr>
                    <w:t>3</w:t>
                  </w:r>
                  <w:r w:rsidRPr="00AE602B">
                    <w:rPr>
                      <w:b/>
                      <w:kern w:val="2"/>
                    </w:rPr>
                    <w:t>）</w:t>
                  </w:r>
                </w:p>
              </w:tc>
              <w:tc>
                <w:tcPr>
                  <w:tcW w:w="1273" w:type="dxa"/>
                  <w:tcBorders>
                    <w:top w:val="single" w:sz="8" w:space="0" w:color="auto"/>
                    <w:bottom w:val="single" w:sz="8" w:space="0" w:color="auto"/>
                  </w:tcBorders>
                  <w:tcMar>
                    <w:top w:w="57" w:type="dxa"/>
                    <w:left w:w="85" w:type="dxa"/>
                    <w:bottom w:w="57" w:type="dxa"/>
                    <w:right w:w="85" w:type="dxa"/>
                  </w:tcMar>
                  <w:vAlign w:val="center"/>
                  <w:hideMark/>
                </w:tcPr>
                <w:p w:rsidR="00BE6448" w:rsidRPr="00AE602B" w:rsidRDefault="00BE6448" w:rsidP="0015203A">
                  <w:pPr>
                    <w:pStyle w:val="aff5"/>
                    <w:spacing w:line="240" w:lineRule="auto"/>
                    <w:rPr>
                      <w:b/>
                      <w:kern w:val="2"/>
                    </w:rPr>
                  </w:pPr>
                  <w:r w:rsidRPr="00AE602B">
                    <w:rPr>
                      <w:b/>
                      <w:kern w:val="2"/>
                    </w:rPr>
                    <w:t>占标率</w:t>
                  </w:r>
                </w:p>
                <w:p w:rsidR="00BE6448" w:rsidRPr="00AE602B" w:rsidRDefault="00BE6448" w:rsidP="0015203A">
                  <w:pPr>
                    <w:pStyle w:val="aff5"/>
                    <w:spacing w:line="240" w:lineRule="auto"/>
                    <w:rPr>
                      <w:b/>
                      <w:kern w:val="2"/>
                    </w:rPr>
                  </w:pPr>
                  <w:r w:rsidRPr="00AE602B">
                    <w:rPr>
                      <w:b/>
                      <w:kern w:val="2"/>
                    </w:rPr>
                    <w:t>%</w:t>
                  </w:r>
                </w:p>
              </w:tc>
              <w:tc>
                <w:tcPr>
                  <w:tcW w:w="1273" w:type="dxa"/>
                  <w:tcBorders>
                    <w:top w:val="single" w:sz="8" w:space="0" w:color="auto"/>
                    <w:bottom w:val="single" w:sz="8" w:space="0" w:color="auto"/>
                  </w:tcBorders>
                  <w:tcMar>
                    <w:top w:w="57" w:type="dxa"/>
                    <w:left w:w="85" w:type="dxa"/>
                    <w:bottom w:w="57" w:type="dxa"/>
                    <w:right w:w="85" w:type="dxa"/>
                  </w:tcMar>
                  <w:vAlign w:val="center"/>
                  <w:hideMark/>
                </w:tcPr>
                <w:p w:rsidR="00BE6448" w:rsidRPr="00AE602B" w:rsidRDefault="00BE6448" w:rsidP="0015203A">
                  <w:pPr>
                    <w:pStyle w:val="aff5"/>
                    <w:spacing w:line="240" w:lineRule="auto"/>
                    <w:rPr>
                      <w:b/>
                      <w:kern w:val="2"/>
                    </w:rPr>
                  </w:pPr>
                  <w:r w:rsidRPr="00AE602B">
                    <w:rPr>
                      <w:b/>
                      <w:kern w:val="2"/>
                    </w:rPr>
                    <w:t>达标情况</w:t>
                  </w:r>
                </w:p>
              </w:tc>
            </w:tr>
            <w:tr w:rsidR="00BE6448" w:rsidRPr="00AE602B" w:rsidTr="00BE6448">
              <w:trPr>
                <w:cantSplit/>
                <w:trHeight w:val="397"/>
                <w:jc w:val="center"/>
              </w:trPr>
              <w:tc>
                <w:tcPr>
                  <w:tcW w:w="1396" w:type="dxa"/>
                  <w:tcBorders>
                    <w:top w:val="single" w:sz="8" w:space="0" w:color="auto"/>
                  </w:tcBorders>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PM</w:t>
                  </w:r>
                  <w:r w:rsidRPr="00AE602B">
                    <w:rPr>
                      <w:kern w:val="2"/>
                      <w:vertAlign w:val="subscript"/>
                    </w:rPr>
                    <w:t>10</w:t>
                  </w:r>
                </w:p>
              </w:tc>
              <w:tc>
                <w:tcPr>
                  <w:tcW w:w="1879" w:type="dxa"/>
                  <w:tcBorders>
                    <w:top w:val="single" w:sz="8" w:space="0" w:color="auto"/>
                  </w:tcBorders>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年平均质量浓度</w:t>
                  </w:r>
                </w:p>
              </w:tc>
              <w:tc>
                <w:tcPr>
                  <w:tcW w:w="1558" w:type="dxa"/>
                  <w:tcBorders>
                    <w:top w:val="single" w:sz="8" w:space="0" w:color="auto"/>
                  </w:tcBorders>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105</w:t>
                  </w:r>
                </w:p>
              </w:tc>
              <w:tc>
                <w:tcPr>
                  <w:tcW w:w="1693" w:type="dxa"/>
                  <w:tcBorders>
                    <w:top w:val="single" w:sz="8" w:space="0" w:color="auto"/>
                  </w:tcBorders>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70</w:t>
                  </w:r>
                </w:p>
              </w:tc>
              <w:tc>
                <w:tcPr>
                  <w:tcW w:w="1273" w:type="dxa"/>
                  <w:tcBorders>
                    <w:top w:val="single" w:sz="8" w:space="0" w:color="auto"/>
                  </w:tcBorders>
                  <w:tcMar>
                    <w:top w:w="57" w:type="dxa"/>
                    <w:left w:w="85" w:type="dxa"/>
                    <w:bottom w:w="57" w:type="dxa"/>
                    <w:right w:w="85" w:type="dxa"/>
                  </w:tcMar>
                  <w:vAlign w:val="center"/>
                  <w:hideMark/>
                </w:tcPr>
                <w:p w:rsidR="00BE6448" w:rsidRPr="00AE602B" w:rsidRDefault="00BE6448" w:rsidP="0015203A">
                  <w:pPr>
                    <w:autoSpaceDE w:val="0"/>
                    <w:autoSpaceDN w:val="0"/>
                    <w:adjustRightInd w:val="0"/>
                    <w:snapToGrid w:val="0"/>
                    <w:jc w:val="center"/>
                    <w:rPr>
                      <w:sz w:val="21"/>
                      <w:szCs w:val="21"/>
                    </w:rPr>
                  </w:pPr>
                  <w:r w:rsidRPr="00AE602B">
                    <w:rPr>
                      <w:sz w:val="21"/>
                      <w:szCs w:val="21"/>
                    </w:rPr>
                    <w:t>150</w:t>
                  </w:r>
                </w:p>
              </w:tc>
              <w:tc>
                <w:tcPr>
                  <w:tcW w:w="1273" w:type="dxa"/>
                  <w:tcBorders>
                    <w:top w:val="single" w:sz="8" w:space="0" w:color="auto"/>
                  </w:tcBorders>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超标</w:t>
                  </w:r>
                </w:p>
              </w:tc>
            </w:tr>
            <w:tr w:rsidR="00BE6448" w:rsidRPr="00AE602B" w:rsidTr="00BE6448">
              <w:trPr>
                <w:cantSplit/>
                <w:trHeight w:val="397"/>
                <w:jc w:val="center"/>
              </w:trPr>
              <w:tc>
                <w:tcPr>
                  <w:tcW w:w="1396" w:type="dxa"/>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PM</w:t>
                  </w:r>
                  <w:r w:rsidRPr="00AE602B">
                    <w:rPr>
                      <w:kern w:val="2"/>
                      <w:vertAlign w:val="subscript"/>
                    </w:rPr>
                    <w:t>2.5</w:t>
                  </w:r>
                </w:p>
              </w:tc>
              <w:tc>
                <w:tcPr>
                  <w:tcW w:w="1879" w:type="dxa"/>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年平均质量浓度</w:t>
                  </w:r>
                </w:p>
              </w:tc>
              <w:tc>
                <w:tcPr>
                  <w:tcW w:w="1558" w:type="dxa"/>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61</w:t>
                  </w:r>
                </w:p>
              </w:tc>
              <w:tc>
                <w:tcPr>
                  <w:tcW w:w="1693" w:type="dxa"/>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35</w:t>
                  </w:r>
                </w:p>
              </w:tc>
              <w:tc>
                <w:tcPr>
                  <w:tcW w:w="1273" w:type="dxa"/>
                  <w:tcMar>
                    <w:top w:w="57" w:type="dxa"/>
                    <w:left w:w="85" w:type="dxa"/>
                    <w:bottom w:w="57" w:type="dxa"/>
                    <w:right w:w="85" w:type="dxa"/>
                  </w:tcMar>
                  <w:vAlign w:val="center"/>
                  <w:hideMark/>
                </w:tcPr>
                <w:p w:rsidR="00BE6448" w:rsidRPr="00AE602B" w:rsidRDefault="00BE6448" w:rsidP="0015203A">
                  <w:pPr>
                    <w:autoSpaceDE w:val="0"/>
                    <w:autoSpaceDN w:val="0"/>
                    <w:adjustRightInd w:val="0"/>
                    <w:snapToGrid w:val="0"/>
                    <w:jc w:val="center"/>
                    <w:rPr>
                      <w:sz w:val="21"/>
                      <w:szCs w:val="21"/>
                    </w:rPr>
                  </w:pPr>
                  <w:r w:rsidRPr="00AE602B">
                    <w:rPr>
                      <w:sz w:val="21"/>
                      <w:szCs w:val="21"/>
                    </w:rPr>
                    <w:t>174</w:t>
                  </w:r>
                </w:p>
              </w:tc>
              <w:tc>
                <w:tcPr>
                  <w:tcW w:w="1273" w:type="dxa"/>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超标</w:t>
                  </w:r>
                </w:p>
              </w:tc>
            </w:tr>
            <w:tr w:rsidR="00BE6448" w:rsidRPr="00AE602B" w:rsidTr="00BE6448">
              <w:trPr>
                <w:cantSplit/>
                <w:trHeight w:val="397"/>
                <w:jc w:val="center"/>
              </w:trPr>
              <w:tc>
                <w:tcPr>
                  <w:tcW w:w="1396" w:type="dxa"/>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SO</w:t>
                  </w:r>
                  <w:r w:rsidRPr="00AE602B">
                    <w:rPr>
                      <w:kern w:val="2"/>
                      <w:vertAlign w:val="subscript"/>
                    </w:rPr>
                    <w:t>2</w:t>
                  </w:r>
                </w:p>
              </w:tc>
              <w:tc>
                <w:tcPr>
                  <w:tcW w:w="1879" w:type="dxa"/>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年平均质量浓度</w:t>
                  </w:r>
                </w:p>
              </w:tc>
              <w:tc>
                <w:tcPr>
                  <w:tcW w:w="1558" w:type="dxa"/>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19</w:t>
                  </w:r>
                </w:p>
              </w:tc>
              <w:tc>
                <w:tcPr>
                  <w:tcW w:w="1693" w:type="dxa"/>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60</w:t>
                  </w:r>
                </w:p>
              </w:tc>
              <w:tc>
                <w:tcPr>
                  <w:tcW w:w="1273" w:type="dxa"/>
                  <w:tcMar>
                    <w:top w:w="57" w:type="dxa"/>
                    <w:left w:w="85" w:type="dxa"/>
                    <w:bottom w:w="57" w:type="dxa"/>
                    <w:right w:w="85" w:type="dxa"/>
                  </w:tcMar>
                  <w:vAlign w:val="center"/>
                  <w:hideMark/>
                </w:tcPr>
                <w:p w:rsidR="00BE6448" w:rsidRPr="00AE602B" w:rsidRDefault="00BE6448" w:rsidP="0015203A">
                  <w:pPr>
                    <w:autoSpaceDE w:val="0"/>
                    <w:autoSpaceDN w:val="0"/>
                    <w:adjustRightInd w:val="0"/>
                    <w:snapToGrid w:val="0"/>
                    <w:jc w:val="center"/>
                    <w:rPr>
                      <w:sz w:val="21"/>
                      <w:szCs w:val="21"/>
                    </w:rPr>
                  </w:pPr>
                  <w:r w:rsidRPr="00AE602B">
                    <w:rPr>
                      <w:sz w:val="21"/>
                      <w:szCs w:val="21"/>
                    </w:rPr>
                    <w:t>31.6</w:t>
                  </w:r>
                </w:p>
              </w:tc>
              <w:tc>
                <w:tcPr>
                  <w:tcW w:w="1273" w:type="dxa"/>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达标</w:t>
                  </w:r>
                </w:p>
              </w:tc>
            </w:tr>
            <w:tr w:rsidR="00BE6448" w:rsidRPr="00AE602B" w:rsidTr="00BE6448">
              <w:trPr>
                <w:cantSplit/>
                <w:trHeight w:val="397"/>
                <w:jc w:val="center"/>
              </w:trPr>
              <w:tc>
                <w:tcPr>
                  <w:tcW w:w="1396" w:type="dxa"/>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NO</w:t>
                  </w:r>
                  <w:r w:rsidRPr="00AE602B">
                    <w:rPr>
                      <w:kern w:val="2"/>
                      <w:vertAlign w:val="subscript"/>
                    </w:rPr>
                    <w:t>2</w:t>
                  </w:r>
                </w:p>
              </w:tc>
              <w:tc>
                <w:tcPr>
                  <w:tcW w:w="1879" w:type="dxa"/>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年平均质量浓度</w:t>
                  </w:r>
                </w:p>
              </w:tc>
              <w:tc>
                <w:tcPr>
                  <w:tcW w:w="1558" w:type="dxa"/>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49</w:t>
                  </w:r>
                </w:p>
              </w:tc>
              <w:tc>
                <w:tcPr>
                  <w:tcW w:w="1693" w:type="dxa"/>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40</w:t>
                  </w:r>
                </w:p>
              </w:tc>
              <w:tc>
                <w:tcPr>
                  <w:tcW w:w="1273" w:type="dxa"/>
                  <w:tcMar>
                    <w:top w:w="57" w:type="dxa"/>
                    <w:left w:w="85" w:type="dxa"/>
                    <w:bottom w:w="57" w:type="dxa"/>
                    <w:right w:w="85" w:type="dxa"/>
                  </w:tcMar>
                  <w:vAlign w:val="center"/>
                  <w:hideMark/>
                </w:tcPr>
                <w:p w:rsidR="00BE6448" w:rsidRPr="00AE602B" w:rsidRDefault="00BE6448" w:rsidP="0015203A">
                  <w:pPr>
                    <w:autoSpaceDE w:val="0"/>
                    <w:autoSpaceDN w:val="0"/>
                    <w:adjustRightInd w:val="0"/>
                    <w:snapToGrid w:val="0"/>
                    <w:jc w:val="center"/>
                    <w:rPr>
                      <w:sz w:val="21"/>
                      <w:szCs w:val="21"/>
                    </w:rPr>
                  </w:pPr>
                  <w:r w:rsidRPr="00AE602B">
                    <w:rPr>
                      <w:sz w:val="21"/>
                      <w:szCs w:val="21"/>
                    </w:rPr>
                    <w:t>123</w:t>
                  </w:r>
                </w:p>
              </w:tc>
              <w:tc>
                <w:tcPr>
                  <w:tcW w:w="1273" w:type="dxa"/>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超标</w:t>
                  </w:r>
                </w:p>
              </w:tc>
            </w:tr>
            <w:tr w:rsidR="00BE6448" w:rsidRPr="00AE602B" w:rsidTr="00BE6448">
              <w:trPr>
                <w:cantSplit/>
                <w:trHeight w:val="397"/>
                <w:jc w:val="center"/>
              </w:trPr>
              <w:tc>
                <w:tcPr>
                  <w:tcW w:w="1396" w:type="dxa"/>
                  <w:tcBorders>
                    <w:bottom w:val="single" w:sz="4" w:space="0" w:color="auto"/>
                  </w:tcBorders>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CO</w:t>
                  </w:r>
                </w:p>
              </w:tc>
              <w:tc>
                <w:tcPr>
                  <w:tcW w:w="1879" w:type="dxa"/>
                  <w:tcBorders>
                    <w:bottom w:val="single" w:sz="4" w:space="0" w:color="auto"/>
                  </w:tcBorders>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第</w:t>
                  </w:r>
                  <w:r w:rsidRPr="00AE602B">
                    <w:rPr>
                      <w:kern w:val="2"/>
                    </w:rPr>
                    <w:t>95</w:t>
                  </w:r>
                  <w:r w:rsidRPr="00AE602B">
                    <w:rPr>
                      <w:kern w:val="2"/>
                    </w:rPr>
                    <w:t>百分位浓度</w:t>
                  </w:r>
                </w:p>
              </w:tc>
              <w:tc>
                <w:tcPr>
                  <w:tcW w:w="1558" w:type="dxa"/>
                  <w:tcBorders>
                    <w:bottom w:val="single" w:sz="4" w:space="0" w:color="auto"/>
                  </w:tcBorders>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1.3mg/m</w:t>
                  </w:r>
                  <w:r w:rsidRPr="00AE602B">
                    <w:rPr>
                      <w:kern w:val="2"/>
                      <w:vertAlign w:val="superscript"/>
                    </w:rPr>
                    <w:t>3</w:t>
                  </w:r>
                </w:p>
              </w:tc>
              <w:tc>
                <w:tcPr>
                  <w:tcW w:w="1693" w:type="dxa"/>
                  <w:tcBorders>
                    <w:bottom w:val="single" w:sz="4" w:space="0" w:color="auto"/>
                  </w:tcBorders>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4mg/m</w:t>
                  </w:r>
                  <w:r w:rsidRPr="00AE602B">
                    <w:rPr>
                      <w:kern w:val="2"/>
                      <w:vertAlign w:val="superscript"/>
                    </w:rPr>
                    <w:t>3</w:t>
                  </w:r>
                </w:p>
              </w:tc>
              <w:tc>
                <w:tcPr>
                  <w:tcW w:w="1273" w:type="dxa"/>
                  <w:tcBorders>
                    <w:bottom w:val="single" w:sz="4" w:space="0" w:color="auto"/>
                  </w:tcBorders>
                  <w:tcMar>
                    <w:top w:w="57" w:type="dxa"/>
                    <w:left w:w="85" w:type="dxa"/>
                    <w:bottom w:w="57" w:type="dxa"/>
                    <w:right w:w="85" w:type="dxa"/>
                  </w:tcMar>
                  <w:vAlign w:val="center"/>
                  <w:hideMark/>
                </w:tcPr>
                <w:p w:rsidR="00BE6448" w:rsidRPr="00AE602B" w:rsidRDefault="00BE6448" w:rsidP="0015203A">
                  <w:pPr>
                    <w:autoSpaceDE w:val="0"/>
                    <w:autoSpaceDN w:val="0"/>
                    <w:adjustRightInd w:val="0"/>
                    <w:snapToGrid w:val="0"/>
                    <w:jc w:val="center"/>
                    <w:rPr>
                      <w:sz w:val="21"/>
                      <w:szCs w:val="21"/>
                    </w:rPr>
                  </w:pPr>
                  <w:r w:rsidRPr="00AE602B">
                    <w:rPr>
                      <w:sz w:val="21"/>
                      <w:szCs w:val="21"/>
                    </w:rPr>
                    <w:t>32.5</w:t>
                  </w:r>
                </w:p>
              </w:tc>
              <w:tc>
                <w:tcPr>
                  <w:tcW w:w="1273" w:type="dxa"/>
                  <w:tcBorders>
                    <w:bottom w:val="single" w:sz="4" w:space="0" w:color="auto"/>
                  </w:tcBorders>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达标</w:t>
                  </w:r>
                </w:p>
              </w:tc>
            </w:tr>
            <w:tr w:rsidR="00BE6448" w:rsidRPr="00AE602B" w:rsidTr="00BE6448">
              <w:trPr>
                <w:cantSplit/>
                <w:trHeight w:val="397"/>
                <w:jc w:val="center"/>
              </w:trPr>
              <w:tc>
                <w:tcPr>
                  <w:tcW w:w="1396" w:type="dxa"/>
                  <w:tcBorders>
                    <w:bottom w:val="single" w:sz="8" w:space="0" w:color="auto"/>
                  </w:tcBorders>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O</w:t>
                  </w:r>
                  <w:r w:rsidRPr="00AE602B">
                    <w:rPr>
                      <w:kern w:val="2"/>
                      <w:vertAlign w:val="subscript"/>
                    </w:rPr>
                    <w:t>3</w:t>
                  </w:r>
                </w:p>
              </w:tc>
              <w:tc>
                <w:tcPr>
                  <w:tcW w:w="1879" w:type="dxa"/>
                  <w:tcBorders>
                    <w:bottom w:val="single" w:sz="8" w:space="0" w:color="auto"/>
                  </w:tcBorders>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第</w:t>
                  </w:r>
                  <w:r w:rsidRPr="00AE602B">
                    <w:rPr>
                      <w:kern w:val="2"/>
                    </w:rPr>
                    <w:t>90</w:t>
                  </w:r>
                  <w:r w:rsidRPr="00AE602B">
                    <w:rPr>
                      <w:kern w:val="2"/>
                    </w:rPr>
                    <w:t>百分位浓度</w:t>
                  </w:r>
                </w:p>
              </w:tc>
              <w:tc>
                <w:tcPr>
                  <w:tcW w:w="1558" w:type="dxa"/>
                  <w:tcBorders>
                    <w:bottom w:val="single" w:sz="8" w:space="0" w:color="auto"/>
                  </w:tcBorders>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117</w:t>
                  </w:r>
                </w:p>
              </w:tc>
              <w:tc>
                <w:tcPr>
                  <w:tcW w:w="1693" w:type="dxa"/>
                  <w:tcBorders>
                    <w:bottom w:val="single" w:sz="8" w:space="0" w:color="auto"/>
                  </w:tcBorders>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160</w:t>
                  </w:r>
                </w:p>
              </w:tc>
              <w:tc>
                <w:tcPr>
                  <w:tcW w:w="1273" w:type="dxa"/>
                  <w:tcBorders>
                    <w:bottom w:val="single" w:sz="8" w:space="0" w:color="auto"/>
                  </w:tcBorders>
                  <w:tcMar>
                    <w:top w:w="57" w:type="dxa"/>
                    <w:left w:w="85" w:type="dxa"/>
                    <w:bottom w:w="57" w:type="dxa"/>
                    <w:right w:w="85" w:type="dxa"/>
                  </w:tcMar>
                  <w:vAlign w:val="center"/>
                  <w:hideMark/>
                </w:tcPr>
                <w:p w:rsidR="00BE6448" w:rsidRPr="00AE602B" w:rsidRDefault="00BE6448" w:rsidP="0015203A">
                  <w:pPr>
                    <w:autoSpaceDE w:val="0"/>
                    <w:autoSpaceDN w:val="0"/>
                    <w:adjustRightInd w:val="0"/>
                    <w:snapToGrid w:val="0"/>
                    <w:jc w:val="center"/>
                    <w:rPr>
                      <w:sz w:val="21"/>
                      <w:szCs w:val="21"/>
                    </w:rPr>
                  </w:pPr>
                  <w:r w:rsidRPr="00AE602B">
                    <w:rPr>
                      <w:sz w:val="21"/>
                      <w:szCs w:val="21"/>
                    </w:rPr>
                    <w:t>73</w:t>
                  </w:r>
                </w:p>
              </w:tc>
              <w:tc>
                <w:tcPr>
                  <w:tcW w:w="1273" w:type="dxa"/>
                  <w:tcBorders>
                    <w:bottom w:val="single" w:sz="8" w:space="0" w:color="auto"/>
                  </w:tcBorders>
                  <w:tcMar>
                    <w:top w:w="57" w:type="dxa"/>
                    <w:left w:w="85" w:type="dxa"/>
                    <w:bottom w:w="57" w:type="dxa"/>
                    <w:right w:w="85" w:type="dxa"/>
                  </w:tcMar>
                  <w:vAlign w:val="center"/>
                  <w:hideMark/>
                </w:tcPr>
                <w:p w:rsidR="00BE6448" w:rsidRPr="00AE602B" w:rsidRDefault="00BE6448" w:rsidP="0015203A">
                  <w:pPr>
                    <w:pStyle w:val="aff5"/>
                    <w:spacing w:line="240" w:lineRule="auto"/>
                    <w:rPr>
                      <w:kern w:val="2"/>
                    </w:rPr>
                  </w:pPr>
                  <w:r w:rsidRPr="00AE602B">
                    <w:rPr>
                      <w:kern w:val="2"/>
                    </w:rPr>
                    <w:t>达标</w:t>
                  </w:r>
                </w:p>
              </w:tc>
            </w:tr>
          </w:tbl>
          <w:p w:rsidR="00BE6448" w:rsidRPr="00AE602B" w:rsidRDefault="00BE6448" w:rsidP="00D33132">
            <w:pPr>
              <w:spacing w:line="420" w:lineRule="exact"/>
              <w:ind w:firstLineChars="200" w:firstLine="480"/>
              <w:rPr>
                <w:rFonts w:eastAsiaTheme="minorEastAsia"/>
                <w:color w:val="000000"/>
                <w:sz w:val="24"/>
                <w:szCs w:val="24"/>
              </w:rPr>
            </w:pPr>
            <w:r w:rsidRPr="00AE602B">
              <w:rPr>
                <w:rFonts w:eastAsiaTheme="minorEastAsia"/>
                <w:color w:val="000000"/>
                <w:sz w:val="24"/>
                <w:szCs w:val="24"/>
              </w:rPr>
              <w:t>由上表可知，其中</w:t>
            </w:r>
            <w:r w:rsidRPr="00AE602B">
              <w:rPr>
                <w:rFonts w:eastAsiaTheme="minorEastAsia"/>
                <w:color w:val="000000"/>
                <w:sz w:val="24"/>
                <w:szCs w:val="24"/>
              </w:rPr>
              <w:t>PM</w:t>
            </w:r>
            <w:r w:rsidRPr="00AE602B">
              <w:rPr>
                <w:rFonts w:eastAsiaTheme="minorEastAsia"/>
                <w:color w:val="000000"/>
                <w:sz w:val="24"/>
                <w:szCs w:val="24"/>
                <w:vertAlign w:val="subscript"/>
              </w:rPr>
              <w:t>10</w:t>
            </w:r>
            <w:r w:rsidRPr="00AE602B">
              <w:rPr>
                <w:rFonts w:eastAsiaTheme="minorEastAsia"/>
                <w:color w:val="000000"/>
                <w:sz w:val="24"/>
                <w:szCs w:val="24"/>
              </w:rPr>
              <w:t>、</w:t>
            </w:r>
            <w:r w:rsidRPr="00AE602B">
              <w:rPr>
                <w:rFonts w:eastAsiaTheme="minorEastAsia"/>
                <w:color w:val="000000"/>
                <w:sz w:val="24"/>
                <w:szCs w:val="24"/>
              </w:rPr>
              <w:t>PM</w:t>
            </w:r>
            <w:r w:rsidRPr="00AE602B">
              <w:rPr>
                <w:rFonts w:eastAsiaTheme="minorEastAsia"/>
                <w:color w:val="000000"/>
                <w:sz w:val="24"/>
                <w:szCs w:val="24"/>
                <w:vertAlign w:val="subscript"/>
              </w:rPr>
              <w:t>2.5</w:t>
            </w:r>
            <w:r w:rsidRPr="00AE602B">
              <w:rPr>
                <w:rFonts w:eastAsiaTheme="minorEastAsia"/>
                <w:color w:val="000000"/>
                <w:sz w:val="24"/>
                <w:szCs w:val="24"/>
              </w:rPr>
              <w:t>和</w:t>
            </w:r>
            <w:r w:rsidRPr="00AE602B">
              <w:rPr>
                <w:rFonts w:eastAsiaTheme="minorEastAsia"/>
                <w:color w:val="000000"/>
                <w:sz w:val="24"/>
                <w:szCs w:val="24"/>
              </w:rPr>
              <w:t>NO</w:t>
            </w:r>
            <w:r w:rsidRPr="00AE602B">
              <w:rPr>
                <w:rFonts w:eastAsiaTheme="minorEastAsia"/>
                <w:color w:val="000000"/>
                <w:sz w:val="24"/>
                <w:szCs w:val="24"/>
                <w:vertAlign w:val="subscript"/>
              </w:rPr>
              <w:t>2</w:t>
            </w:r>
            <w:r w:rsidRPr="00AE602B">
              <w:rPr>
                <w:rFonts w:eastAsiaTheme="minorEastAsia"/>
                <w:color w:val="000000"/>
                <w:sz w:val="24"/>
                <w:szCs w:val="24"/>
              </w:rPr>
              <w:t>均不能够满足《环境空气质量标准》（</w:t>
            </w:r>
            <w:r w:rsidRPr="00AE602B">
              <w:rPr>
                <w:rFonts w:eastAsiaTheme="minorEastAsia"/>
                <w:color w:val="000000"/>
                <w:sz w:val="24"/>
                <w:szCs w:val="24"/>
              </w:rPr>
              <w:t>GB3095-2012</w:t>
            </w:r>
            <w:r w:rsidRPr="00AE602B">
              <w:rPr>
                <w:rFonts w:eastAsiaTheme="minorEastAsia"/>
                <w:color w:val="000000"/>
                <w:sz w:val="24"/>
                <w:szCs w:val="24"/>
              </w:rPr>
              <w:t>）二级标准要求。根据《环境影响评价技术导则</w:t>
            </w:r>
            <w:r w:rsidRPr="00AE602B">
              <w:rPr>
                <w:rFonts w:eastAsiaTheme="minorEastAsia"/>
                <w:color w:val="000000"/>
                <w:sz w:val="24"/>
                <w:szCs w:val="24"/>
              </w:rPr>
              <w:t xml:space="preserve">  </w:t>
            </w:r>
            <w:r w:rsidRPr="00AE602B">
              <w:rPr>
                <w:rFonts w:eastAsiaTheme="minorEastAsia"/>
                <w:color w:val="000000"/>
                <w:sz w:val="24"/>
                <w:szCs w:val="24"/>
              </w:rPr>
              <w:t>大气环境》</w:t>
            </w:r>
            <w:r w:rsidRPr="00AE602B">
              <w:rPr>
                <w:rFonts w:eastAsiaTheme="minorEastAsia"/>
                <w:color w:val="000000"/>
                <w:sz w:val="24"/>
                <w:szCs w:val="24"/>
              </w:rPr>
              <w:t>(HJ2.2-2018)</w:t>
            </w:r>
            <w:r w:rsidRPr="00AE602B">
              <w:rPr>
                <w:rFonts w:eastAsiaTheme="minorEastAsia"/>
                <w:color w:val="000000"/>
                <w:sz w:val="24"/>
                <w:szCs w:val="24"/>
              </w:rPr>
              <w:t>，本项目所在区域属于未达标区。</w:t>
            </w:r>
          </w:p>
          <w:p w:rsidR="00BE6448" w:rsidRPr="00AE602B" w:rsidRDefault="00BE6448" w:rsidP="00D33132">
            <w:pPr>
              <w:spacing w:line="420" w:lineRule="exact"/>
              <w:ind w:firstLineChars="200" w:firstLine="480"/>
              <w:rPr>
                <w:rFonts w:eastAsiaTheme="minorEastAsia"/>
                <w:sz w:val="24"/>
                <w:szCs w:val="24"/>
              </w:rPr>
            </w:pPr>
            <w:r w:rsidRPr="00AE602B">
              <w:rPr>
                <w:rFonts w:eastAsiaTheme="minorEastAsia"/>
                <w:sz w:val="24"/>
                <w:szCs w:val="24"/>
              </w:rPr>
              <w:t>目前，新乡市正在实施《新乡市蓝天工程行动计划》、《新乡市</w:t>
            </w:r>
            <w:r w:rsidRPr="00AE602B">
              <w:rPr>
                <w:rFonts w:eastAsiaTheme="minorEastAsia"/>
                <w:sz w:val="24"/>
                <w:szCs w:val="24"/>
              </w:rPr>
              <w:t>2018</w:t>
            </w:r>
            <w:r w:rsidRPr="00AE602B">
              <w:rPr>
                <w:rFonts w:eastAsiaTheme="minorEastAsia"/>
                <w:sz w:val="24"/>
                <w:szCs w:val="24"/>
              </w:rPr>
              <w:t>年大气污染防治攻坚战实施方案》、《</w:t>
            </w:r>
            <w:r w:rsidRPr="00AE602B">
              <w:rPr>
                <w:rFonts w:eastAsiaTheme="minorEastAsia"/>
                <w:sz w:val="24"/>
                <w:szCs w:val="24"/>
              </w:rPr>
              <w:t>“</w:t>
            </w:r>
            <w:r w:rsidRPr="00AE602B">
              <w:rPr>
                <w:rFonts w:eastAsiaTheme="minorEastAsia"/>
                <w:sz w:val="24"/>
                <w:szCs w:val="24"/>
              </w:rPr>
              <w:t>十三五</w:t>
            </w:r>
            <w:r w:rsidRPr="00AE602B">
              <w:rPr>
                <w:rFonts w:eastAsiaTheme="minorEastAsia"/>
                <w:sz w:val="24"/>
                <w:szCs w:val="24"/>
              </w:rPr>
              <w:t>”</w:t>
            </w:r>
            <w:r w:rsidRPr="00AE602B">
              <w:rPr>
                <w:rFonts w:eastAsiaTheme="minorEastAsia"/>
                <w:sz w:val="24"/>
                <w:szCs w:val="24"/>
              </w:rPr>
              <w:t>挥发性有机物污染防治工作方案》、《新乡市环境污染防治攻坚战三年行动实施方案（</w:t>
            </w:r>
            <w:r w:rsidRPr="00AE602B">
              <w:rPr>
                <w:rFonts w:eastAsiaTheme="minorEastAsia"/>
                <w:sz w:val="24"/>
                <w:szCs w:val="24"/>
              </w:rPr>
              <w:t>2018-2020</w:t>
            </w:r>
            <w:r w:rsidRPr="00AE602B">
              <w:rPr>
                <w:rFonts w:eastAsiaTheme="minorEastAsia"/>
                <w:sz w:val="24"/>
                <w:szCs w:val="24"/>
              </w:rPr>
              <w:t>年）》等一系列措施，将不断改善区域大气环境质量。预计</w:t>
            </w:r>
            <w:r w:rsidRPr="00AE602B">
              <w:rPr>
                <w:rFonts w:eastAsiaTheme="minorEastAsia"/>
                <w:sz w:val="24"/>
                <w:szCs w:val="24"/>
              </w:rPr>
              <w:t>2020</w:t>
            </w:r>
            <w:r w:rsidRPr="00AE602B">
              <w:rPr>
                <w:rFonts w:eastAsiaTheme="minorEastAsia"/>
                <w:sz w:val="24"/>
                <w:szCs w:val="24"/>
              </w:rPr>
              <w:t>年可以达到《新乡市环境污染防治攻坚战三年行动实施方案（</w:t>
            </w:r>
            <w:r w:rsidRPr="00AE602B">
              <w:rPr>
                <w:rFonts w:eastAsiaTheme="minorEastAsia"/>
                <w:sz w:val="24"/>
                <w:szCs w:val="24"/>
              </w:rPr>
              <w:t>2018-2020</w:t>
            </w:r>
            <w:r w:rsidRPr="00AE602B">
              <w:rPr>
                <w:rFonts w:eastAsiaTheme="minorEastAsia"/>
                <w:sz w:val="24"/>
                <w:szCs w:val="24"/>
              </w:rPr>
              <w:t>年）》中：</w:t>
            </w:r>
            <w:r w:rsidRPr="00AE602B">
              <w:rPr>
                <w:rFonts w:eastAsiaTheme="minorEastAsia"/>
                <w:sz w:val="24"/>
                <w:szCs w:val="24"/>
              </w:rPr>
              <w:t>“</w:t>
            </w:r>
            <w:r w:rsidRPr="00AE602B">
              <w:rPr>
                <w:rFonts w:eastAsiaTheme="minorEastAsia"/>
                <w:sz w:val="24"/>
                <w:szCs w:val="24"/>
              </w:rPr>
              <w:t>全市</w:t>
            </w:r>
            <w:r w:rsidRPr="00AE602B">
              <w:rPr>
                <w:rFonts w:eastAsiaTheme="minorEastAsia"/>
                <w:sz w:val="24"/>
                <w:szCs w:val="24"/>
              </w:rPr>
              <w:t>PM</w:t>
            </w:r>
            <w:r w:rsidRPr="00AE602B">
              <w:rPr>
                <w:rFonts w:eastAsiaTheme="minorEastAsia"/>
                <w:sz w:val="24"/>
                <w:szCs w:val="24"/>
                <w:vertAlign w:val="subscript"/>
              </w:rPr>
              <w:t>2.5</w:t>
            </w:r>
            <w:r w:rsidRPr="00AE602B">
              <w:rPr>
                <w:rFonts w:eastAsiaTheme="minorEastAsia"/>
                <w:sz w:val="24"/>
                <w:szCs w:val="24"/>
              </w:rPr>
              <w:t>年均浓度达到</w:t>
            </w:r>
            <w:r w:rsidRPr="00AE602B">
              <w:rPr>
                <w:rFonts w:eastAsiaTheme="minorEastAsia"/>
                <w:sz w:val="24"/>
                <w:szCs w:val="24"/>
              </w:rPr>
              <w:t>55</w:t>
            </w:r>
            <w:r w:rsidRPr="00AE602B">
              <w:rPr>
                <w:rFonts w:eastAsiaTheme="minorEastAsia"/>
                <w:sz w:val="24"/>
                <w:szCs w:val="24"/>
              </w:rPr>
              <w:t>微克</w:t>
            </w:r>
            <w:r w:rsidRPr="00AE602B">
              <w:rPr>
                <w:rFonts w:eastAsiaTheme="minorEastAsia"/>
                <w:sz w:val="24"/>
                <w:szCs w:val="24"/>
              </w:rPr>
              <w:t>/</w:t>
            </w:r>
            <w:r w:rsidRPr="00AE602B">
              <w:rPr>
                <w:rFonts w:eastAsiaTheme="minorEastAsia"/>
                <w:sz w:val="24"/>
                <w:szCs w:val="24"/>
              </w:rPr>
              <w:t>立方米以下，</w:t>
            </w:r>
            <w:r w:rsidRPr="00AE602B">
              <w:rPr>
                <w:rFonts w:eastAsiaTheme="minorEastAsia"/>
                <w:sz w:val="24"/>
                <w:szCs w:val="24"/>
              </w:rPr>
              <w:t>PM</w:t>
            </w:r>
            <w:r w:rsidRPr="00AE602B">
              <w:rPr>
                <w:rFonts w:eastAsiaTheme="minorEastAsia"/>
                <w:sz w:val="24"/>
                <w:szCs w:val="24"/>
                <w:vertAlign w:val="subscript"/>
              </w:rPr>
              <w:t>10</w:t>
            </w:r>
            <w:r w:rsidRPr="00AE602B">
              <w:rPr>
                <w:rFonts w:eastAsiaTheme="minorEastAsia"/>
                <w:sz w:val="24"/>
                <w:szCs w:val="24"/>
              </w:rPr>
              <w:t>年均浓度达到</w:t>
            </w:r>
            <w:r w:rsidRPr="00AE602B">
              <w:rPr>
                <w:rFonts w:eastAsiaTheme="minorEastAsia"/>
                <w:sz w:val="24"/>
                <w:szCs w:val="24"/>
              </w:rPr>
              <w:t>101</w:t>
            </w:r>
            <w:r w:rsidRPr="00AE602B">
              <w:rPr>
                <w:rFonts w:eastAsiaTheme="minorEastAsia"/>
                <w:sz w:val="24"/>
                <w:szCs w:val="24"/>
              </w:rPr>
              <w:t>微克</w:t>
            </w:r>
            <w:r w:rsidRPr="00AE602B">
              <w:rPr>
                <w:rFonts w:eastAsiaTheme="minorEastAsia"/>
                <w:sz w:val="24"/>
                <w:szCs w:val="24"/>
              </w:rPr>
              <w:t>/</w:t>
            </w:r>
            <w:r w:rsidRPr="00AE602B">
              <w:rPr>
                <w:rFonts w:eastAsiaTheme="minorEastAsia"/>
                <w:sz w:val="24"/>
                <w:szCs w:val="24"/>
              </w:rPr>
              <w:t>立方米以下，全年优良天数比例达到</w:t>
            </w:r>
            <w:r w:rsidRPr="00AE602B">
              <w:rPr>
                <w:rFonts w:eastAsiaTheme="minorEastAsia"/>
                <w:sz w:val="24"/>
                <w:szCs w:val="24"/>
              </w:rPr>
              <w:t>66%</w:t>
            </w:r>
            <w:r w:rsidRPr="00AE602B">
              <w:rPr>
                <w:rFonts w:eastAsiaTheme="minorEastAsia"/>
                <w:sz w:val="24"/>
                <w:szCs w:val="24"/>
              </w:rPr>
              <w:t>以上</w:t>
            </w:r>
            <w:r w:rsidRPr="00AE602B">
              <w:rPr>
                <w:rFonts w:eastAsiaTheme="minorEastAsia"/>
                <w:sz w:val="24"/>
                <w:szCs w:val="24"/>
              </w:rPr>
              <w:t>”</w:t>
            </w:r>
            <w:r w:rsidRPr="00AE602B">
              <w:rPr>
                <w:rFonts w:eastAsiaTheme="minorEastAsia"/>
                <w:sz w:val="24"/>
                <w:szCs w:val="24"/>
              </w:rPr>
              <w:t>的目标要求。</w:t>
            </w:r>
            <w:r w:rsidR="00503C30">
              <w:rPr>
                <w:rFonts w:eastAsiaTheme="minorEastAsia" w:hint="eastAsia"/>
                <w:sz w:val="24"/>
                <w:szCs w:val="24"/>
              </w:rPr>
              <w:t>本项目为冷拔丝生产，生产过程中不产生废气，对环境空气质量影响较小。</w:t>
            </w:r>
          </w:p>
          <w:p w:rsidR="00CE2D3C" w:rsidRPr="00AE602B" w:rsidRDefault="00656D28" w:rsidP="00D33132">
            <w:pPr>
              <w:spacing w:line="420" w:lineRule="exact"/>
              <w:ind w:firstLineChars="200" w:firstLine="482"/>
              <w:jc w:val="left"/>
              <w:rPr>
                <w:b/>
                <w:color w:val="000000"/>
                <w:sz w:val="24"/>
                <w:szCs w:val="24"/>
              </w:rPr>
            </w:pPr>
            <w:r w:rsidRPr="00AE602B">
              <w:rPr>
                <w:b/>
                <w:color w:val="000000"/>
                <w:sz w:val="24"/>
                <w:szCs w:val="24"/>
              </w:rPr>
              <w:lastRenderedPageBreak/>
              <w:t>2</w:t>
            </w:r>
            <w:r w:rsidRPr="00AE602B">
              <w:rPr>
                <w:b/>
                <w:color w:val="000000"/>
                <w:sz w:val="24"/>
                <w:szCs w:val="24"/>
              </w:rPr>
              <w:t>、地表水</w:t>
            </w:r>
            <w:r w:rsidR="00CE2D3C" w:rsidRPr="00AE602B">
              <w:rPr>
                <w:b/>
                <w:color w:val="000000"/>
                <w:sz w:val="24"/>
                <w:szCs w:val="24"/>
              </w:rPr>
              <w:t>环境质量现状</w:t>
            </w:r>
          </w:p>
          <w:p w:rsidR="008A0043" w:rsidRPr="00AE602B" w:rsidRDefault="008A0043" w:rsidP="00D33132">
            <w:pPr>
              <w:spacing w:line="420" w:lineRule="exact"/>
              <w:ind w:firstLineChars="200" w:firstLine="480"/>
              <w:rPr>
                <w:color w:val="000000"/>
                <w:sz w:val="24"/>
              </w:rPr>
            </w:pPr>
            <w:r w:rsidRPr="00AE602B">
              <w:rPr>
                <w:color w:val="000000"/>
                <w:sz w:val="24"/>
              </w:rPr>
              <w:t>本项目生活污水经化粪池处理后定期清运。离本项目最近的纳污水体为共产主义渠，执行</w:t>
            </w:r>
            <w:r w:rsidRPr="00AE602B">
              <w:rPr>
                <w:color w:val="000000"/>
                <w:sz w:val="24"/>
              </w:rPr>
              <w:t>Ⅴ</w:t>
            </w:r>
            <w:r w:rsidRPr="00AE602B">
              <w:rPr>
                <w:color w:val="000000"/>
                <w:sz w:val="24"/>
              </w:rPr>
              <w:t>类标准。评价引用新乡市环境监测站对共渠西永康断面的监测数据。</w:t>
            </w:r>
          </w:p>
          <w:p w:rsidR="00FE303E" w:rsidRPr="00AE602B" w:rsidRDefault="00FE303E" w:rsidP="00D33132">
            <w:pPr>
              <w:spacing w:line="420" w:lineRule="exact"/>
              <w:ind w:firstLineChars="200" w:firstLine="480"/>
            </w:pPr>
            <w:r w:rsidRPr="00AE602B">
              <w:rPr>
                <w:rFonts w:eastAsia="黑体"/>
                <w:color w:val="000000"/>
                <w:sz w:val="24"/>
                <w:szCs w:val="24"/>
              </w:rPr>
              <w:t>表</w:t>
            </w:r>
            <w:r w:rsidR="00B87EE1">
              <w:rPr>
                <w:rFonts w:eastAsia="黑体" w:hint="eastAsia"/>
                <w:color w:val="000000"/>
                <w:sz w:val="24"/>
                <w:szCs w:val="24"/>
              </w:rPr>
              <w:t>14</w:t>
            </w:r>
            <w:r w:rsidRPr="00AE602B">
              <w:rPr>
                <w:rFonts w:eastAsia="黑体"/>
                <w:color w:val="FF0000"/>
                <w:sz w:val="24"/>
                <w:szCs w:val="24"/>
              </w:rPr>
              <w:t xml:space="preserve">   </w:t>
            </w:r>
            <w:r w:rsidR="008A0043" w:rsidRPr="00AE602B">
              <w:rPr>
                <w:rFonts w:eastAsia="黑体"/>
                <w:color w:val="000000"/>
                <w:sz w:val="24"/>
                <w:szCs w:val="24"/>
              </w:rPr>
              <w:t>共渠西永康</w:t>
            </w:r>
            <w:r w:rsidRPr="00AE602B">
              <w:rPr>
                <w:rFonts w:eastAsia="黑体"/>
                <w:color w:val="000000"/>
                <w:sz w:val="24"/>
                <w:szCs w:val="24"/>
              </w:rPr>
              <w:t>断面监测数据</w:t>
            </w:r>
            <w:r w:rsidRPr="00AE602B">
              <w:rPr>
                <w:b/>
                <w:color w:val="000000"/>
                <w:sz w:val="24"/>
                <w:szCs w:val="24"/>
              </w:rPr>
              <w:t>（</w:t>
            </w:r>
            <w:r w:rsidRPr="00AE602B">
              <w:rPr>
                <w:rFonts w:eastAsia="黑体"/>
                <w:color w:val="000000"/>
                <w:sz w:val="24"/>
                <w:szCs w:val="24"/>
              </w:rPr>
              <w:t>201</w:t>
            </w:r>
            <w:r w:rsidR="00870A8F" w:rsidRPr="00AE602B">
              <w:rPr>
                <w:rFonts w:eastAsia="黑体"/>
                <w:color w:val="000000"/>
                <w:sz w:val="24"/>
                <w:szCs w:val="24"/>
              </w:rPr>
              <w:t>9</w:t>
            </w:r>
            <w:r w:rsidRPr="00AE602B">
              <w:rPr>
                <w:rFonts w:eastAsia="黑体"/>
                <w:color w:val="000000"/>
                <w:sz w:val="24"/>
                <w:szCs w:val="24"/>
              </w:rPr>
              <w:t>年</w:t>
            </w:r>
            <w:r w:rsidR="00870A8F" w:rsidRPr="00AE602B">
              <w:rPr>
                <w:rFonts w:eastAsia="黑体"/>
                <w:color w:val="000000"/>
                <w:sz w:val="24"/>
                <w:szCs w:val="24"/>
              </w:rPr>
              <w:t>02</w:t>
            </w:r>
            <w:r w:rsidRPr="00AE602B">
              <w:rPr>
                <w:rFonts w:eastAsia="黑体"/>
                <w:color w:val="000000"/>
                <w:sz w:val="24"/>
                <w:szCs w:val="24"/>
              </w:rPr>
              <w:t>月份）</w:t>
            </w:r>
            <w:r w:rsidRPr="00AE602B">
              <w:rPr>
                <w:rFonts w:eastAsia="黑体"/>
                <w:color w:val="000000"/>
                <w:sz w:val="24"/>
                <w:szCs w:val="24"/>
              </w:rPr>
              <w:t xml:space="preserve">   </w:t>
            </w:r>
            <w:r w:rsidRPr="00AE602B">
              <w:rPr>
                <w:rFonts w:eastAsia="黑体"/>
                <w:color w:val="000000"/>
                <w:sz w:val="24"/>
                <w:szCs w:val="24"/>
              </w:rPr>
              <w:t>单位（</w:t>
            </w:r>
            <w:r w:rsidRPr="00AE602B">
              <w:rPr>
                <w:rFonts w:eastAsia="黑体"/>
                <w:color w:val="000000"/>
                <w:sz w:val="24"/>
                <w:szCs w:val="24"/>
              </w:rPr>
              <w:t>mg/L</w:t>
            </w:r>
            <w:r w:rsidRPr="00AE602B">
              <w:rPr>
                <w:rFonts w:eastAsia="黑体"/>
                <w:color w:val="000000"/>
                <w:sz w:val="24"/>
                <w:szCs w:val="24"/>
              </w:rPr>
              <w:t>）</w:t>
            </w:r>
          </w:p>
          <w:tbl>
            <w:tblPr>
              <w:tblW w:w="9072" w:type="dxa"/>
              <w:tblBorders>
                <w:top w:val="single" w:sz="4" w:space="0" w:color="auto"/>
                <w:bottom w:val="single" w:sz="4" w:space="0" w:color="auto"/>
                <w:insideH w:val="single" w:sz="6" w:space="0" w:color="auto"/>
                <w:insideV w:val="single" w:sz="6" w:space="0" w:color="auto"/>
              </w:tblBorders>
              <w:tblLayout w:type="fixed"/>
              <w:tblLook w:val="0000"/>
            </w:tblPr>
            <w:tblGrid>
              <w:gridCol w:w="2358"/>
              <w:gridCol w:w="2360"/>
              <w:gridCol w:w="2362"/>
              <w:gridCol w:w="1992"/>
            </w:tblGrid>
            <w:tr w:rsidR="00FE303E" w:rsidRPr="00AE602B" w:rsidTr="00B4276E">
              <w:trPr>
                <w:trHeight w:val="397"/>
              </w:trPr>
              <w:tc>
                <w:tcPr>
                  <w:tcW w:w="2265" w:type="dxa"/>
                  <w:tcBorders>
                    <w:top w:val="single" w:sz="8" w:space="0" w:color="auto"/>
                    <w:bottom w:val="single" w:sz="8" w:space="0" w:color="auto"/>
                  </w:tcBorders>
                  <w:vAlign w:val="center"/>
                </w:tcPr>
                <w:p w:rsidR="00FE303E" w:rsidRPr="00AE602B" w:rsidRDefault="00FE303E" w:rsidP="00B4276E">
                  <w:pPr>
                    <w:jc w:val="center"/>
                    <w:rPr>
                      <w:color w:val="000000"/>
                      <w:sz w:val="21"/>
                      <w:szCs w:val="21"/>
                    </w:rPr>
                  </w:pPr>
                  <w:r w:rsidRPr="00AE602B">
                    <w:rPr>
                      <w:bCs/>
                      <w:color w:val="000000"/>
                      <w:sz w:val="21"/>
                      <w:szCs w:val="21"/>
                    </w:rPr>
                    <w:t>监测因子</w:t>
                  </w:r>
                </w:p>
              </w:tc>
              <w:tc>
                <w:tcPr>
                  <w:tcW w:w="2268" w:type="dxa"/>
                  <w:tcBorders>
                    <w:top w:val="single" w:sz="8" w:space="0" w:color="auto"/>
                    <w:bottom w:val="single" w:sz="8" w:space="0" w:color="auto"/>
                  </w:tcBorders>
                  <w:vAlign w:val="center"/>
                </w:tcPr>
                <w:p w:rsidR="00FE303E" w:rsidRPr="00AE602B" w:rsidRDefault="00FE303E" w:rsidP="00B4276E">
                  <w:pPr>
                    <w:jc w:val="center"/>
                    <w:rPr>
                      <w:color w:val="000000"/>
                      <w:sz w:val="21"/>
                      <w:szCs w:val="21"/>
                    </w:rPr>
                  </w:pPr>
                  <w:r w:rsidRPr="00AE602B">
                    <w:rPr>
                      <w:color w:val="000000"/>
                      <w:sz w:val="21"/>
                      <w:szCs w:val="21"/>
                    </w:rPr>
                    <w:t>COD</w:t>
                  </w:r>
                </w:p>
              </w:tc>
              <w:tc>
                <w:tcPr>
                  <w:tcW w:w="2270" w:type="dxa"/>
                  <w:tcBorders>
                    <w:top w:val="single" w:sz="8" w:space="0" w:color="auto"/>
                    <w:bottom w:val="single" w:sz="8" w:space="0" w:color="auto"/>
                  </w:tcBorders>
                  <w:vAlign w:val="center"/>
                </w:tcPr>
                <w:p w:rsidR="00FE303E" w:rsidRPr="00AE602B" w:rsidRDefault="00FE303E" w:rsidP="00B4276E">
                  <w:pPr>
                    <w:jc w:val="center"/>
                    <w:rPr>
                      <w:color w:val="000000"/>
                      <w:sz w:val="21"/>
                      <w:szCs w:val="21"/>
                    </w:rPr>
                  </w:pPr>
                  <w:r w:rsidRPr="00AE602B">
                    <w:rPr>
                      <w:color w:val="000000"/>
                      <w:sz w:val="21"/>
                      <w:szCs w:val="21"/>
                    </w:rPr>
                    <w:t>NH</w:t>
                  </w:r>
                  <w:r w:rsidRPr="00AE602B">
                    <w:rPr>
                      <w:color w:val="000000"/>
                      <w:sz w:val="21"/>
                      <w:szCs w:val="21"/>
                      <w:vertAlign w:val="subscript"/>
                    </w:rPr>
                    <w:t>3</w:t>
                  </w:r>
                  <w:r w:rsidRPr="00AE602B">
                    <w:rPr>
                      <w:color w:val="000000"/>
                      <w:sz w:val="21"/>
                      <w:szCs w:val="21"/>
                    </w:rPr>
                    <w:t>-N</w:t>
                  </w:r>
                </w:p>
              </w:tc>
              <w:tc>
                <w:tcPr>
                  <w:tcW w:w="1914" w:type="dxa"/>
                  <w:tcBorders>
                    <w:top w:val="single" w:sz="8" w:space="0" w:color="auto"/>
                    <w:bottom w:val="single" w:sz="8" w:space="0" w:color="auto"/>
                  </w:tcBorders>
                  <w:vAlign w:val="center"/>
                </w:tcPr>
                <w:p w:rsidR="00FE303E" w:rsidRPr="00AE602B" w:rsidRDefault="00FE303E" w:rsidP="00B4276E">
                  <w:pPr>
                    <w:jc w:val="center"/>
                    <w:rPr>
                      <w:color w:val="000000"/>
                      <w:sz w:val="21"/>
                      <w:szCs w:val="21"/>
                    </w:rPr>
                  </w:pPr>
                  <w:r w:rsidRPr="00AE602B">
                    <w:rPr>
                      <w:color w:val="000000"/>
                      <w:sz w:val="21"/>
                      <w:szCs w:val="21"/>
                    </w:rPr>
                    <w:t>TP</w:t>
                  </w:r>
                </w:p>
              </w:tc>
            </w:tr>
            <w:tr w:rsidR="00FE303E" w:rsidRPr="00AE602B" w:rsidTr="00B4276E">
              <w:trPr>
                <w:trHeight w:val="397"/>
              </w:trPr>
              <w:tc>
                <w:tcPr>
                  <w:tcW w:w="2265" w:type="dxa"/>
                  <w:tcBorders>
                    <w:top w:val="single" w:sz="8" w:space="0" w:color="auto"/>
                  </w:tcBorders>
                  <w:vAlign w:val="center"/>
                </w:tcPr>
                <w:p w:rsidR="00FE303E" w:rsidRPr="00AE602B" w:rsidRDefault="00FE303E" w:rsidP="00B4276E">
                  <w:pPr>
                    <w:jc w:val="center"/>
                    <w:rPr>
                      <w:color w:val="000000"/>
                      <w:sz w:val="21"/>
                      <w:szCs w:val="21"/>
                    </w:rPr>
                  </w:pPr>
                  <w:r w:rsidRPr="00AE602B">
                    <w:rPr>
                      <w:color w:val="000000"/>
                      <w:sz w:val="21"/>
                      <w:szCs w:val="21"/>
                    </w:rPr>
                    <w:t>监测数据</w:t>
                  </w:r>
                </w:p>
              </w:tc>
              <w:tc>
                <w:tcPr>
                  <w:tcW w:w="2268" w:type="dxa"/>
                  <w:tcBorders>
                    <w:top w:val="single" w:sz="8" w:space="0" w:color="auto"/>
                  </w:tcBorders>
                  <w:vAlign w:val="center"/>
                </w:tcPr>
                <w:p w:rsidR="00FE303E" w:rsidRPr="00AE602B" w:rsidRDefault="00FE303E" w:rsidP="008A0043">
                  <w:pPr>
                    <w:jc w:val="center"/>
                    <w:rPr>
                      <w:color w:val="000000"/>
                      <w:sz w:val="21"/>
                      <w:szCs w:val="21"/>
                    </w:rPr>
                  </w:pPr>
                  <w:r w:rsidRPr="00AE602B">
                    <w:rPr>
                      <w:color w:val="000000"/>
                      <w:sz w:val="21"/>
                      <w:szCs w:val="21"/>
                    </w:rPr>
                    <w:t>2</w:t>
                  </w:r>
                  <w:r w:rsidR="008A0043" w:rsidRPr="00AE602B">
                    <w:rPr>
                      <w:color w:val="000000"/>
                      <w:sz w:val="21"/>
                      <w:szCs w:val="21"/>
                    </w:rPr>
                    <w:t>4.5</w:t>
                  </w:r>
                </w:p>
              </w:tc>
              <w:tc>
                <w:tcPr>
                  <w:tcW w:w="2270" w:type="dxa"/>
                  <w:tcBorders>
                    <w:top w:val="single" w:sz="8" w:space="0" w:color="auto"/>
                  </w:tcBorders>
                  <w:vAlign w:val="center"/>
                </w:tcPr>
                <w:p w:rsidR="00FE303E" w:rsidRPr="00AE602B" w:rsidRDefault="008A0043" w:rsidP="00B4276E">
                  <w:pPr>
                    <w:jc w:val="center"/>
                    <w:rPr>
                      <w:color w:val="000000"/>
                      <w:sz w:val="21"/>
                      <w:szCs w:val="21"/>
                    </w:rPr>
                  </w:pPr>
                  <w:r w:rsidRPr="00AE602B">
                    <w:rPr>
                      <w:color w:val="000000"/>
                      <w:sz w:val="21"/>
                      <w:szCs w:val="21"/>
                    </w:rPr>
                    <w:t>3.71</w:t>
                  </w:r>
                </w:p>
              </w:tc>
              <w:tc>
                <w:tcPr>
                  <w:tcW w:w="1914" w:type="dxa"/>
                  <w:tcBorders>
                    <w:top w:val="single" w:sz="8" w:space="0" w:color="auto"/>
                  </w:tcBorders>
                  <w:vAlign w:val="center"/>
                </w:tcPr>
                <w:p w:rsidR="00FE303E" w:rsidRPr="00AE602B" w:rsidRDefault="00FE303E" w:rsidP="00B4276E">
                  <w:pPr>
                    <w:jc w:val="center"/>
                    <w:rPr>
                      <w:color w:val="000000"/>
                      <w:sz w:val="21"/>
                      <w:szCs w:val="21"/>
                    </w:rPr>
                  </w:pPr>
                  <w:r w:rsidRPr="00AE602B">
                    <w:rPr>
                      <w:color w:val="000000"/>
                      <w:sz w:val="21"/>
                      <w:szCs w:val="21"/>
                    </w:rPr>
                    <w:t>0.</w:t>
                  </w:r>
                  <w:r w:rsidR="008A0043" w:rsidRPr="00AE602B">
                    <w:rPr>
                      <w:color w:val="000000"/>
                      <w:sz w:val="21"/>
                      <w:szCs w:val="21"/>
                    </w:rPr>
                    <w:t>23</w:t>
                  </w:r>
                </w:p>
              </w:tc>
            </w:tr>
            <w:tr w:rsidR="00FE303E" w:rsidRPr="00AE602B" w:rsidTr="00870A8F">
              <w:trPr>
                <w:trHeight w:val="397"/>
              </w:trPr>
              <w:tc>
                <w:tcPr>
                  <w:tcW w:w="2265" w:type="dxa"/>
                  <w:tcBorders>
                    <w:bottom w:val="single" w:sz="6" w:space="0" w:color="auto"/>
                  </w:tcBorders>
                  <w:vAlign w:val="center"/>
                </w:tcPr>
                <w:p w:rsidR="00FE303E" w:rsidRPr="00AE602B" w:rsidRDefault="00FE303E" w:rsidP="00B4276E">
                  <w:pPr>
                    <w:jc w:val="center"/>
                    <w:rPr>
                      <w:color w:val="000000"/>
                      <w:sz w:val="21"/>
                      <w:szCs w:val="21"/>
                    </w:rPr>
                  </w:pPr>
                  <w:r w:rsidRPr="00AE602B">
                    <w:rPr>
                      <w:color w:val="000000"/>
                      <w:sz w:val="21"/>
                      <w:szCs w:val="21"/>
                    </w:rPr>
                    <w:t>执行标准</w:t>
                  </w:r>
                </w:p>
              </w:tc>
              <w:tc>
                <w:tcPr>
                  <w:tcW w:w="2268" w:type="dxa"/>
                  <w:tcBorders>
                    <w:bottom w:val="single" w:sz="6" w:space="0" w:color="auto"/>
                  </w:tcBorders>
                  <w:vAlign w:val="center"/>
                </w:tcPr>
                <w:p w:rsidR="00FE303E" w:rsidRPr="00AE602B" w:rsidRDefault="00FE303E" w:rsidP="00B4276E">
                  <w:pPr>
                    <w:jc w:val="center"/>
                    <w:rPr>
                      <w:color w:val="000000"/>
                      <w:sz w:val="21"/>
                      <w:szCs w:val="21"/>
                    </w:rPr>
                  </w:pPr>
                  <w:r w:rsidRPr="00AE602B">
                    <w:rPr>
                      <w:color w:val="000000"/>
                      <w:sz w:val="21"/>
                      <w:szCs w:val="21"/>
                    </w:rPr>
                    <w:t>40</w:t>
                  </w:r>
                </w:p>
              </w:tc>
              <w:tc>
                <w:tcPr>
                  <w:tcW w:w="2270" w:type="dxa"/>
                  <w:tcBorders>
                    <w:bottom w:val="single" w:sz="6" w:space="0" w:color="auto"/>
                  </w:tcBorders>
                  <w:vAlign w:val="center"/>
                </w:tcPr>
                <w:p w:rsidR="00FE303E" w:rsidRPr="00AE602B" w:rsidRDefault="00B87EE1" w:rsidP="00B4276E">
                  <w:pPr>
                    <w:jc w:val="center"/>
                    <w:rPr>
                      <w:color w:val="000000"/>
                      <w:sz w:val="21"/>
                      <w:szCs w:val="21"/>
                    </w:rPr>
                  </w:pPr>
                  <w:r>
                    <w:rPr>
                      <w:rFonts w:hint="eastAsia"/>
                      <w:color w:val="000000"/>
                      <w:sz w:val="21"/>
                      <w:szCs w:val="21"/>
                    </w:rPr>
                    <w:t>2</w:t>
                  </w:r>
                </w:p>
              </w:tc>
              <w:tc>
                <w:tcPr>
                  <w:tcW w:w="1914" w:type="dxa"/>
                  <w:tcBorders>
                    <w:bottom w:val="single" w:sz="6" w:space="0" w:color="auto"/>
                  </w:tcBorders>
                  <w:vAlign w:val="center"/>
                </w:tcPr>
                <w:p w:rsidR="00FE303E" w:rsidRPr="00AE602B" w:rsidRDefault="00FE303E" w:rsidP="00B4276E">
                  <w:pPr>
                    <w:jc w:val="center"/>
                    <w:rPr>
                      <w:color w:val="000000"/>
                      <w:sz w:val="21"/>
                      <w:szCs w:val="21"/>
                    </w:rPr>
                  </w:pPr>
                  <w:r w:rsidRPr="00AE602B">
                    <w:rPr>
                      <w:color w:val="000000"/>
                      <w:sz w:val="21"/>
                      <w:szCs w:val="21"/>
                    </w:rPr>
                    <w:t>0.4</w:t>
                  </w:r>
                </w:p>
              </w:tc>
            </w:tr>
            <w:tr w:rsidR="00FE303E" w:rsidRPr="00AE602B" w:rsidTr="00870A8F">
              <w:trPr>
                <w:trHeight w:val="397"/>
              </w:trPr>
              <w:tc>
                <w:tcPr>
                  <w:tcW w:w="2265" w:type="dxa"/>
                  <w:tcBorders>
                    <w:top w:val="single" w:sz="6" w:space="0" w:color="auto"/>
                    <w:bottom w:val="single" w:sz="8" w:space="0" w:color="auto"/>
                  </w:tcBorders>
                  <w:vAlign w:val="center"/>
                </w:tcPr>
                <w:p w:rsidR="00FE303E" w:rsidRPr="00AE602B" w:rsidRDefault="00FE303E" w:rsidP="00B4276E">
                  <w:pPr>
                    <w:jc w:val="center"/>
                    <w:rPr>
                      <w:color w:val="000000"/>
                      <w:sz w:val="21"/>
                      <w:szCs w:val="21"/>
                    </w:rPr>
                  </w:pPr>
                  <w:r w:rsidRPr="00AE602B">
                    <w:rPr>
                      <w:color w:val="000000"/>
                      <w:sz w:val="21"/>
                      <w:szCs w:val="21"/>
                    </w:rPr>
                    <w:t>达标情况</w:t>
                  </w:r>
                </w:p>
              </w:tc>
              <w:tc>
                <w:tcPr>
                  <w:tcW w:w="2268" w:type="dxa"/>
                  <w:tcBorders>
                    <w:top w:val="single" w:sz="6" w:space="0" w:color="auto"/>
                    <w:bottom w:val="single" w:sz="8" w:space="0" w:color="auto"/>
                  </w:tcBorders>
                  <w:vAlign w:val="center"/>
                </w:tcPr>
                <w:p w:rsidR="00FE303E" w:rsidRPr="00AE602B" w:rsidRDefault="00FE303E" w:rsidP="00B4276E">
                  <w:pPr>
                    <w:jc w:val="center"/>
                    <w:rPr>
                      <w:color w:val="000000"/>
                      <w:sz w:val="21"/>
                      <w:szCs w:val="21"/>
                    </w:rPr>
                  </w:pPr>
                  <w:r w:rsidRPr="00AE602B">
                    <w:rPr>
                      <w:color w:val="000000"/>
                      <w:sz w:val="21"/>
                      <w:szCs w:val="21"/>
                    </w:rPr>
                    <w:t>达标</w:t>
                  </w:r>
                </w:p>
              </w:tc>
              <w:tc>
                <w:tcPr>
                  <w:tcW w:w="2270" w:type="dxa"/>
                  <w:tcBorders>
                    <w:top w:val="single" w:sz="6" w:space="0" w:color="auto"/>
                    <w:bottom w:val="single" w:sz="8" w:space="0" w:color="auto"/>
                  </w:tcBorders>
                  <w:vAlign w:val="center"/>
                </w:tcPr>
                <w:p w:rsidR="00FE303E" w:rsidRPr="00AE602B" w:rsidRDefault="009327EC" w:rsidP="00B4276E">
                  <w:pPr>
                    <w:jc w:val="center"/>
                    <w:rPr>
                      <w:color w:val="000000"/>
                      <w:sz w:val="21"/>
                      <w:szCs w:val="21"/>
                    </w:rPr>
                  </w:pPr>
                  <w:r>
                    <w:rPr>
                      <w:rFonts w:hint="eastAsia"/>
                      <w:color w:val="000000"/>
                      <w:sz w:val="21"/>
                      <w:szCs w:val="21"/>
                    </w:rPr>
                    <w:t>超</w:t>
                  </w:r>
                  <w:r w:rsidR="00FE303E" w:rsidRPr="00AE602B">
                    <w:rPr>
                      <w:color w:val="000000"/>
                      <w:sz w:val="21"/>
                      <w:szCs w:val="21"/>
                    </w:rPr>
                    <w:t>标</w:t>
                  </w:r>
                </w:p>
              </w:tc>
              <w:tc>
                <w:tcPr>
                  <w:tcW w:w="1914" w:type="dxa"/>
                  <w:tcBorders>
                    <w:top w:val="single" w:sz="6" w:space="0" w:color="auto"/>
                    <w:bottom w:val="single" w:sz="8" w:space="0" w:color="auto"/>
                  </w:tcBorders>
                  <w:vAlign w:val="center"/>
                </w:tcPr>
                <w:p w:rsidR="00FE303E" w:rsidRPr="00AE602B" w:rsidRDefault="00FE303E" w:rsidP="00B4276E">
                  <w:pPr>
                    <w:jc w:val="center"/>
                    <w:rPr>
                      <w:color w:val="000000"/>
                      <w:sz w:val="21"/>
                      <w:szCs w:val="21"/>
                    </w:rPr>
                  </w:pPr>
                  <w:r w:rsidRPr="00AE602B">
                    <w:rPr>
                      <w:color w:val="000000"/>
                      <w:sz w:val="21"/>
                      <w:szCs w:val="21"/>
                    </w:rPr>
                    <w:t>达标</w:t>
                  </w:r>
                </w:p>
              </w:tc>
            </w:tr>
          </w:tbl>
          <w:p w:rsidR="00656D28" w:rsidRPr="00AE602B" w:rsidRDefault="00FE303E" w:rsidP="00D33132">
            <w:pPr>
              <w:adjustRightInd w:val="0"/>
              <w:snapToGrid w:val="0"/>
              <w:spacing w:line="420" w:lineRule="exact"/>
              <w:ind w:firstLineChars="200" w:firstLine="480"/>
              <w:rPr>
                <w:b/>
                <w:bCs/>
                <w:sz w:val="24"/>
                <w:szCs w:val="24"/>
              </w:rPr>
            </w:pPr>
            <w:r w:rsidRPr="00AE602B">
              <w:rPr>
                <w:color w:val="000000"/>
                <w:sz w:val="24"/>
                <w:szCs w:val="24"/>
              </w:rPr>
              <w:t>由</w:t>
            </w:r>
            <w:r w:rsidR="00B87EE1">
              <w:rPr>
                <w:rFonts w:hint="eastAsia"/>
                <w:color w:val="000000"/>
                <w:sz w:val="24"/>
                <w:szCs w:val="24"/>
              </w:rPr>
              <w:t>上表</w:t>
            </w:r>
            <w:r w:rsidRPr="00AE602B">
              <w:rPr>
                <w:color w:val="000000"/>
                <w:sz w:val="24"/>
                <w:szCs w:val="24"/>
              </w:rPr>
              <w:t>可知，</w:t>
            </w:r>
            <w:r w:rsidR="00892416" w:rsidRPr="00AE602B">
              <w:rPr>
                <w:sz w:val="24"/>
                <w:szCs w:val="24"/>
              </w:rPr>
              <w:t>02</w:t>
            </w:r>
            <w:r w:rsidRPr="00AE602B">
              <w:rPr>
                <w:sz w:val="24"/>
                <w:szCs w:val="24"/>
              </w:rPr>
              <w:t>月份</w:t>
            </w:r>
            <w:r w:rsidR="00B87EE1">
              <w:rPr>
                <w:rFonts w:hint="eastAsia"/>
                <w:sz w:val="24"/>
                <w:szCs w:val="24"/>
              </w:rPr>
              <w:t>共渠西永康</w:t>
            </w:r>
            <w:r w:rsidRPr="00AE602B">
              <w:rPr>
                <w:sz w:val="24"/>
                <w:szCs w:val="24"/>
              </w:rPr>
              <w:t>断面数据</w:t>
            </w:r>
            <w:r w:rsidRPr="00AE602B">
              <w:rPr>
                <w:sz w:val="24"/>
                <w:szCs w:val="24"/>
              </w:rPr>
              <w:t>COD</w:t>
            </w:r>
            <w:r w:rsidRPr="00AE602B">
              <w:rPr>
                <w:sz w:val="24"/>
                <w:szCs w:val="24"/>
              </w:rPr>
              <w:t>、</w:t>
            </w:r>
            <w:r w:rsidRPr="00AE602B">
              <w:rPr>
                <w:sz w:val="24"/>
                <w:szCs w:val="24"/>
              </w:rPr>
              <w:t>TP</w:t>
            </w:r>
            <w:r w:rsidRPr="00AE602B">
              <w:rPr>
                <w:sz w:val="24"/>
                <w:szCs w:val="24"/>
              </w:rPr>
              <w:t>均达标</w:t>
            </w:r>
            <w:r w:rsidR="00B87EE1">
              <w:rPr>
                <w:rFonts w:hint="eastAsia"/>
                <w:sz w:val="24"/>
                <w:szCs w:val="24"/>
              </w:rPr>
              <w:t>，</w:t>
            </w:r>
            <w:r w:rsidR="00B87EE1" w:rsidRPr="00AE602B">
              <w:rPr>
                <w:sz w:val="24"/>
                <w:szCs w:val="24"/>
              </w:rPr>
              <w:t>NH</w:t>
            </w:r>
            <w:r w:rsidR="00B87EE1" w:rsidRPr="00AE602B">
              <w:rPr>
                <w:sz w:val="24"/>
                <w:szCs w:val="24"/>
                <w:vertAlign w:val="subscript"/>
              </w:rPr>
              <w:t>3</w:t>
            </w:r>
            <w:r w:rsidR="00B87EE1" w:rsidRPr="00AE602B">
              <w:rPr>
                <w:sz w:val="24"/>
                <w:szCs w:val="24"/>
              </w:rPr>
              <w:t>-N</w:t>
            </w:r>
            <w:r w:rsidR="00B87EE1">
              <w:rPr>
                <w:rFonts w:hint="eastAsia"/>
                <w:sz w:val="24"/>
                <w:szCs w:val="24"/>
              </w:rPr>
              <w:t>存在超标现象</w:t>
            </w:r>
            <w:r w:rsidRPr="00AE602B">
              <w:rPr>
                <w:sz w:val="24"/>
                <w:szCs w:val="24"/>
              </w:rPr>
              <w:t>。</w:t>
            </w:r>
            <w:r w:rsidRPr="00AE602B">
              <w:rPr>
                <w:color w:val="000000"/>
                <w:sz w:val="24"/>
                <w:szCs w:val="24"/>
              </w:rPr>
              <w:t>目前新乡市正在推进实施《新乡市人民政府关于打赢水污染防治攻坚战的意见》（新政文</w:t>
            </w:r>
            <w:r w:rsidRPr="00AE602B">
              <w:rPr>
                <w:color w:val="000000"/>
                <w:sz w:val="24"/>
                <w:szCs w:val="24"/>
              </w:rPr>
              <w:t>[2017]28</w:t>
            </w:r>
            <w:r w:rsidRPr="00AE602B">
              <w:rPr>
                <w:color w:val="000000"/>
                <w:sz w:val="24"/>
                <w:szCs w:val="24"/>
              </w:rPr>
              <w:t>号）、《新乡市卫河流域水污染防治攻坚战实施方案等</w:t>
            </w:r>
            <w:r w:rsidRPr="00AE602B">
              <w:rPr>
                <w:color w:val="000000"/>
                <w:sz w:val="24"/>
                <w:szCs w:val="24"/>
              </w:rPr>
              <w:t>11</w:t>
            </w:r>
            <w:r w:rsidRPr="00AE602B">
              <w:rPr>
                <w:color w:val="000000"/>
                <w:sz w:val="24"/>
                <w:szCs w:val="24"/>
              </w:rPr>
              <w:t>个专项方案》（新环攻坚办（</w:t>
            </w:r>
            <w:r w:rsidRPr="00AE602B">
              <w:rPr>
                <w:color w:val="000000"/>
                <w:sz w:val="24"/>
                <w:szCs w:val="24"/>
              </w:rPr>
              <w:t>2017</w:t>
            </w:r>
            <w:r w:rsidRPr="00AE602B">
              <w:rPr>
                <w:color w:val="000000"/>
                <w:sz w:val="24"/>
                <w:szCs w:val="24"/>
              </w:rPr>
              <w:t>）</w:t>
            </w:r>
            <w:r w:rsidRPr="00AE602B">
              <w:rPr>
                <w:color w:val="000000"/>
                <w:sz w:val="24"/>
                <w:szCs w:val="24"/>
              </w:rPr>
              <w:t>20</w:t>
            </w:r>
            <w:r w:rsidRPr="00AE602B">
              <w:rPr>
                <w:color w:val="000000"/>
                <w:sz w:val="24"/>
                <w:szCs w:val="24"/>
              </w:rPr>
              <w:t>号）和《新乡市污水处理厂及配套管网建设与城市黑臭水体整治实施方案》（新环攻坚办（</w:t>
            </w:r>
            <w:r w:rsidRPr="00AE602B">
              <w:rPr>
                <w:color w:val="000000"/>
                <w:sz w:val="24"/>
                <w:szCs w:val="24"/>
              </w:rPr>
              <w:t>2017</w:t>
            </w:r>
            <w:r w:rsidRPr="00AE602B">
              <w:rPr>
                <w:color w:val="000000"/>
                <w:sz w:val="24"/>
                <w:szCs w:val="24"/>
              </w:rPr>
              <w:t>）</w:t>
            </w:r>
            <w:r w:rsidRPr="00AE602B">
              <w:rPr>
                <w:color w:val="000000"/>
                <w:sz w:val="24"/>
                <w:szCs w:val="24"/>
              </w:rPr>
              <w:t>13</w:t>
            </w:r>
            <w:r w:rsidRPr="00AE602B">
              <w:rPr>
                <w:color w:val="000000"/>
                <w:sz w:val="24"/>
                <w:szCs w:val="24"/>
              </w:rPr>
              <w:t>号），</w:t>
            </w:r>
            <w:r w:rsidR="00362271" w:rsidRPr="00AE602B">
              <w:rPr>
                <w:color w:val="000000"/>
                <w:sz w:val="24"/>
                <w:szCs w:val="24"/>
              </w:rPr>
              <w:t>新乡市人民政府办公室关于印发新乡市</w:t>
            </w:r>
            <w:r w:rsidR="00362271" w:rsidRPr="00AE602B">
              <w:rPr>
                <w:color w:val="000000"/>
                <w:sz w:val="24"/>
                <w:szCs w:val="24"/>
              </w:rPr>
              <w:t>2018</w:t>
            </w:r>
            <w:r w:rsidR="00362271" w:rsidRPr="00AE602B">
              <w:rPr>
                <w:color w:val="000000"/>
                <w:sz w:val="24"/>
                <w:szCs w:val="24"/>
              </w:rPr>
              <w:t>年持续打好打赢水污染防治攻坚战工作方案的通知（新政办（</w:t>
            </w:r>
            <w:r w:rsidR="00362271" w:rsidRPr="00AE602B">
              <w:rPr>
                <w:color w:val="000000"/>
                <w:sz w:val="24"/>
                <w:szCs w:val="24"/>
              </w:rPr>
              <w:t>2018</w:t>
            </w:r>
            <w:r w:rsidR="00362271" w:rsidRPr="00AE602B">
              <w:rPr>
                <w:color w:val="000000"/>
                <w:sz w:val="24"/>
                <w:szCs w:val="24"/>
              </w:rPr>
              <w:t>）</w:t>
            </w:r>
            <w:r w:rsidR="00362271" w:rsidRPr="00AE602B">
              <w:rPr>
                <w:color w:val="000000"/>
                <w:sz w:val="24"/>
                <w:szCs w:val="24"/>
              </w:rPr>
              <w:t>28</w:t>
            </w:r>
            <w:r w:rsidR="00362271" w:rsidRPr="00AE602B">
              <w:rPr>
                <w:color w:val="000000"/>
                <w:sz w:val="24"/>
                <w:szCs w:val="24"/>
              </w:rPr>
              <w:t>号）、新乡市环境污染防治攻坚战三年行动实施方案（</w:t>
            </w:r>
            <w:r w:rsidR="00362271" w:rsidRPr="00AE602B">
              <w:rPr>
                <w:color w:val="000000"/>
                <w:sz w:val="24"/>
                <w:szCs w:val="24"/>
              </w:rPr>
              <w:t xml:space="preserve">2018—2020 </w:t>
            </w:r>
            <w:r w:rsidR="00362271" w:rsidRPr="00AE602B">
              <w:rPr>
                <w:color w:val="000000"/>
                <w:sz w:val="24"/>
                <w:szCs w:val="24"/>
              </w:rPr>
              <w:t>年），</w:t>
            </w:r>
            <w:r w:rsidRPr="00AE602B">
              <w:rPr>
                <w:color w:val="000000"/>
                <w:sz w:val="24"/>
                <w:szCs w:val="24"/>
              </w:rPr>
              <w:t>将继续改善新乡市水环境质量。</w:t>
            </w:r>
          </w:p>
          <w:p w:rsidR="00656D28" w:rsidRPr="00AE602B" w:rsidRDefault="00656D28" w:rsidP="00D33132">
            <w:pPr>
              <w:spacing w:line="420" w:lineRule="exact"/>
              <w:ind w:firstLineChars="200" w:firstLine="482"/>
              <w:rPr>
                <w:b/>
                <w:color w:val="000000"/>
                <w:sz w:val="24"/>
                <w:szCs w:val="24"/>
              </w:rPr>
            </w:pPr>
            <w:r w:rsidRPr="00AE602B">
              <w:rPr>
                <w:b/>
                <w:color w:val="000000"/>
                <w:sz w:val="24"/>
                <w:szCs w:val="24"/>
              </w:rPr>
              <w:t>3</w:t>
            </w:r>
            <w:r w:rsidRPr="00AE602B">
              <w:rPr>
                <w:b/>
                <w:color w:val="000000"/>
                <w:sz w:val="24"/>
                <w:szCs w:val="24"/>
              </w:rPr>
              <w:t>、地下水</w:t>
            </w:r>
            <w:r w:rsidR="00CE2D3C" w:rsidRPr="00AE602B">
              <w:rPr>
                <w:b/>
                <w:color w:val="000000"/>
                <w:sz w:val="24"/>
                <w:szCs w:val="24"/>
              </w:rPr>
              <w:t>环境现状</w:t>
            </w:r>
          </w:p>
          <w:p w:rsidR="00FE303E" w:rsidRPr="00AE602B" w:rsidRDefault="00FE303E" w:rsidP="00D33132">
            <w:pPr>
              <w:spacing w:line="420" w:lineRule="exact"/>
              <w:ind w:firstLineChars="200" w:firstLine="480"/>
              <w:rPr>
                <w:color w:val="000000"/>
                <w:sz w:val="24"/>
                <w:szCs w:val="24"/>
              </w:rPr>
            </w:pPr>
            <w:r w:rsidRPr="00AE602B">
              <w:rPr>
                <w:sz w:val="24"/>
                <w:szCs w:val="24"/>
              </w:rPr>
              <w:t>建设项目所在区域地下水环境质量较好，各项指标均</w:t>
            </w:r>
            <w:r w:rsidRPr="00AE602B">
              <w:rPr>
                <w:color w:val="000000"/>
                <w:sz w:val="24"/>
                <w:szCs w:val="24"/>
              </w:rPr>
              <w:t>能够达到《地下水质量标准》（</w:t>
            </w:r>
            <w:r w:rsidRPr="00AE602B">
              <w:rPr>
                <w:color w:val="000000"/>
                <w:sz w:val="24"/>
                <w:szCs w:val="24"/>
              </w:rPr>
              <w:t>GB/T14848-2017</w:t>
            </w:r>
            <w:r w:rsidRPr="00AE602B">
              <w:rPr>
                <w:color w:val="000000"/>
                <w:sz w:val="24"/>
                <w:szCs w:val="24"/>
              </w:rPr>
              <w:t>）</w:t>
            </w:r>
            <w:r w:rsidRPr="00AE602B">
              <w:rPr>
                <w:color w:val="000000"/>
                <w:sz w:val="24"/>
                <w:szCs w:val="24"/>
              </w:rPr>
              <w:t>Ⅲ</w:t>
            </w:r>
            <w:r w:rsidRPr="00AE602B">
              <w:rPr>
                <w:color w:val="000000"/>
                <w:sz w:val="24"/>
                <w:szCs w:val="24"/>
              </w:rPr>
              <w:t>类标准。</w:t>
            </w:r>
          </w:p>
          <w:p w:rsidR="00656D28" w:rsidRPr="00AE602B" w:rsidRDefault="00656D28" w:rsidP="00D33132">
            <w:pPr>
              <w:spacing w:line="420" w:lineRule="exact"/>
              <w:ind w:firstLineChars="199" w:firstLine="479"/>
              <w:jc w:val="left"/>
              <w:rPr>
                <w:b/>
                <w:color w:val="000000"/>
                <w:sz w:val="24"/>
                <w:szCs w:val="24"/>
              </w:rPr>
            </w:pPr>
            <w:r w:rsidRPr="00AE602B">
              <w:rPr>
                <w:b/>
                <w:color w:val="000000"/>
                <w:sz w:val="24"/>
                <w:szCs w:val="24"/>
              </w:rPr>
              <w:t>4</w:t>
            </w:r>
            <w:r w:rsidRPr="00AE602B">
              <w:rPr>
                <w:b/>
                <w:color w:val="000000"/>
                <w:sz w:val="24"/>
                <w:szCs w:val="24"/>
              </w:rPr>
              <w:t>、声环境</w:t>
            </w:r>
            <w:r w:rsidR="00CE2D3C" w:rsidRPr="00AE602B">
              <w:rPr>
                <w:b/>
                <w:color w:val="000000"/>
                <w:sz w:val="24"/>
                <w:szCs w:val="24"/>
              </w:rPr>
              <w:t>质量现状</w:t>
            </w:r>
          </w:p>
          <w:p w:rsidR="00F15559" w:rsidRPr="00AE602B" w:rsidRDefault="00F15559" w:rsidP="00D33132">
            <w:pPr>
              <w:adjustRightInd w:val="0"/>
              <w:snapToGrid w:val="0"/>
              <w:spacing w:line="420" w:lineRule="exact"/>
              <w:ind w:firstLineChars="200" w:firstLine="480"/>
              <w:rPr>
                <w:color w:val="000000"/>
                <w:sz w:val="24"/>
              </w:rPr>
            </w:pPr>
            <w:r w:rsidRPr="00AE602B">
              <w:rPr>
                <w:color w:val="000000"/>
                <w:sz w:val="24"/>
              </w:rPr>
              <w:t>本项目所在地处于</w:t>
            </w:r>
            <w:r w:rsidRPr="00AE602B">
              <w:rPr>
                <w:color w:val="000000"/>
                <w:sz w:val="24"/>
              </w:rPr>
              <w:t>2</w:t>
            </w:r>
            <w:r w:rsidRPr="00AE602B">
              <w:rPr>
                <w:color w:val="000000"/>
                <w:sz w:val="24"/>
              </w:rPr>
              <w:t>类声环境功能区。根据现场实测，项目所在区域昼间噪声为</w:t>
            </w:r>
            <w:r w:rsidRPr="00AE602B">
              <w:rPr>
                <w:color w:val="000000"/>
                <w:sz w:val="24"/>
              </w:rPr>
              <w:t>47.5~52.6dB(A)</w:t>
            </w:r>
            <w:r w:rsidRPr="00AE602B">
              <w:rPr>
                <w:color w:val="000000"/>
                <w:sz w:val="24"/>
              </w:rPr>
              <w:t>、夜间</w:t>
            </w:r>
            <w:r w:rsidRPr="00AE602B">
              <w:rPr>
                <w:color w:val="000000"/>
                <w:sz w:val="24"/>
              </w:rPr>
              <w:t>41.2~44.3dB(A)</w:t>
            </w:r>
            <w:r w:rsidRPr="00AE602B">
              <w:rPr>
                <w:color w:val="000000"/>
                <w:sz w:val="24"/>
              </w:rPr>
              <w:t>，现状值均满足《声环境质量标准》（</w:t>
            </w:r>
            <w:r w:rsidRPr="00AE602B">
              <w:rPr>
                <w:color w:val="000000"/>
                <w:sz w:val="24"/>
              </w:rPr>
              <w:t>GB3096-2008</w:t>
            </w:r>
            <w:r w:rsidRPr="00AE602B">
              <w:rPr>
                <w:color w:val="000000"/>
                <w:sz w:val="24"/>
              </w:rPr>
              <w:t>）</w:t>
            </w:r>
            <w:r w:rsidRPr="00AE602B">
              <w:rPr>
                <w:color w:val="000000"/>
                <w:sz w:val="24"/>
              </w:rPr>
              <w:t>2</w:t>
            </w:r>
            <w:r w:rsidRPr="00AE602B">
              <w:rPr>
                <w:color w:val="000000"/>
                <w:sz w:val="24"/>
              </w:rPr>
              <w:t>类标准昼间</w:t>
            </w:r>
            <w:r w:rsidRPr="00AE602B">
              <w:rPr>
                <w:color w:val="000000"/>
                <w:sz w:val="24"/>
              </w:rPr>
              <w:t>60dB(A)</w:t>
            </w:r>
            <w:r w:rsidRPr="00AE602B">
              <w:rPr>
                <w:color w:val="000000"/>
                <w:sz w:val="24"/>
              </w:rPr>
              <w:t>、夜间</w:t>
            </w:r>
            <w:r w:rsidRPr="00AE602B">
              <w:rPr>
                <w:color w:val="000000"/>
                <w:sz w:val="24"/>
              </w:rPr>
              <w:t>50dB(A)</w:t>
            </w:r>
            <w:r w:rsidRPr="00AE602B">
              <w:rPr>
                <w:color w:val="000000"/>
                <w:sz w:val="24"/>
              </w:rPr>
              <w:t>要求，区域声环境质量较好。</w:t>
            </w:r>
          </w:p>
          <w:p w:rsidR="00656D28" w:rsidRPr="00AE602B" w:rsidRDefault="00656D28" w:rsidP="00D33132">
            <w:pPr>
              <w:spacing w:line="420" w:lineRule="exact"/>
              <w:ind w:firstLineChars="199" w:firstLine="479"/>
              <w:jc w:val="left"/>
              <w:rPr>
                <w:b/>
                <w:color w:val="000000"/>
                <w:sz w:val="24"/>
                <w:szCs w:val="24"/>
              </w:rPr>
            </w:pPr>
            <w:r w:rsidRPr="00AE602B">
              <w:rPr>
                <w:b/>
                <w:color w:val="000000"/>
                <w:sz w:val="24"/>
                <w:szCs w:val="24"/>
              </w:rPr>
              <w:t>5</w:t>
            </w:r>
            <w:r w:rsidRPr="00AE602B">
              <w:rPr>
                <w:b/>
                <w:color w:val="000000"/>
                <w:sz w:val="24"/>
                <w:szCs w:val="24"/>
              </w:rPr>
              <w:t>、生态环境</w:t>
            </w:r>
          </w:p>
          <w:p w:rsidR="00133677" w:rsidRPr="00AE602B" w:rsidRDefault="00F14547" w:rsidP="00D33132">
            <w:pPr>
              <w:spacing w:line="420" w:lineRule="exact"/>
              <w:ind w:firstLineChars="200" w:firstLine="480"/>
              <w:rPr>
                <w:sz w:val="24"/>
                <w:szCs w:val="24"/>
              </w:rPr>
            </w:pPr>
            <w:r w:rsidRPr="00AE602B">
              <w:rPr>
                <w:sz w:val="24"/>
                <w:szCs w:val="24"/>
              </w:rPr>
              <w:t>评价区域生态环境主要以人工生态环境为主，主要植被为大面积的农田等。评价区域内无野生植被、大型野生动物以及受国家保护的动植物种类。</w:t>
            </w:r>
          </w:p>
        </w:tc>
      </w:tr>
      <w:tr w:rsidR="00751C0D" w:rsidRPr="00AE602B" w:rsidTr="00D33132">
        <w:trPr>
          <w:trHeight w:val="1686"/>
          <w:jc w:val="center"/>
        </w:trPr>
        <w:tc>
          <w:tcPr>
            <w:tcW w:w="9372" w:type="dxa"/>
          </w:tcPr>
          <w:p w:rsidR="00D1280D" w:rsidRPr="00AE602B" w:rsidRDefault="00D1280D" w:rsidP="00D04787">
            <w:pPr>
              <w:tabs>
                <w:tab w:val="left" w:pos="4290"/>
              </w:tabs>
              <w:spacing w:line="380" w:lineRule="exact"/>
              <w:rPr>
                <w:b/>
                <w:color w:val="000000"/>
                <w:sz w:val="24"/>
                <w:szCs w:val="24"/>
              </w:rPr>
            </w:pPr>
            <w:r w:rsidRPr="00AE602B">
              <w:rPr>
                <w:b/>
                <w:color w:val="000000"/>
                <w:sz w:val="24"/>
                <w:szCs w:val="24"/>
              </w:rPr>
              <w:lastRenderedPageBreak/>
              <w:t>主要保护目标（列出名单及保护级别）：</w:t>
            </w:r>
          </w:p>
          <w:p w:rsidR="00D1280D" w:rsidRPr="00AE602B" w:rsidRDefault="00D1280D" w:rsidP="00D04787">
            <w:pPr>
              <w:tabs>
                <w:tab w:val="left" w:pos="1320"/>
              </w:tabs>
              <w:spacing w:line="380" w:lineRule="exact"/>
              <w:ind w:firstLineChars="200" w:firstLine="480"/>
              <w:rPr>
                <w:color w:val="000000"/>
                <w:sz w:val="24"/>
                <w:szCs w:val="24"/>
              </w:rPr>
            </w:pPr>
            <w:r w:rsidRPr="00AE602B">
              <w:rPr>
                <w:color w:val="000000"/>
                <w:sz w:val="24"/>
                <w:szCs w:val="24"/>
              </w:rPr>
              <w:t>项目周围主要环境保护目标见下表：</w:t>
            </w:r>
          </w:p>
          <w:p w:rsidR="00D1280D" w:rsidRPr="00AE602B" w:rsidRDefault="00D1280D" w:rsidP="00D04787">
            <w:pPr>
              <w:spacing w:before="120" w:line="380" w:lineRule="exact"/>
              <w:ind w:firstLineChars="200" w:firstLine="480"/>
              <w:rPr>
                <w:rFonts w:eastAsia="黑体"/>
                <w:color w:val="000000"/>
                <w:sz w:val="24"/>
              </w:rPr>
            </w:pPr>
            <w:r w:rsidRPr="00AE602B">
              <w:rPr>
                <w:rFonts w:eastAsia="黑体"/>
                <w:color w:val="000000"/>
                <w:sz w:val="24"/>
              </w:rPr>
              <w:t>表</w:t>
            </w:r>
            <w:r w:rsidR="00B87EE1">
              <w:rPr>
                <w:rFonts w:eastAsia="黑体" w:hint="eastAsia"/>
                <w:color w:val="000000"/>
                <w:sz w:val="24"/>
              </w:rPr>
              <w:t>15</w:t>
            </w:r>
            <w:r w:rsidRPr="00AE602B">
              <w:rPr>
                <w:rFonts w:eastAsia="黑体"/>
                <w:color w:val="000000"/>
                <w:sz w:val="24"/>
              </w:rPr>
              <w:t xml:space="preserve">            </w:t>
            </w:r>
            <w:r w:rsidRPr="00AE602B">
              <w:rPr>
                <w:rFonts w:eastAsia="黑体"/>
                <w:color w:val="000000"/>
                <w:sz w:val="24"/>
              </w:rPr>
              <w:t>项目周围环境保护目标概况</w:t>
            </w:r>
          </w:p>
          <w:tbl>
            <w:tblPr>
              <w:tblW w:w="9072" w:type="dxa"/>
              <w:tblInd w:w="87" w:type="dxa"/>
              <w:tblBorders>
                <w:top w:val="single" w:sz="4" w:space="0" w:color="auto"/>
                <w:bottom w:val="single" w:sz="4" w:space="0" w:color="auto"/>
                <w:insideH w:val="single" w:sz="6" w:space="0" w:color="auto"/>
                <w:insideV w:val="single" w:sz="6" w:space="0" w:color="auto"/>
              </w:tblBorders>
              <w:tblLayout w:type="fixed"/>
              <w:tblLook w:val="0000"/>
            </w:tblPr>
            <w:tblGrid>
              <w:gridCol w:w="2000"/>
              <w:gridCol w:w="1760"/>
              <w:gridCol w:w="1174"/>
              <w:gridCol w:w="1401"/>
              <w:gridCol w:w="2737"/>
            </w:tblGrid>
            <w:tr w:rsidR="00F14547" w:rsidRPr="00AE602B" w:rsidTr="00594DE2">
              <w:trPr>
                <w:trHeight w:val="397"/>
              </w:trPr>
              <w:tc>
                <w:tcPr>
                  <w:tcW w:w="2000" w:type="dxa"/>
                  <w:tcBorders>
                    <w:top w:val="single" w:sz="8" w:space="0" w:color="auto"/>
                    <w:bottom w:val="single" w:sz="8" w:space="0" w:color="auto"/>
                  </w:tcBorders>
                  <w:vAlign w:val="center"/>
                </w:tcPr>
                <w:p w:rsidR="00F14547" w:rsidRPr="00AE602B" w:rsidRDefault="00F14547" w:rsidP="00B4276E">
                  <w:pPr>
                    <w:snapToGrid w:val="0"/>
                    <w:jc w:val="center"/>
                    <w:rPr>
                      <w:b/>
                      <w:color w:val="000000"/>
                      <w:sz w:val="21"/>
                      <w:szCs w:val="21"/>
                    </w:rPr>
                  </w:pPr>
                  <w:r w:rsidRPr="00AE602B">
                    <w:rPr>
                      <w:b/>
                      <w:color w:val="000000"/>
                      <w:sz w:val="21"/>
                      <w:szCs w:val="21"/>
                    </w:rPr>
                    <w:t>环境类别</w:t>
                  </w:r>
                </w:p>
              </w:tc>
              <w:tc>
                <w:tcPr>
                  <w:tcW w:w="1760" w:type="dxa"/>
                  <w:tcBorders>
                    <w:top w:val="single" w:sz="8" w:space="0" w:color="auto"/>
                    <w:bottom w:val="single" w:sz="8" w:space="0" w:color="auto"/>
                  </w:tcBorders>
                  <w:vAlign w:val="center"/>
                </w:tcPr>
                <w:p w:rsidR="00F14547" w:rsidRPr="00AE602B" w:rsidRDefault="00F14547" w:rsidP="00B4276E">
                  <w:pPr>
                    <w:snapToGrid w:val="0"/>
                    <w:jc w:val="center"/>
                    <w:rPr>
                      <w:b/>
                      <w:color w:val="000000"/>
                      <w:sz w:val="21"/>
                      <w:szCs w:val="21"/>
                    </w:rPr>
                  </w:pPr>
                  <w:r w:rsidRPr="00AE602B">
                    <w:rPr>
                      <w:b/>
                      <w:color w:val="000000"/>
                      <w:sz w:val="21"/>
                      <w:szCs w:val="21"/>
                    </w:rPr>
                    <w:t>环境保护目标</w:t>
                  </w:r>
                </w:p>
              </w:tc>
              <w:tc>
                <w:tcPr>
                  <w:tcW w:w="1174" w:type="dxa"/>
                  <w:tcBorders>
                    <w:top w:val="single" w:sz="8" w:space="0" w:color="auto"/>
                    <w:bottom w:val="single" w:sz="8" w:space="0" w:color="auto"/>
                  </w:tcBorders>
                  <w:vAlign w:val="center"/>
                </w:tcPr>
                <w:p w:rsidR="00F14547" w:rsidRPr="00AE602B" w:rsidRDefault="00F14547" w:rsidP="00B4276E">
                  <w:pPr>
                    <w:snapToGrid w:val="0"/>
                    <w:jc w:val="center"/>
                    <w:rPr>
                      <w:b/>
                      <w:color w:val="000000"/>
                      <w:sz w:val="21"/>
                      <w:szCs w:val="21"/>
                    </w:rPr>
                  </w:pPr>
                  <w:r w:rsidRPr="00AE602B">
                    <w:rPr>
                      <w:b/>
                      <w:color w:val="000000"/>
                      <w:sz w:val="21"/>
                      <w:szCs w:val="21"/>
                    </w:rPr>
                    <w:t>方向</w:t>
                  </w:r>
                </w:p>
              </w:tc>
              <w:tc>
                <w:tcPr>
                  <w:tcW w:w="1401" w:type="dxa"/>
                  <w:tcBorders>
                    <w:top w:val="single" w:sz="8" w:space="0" w:color="auto"/>
                    <w:bottom w:val="single" w:sz="8" w:space="0" w:color="auto"/>
                  </w:tcBorders>
                  <w:vAlign w:val="center"/>
                </w:tcPr>
                <w:p w:rsidR="00F14547" w:rsidRPr="00AE602B" w:rsidRDefault="00F14547" w:rsidP="00B4276E">
                  <w:pPr>
                    <w:snapToGrid w:val="0"/>
                    <w:jc w:val="center"/>
                    <w:rPr>
                      <w:b/>
                      <w:color w:val="000000"/>
                      <w:sz w:val="21"/>
                      <w:szCs w:val="21"/>
                    </w:rPr>
                  </w:pPr>
                  <w:r w:rsidRPr="00AE602B">
                    <w:rPr>
                      <w:b/>
                      <w:color w:val="000000"/>
                      <w:sz w:val="21"/>
                      <w:szCs w:val="21"/>
                    </w:rPr>
                    <w:t>距离厂界</w:t>
                  </w:r>
                </w:p>
              </w:tc>
              <w:tc>
                <w:tcPr>
                  <w:tcW w:w="2737" w:type="dxa"/>
                  <w:tcBorders>
                    <w:top w:val="single" w:sz="8" w:space="0" w:color="auto"/>
                    <w:bottom w:val="single" w:sz="8" w:space="0" w:color="auto"/>
                  </w:tcBorders>
                  <w:vAlign w:val="center"/>
                </w:tcPr>
                <w:p w:rsidR="00F14547" w:rsidRPr="00AE602B" w:rsidRDefault="00F14547" w:rsidP="00B4276E">
                  <w:pPr>
                    <w:snapToGrid w:val="0"/>
                    <w:jc w:val="center"/>
                    <w:rPr>
                      <w:b/>
                      <w:color w:val="000000"/>
                      <w:sz w:val="21"/>
                      <w:szCs w:val="21"/>
                    </w:rPr>
                  </w:pPr>
                  <w:r w:rsidRPr="00AE602B">
                    <w:rPr>
                      <w:b/>
                      <w:color w:val="000000"/>
                      <w:sz w:val="21"/>
                      <w:szCs w:val="21"/>
                    </w:rPr>
                    <w:t>保护级别</w:t>
                  </w:r>
                </w:p>
              </w:tc>
            </w:tr>
            <w:tr w:rsidR="00F14547" w:rsidRPr="00AE602B" w:rsidTr="00594DE2">
              <w:trPr>
                <w:trHeight w:val="397"/>
              </w:trPr>
              <w:tc>
                <w:tcPr>
                  <w:tcW w:w="2000" w:type="dxa"/>
                  <w:vMerge w:val="restart"/>
                  <w:tcBorders>
                    <w:top w:val="single" w:sz="8" w:space="0" w:color="auto"/>
                  </w:tcBorders>
                  <w:vAlign w:val="center"/>
                </w:tcPr>
                <w:p w:rsidR="00F14547" w:rsidRPr="00AE602B" w:rsidRDefault="00F14547" w:rsidP="00B4276E">
                  <w:pPr>
                    <w:snapToGrid w:val="0"/>
                    <w:jc w:val="center"/>
                    <w:rPr>
                      <w:color w:val="000000"/>
                      <w:sz w:val="21"/>
                      <w:szCs w:val="21"/>
                    </w:rPr>
                  </w:pPr>
                  <w:r w:rsidRPr="00AE602B">
                    <w:rPr>
                      <w:color w:val="000000"/>
                      <w:sz w:val="21"/>
                      <w:szCs w:val="21"/>
                    </w:rPr>
                    <w:t>噪声</w:t>
                  </w:r>
                </w:p>
                <w:p w:rsidR="00F14547" w:rsidRPr="00AE602B" w:rsidRDefault="00F14547" w:rsidP="00B4276E">
                  <w:pPr>
                    <w:snapToGrid w:val="0"/>
                    <w:jc w:val="center"/>
                    <w:rPr>
                      <w:color w:val="000000"/>
                      <w:sz w:val="21"/>
                      <w:szCs w:val="21"/>
                    </w:rPr>
                  </w:pPr>
                  <w:r w:rsidRPr="00AE602B">
                    <w:rPr>
                      <w:color w:val="000000"/>
                      <w:sz w:val="21"/>
                      <w:szCs w:val="21"/>
                    </w:rPr>
                    <w:t>环境空气</w:t>
                  </w:r>
                </w:p>
              </w:tc>
              <w:tc>
                <w:tcPr>
                  <w:tcW w:w="1760" w:type="dxa"/>
                  <w:tcBorders>
                    <w:top w:val="single" w:sz="8" w:space="0" w:color="auto"/>
                  </w:tcBorders>
                  <w:vAlign w:val="center"/>
                </w:tcPr>
                <w:p w:rsidR="00F14547" w:rsidRPr="00AE602B" w:rsidRDefault="008A0043" w:rsidP="00B4276E">
                  <w:pPr>
                    <w:snapToGrid w:val="0"/>
                    <w:jc w:val="center"/>
                    <w:rPr>
                      <w:color w:val="000000"/>
                      <w:sz w:val="21"/>
                      <w:szCs w:val="21"/>
                    </w:rPr>
                  </w:pPr>
                  <w:r w:rsidRPr="00AE602B">
                    <w:rPr>
                      <w:color w:val="000000"/>
                      <w:sz w:val="21"/>
                      <w:szCs w:val="21"/>
                    </w:rPr>
                    <w:t>贾桥</w:t>
                  </w:r>
                  <w:r w:rsidR="00F14547" w:rsidRPr="00AE602B">
                    <w:rPr>
                      <w:color w:val="000000"/>
                      <w:sz w:val="21"/>
                      <w:szCs w:val="21"/>
                    </w:rPr>
                    <w:t>村</w:t>
                  </w:r>
                </w:p>
              </w:tc>
              <w:tc>
                <w:tcPr>
                  <w:tcW w:w="1174" w:type="dxa"/>
                  <w:tcBorders>
                    <w:top w:val="single" w:sz="8" w:space="0" w:color="auto"/>
                  </w:tcBorders>
                  <w:vAlign w:val="center"/>
                </w:tcPr>
                <w:p w:rsidR="00F14547" w:rsidRPr="00AE602B" w:rsidRDefault="008A0043" w:rsidP="00B4276E">
                  <w:pPr>
                    <w:snapToGrid w:val="0"/>
                    <w:jc w:val="center"/>
                    <w:rPr>
                      <w:color w:val="000000"/>
                      <w:sz w:val="21"/>
                      <w:szCs w:val="21"/>
                    </w:rPr>
                  </w:pPr>
                  <w:r w:rsidRPr="00AE602B">
                    <w:rPr>
                      <w:color w:val="000000"/>
                      <w:sz w:val="21"/>
                      <w:szCs w:val="21"/>
                    </w:rPr>
                    <w:t>西</w:t>
                  </w:r>
                </w:p>
              </w:tc>
              <w:tc>
                <w:tcPr>
                  <w:tcW w:w="1401" w:type="dxa"/>
                  <w:tcBorders>
                    <w:top w:val="single" w:sz="8" w:space="0" w:color="auto"/>
                  </w:tcBorders>
                  <w:vAlign w:val="center"/>
                </w:tcPr>
                <w:p w:rsidR="00F14547" w:rsidRPr="00AE602B" w:rsidRDefault="00D33132" w:rsidP="00B4276E">
                  <w:pPr>
                    <w:snapToGrid w:val="0"/>
                    <w:jc w:val="center"/>
                    <w:rPr>
                      <w:color w:val="000000"/>
                      <w:sz w:val="21"/>
                      <w:szCs w:val="21"/>
                    </w:rPr>
                  </w:pPr>
                  <w:r>
                    <w:rPr>
                      <w:rFonts w:hint="eastAsia"/>
                      <w:color w:val="000000"/>
                      <w:sz w:val="21"/>
                      <w:szCs w:val="21"/>
                    </w:rPr>
                    <w:t>75</w:t>
                  </w:r>
                  <w:r w:rsidR="00F14547" w:rsidRPr="00AE602B">
                    <w:rPr>
                      <w:color w:val="000000"/>
                      <w:sz w:val="21"/>
                      <w:szCs w:val="21"/>
                    </w:rPr>
                    <w:t>m</w:t>
                  </w:r>
                </w:p>
              </w:tc>
              <w:tc>
                <w:tcPr>
                  <w:tcW w:w="2737" w:type="dxa"/>
                  <w:vMerge w:val="restart"/>
                  <w:tcBorders>
                    <w:top w:val="single" w:sz="8" w:space="0" w:color="auto"/>
                  </w:tcBorders>
                  <w:vAlign w:val="center"/>
                </w:tcPr>
                <w:p w:rsidR="00F14547" w:rsidRPr="00AE602B" w:rsidRDefault="00F14547" w:rsidP="00B4276E">
                  <w:pPr>
                    <w:snapToGrid w:val="0"/>
                    <w:jc w:val="center"/>
                    <w:rPr>
                      <w:color w:val="000000"/>
                      <w:sz w:val="21"/>
                      <w:szCs w:val="21"/>
                    </w:rPr>
                  </w:pPr>
                  <w:r w:rsidRPr="00AE602B">
                    <w:rPr>
                      <w:color w:val="000000"/>
                      <w:sz w:val="21"/>
                      <w:szCs w:val="21"/>
                    </w:rPr>
                    <w:t>《声环境质量标准》（</w:t>
                  </w:r>
                  <w:r w:rsidRPr="00AE602B">
                    <w:rPr>
                      <w:color w:val="000000"/>
                      <w:sz w:val="21"/>
                      <w:szCs w:val="21"/>
                    </w:rPr>
                    <w:t>GB3096-2008</w:t>
                  </w:r>
                  <w:r w:rsidRPr="00AE602B">
                    <w:rPr>
                      <w:color w:val="000000"/>
                      <w:sz w:val="21"/>
                      <w:szCs w:val="21"/>
                    </w:rPr>
                    <w:t>）</w:t>
                  </w:r>
                  <w:r w:rsidRPr="00AE602B">
                    <w:rPr>
                      <w:color w:val="000000"/>
                      <w:sz w:val="21"/>
                      <w:szCs w:val="21"/>
                    </w:rPr>
                    <w:t>2</w:t>
                  </w:r>
                  <w:r w:rsidRPr="00AE602B">
                    <w:rPr>
                      <w:color w:val="000000"/>
                      <w:sz w:val="21"/>
                      <w:szCs w:val="21"/>
                    </w:rPr>
                    <w:t>类</w:t>
                  </w:r>
                </w:p>
                <w:p w:rsidR="00F14547" w:rsidRPr="00AE602B" w:rsidRDefault="00F14547" w:rsidP="00B4276E">
                  <w:pPr>
                    <w:snapToGrid w:val="0"/>
                    <w:jc w:val="center"/>
                    <w:rPr>
                      <w:color w:val="000000"/>
                      <w:sz w:val="21"/>
                      <w:szCs w:val="21"/>
                    </w:rPr>
                  </w:pPr>
                  <w:r w:rsidRPr="00AE602B">
                    <w:rPr>
                      <w:color w:val="000000"/>
                      <w:sz w:val="21"/>
                      <w:szCs w:val="21"/>
                    </w:rPr>
                    <w:t>《环境空气质量标准》（</w:t>
                  </w:r>
                  <w:r w:rsidRPr="00AE602B">
                    <w:rPr>
                      <w:color w:val="000000"/>
                      <w:sz w:val="21"/>
                      <w:szCs w:val="21"/>
                    </w:rPr>
                    <w:t>GB3095-2012</w:t>
                  </w:r>
                  <w:r w:rsidRPr="00AE602B">
                    <w:rPr>
                      <w:color w:val="000000"/>
                      <w:sz w:val="21"/>
                      <w:szCs w:val="21"/>
                    </w:rPr>
                    <w:t>）二级</w:t>
                  </w:r>
                </w:p>
              </w:tc>
            </w:tr>
            <w:tr w:rsidR="00F14547" w:rsidRPr="00AE602B" w:rsidTr="00594DE2">
              <w:trPr>
                <w:trHeight w:val="397"/>
              </w:trPr>
              <w:tc>
                <w:tcPr>
                  <w:tcW w:w="2000" w:type="dxa"/>
                  <w:vMerge/>
                  <w:vAlign w:val="center"/>
                </w:tcPr>
                <w:p w:rsidR="00F14547" w:rsidRPr="00AE602B" w:rsidRDefault="00F14547" w:rsidP="00B4276E">
                  <w:pPr>
                    <w:snapToGrid w:val="0"/>
                    <w:jc w:val="center"/>
                    <w:rPr>
                      <w:color w:val="000000"/>
                      <w:sz w:val="21"/>
                      <w:szCs w:val="21"/>
                    </w:rPr>
                  </w:pPr>
                </w:p>
              </w:tc>
              <w:tc>
                <w:tcPr>
                  <w:tcW w:w="1760" w:type="dxa"/>
                  <w:vAlign w:val="center"/>
                </w:tcPr>
                <w:p w:rsidR="00F14547" w:rsidRPr="00AE602B" w:rsidRDefault="008A0043" w:rsidP="00B4276E">
                  <w:pPr>
                    <w:snapToGrid w:val="0"/>
                    <w:jc w:val="center"/>
                    <w:rPr>
                      <w:color w:val="000000"/>
                      <w:sz w:val="21"/>
                      <w:szCs w:val="21"/>
                    </w:rPr>
                  </w:pPr>
                  <w:r w:rsidRPr="00AE602B">
                    <w:rPr>
                      <w:color w:val="000000"/>
                      <w:sz w:val="21"/>
                      <w:szCs w:val="21"/>
                    </w:rPr>
                    <w:t>郭小郭</w:t>
                  </w:r>
                  <w:r w:rsidR="00F14547" w:rsidRPr="00AE602B">
                    <w:rPr>
                      <w:color w:val="000000"/>
                      <w:sz w:val="21"/>
                      <w:szCs w:val="21"/>
                    </w:rPr>
                    <w:t>村</w:t>
                  </w:r>
                </w:p>
              </w:tc>
              <w:tc>
                <w:tcPr>
                  <w:tcW w:w="1174" w:type="dxa"/>
                  <w:vAlign w:val="center"/>
                </w:tcPr>
                <w:p w:rsidR="00F14547" w:rsidRPr="00AE602B" w:rsidRDefault="00F14547" w:rsidP="00B4276E">
                  <w:pPr>
                    <w:snapToGrid w:val="0"/>
                    <w:jc w:val="center"/>
                    <w:rPr>
                      <w:color w:val="000000"/>
                      <w:sz w:val="21"/>
                      <w:szCs w:val="21"/>
                    </w:rPr>
                  </w:pPr>
                  <w:r w:rsidRPr="00AE602B">
                    <w:rPr>
                      <w:color w:val="000000"/>
                      <w:sz w:val="21"/>
                      <w:szCs w:val="21"/>
                    </w:rPr>
                    <w:t>南</w:t>
                  </w:r>
                </w:p>
              </w:tc>
              <w:tc>
                <w:tcPr>
                  <w:tcW w:w="1401" w:type="dxa"/>
                  <w:vAlign w:val="center"/>
                </w:tcPr>
                <w:p w:rsidR="00F14547" w:rsidRPr="00AE602B" w:rsidRDefault="008A0043" w:rsidP="00B4276E">
                  <w:pPr>
                    <w:snapToGrid w:val="0"/>
                    <w:jc w:val="center"/>
                    <w:rPr>
                      <w:color w:val="000000"/>
                      <w:sz w:val="21"/>
                      <w:szCs w:val="21"/>
                    </w:rPr>
                  </w:pPr>
                  <w:r w:rsidRPr="00AE602B">
                    <w:rPr>
                      <w:color w:val="000000"/>
                      <w:sz w:val="21"/>
                      <w:szCs w:val="21"/>
                    </w:rPr>
                    <w:t>190</w:t>
                  </w:r>
                  <w:r w:rsidR="00F14547" w:rsidRPr="00AE602B">
                    <w:rPr>
                      <w:color w:val="000000"/>
                      <w:sz w:val="21"/>
                      <w:szCs w:val="21"/>
                    </w:rPr>
                    <w:t>m</w:t>
                  </w:r>
                </w:p>
              </w:tc>
              <w:tc>
                <w:tcPr>
                  <w:tcW w:w="2737" w:type="dxa"/>
                  <w:vMerge/>
                  <w:vAlign w:val="center"/>
                </w:tcPr>
                <w:p w:rsidR="00F14547" w:rsidRPr="00AE602B" w:rsidRDefault="00F14547" w:rsidP="00B4276E">
                  <w:pPr>
                    <w:snapToGrid w:val="0"/>
                    <w:jc w:val="center"/>
                    <w:rPr>
                      <w:color w:val="000000"/>
                      <w:sz w:val="21"/>
                      <w:szCs w:val="21"/>
                    </w:rPr>
                  </w:pPr>
                </w:p>
              </w:tc>
            </w:tr>
            <w:tr w:rsidR="00F14547" w:rsidRPr="00AE602B" w:rsidTr="00594DE2">
              <w:trPr>
                <w:trHeight w:val="397"/>
              </w:trPr>
              <w:tc>
                <w:tcPr>
                  <w:tcW w:w="2000" w:type="dxa"/>
                  <w:vMerge/>
                  <w:vAlign w:val="center"/>
                </w:tcPr>
                <w:p w:rsidR="00F14547" w:rsidRPr="00AE602B" w:rsidRDefault="00F14547" w:rsidP="00B4276E">
                  <w:pPr>
                    <w:snapToGrid w:val="0"/>
                    <w:jc w:val="center"/>
                    <w:rPr>
                      <w:color w:val="000000"/>
                      <w:sz w:val="21"/>
                      <w:szCs w:val="21"/>
                    </w:rPr>
                  </w:pPr>
                </w:p>
              </w:tc>
              <w:tc>
                <w:tcPr>
                  <w:tcW w:w="1760" w:type="dxa"/>
                  <w:vAlign w:val="center"/>
                </w:tcPr>
                <w:p w:rsidR="00F14547" w:rsidRPr="00AE602B" w:rsidRDefault="008A0043" w:rsidP="00B4276E">
                  <w:pPr>
                    <w:snapToGrid w:val="0"/>
                    <w:jc w:val="center"/>
                    <w:rPr>
                      <w:color w:val="000000"/>
                      <w:sz w:val="21"/>
                      <w:szCs w:val="21"/>
                    </w:rPr>
                  </w:pPr>
                  <w:r w:rsidRPr="00AE602B">
                    <w:rPr>
                      <w:color w:val="000000"/>
                      <w:sz w:val="21"/>
                      <w:szCs w:val="21"/>
                    </w:rPr>
                    <w:t>安庄</w:t>
                  </w:r>
                </w:p>
              </w:tc>
              <w:tc>
                <w:tcPr>
                  <w:tcW w:w="1174" w:type="dxa"/>
                  <w:vAlign w:val="center"/>
                </w:tcPr>
                <w:p w:rsidR="00F14547" w:rsidRPr="00AE602B" w:rsidRDefault="008A0043" w:rsidP="00B4276E">
                  <w:pPr>
                    <w:snapToGrid w:val="0"/>
                    <w:jc w:val="center"/>
                    <w:rPr>
                      <w:color w:val="000000"/>
                      <w:sz w:val="21"/>
                      <w:szCs w:val="21"/>
                    </w:rPr>
                  </w:pPr>
                  <w:r w:rsidRPr="00AE602B">
                    <w:rPr>
                      <w:color w:val="000000"/>
                      <w:sz w:val="21"/>
                      <w:szCs w:val="21"/>
                    </w:rPr>
                    <w:t>西北</w:t>
                  </w:r>
                </w:p>
              </w:tc>
              <w:tc>
                <w:tcPr>
                  <w:tcW w:w="1401" w:type="dxa"/>
                  <w:vAlign w:val="center"/>
                </w:tcPr>
                <w:p w:rsidR="00F14547" w:rsidRPr="00AE602B" w:rsidRDefault="008A0043" w:rsidP="00B4276E">
                  <w:pPr>
                    <w:snapToGrid w:val="0"/>
                    <w:jc w:val="center"/>
                    <w:rPr>
                      <w:color w:val="000000"/>
                      <w:sz w:val="21"/>
                      <w:szCs w:val="21"/>
                    </w:rPr>
                  </w:pPr>
                  <w:r w:rsidRPr="00AE602B">
                    <w:rPr>
                      <w:color w:val="000000"/>
                      <w:sz w:val="21"/>
                      <w:szCs w:val="21"/>
                    </w:rPr>
                    <w:t>535</w:t>
                  </w:r>
                  <w:r w:rsidR="00F14547" w:rsidRPr="00AE602B">
                    <w:rPr>
                      <w:color w:val="000000"/>
                      <w:sz w:val="21"/>
                      <w:szCs w:val="21"/>
                    </w:rPr>
                    <w:t>m</w:t>
                  </w:r>
                </w:p>
              </w:tc>
              <w:tc>
                <w:tcPr>
                  <w:tcW w:w="2737" w:type="dxa"/>
                  <w:vMerge/>
                  <w:vAlign w:val="center"/>
                </w:tcPr>
                <w:p w:rsidR="00F14547" w:rsidRPr="00AE602B" w:rsidRDefault="00F14547" w:rsidP="00B4276E">
                  <w:pPr>
                    <w:snapToGrid w:val="0"/>
                    <w:jc w:val="center"/>
                    <w:rPr>
                      <w:color w:val="000000"/>
                      <w:sz w:val="21"/>
                      <w:szCs w:val="21"/>
                    </w:rPr>
                  </w:pPr>
                </w:p>
              </w:tc>
            </w:tr>
            <w:tr w:rsidR="00F14547" w:rsidRPr="00AE602B" w:rsidTr="00594DE2">
              <w:trPr>
                <w:trHeight w:val="397"/>
              </w:trPr>
              <w:tc>
                <w:tcPr>
                  <w:tcW w:w="2000" w:type="dxa"/>
                  <w:vMerge/>
                  <w:vAlign w:val="center"/>
                </w:tcPr>
                <w:p w:rsidR="00F14547" w:rsidRPr="00AE602B" w:rsidRDefault="00F14547" w:rsidP="00B4276E">
                  <w:pPr>
                    <w:snapToGrid w:val="0"/>
                    <w:jc w:val="center"/>
                    <w:rPr>
                      <w:color w:val="000000"/>
                      <w:sz w:val="21"/>
                      <w:szCs w:val="21"/>
                    </w:rPr>
                  </w:pPr>
                </w:p>
              </w:tc>
              <w:tc>
                <w:tcPr>
                  <w:tcW w:w="1760" w:type="dxa"/>
                  <w:vAlign w:val="center"/>
                </w:tcPr>
                <w:p w:rsidR="00F14547" w:rsidRPr="00AE602B" w:rsidRDefault="008A0043" w:rsidP="00B4276E">
                  <w:pPr>
                    <w:snapToGrid w:val="0"/>
                    <w:jc w:val="center"/>
                    <w:rPr>
                      <w:color w:val="000000"/>
                      <w:sz w:val="21"/>
                      <w:szCs w:val="21"/>
                    </w:rPr>
                  </w:pPr>
                  <w:r w:rsidRPr="00AE602B">
                    <w:rPr>
                      <w:color w:val="000000"/>
                      <w:sz w:val="21"/>
                      <w:szCs w:val="21"/>
                    </w:rPr>
                    <w:t>田小郭</w:t>
                  </w:r>
                  <w:r w:rsidR="00F14547" w:rsidRPr="00AE602B">
                    <w:rPr>
                      <w:color w:val="000000"/>
                      <w:sz w:val="21"/>
                      <w:szCs w:val="21"/>
                    </w:rPr>
                    <w:t>村</w:t>
                  </w:r>
                </w:p>
              </w:tc>
              <w:tc>
                <w:tcPr>
                  <w:tcW w:w="1174" w:type="dxa"/>
                  <w:vAlign w:val="center"/>
                </w:tcPr>
                <w:p w:rsidR="00F14547" w:rsidRPr="00AE602B" w:rsidRDefault="008A0043" w:rsidP="00B4276E">
                  <w:pPr>
                    <w:snapToGrid w:val="0"/>
                    <w:jc w:val="center"/>
                    <w:rPr>
                      <w:color w:val="000000"/>
                      <w:sz w:val="21"/>
                      <w:szCs w:val="21"/>
                    </w:rPr>
                  </w:pPr>
                  <w:r w:rsidRPr="00AE602B">
                    <w:rPr>
                      <w:color w:val="000000"/>
                      <w:sz w:val="21"/>
                      <w:szCs w:val="21"/>
                    </w:rPr>
                    <w:t>东南</w:t>
                  </w:r>
                </w:p>
              </w:tc>
              <w:tc>
                <w:tcPr>
                  <w:tcW w:w="1401" w:type="dxa"/>
                  <w:vAlign w:val="center"/>
                </w:tcPr>
                <w:p w:rsidR="00F14547" w:rsidRPr="00AE602B" w:rsidRDefault="008A0043" w:rsidP="00B4276E">
                  <w:pPr>
                    <w:snapToGrid w:val="0"/>
                    <w:jc w:val="center"/>
                    <w:rPr>
                      <w:color w:val="000000"/>
                      <w:sz w:val="21"/>
                      <w:szCs w:val="21"/>
                    </w:rPr>
                  </w:pPr>
                  <w:r w:rsidRPr="00AE602B">
                    <w:rPr>
                      <w:color w:val="000000"/>
                      <w:sz w:val="21"/>
                      <w:szCs w:val="21"/>
                    </w:rPr>
                    <w:t>700</w:t>
                  </w:r>
                  <w:r w:rsidR="00F14547" w:rsidRPr="00AE602B">
                    <w:rPr>
                      <w:color w:val="000000"/>
                      <w:sz w:val="21"/>
                      <w:szCs w:val="21"/>
                    </w:rPr>
                    <w:t>m</w:t>
                  </w:r>
                </w:p>
              </w:tc>
              <w:tc>
                <w:tcPr>
                  <w:tcW w:w="2737" w:type="dxa"/>
                  <w:vMerge/>
                  <w:vAlign w:val="center"/>
                </w:tcPr>
                <w:p w:rsidR="00F14547" w:rsidRPr="00AE602B" w:rsidRDefault="00F14547" w:rsidP="00B4276E">
                  <w:pPr>
                    <w:snapToGrid w:val="0"/>
                    <w:jc w:val="center"/>
                    <w:rPr>
                      <w:color w:val="000000"/>
                      <w:sz w:val="21"/>
                      <w:szCs w:val="21"/>
                    </w:rPr>
                  </w:pPr>
                </w:p>
              </w:tc>
            </w:tr>
            <w:tr w:rsidR="00594DE2" w:rsidRPr="00AE602B" w:rsidTr="00594DE2">
              <w:trPr>
                <w:trHeight w:val="397"/>
              </w:trPr>
              <w:tc>
                <w:tcPr>
                  <w:tcW w:w="2000" w:type="dxa"/>
                  <w:vMerge w:val="restart"/>
                  <w:tcBorders>
                    <w:top w:val="single" w:sz="6" w:space="0" w:color="auto"/>
                  </w:tcBorders>
                  <w:vAlign w:val="center"/>
                </w:tcPr>
                <w:p w:rsidR="00594DE2" w:rsidRPr="00AE602B" w:rsidRDefault="00B87EE1" w:rsidP="006F7120">
                  <w:pPr>
                    <w:snapToGrid w:val="0"/>
                    <w:jc w:val="center"/>
                    <w:rPr>
                      <w:color w:val="000000"/>
                      <w:sz w:val="21"/>
                      <w:szCs w:val="21"/>
                    </w:rPr>
                  </w:pPr>
                  <w:r>
                    <w:rPr>
                      <w:rFonts w:hint="eastAsia"/>
                      <w:color w:val="000000"/>
                      <w:sz w:val="21"/>
                      <w:szCs w:val="21"/>
                    </w:rPr>
                    <w:t>地表水</w:t>
                  </w:r>
                </w:p>
              </w:tc>
              <w:tc>
                <w:tcPr>
                  <w:tcW w:w="1760" w:type="dxa"/>
                  <w:tcBorders>
                    <w:top w:val="single" w:sz="6" w:space="0" w:color="auto"/>
                    <w:bottom w:val="single" w:sz="6" w:space="0" w:color="auto"/>
                  </w:tcBorders>
                  <w:vAlign w:val="center"/>
                </w:tcPr>
                <w:p w:rsidR="00594DE2" w:rsidRPr="00AE602B" w:rsidRDefault="00594DE2" w:rsidP="00B4276E">
                  <w:pPr>
                    <w:snapToGrid w:val="0"/>
                    <w:jc w:val="center"/>
                    <w:rPr>
                      <w:color w:val="000000"/>
                      <w:sz w:val="21"/>
                      <w:szCs w:val="21"/>
                    </w:rPr>
                  </w:pPr>
                  <w:r w:rsidRPr="00AE602B">
                    <w:rPr>
                      <w:color w:val="000000"/>
                      <w:sz w:val="21"/>
                      <w:szCs w:val="21"/>
                    </w:rPr>
                    <w:t>卫河</w:t>
                  </w:r>
                </w:p>
              </w:tc>
              <w:tc>
                <w:tcPr>
                  <w:tcW w:w="1174" w:type="dxa"/>
                  <w:tcBorders>
                    <w:top w:val="single" w:sz="6" w:space="0" w:color="auto"/>
                    <w:bottom w:val="single" w:sz="6" w:space="0" w:color="auto"/>
                  </w:tcBorders>
                  <w:vAlign w:val="center"/>
                </w:tcPr>
                <w:p w:rsidR="00594DE2" w:rsidRPr="00AE602B" w:rsidRDefault="00594DE2" w:rsidP="007D6F23">
                  <w:pPr>
                    <w:snapToGrid w:val="0"/>
                    <w:jc w:val="center"/>
                    <w:rPr>
                      <w:color w:val="000000"/>
                      <w:sz w:val="21"/>
                      <w:szCs w:val="21"/>
                    </w:rPr>
                  </w:pPr>
                  <w:r w:rsidRPr="00AE602B">
                    <w:rPr>
                      <w:color w:val="000000"/>
                      <w:sz w:val="21"/>
                      <w:szCs w:val="21"/>
                    </w:rPr>
                    <w:t>南</w:t>
                  </w:r>
                </w:p>
              </w:tc>
              <w:tc>
                <w:tcPr>
                  <w:tcW w:w="1401" w:type="dxa"/>
                  <w:tcBorders>
                    <w:top w:val="single" w:sz="6" w:space="0" w:color="auto"/>
                    <w:bottom w:val="single" w:sz="6" w:space="0" w:color="auto"/>
                  </w:tcBorders>
                  <w:vAlign w:val="center"/>
                </w:tcPr>
                <w:p w:rsidR="00594DE2" w:rsidRPr="00AE602B" w:rsidRDefault="00594DE2" w:rsidP="006F7120">
                  <w:pPr>
                    <w:snapToGrid w:val="0"/>
                    <w:jc w:val="center"/>
                    <w:rPr>
                      <w:color w:val="000000"/>
                      <w:sz w:val="21"/>
                      <w:szCs w:val="21"/>
                    </w:rPr>
                  </w:pPr>
                  <w:r w:rsidRPr="00AE602B">
                    <w:rPr>
                      <w:color w:val="000000"/>
                      <w:sz w:val="21"/>
                      <w:szCs w:val="21"/>
                    </w:rPr>
                    <w:t>125m</w:t>
                  </w:r>
                </w:p>
              </w:tc>
              <w:tc>
                <w:tcPr>
                  <w:tcW w:w="2737" w:type="dxa"/>
                  <w:vMerge w:val="restart"/>
                  <w:tcBorders>
                    <w:top w:val="single" w:sz="6" w:space="0" w:color="auto"/>
                  </w:tcBorders>
                  <w:vAlign w:val="center"/>
                </w:tcPr>
                <w:p w:rsidR="00594DE2" w:rsidRPr="00AE602B" w:rsidRDefault="00594DE2" w:rsidP="00B4276E">
                  <w:pPr>
                    <w:snapToGrid w:val="0"/>
                    <w:jc w:val="center"/>
                    <w:rPr>
                      <w:color w:val="000000"/>
                      <w:sz w:val="21"/>
                      <w:szCs w:val="21"/>
                    </w:rPr>
                  </w:pPr>
                  <w:r w:rsidRPr="00AE602B">
                    <w:rPr>
                      <w:color w:val="000000"/>
                      <w:sz w:val="21"/>
                      <w:szCs w:val="21"/>
                    </w:rPr>
                    <w:t>《地表水环境质量标准》（</w:t>
                  </w:r>
                  <w:r w:rsidRPr="00AE602B">
                    <w:rPr>
                      <w:color w:val="000000"/>
                      <w:sz w:val="21"/>
                      <w:szCs w:val="21"/>
                    </w:rPr>
                    <w:t>GB3838-2002</w:t>
                  </w:r>
                  <w:r w:rsidRPr="00AE602B">
                    <w:rPr>
                      <w:color w:val="000000"/>
                      <w:sz w:val="21"/>
                      <w:szCs w:val="21"/>
                    </w:rPr>
                    <w:t>）</w:t>
                  </w:r>
                  <w:r w:rsidRPr="00AE602B">
                    <w:rPr>
                      <w:bCs/>
                      <w:iCs/>
                      <w:color w:val="000000"/>
                      <w:sz w:val="21"/>
                      <w:szCs w:val="21"/>
                      <w:lang w:bidi="en-US"/>
                    </w:rPr>
                    <w:t>V</w:t>
                  </w:r>
                  <w:r w:rsidRPr="00AE602B">
                    <w:rPr>
                      <w:color w:val="000000"/>
                      <w:sz w:val="21"/>
                      <w:szCs w:val="21"/>
                    </w:rPr>
                    <w:t>类标准</w:t>
                  </w:r>
                </w:p>
              </w:tc>
            </w:tr>
            <w:tr w:rsidR="00594DE2" w:rsidRPr="00AE602B" w:rsidTr="00594DE2">
              <w:trPr>
                <w:trHeight w:val="397"/>
              </w:trPr>
              <w:tc>
                <w:tcPr>
                  <w:tcW w:w="2000" w:type="dxa"/>
                  <w:vMerge/>
                  <w:tcBorders>
                    <w:bottom w:val="single" w:sz="8" w:space="0" w:color="auto"/>
                  </w:tcBorders>
                  <w:vAlign w:val="center"/>
                </w:tcPr>
                <w:p w:rsidR="00594DE2" w:rsidRPr="00AE602B" w:rsidRDefault="00594DE2" w:rsidP="006F7120">
                  <w:pPr>
                    <w:snapToGrid w:val="0"/>
                    <w:jc w:val="center"/>
                    <w:rPr>
                      <w:color w:val="000000"/>
                      <w:sz w:val="21"/>
                      <w:szCs w:val="21"/>
                    </w:rPr>
                  </w:pPr>
                </w:p>
              </w:tc>
              <w:tc>
                <w:tcPr>
                  <w:tcW w:w="1760" w:type="dxa"/>
                  <w:tcBorders>
                    <w:top w:val="single" w:sz="6" w:space="0" w:color="auto"/>
                    <w:bottom w:val="single" w:sz="8" w:space="0" w:color="auto"/>
                  </w:tcBorders>
                  <w:vAlign w:val="center"/>
                </w:tcPr>
                <w:p w:rsidR="00594DE2" w:rsidRPr="00AE602B" w:rsidRDefault="00594DE2" w:rsidP="00B4276E">
                  <w:pPr>
                    <w:snapToGrid w:val="0"/>
                    <w:jc w:val="center"/>
                    <w:rPr>
                      <w:color w:val="000000"/>
                      <w:sz w:val="21"/>
                      <w:szCs w:val="21"/>
                    </w:rPr>
                  </w:pPr>
                  <w:r w:rsidRPr="00AE602B">
                    <w:rPr>
                      <w:color w:val="000000"/>
                      <w:sz w:val="21"/>
                      <w:szCs w:val="21"/>
                    </w:rPr>
                    <w:t>共产主义渠</w:t>
                  </w:r>
                </w:p>
              </w:tc>
              <w:tc>
                <w:tcPr>
                  <w:tcW w:w="1174" w:type="dxa"/>
                  <w:tcBorders>
                    <w:top w:val="single" w:sz="6" w:space="0" w:color="auto"/>
                    <w:bottom w:val="single" w:sz="8" w:space="0" w:color="auto"/>
                  </w:tcBorders>
                  <w:vAlign w:val="center"/>
                </w:tcPr>
                <w:p w:rsidR="00594DE2" w:rsidRPr="00AE602B" w:rsidRDefault="00594DE2" w:rsidP="007D6F23">
                  <w:pPr>
                    <w:snapToGrid w:val="0"/>
                    <w:jc w:val="center"/>
                    <w:rPr>
                      <w:color w:val="000000"/>
                      <w:sz w:val="21"/>
                      <w:szCs w:val="21"/>
                    </w:rPr>
                  </w:pPr>
                  <w:r w:rsidRPr="00AE602B">
                    <w:rPr>
                      <w:color w:val="000000"/>
                      <w:sz w:val="21"/>
                      <w:szCs w:val="21"/>
                    </w:rPr>
                    <w:t>北</w:t>
                  </w:r>
                </w:p>
              </w:tc>
              <w:tc>
                <w:tcPr>
                  <w:tcW w:w="1401" w:type="dxa"/>
                  <w:tcBorders>
                    <w:top w:val="single" w:sz="6" w:space="0" w:color="auto"/>
                    <w:bottom w:val="single" w:sz="8" w:space="0" w:color="auto"/>
                  </w:tcBorders>
                  <w:vAlign w:val="center"/>
                </w:tcPr>
                <w:p w:rsidR="00594DE2" w:rsidRPr="00AE602B" w:rsidRDefault="00594DE2" w:rsidP="006F7120">
                  <w:pPr>
                    <w:snapToGrid w:val="0"/>
                    <w:jc w:val="center"/>
                    <w:rPr>
                      <w:color w:val="000000"/>
                      <w:sz w:val="21"/>
                      <w:szCs w:val="21"/>
                    </w:rPr>
                  </w:pPr>
                  <w:r w:rsidRPr="00AE602B">
                    <w:rPr>
                      <w:color w:val="000000"/>
                      <w:sz w:val="21"/>
                      <w:szCs w:val="21"/>
                    </w:rPr>
                    <w:t>1030m</w:t>
                  </w:r>
                </w:p>
              </w:tc>
              <w:tc>
                <w:tcPr>
                  <w:tcW w:w="2737" w:type="dxa"/>
                  <w:vMerge/>
                  <w:tcBorders>
                    <w:bottom w:val="single" w:sz="8" w:space="0" w:color="auto"/>
                  </w:tcBorders>
                  <w:vAlign w:val="center"/>
                </w:tcPr>
                <w:p w:rsidR="00594DE2" w:rsidRPr="00AE602B" w:rsidRDefault="00594DE2" w:rsidP="00B4276E">
                  <w:pPr>
                    <w:snapToGrid w:val="0"/>
                    <w:jc w:val="center"/>
                    <w:rPr>
                      <w:color w:val="000000"/>
                      <w:sz w:val="21"/>
                      <w:szCs w:val="21"/>
                    </w:rPr>
                  </w:pPr>
                </w:p>
              </w:tc>
            </w:tr>
          </w:tbl>
          <w:p w:rsidR="00F14547" w:rsidRDefault="00F14547"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D33132" w:rsidRDefault="00D33132" w:rsidP="00376263">
            <w:pPr>
              <w:rPr>
                <w:sz w:val="24"/>
                <w:szCs w:val="24"/>
              </w:rPr>
            </w:pPr>
          </w:p>
          <w:p w:rsidR="00B87EE1" w:rsidRDefault="00B87EE1" w:rsidP="00376263">
            <w:pPr>
              <w:rPr>
                <w:sz w:val="24"/>
                <w:szCs w:val="24"/>
              </w:rPr>
            </w:pPr>
          </w:p>
          <w:p w:rsidR="00D33132" w:rsidRPr="00AE602B" w:rsidRDefault="00D33132" w:rsidP="00376263">
            <w:pPr>
              <w:rPr>
                <w:sz w:val="24"/>
                <w:szCs w:val="24"/>
              </w:rPr>
            </w:pPr>
          </w:p>
        </w:tc>
      </w:tr>
    </w:tbl>
    <w:p w:rsidR="00751C0D" w:rsidRPr="00AE602B" w:rsidRDefault="00751C0D">
      <w:pPr>
        <w:jc w:val="left"/>
        <w:rPr>
          <w:b/>
          <w:color w:val="000000"/>
        </w:rPr>
      </w:pPr>
      <w:r w:rsidRPr="00AE602B">
        <w:rPr>
          <w:b/>
          <w:color w:val="000000"/>
        </w:rPr>
        <w:lastRenderedPageBreak/>
        <w:t>评价适用标准</w:t>
      </w:r>
    </w:p>
    <w:tbl>
      <w:tblPr>
        <w:tblW w:w="9373"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972"/>
        <w:gridCol w:w="8401"/>
      </w:tblGrid>
      <w:tr w:rsidR="00751C0D" w:rsidRPr="00AE602B" w:rsidTr="00996945">
        <w:trPr>
          <w:trHeight w:val="3813"/>
        </w:trPr>
        <w:tc>
          <w:tcPr>
            <w:tcW w:w="948" w:type="dxa"/>
            <w:vAlign w:val="center"/>
          </w:tcPr>
          <w:p w:rsidR="00751C0D" w:rsidRPr="00AE602B" w:rsidRDefault="00751C0D">
            <w:pPr>
              <w:jc w:val="center"/>
              <w:rPr>
                <w:color w:val="000000"/>
                <w:sz w:val="24"/>
                <w:szCs w:val="24"/>
              </w:rPr>
            </w:pPr>
            <w:r w:rsidRPr="00AE602B">
              <w:rPr>
                <w:color w:val="000000"/>
                <w:sz w:val="24"/>
                <w:szCs w:val="24"/>
              </w:rPr>
              <w:t>环</w:t>
            </w:r>
          </w:p>
          <w:p w:rsidR="00751C0D" w:rsidRPr="00AE602B" w:rsidRDefault="00751C0D">
            <w:pPr>
              <w:jc w:val="center"/>
              <w:rPr>
                <w:color w:val="000000"/>
                <w:sz w:val="24"/>
                <w:szCs w:val="24"/>
              </w:rPr>
            </w:pPr>
            <w:r w:rsidRPr="00AE602B">
              <w:rPr>
                <w:color w:val="000000"/>
                <w:sz w:val="24"/>
                <w:szCs w:val="24"/>
              </w:rPr>
              <w:t>境</w:t>
            </w:r>
          </w:p>
          <w:p w:rsidR="00751C0D" w:rsidRPr="00AE602B" w:rsidRDefault="00751C0D">
            <w:pPr>
              <w:jc w:val="center"/>
              <w:rPr>
                <w:color w:val="000000"/>
                <w:sz w:val="24"/>
                <w:szCs w:val="24"/>
              </w:rPr>
            </w:pPr>
            <w:r w:rsidRPr="00AE602B">
              <w:rPr>
                <w:color w:val="000000"/>
                <w:sz w:val="24"/>
                <w:szCs w:val="24"/>
              </w:rPr>
              <w:t>质</w:t>
            </w:r>
          </w:p>
          <w:p w:rsidR="00751C0D" w:rsidRPr="00AE602B" w:rsidRDefault="00751C0D">
            <w:pPr>
              <w:jc w:val="center"/>
              <w:rPr>
                <w:color w:val="000000"/>
                <w:sz w:val="24"/>
                <w:szCs w:val="24"/>
              </w:rPr>
            </w:pPr>
            <w:r w:rsidRPr="00AE602B">
              <w:rPr>
                <w:color w:val="000000"/>
                <w:sz w:val="24"/>
                <w:szCs w:val="24"/>
              </w:rPr>
              <w:t>量</w:t>
            </w:r>
          </w:p>
          <w:p w:rsidR="00751C0D" w:rsidRPr="00AE602B" w:rsidRDefault="00751C0D">
            <w:pPr>
              <w:jc w:val="center"/>
              <w:rPr>
                <w:color w:val="000000"/>
                <w:sz w:val="24"/>
                <w:szCs w:val="24"/>
              </w:rPr>
            </w:pPr>
            <w:r w:rsidRPr="00AE602B">
              <w:rPr>
                <w:color w:val="000000"/>
                <w:sz w:val="24"/>
                <w:szCs w:val="24"/>
              </w:rPr>
              <w:t>标</w:t>
            </w:r>
          </w:p>
          <w:p w:rsidR="00751C0D" w:rsidRPr="00AE602B" w:rsidRDefault="00751C0D">
            <w:pPr>
              <w:jc w:val="center"/>
              <w:rPr>
                <w:color w:val="000000"/>
                <w:sz w:val="24"/>
                <w:szCs w:val="24"/>
              </w:rPr>
            </w:pPr>
            <w:r w:rsidRPr="00AE602B">
              <w:rPr>
                <w:color w:val="000000"/>
                <w:sz w:val="24"/>
                <w:szCs w:val="24"/>
              </w:rPr>
              <w:t>准</w:t>
            </w:r>
          </w:p>
        </w:tc>
        <w:tc>
          <w:tcPr>
            <w:tcW w:w="8190" w:type="dxa"/>
          </w:tcPr>
          <w:p w:rsidR="000064F7" w:rsidRPr="00AE602B" w:rsidRDefault="000064F7" w:rsidP="00E45542">
            <w:pPr>
              <w:adjustRightInd w:val="0"/>
              <w:snapToGrid w:val="0"/>
              <w:spacing w:line="440" w:lineRule="exact"/>
              <w:ind w:firstLineChars="200" w:firstLine="466"/>
              <w:textAlignment w:val="baseline"/>
              <w:rPr>
                <w:b/>
                <w:color w:val="000000"/>
                <w:spacing w:val="-4"/>
                <w:sz w:val="24"/>
                <w:szCs w:val="24"/>
              </w:rPr>
            </w:pPr>
            <w:r w:rsidRPr="00AE602B">
              <w:rPr>
                <w:b/>
                <w:color w:val="000000"/>
                <w:spacing w:val="-4"/>
                <w:sz w:val="24"/>
                <w:szCs w:val="24"/>
              </w:rPr>
              <w:t>1</w:t>
            </w:r>
            <w:r w:rsidRPr="00AE602B">
              <w:rPr>
                <w:b/>
                <w:color w:val="000000"/>
                <w:spacing w:val="-4"/>
                <w:sz w:val="24"/>
                <w:szCs w:val="24"/>
              </w:rPr>
              <w:t>、环境空气</w:t>
            </w:r>
          </w:p>
          <w:p w:rsidR="00F14547" w:rsidRPr="00AE602B" w:rsidRDefault="00F14547" w:rsidP="00F14547">
            <w:pPr>
              <w:adjustRightInd w:val="0"/>
              <w:snapToGrid w:val="0"/>
              <w:spacing w:line="440" w:lineRule="exact"/>
              <w:ind w:firstLineChars="200" w:firstLine="464"/>
              <w:textAlignment w:val="baseline"/>
              <w:rPr>
                <w:color w:val="000000"/>
                <w:spacing w:val="-4"/>
                <w:sz w:val="24"/>
                <w:szCs w:val="24"/>
              </w:rPr>
            </w:pPr>
            <w:r w:rsidRPr="00AE602B">
              <w:rPr>
                <w:color w:val="000000"/>
                <w:spacing w:val="-4"/>
                <w:sz w:val="24"/>
                <w:szCs w:val="24"/>
              </w:rPr>
              <w:t>大气环境质量执行《环境空气质量标准》（</w:t>
            </w:r>
            <w:r w:rsidRPr="00AE602B">
              <w:rPr>
                <w:color w:val="000000"/>
                <w:spacing w:val="-4"/>
                <w:sz w:val="24"/>
                <w:szCs w:val="24"/>
              </w:rPr>
              <w:t>GB3095-2012</w:t>
            </w:r>
            <w:r w:rsidRPr="00AE602B">
              <w:rPr>
                <w:color w:val="000000"/>
                <w:spacing w:val="-4"/>
                <w:sz w:val="24"/>
                <w:szCs w:val="24"/>
              </w:rPr>
              <w:t>）二级，有关标准值见</w:t>
            </w:r>
            <w:r w:rsidR="00B87EE1">
              <w:rPr>
                <w:rFonts w:hint="eastAsia"/>
                <w:color w:val="000000"/>
                <w:spacing w:val="-4"/>
                <w:sz w:val="24"/>
                <w:szCs w:val="24"/>
              </w:rPr>
              <w:t>下表</w:t>
            </w:r>
            <w:r w:rsidRPr="00AE602B">
              <w:rPr>
                <w:color w:val="000000"/>
                <w:spacing w:val="-4"/>
                <w:sz w:val="24"/>
                <w:szCs w:val="24"/>
              </w:rPr>
              <w:t>。</w:t>
            </w:r>
          </w:p>
          <w:p w:rsidR="009563CC" w:rsidRPr="00AE602B" w:rsidRDefault="00F14547" w:rsidP="00F14547">
            <w:pPr>
              <w:spacing w:before="120"/>
              <w:ind w:firstLineChars="200" w:firstLine="480"/>
              <w:rPr>
                <w:rFonts w:eastAsia="黑体"/>
                <w:color w:val="000000"/>
                <w:sz w:val="24"/>
                <w:szCs w:val="24"/>
              </w:rPr>
            </w:pPr>
            <w:bookmarkStart w:id="1" w:name="_Ref306978210"/>
            <w:r w:rsidRPr="00AE602B">
              <w:rPr>
                <w:rFonts w:eastAsia="黑体"/>
                <w:color w:val="000000"/>
                <w:sz w:val="24"/>
                <w:szCs w:val="24"/>
              </w:rPr>
              <w:t>表</w:t>
            </w:r>
            <w:bookmarkEnd w:id="1"/>
            <w:r w:rsidR="00B87EE1">
              <w:rPr>
                <w:rFonts w:eastAsia="黑体" w:hint="eastAsia"/>
                <w:color w:val="000000"/>
                <w:sz w:val="24"/>
                <w:szCs w:val="24"/>
              </w:rPr>
              <w:t>16</w:t>
            </w:r>
            <w:r w:rsidRPr="00AE602B">
              <w:rPr>
                <w:rFonts w:eastAsia="黑体"/>
                <w:color w:val="000000"/>
                <w:sz w:val="24"/>
                <w:szCs w:val="24"/>
              </w:rPr>
              <w:t xml:space="preserve">              </w:t>
            </w:r>
            <w:r w:rsidRPr="00AE602B">
              <w:rPr>
                <w:rFonts w:eastAsia="黑体"/>
                <w:color w:val="000000"/>
                <w:sz w:val="24"/>
                <w:szCs w:val="24"/>
              </w:rPr>
              <w:t>环境空气质量标准</w:t>
            </w:r>
            <w:r w:rsidRPr="00AE602B">
              <w:rPr>
                <w:rFonts w:eastAsia="黑体"/>
                <w:color w:val="000000"/>
                <w:sz w:val="24"/>
                <w:szCs w:val="24"/>
              </w:rPr>
              <w:t xml:space="preserve">              </w:t>
            </w:r>
            <w:r w:rsidRPr="00AE602B">
              <w:rPr>
                <w:rFonts w:eastAsia="黑体"/>
                <w:color w:val="000000"/>
                <w:sz w:val="24"/>
                <w:szCs w:val="24"/>
              </w:rPr>
              <w:t>单位：</w:t>
            </w:r>
            <w:r w:rsidRPr="00AE602B">
              <w:rPr>
                <w:rFonts w:eastAsia="黑体"/>
                <w:color w:val="000000"/>
                <w:sz w:val="24"/>
                <w:szCs w:val="24"/>
              </w:rPr>
              <w:t>μg /m</w:t>
            </w:r>
            <w:r w:rsidRPr="00AE602B">
              <w:rPr>
                <w:rFonts w:eastAsia="黑体"/>
                <w:color w:val="000000"/>
                <w:sz w:val="24"/>
                <w:szCs w:val="24"/>
                <w:vertAlign w:val="superscript"/>
              </w:rPr>
              <w:t>3</w:t>
            </w:r>
          </w:p>
          <w:tbl>
            <w:tblPr>
              <w:tblW w:w="0" w:type="auto"/>
              <w:jc w:val="center"/>
              <w:tblBorders>
                <w:top w:val="single" w:sz="4" w:space="0" w:color="auto"/>
                <w:bottom w:val="single" w:sz="4" w:space="0" w:color="auto"/>
                <w:insideH w:val="single" w:sz="6" w:space="0" w:color="auto"/>
                <w:insideV w:val="single" w:sz="6" w:space="0" w:color="auto"/>
              </w:tblBorders>
              <w:tblLayout w:type="fixed"/>
              <w:tblLook w:val="0000"/>
            </w:tblPr>
            <w:tblGrid>
              <w:gridCol w:w="1458"/>
              <w:gridCol w:w="1787"/>
              <w:gridCol w:w="1408"/>
              <w:gridCol w:w="3285"/>
            </w:tblGrid>
            <w:tr w:rsidR="00F14547" w:rsidRPr="00AE602B" w:rsidTr="00870A8F">
              <w:trPr>
                <w:trHeight w:val="397"/>
                <w:jc w:val="center"/>
              </w:trPr>
              <w:tc>
                <w:tcPr>
                  <w:tcW w:w="1458" w:type="dxa"/>
                  <w:tcBorders>
                    <w:top w:val="single" w:sz="8" w:space="0" w:color="auto"/>
                    <w:bottom w:val="single" w:sz="8" w:space="0" w:color="auto"/>
                  </w:tcBorders>
                  <w:vAlign w:val="center"/>
                </w:tcPr>
                <w:p w:rsidR="00F14547" w:rsidRPr="00AE602B" w:rsidRDefault="00F14547" w:rsidP="00B4276E">
                  <w:pPr>
                    <w:adjustRightInd w:val="0"/>
                    <w:snapToGrid w:val="0"/>
                    <w:jc w:val="center"/>
                    <w:textAlignment w:val="baseline"/>
                    <w:rPr>
                      <w:b/>
                      <w:bCs/>
                      <w:color w:val="000000"/>
                      <w:spacing w:val="-4"/>
                      <w:sz w:val="21"/>
                      <w:szCs w:val="21"/>
                    </w:rPr>
                  </w:pPr>
                  <w:r w:rsidRPr="00AE602B">
                    <w:rPr>
                      <w:b/>
                      <w:bCs/>
                      <w:color w:val="000000"/>
                      <w:spacing w:val="-4"/>
                      <w:sz w:val="21"/>
                      <w:szCs w:val="21"/>
                    </w:rPr>
                    <w:t>污染物名称</w:t>
                  </w:r>
                </w:p>
              </w:tc>
              <w:tc>
                <w:tcPr>
                  <w:tcW w:w="1787" w:type="dxa"/>
                  <w:tcBorders>
                    <w:top w:val="single" w:sz="8" w:space="0" w:color="auto"/>
                    <w:bottom w:val="single" w:sz="8" w:space="0" w:color="auto"/>
                  </w:tcBorders>
                  <w:vAlign w:val="center"/>
                </w:tcPr>
                <w:p w:rsidR="00F14547" w:rsidRPr="00AE602B" w:rsidRDefault="00F14547" w:rsidP="00B4276E">
                  <w:pPr>
                    <w:adjustRightInd w:val="0"/>
                    <w:snapToGrid w:val="0"/>
                    <w:jc w:val="center"/>
                    <w:textAlignment w:val="baseline"/>
                    <w:rPr>
                      <w:b/>
                      <w:bCs/>
                      <w:color w:val="000000"/>
                      <w:spacing w:val="-4"/>
                      <w:sz w:val="21"/>
                      <w:szCs w:val="21"/>
                    </w:rPr>
                  </w:pPr>
                  <w:r w:rsidRPr="00AE602B">
                    <w:rPr>
                      <w:b/>
                      <w:bCs/>
                      <w:color w:val="000000"/>
                      <w:spacing w:val="-4"/>
                      <w:sz w:val="21"/>
                      <w:szCs w:val="21"/>
                    </w:rPr>
                    <w:t>取值时间</w:t>
                  </w:r>
                </w:p>
              </w:tc>
              <w:tc>
                <w:tcPr>
                  <w:tcW w:w="1408" w:type="dxa"/>
                  <w:tcBorders>
                    <w:top w:val="single" w:sz="8" w:space="0" w:color="auto"/>
                    <w:bottom w:val="single" w:sz="8" w:space="0" w:color="auto"/>
                  </w:tcBorders>
                  <w:vAlign w:val="center"/>
                </w:tcPr>
                <w:p w:rsidR="00F14547" w:rsidRPr="00AE602B" w:rsidRDefault="00F14547" w:rsidP="00B4276E">
                  <w:pPr>
                    <w:adjustRightInd w:val="0"/>
                    <w:snapToGrid w:val="0"/>
                    <w:jc w:val="center"/>
                    <w:textAlignment w:val="baseline"/>
                    <w:rPr>
                      <w:b/>
                      <w:bCs/>
                      <w:color w:val="000000"/>
                      <w:spacing w:val="-4"/>
                      <w:sz w:val="21"/>
                      <w:szCs w:val="21"/>
                    </w:rPr>
                  </w:pPr>
                  <w:r w:rsidRPr="00AE602B">
                    <w:rPr>
                      <w:b/>
                      <w:bCs/>
                      <w:color w:val="000000"/>
                      <w:spacing w:val="-4"/>
                      <w:sz w:val="21"/>
                      <w:szCs w:val="21"/>
                    </w:rPr>
                    <w:t>浓度限值</w:t>
                  </w:r>
                </w:p>
              </w:tc>
              <w:tc>
                <w:tcPr>
                  <w:tcW w:w="3285" w:type="dxa"/>
                  <w:tcBorders>
                    <w:top w:val="single" w:sz="8" w:space="0" w:color="auto"/>
                    <w:bottom w:val="single" w:sz="8" w:space="0" w:color="auto"/>
                  </w:tcBorders>
                  <w:vAlign w:val="center"/>
                </w:tcPr>
                <w:p w:rsidR="00F14547" w:rsidRPr="00AE602B" w:rsidRDefault="00F14547" w:rsidP="00B4276E">
                  <w:pPr>
                    <w:adjustRightInd w:val="0"/>
                    <w:snapToGrid w:val="0"/>
                    <w:jc w:val="center"/>
                    <w:textAlignment w:val="baseline"/>
                    <w:rPr>
                      <w:b/>
                      <w:bCs/>
                      <w:color w:val="000000"/>
                      <w:spacing w:val="-4"/>
                      <w:sz w:val="21"/>
                      <w:szCs w:val="21"/>
                    </w:rPr>
                  </w:pPr>
                  <w:r w:rsidRPr="00AE602B">
                    <w:rPr>
                      <w:b/>
                      <w:bCs/>
                      <w:color w:val="000000"/>
                      <w:spacing w:val="-4"/>
                      <w:sz w:val="21"/>
                      <w:szCs w:val="21"/>
                    </w:rPr>
                    <w:t>标准来源</w:t>
                  </w:r>
                </w:p>
              </w:tc>
            </w:tr>
            <w:tr w:rsidR="00F14547" w:rsidRPr="00AE602B" w:rsidTr="00870A8F">
              <w:trPr>
                <w:trHeight w:val="397"/>
                <w:jc w:val="center"/>
              </w:trPr>
              <w:tc>
                <w:tcPr>
                  <w:tcW w:w="1458" w:type="dxa"/>
                  <w:vMerge w:val="restart"/>
                  <w:tcBorders>
                    <w:top w:val="single" w:sz="8" w:space="0" w:color="auto"/>
                  </w:tcBorders>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SO</w:t>
                  </w:r>
                  <w:r w:rsidRPr="00AE602B">
                    <w:rPr>
                      <w:color w:val="000000"/>
                      <w:spacing w:val="-4"/>
                      <w:sz w:val="21"/>
                      <w:szCs w:val="21"/>
                      <w:vertAlign w:val="subscript"/>
                    </w:rPr>
                    <w:t>2</w:t>
                  </w:r>
                </w:p>
              </w:tc>
              <w:tc>
                <w:tcPr>
                  <w:tcW w:w="1787" w:type="dxa"/>
                  <w:tcBorders>
                    <w:top w:val="single" w:sz="8" w:space="0" w:color="auto"/>
                  </w:tcBorders>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年平均</w:t>
                  </w:r>
                </w:p>
              </w:tc>
              <w:tc>
                <w:tcPr>
                  <w:tcW w:w="1408" w:type="dxa"/>
                  <w:tcBorders>
                    <w:top w:val="single" w:sz="8" w:space="0" w:color="auto"/>
                  </w:tcBorders>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60</w:t>
                  </w:r>
                </w:p>
              </w:tc>
              <w:tc>
                <w:tcPr>
                  <w:tcW w:w="3285" w:type="dxa"/>
                  <w:vMerge w:val="restart"/>
                  <w:tcBorders>
                    <w:top w:val="single" w:sz="8" w:space="0" w:color="auto"/>
                    <w:bottom w:val="single" w:sz="8" w:space="0" w:color="auto"/>
                  </w:tcBorders>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《环境空气质量标准》（</w:t>
                  </w:r>
                  <w:r w:rsidRPr="00AE602B">
                    <w:rPr>
                      <w:color w:val="000000"/>
                      <w:spacing w:val="-4"/>
                      <w:sz w:val="21"/>
                      <w:szCs w:val="21"/>
                    </w:rPr>
                    <w:t>GB3095-2012</w:t>
                  </w:r>
                  <w:r w:rsidRPr="00AE602B">
                    <w:rPr>
                      <w:color w:val="000000"/>
                      <w:spacing w:val="-4"/>
                      <w:sz w:val="21"/>
                      <w:szCs w:val="21"/>
                    </w:rPr>
                    <w:t>）二级标准</w:t>
                  </w:r>
                </w:p>
              </w:tc>
            </w:tr>
            <w:tr w:rsidR="00F14547" w:rsidRPr="00AE602B" w:rsidTr="00870A8F">
              <w:trPr>
                <w:trHeight w:val="397"/>
                <w:jc w:val="center"/>
              </w:trPr>
              <w:tc>
                <w:tcPr>
                  <w:tcW w:w="1458" w:type="dxa"/>
                  <w:vMerge/>
                  <w:vAlign w:val="center"/>
                </w:tcPr>
                <w:p w:rsidR="00F14547" w:rsidRPr="00AE602B" w:rsidRDefault="00F14547" w:rsidP="00B4276E">
                  <w:pPr>
                    <w:widowControl/>
                    <w:jc w:val="left"/>
                    <w:rPr>
                      <w:color w:val="000000"/>
                      <w:spacing w:val="-4"/>
                      <w:sz w:val="21"/>
                      <w:szCs w:val="21"/>
                    </w:rPr>
                  </w:pPr>
                </w:p>
              </w:tc>
              <w:tc>
                <w:tcPr>
                  <w:tcW w:w="1787" w:type="dxa"/>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日平均</w:t>
                  </w:r>
                </w:p>
              </w:tc>
              <w:tc>
                <w:tcPr>
                  <w:tcW w:w="1408" w:type="dxa"/>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150</w:t>
                  </w:r>
                </w:p>
              </w:tc>
              <w:tc>
                <w:tcPr>
                  <w:tcW w:w="3285" w:type="dxa"/>
                  <w:vMerge/>
                  <w:tcBorders>
                    <w:top w:val="single" w:sz="6" w:space="0" w:color="auto"/>
                    <w:bottom w:val="single" w:sz="8" w:space="0" w:color="auto"/>
                  </w:tcBorders>
                  <w:vAlign w:val="center"/>
                </w:tcPr>
                <w:p w:rsidR="00F14547" w:rsidRPr="00AE602B" w:rsidRDefault="00F14547" w:rsidP="00B4276E">
                  <w:pPr>
                    <w:widowControl/>
                    <w:jc w:val="left"/>
                    <w:rPr>
                      <w:color w:val="000000"/>
                      <w:spacing w:val="-4"/>
                      <w:sz w:val="21"/>
                      <w:szCs w:val="21"/>
                    </w:rPr>
                  </w:pPr>
                </w:p>
              </w:tc>
            </w:tr>
            <w:tr w:rsidR="00F14547" w:rsidRPr="00AE602B" w:rsidTr="00870A8F">
              <w:trPr>
                <w:trHeight w:val="397"/>
                <w:jc w:val="center"/>
              </w:trPr>
              <w:tc>
                <w:tcPr>
                  <w:tcW w:w="1458" w:type="dxa"/>
                  <w:vMerge/>
                  <w:vAlign w:val="center"/>
                </w:tcPr>
                <w:p w:rsidR="00F14547" w:rsidRPr="00AE602B" w:rsidRDefault="00F14547" w:rsidP="00B4276E">
                  <w:pPr>
                    <w:widowControl/>
                    <w:jc w:val="left"/>
                    <w:rPr>
                      <w:color w:val="000000"/>
                      <w:spacing w:val="-4"/>
                      <w:sz w:val="21"/>
                      <w:szCs w:val="21"/>
                    </w:rPr>
                  </w:pPr>
                </w:p>
              </w:tc>
              <w:tc>
                <w:tcPr>
                  <w:tcW w:w="1787" w:type="dxa"/>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1h</w:t>
                  </w:r>
                  <w:r w:rsidRPr="00AE602B">
                    <w:rPr>
                      <w:color w:val="000000"/>
                      <w:spacing w:val="-4"/>
                      <w:sz w:val="21"/>
                      <w:szCs w:val="21"/>
                    </w:rPr>
                    <w:t>平均</w:t>
                  </w:r>
                </w:p>
              </w:tc>
              <w:tc>
                <w:tcPr>
                  <w:tcW w:w="1408" w:type="dxa"/>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500</w:t>
                  </w:r>
                </w:p>
              </w:tc>
              <w:tc>
                <w:tcPr>
                  <w:tcW w:w="3285" w:type="dxa"/>
                  <w:vMerge/>
                  <w:tcBorders>
                    <w:top w:val="single" w:sz="6" w:space="0" w:color="auto"/>
                    <w:bottom w:val="single" w:sz="8" w:space="0" w:color="auto"/>
                  </w:tcBorders>
                  <w:vAlign w:val="center"/>
                </w:tcPr>
                <w:p w:rsidR="00F14547" w:rsidRPr="00AE602B" w:rsidRDefault="00F14547" w:rsidP="00B4276E">
                  <w:pPr>
                    <w:widowControl/>
                    <w:jc w:val="left"/>
                    <w:rPr>
                      <w:color w:val="000000"/>
                      <w:spacing w:val="-4"/>
                      <w:sz w:val="21"/>
                      <w:szCs w:val="21"/>
                    </w:rPr>
                  </w:pPr>
                </w:p>
              </w:tc>
            </w:tr>
            <w:tr w:rsidR="00F14547" w:rsidRPr="00AE602B" w:rsidTr="00870A8F">
              <w:trPr>
                <w:trHeight w:val="397"/>
                <w:jc w:val="center"/>
              </w:trPr>
              <w:tc>
                <w:tcPr>
                  <w:tcW w:w="1458" w:type="dxa"/>
                  <w:vMerge w:val="restart"/>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NO</w:t>
                  </w:r>
                  <w:r w:rsidRPr="00AE602B">
                    <w:rPr>
                      <w:color w:val="000000"/>
                      <w:spacing w:val="-4"/>
                      <w:sz w:val="21"/>
                      <w:szCs w:val="21"/>
                      <w:vertAlign w:val="subscript"/>
                    </w:rPr>
                    <w:t>2</w:t>
                  </w:r>
                </w:p>
              </w:tc>
              <w:tc>
                <w:tcPr>
                  <w:tcW w:w="1787" w:type="dxa"/>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年平均</w:t>
                  </w:r>
                </w:p>
              </w:tc>
              <w:tc>
                <w:tcPr>
                  <w:tcW w:w="1408" w:type="dxa"/>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40</w:t>
                  </w:r>
                </w:p>
              </w:tc>
              <w:tc>
                <w:tcPr>
                  <w:tcW w:w="3285" w:type="dxa"/>
                  <w:vMerge/>
                  <w:tcBorders>
                    <w:top w:val="single" w:sz="6" w:space="0" w:color="auto"/>
                    <w:bottom w:val="single" w:sz="8" w:space="0" w:color="auto"/>
                  </w:tcBorders>
                  <w:vAlign w:val="center"/>
                </w:tcPr>
                <w:p w:rsidR="00F14547" w:rsidRPr="00AE602B" w:rsidRDefault="00F14547" w:rsidP="00B4276E">
                  <w:pPr>
                    <w:widowControl/>
                    <w:jc w:val="left"/>
                    <w:rPr>
                      <w:color w:val="000000"/>
                      <w:spacing w:val="-4"/>
                      <w:sz w:val="21"/>
                      <w:szCs w:val="21"/>
                    </w:rPr>
                  </w:pPr>
                </w:p>
              </w:tc>
            </w:tr>
            <w:tr w:rsidR="00F14547" w:rsidRPr="00AE602B" w:rsidTr="00870A8F">
              <w:trPr>
                <w:trHeight w:val="397"/>
                <w:jc w:val="center"/>
              </w:trPr>
              <w:tc>
                <w:tcPr>
                  <w:tcW w:w="1458" w:type="dxa"/>
                  <w:vMerge/>
                  <w:vAlign w:val="center"/>
                </w:tcPr>
                <w:p w:rsidR="00F14547" w:rsidRPr="00AE602B" w:rsidRDefault="00F14547" w:rsidP="00B4276E">
                  <w:pPr>
                    <w:widowControl/>
                    <w:jc w:val="left"/>
                    <w:rPr>
                      <w:color w:val="000000"/>
                      <w:spacing w:val="-4"/>
                      <w:sz w:val="21"/>
                      <w:szCs w:val="21"/>
                    </w:rPr>
                  </w:pPr>
                </w:p>
              </w:tc>
              <w:tc>
                <w:tcPr>
                  <w:tcW w:w="1787" w:type="dxa"/>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日平均</w:t>
                  </w:r>
                </w:p>
              </w:tc>
              <w:tc>
                <w:tcPr>
                  <w:tcW w:w="1408" w:type="dxa"/>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80</w:t>
                  </w:r>
                </w:p>
              </w:tc>
              <w:tc>
                <w:tcPr>
                  <w:tcW w:w="3285" w:type="dxa"/>
                  <w:vMerge/>
                  <w:tcBorders>
                    <w:top w:val="single" w:sz="6" w:space="0" w:color="auto"/>
                    <w:bottom w:val="single" w:sz="8" w:space="0" w:color="auto"/>
                  </w:tcBorders>
                  <w:vAlign w:val="center"/>
                </w:tcPr>
                <w:p w:rsidR="00F14547" w:rsidRPr="00AE602B" w:rsidRDefault="00F14547" w:rsidP="00B4276E">
                  <w:pPr>
                    <w:widowControl/>
                    <w:jc w:val="left"/>
                    <w:rPr>
                      <w:color w:val="000000"/>
                      <w:spacing w:val="-4"/>
                      <w:sz w:val="21"/>
                      <w:szCs w:val="21"/>
                    </w:rPr>
                  </w:pPr>
                </w:p>
              </w:tc>
            </w:tr>
            <w:tr w:rsidR="00F14547" w:rsidRPr="00AE602B" w:rsidTr="00870A8F">
              <w:trPr>
                <w:trHeight w:val="397"/>
                <w:jc w:val="center"/>
              </w:trPr>
              <w:tc>
                <w:tcPr>
                  <w:tcW w:w="1458" w:type="dxa"/>
                  <w:vMerge/>
                  <w:vAlign w:val="center"/>
                </w:tcPr>
                <w:p w:rsidR="00F14547" w:rsidRPr="00AE602B" w:rsidRDefault="00F14547" w:rsidP="00B4276E">
                  <w:pPr>
                    <w:widowControl/>
                    <w:jc w:val="left"/>
                    <w:rPr>
                      <w:color w:val="000000"/>
                      <w:spacing w:val="-4"/>
                      <w:sz w:val="21"/>
                      <w:szCs w:val="21"/>
                    </w:rPr>
                  </w:pPr>
                </w:p>
              </w:tc>
              <w:tc>
                <w:tcPr>
                  <w:tcW w:w="1787" w:type="dxa"/>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1h</w:t>
                  </w:r>
                  <w:r w:rsidRPr="00AE602B">
                    <w:rPr>
                      <w:color w:val="000000"/>
                      <w:spacing w:val="-4"/>
                      <w:sz w:val="21"/>
                      <w:szCs w:val="21"/>
                    </w:rPr>
                    <w:t>平均</w:t>
                  </w:r>
                </w:p>
              </w:tc>
              <w:tc>
                <w:tcPr>
                  <w:tcW w:w="1408" w:type="dxa"/>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200</w:t>
                  </w:r>
                </w:p>
              </w:tc>
              <w:tc>
                <w:tcPr>
                  <w:tcW w:w="3285" w:type="dxa"/>
                  <w:vMerge/>
                  <w:tcBorders>
                    <w:top w:val="single" w:sz="6" w:space="0" w:color="auto"/>
                    <w:bottom w:val="single" w:sz="8" w:space="0" w:color="auto"/>
                  </w:tcBorders>
                  <w:vAlign w:val="center"/>
                </w:tcPr>
                <w:p w:rsidR="00F14547" w:rsidRPr="00AE602B" w:rsidRDefault="00F14547" w:rsidP="00B4276E">
                  <w:pPr>
                    <w:widowControl/>
                    <w:jc w:val="left"/>
                    <w:rPr>
                      <w:color w:val="000000"/>
                      <w:spacing w:val="-4"/>
                      <w:sz w:val="21"/>
                      <w:szCs w:val="21"/>
                    </w:rPr>
                  </w:pPr>
                </w:p>
              </w:tc>
            </w:tr>
            <w:tr w:rsidR="00F14547" w:rsidRPr="00AE602B" w:rsidTr="00870A8F">
              <w:trPr>
                <w:trHeight w:val="397"/>
                <w:jc w:val="center"/>
              </w:trPr>
              <w:tc>
                <w:tcPr>
                  <w:tcW w:w="1458" w:type="dxa"/>
                  <w:vMerge w:val="restart"/>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TSP</w:t>
                  </w:r>
                </w:p>
              </w:tc>
              <w:tc>
                <w:tcPr>
                  <w:tcW w:w="1787" w:type="dxa"/>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年平均</w:t>
                  </w:r>
                </w:p>
              </w:tc>
              <w:tc>
                <w:tcPr>
                  <w:tcW w:w="1408" w:type="dxa"/>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200</w:t>
                  </w:r>
                </w:p>
              </w:tc>
              <w:tc>
                <w:tcPr>
                  <w:tcW w:w="3285" w:type="dxa"/>
                  <w:vMerge/>
                  <w:tcBorders>
                    <w:top w:val="single" w:sz="6" w:space="0" w:color="auto"/>
                    <w:bottom w:val="single" w:sz="8" w:space="0" w:color="auto"/>
                  </w:tcBorders>
                  <w:vAlign w:val="center"/>
                </w:tcPr>
                <w:p w:rsidR="00F14547" w:rsidRPr="00AE602B" w:rsidRDefault="00F14547" w:rsidP="00B4276E">
                  <w:pPr>
                    <w:widowControl/>
                    <w:jc w:val="left"/>
                    <w:rPr>
                      <w:color w:val="000000"/>
                      <w:spacing w:val="-4"/>
                      <w:sz w:val="21"/>
                      <w:szCs w:val="21"/>
                    </w:rPr>
                  </w:pPr>
                </w:p>
              </w:tc>
            </w:tr>
            <w:tr w:rsidR="00F14547" w:rsidRPr="00AE602B" w:rsidTr="00870A8F">
              <w:trPr>
                <w:trHeight w:val="397"/>
                <w:jc w:val="center"/>
              </w:trPr>
              <w:tc>
                <w:tcPr>
                  <w:tcW w:w="1458" w:type="dxa"/>
                  <w:vMerge/>
                  <w:vAlign w:val="center"/>
                </w:tcPr>
                <w:p w:rsidR="00F14547" w:rsidRPr="00AE602B" w:rsidRDefault="00F14547" w:rsidP="00B4276E">
                  <w:pPr>
                    <w:widowControl/>
                    <w:jc w:val="left"/>
                    <w:rPr>
                      <w:color w:val="000000"/>
                      <w:spacing w:val="-4"/>
                      <w:sz w:val="21"/>
                      <w:szCs w:val="21"/>
                    </w:rPr>
                  </w:pPr>
                </w:p>
              </w:tc>
              <w:tc>
                <w:tcPr>
                  <w:tcW w:w="1787" w:type="dxa"/>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日平均</w:t>
                  </w:r>
                </w:p>
              </w:tc>
              <w:tc>
                <w:tcPr>
                  <w:tcW w:w="1408" w:type="dxa"/>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300</w:t>
                  </w:r>
                </w:p>
              </w:tc>
              <w:tc>
                <w:tcPr>
                  <w:tcW w:w="3285" w:type="dxa"/>
                  <w:vMerge/>
                  <w:tcBorders>
                    <w:top w:val="single" w:sz="6" w:space="0" w:color="auto"/>
                    <w:bottom w:val="single" w:sz="8" w:space="0" w:color="auto"/>
                  </w:tcBorders>
                  <w:vAlign w:val="center"/>
                </w:tcPr>
                <w:p w:rsidR="00F14547" w:rsidRPr="00AE602B" w:rsidRDefault="00F14547" w:rsidP="00B4276E">
                  <w:pPr>
                    <w:widowControl/>
                    <w:jc w:val="left"/>
                    <w:rPr>
                      <w:color w:val="000000"/>
                      <w:spacing w:val="-4"/>
                      <w:sz w:val="21"/>
                      <w:szCs w:val="21"/>
                    </w:rPr>
                  </w:pPr>
                </w:p>
              </w:tc>
            </w:tr>
            <w:tr w:rsidR="00F14547" w:rsidRPr="00AE602B" w:rsidTr="00870A8F">
              <w:trPr>
                <w:trHeight w:val="397"/>
                <w:jc w:val="center"/>
              </w:trPr>
              <w:tc>
                <w:tcPr>
                  <w:tcW w:w="1458" w:type="dxa"/>
                  <w:vMerge w:val="restart"/>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PM</w:t>
                  </w:r>
                  <w:r w:rsidRPr="00AE602B">
                    <w:rPr>
                      <w:color w:val="000000"/>
                      <w:spacing w:val="-4"/>
                      <w:sz w:val="21"/>
                      <w:szCs w:val="21"/>
                      <w:vertAlign w:val="subscript"/>
                    </w:rPr>
                    <w:t>2.5</w:t>
                  </w:r>
                </w:p>
              </w:tc>
              <w:tc>
                <w:tcPr>
                  <w:tcW w:w="1787" w:type="dxa"/>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年平均</w:t>
                  </w:r>
                </w:p>
              </w:tc>
              <w:tc>
                <w:tcPr>
                  <w:tcW w:w="1408" w:type="dxa"/>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35</w:t>
                  </w:r>
                </w:p>
              </w:tc>
              <w:tc>
                <w:tcPr>
                  <w:tcW w:w="3285" w:type="dxa"/>
                  <w:vMerge/>
                  <w:tcBorders>
                    <w:top w:val="single" w:sz="6" w:space="0" w:color="auto"/>
                    <w:bottom w:val="single" w:sz="8" w:space="0" w:color="auto"/>
                  </w:tcBorders>
                  <w:vAlign w:val="center"/>
                </w:tcPr>
                <w:p w:rsidR="00F14547" w:rsidRPr="00AE602B" w:rsidRDefault="00F14547" w:rsidP="00B4276E">
                  <w:pPr>
                    <w:widowControl/>
                    <w:jc w:val="left"/>
                    <w:rPr>
                      <w:color w:val="000000"/>
                      <w:spacing w:val="-4"/>
                      <w:sz w:val="21"/>
                      <w:szCs w:val="21"/>
                    </w:rPr>
                  </w:pPr>
                </w:p>
              </w:tc>
            </w:tr>
            <w:tr w:rsidR="00F14547" w:rsidRPr="00AE602B" w:rsidTr="00870A8F">
              <w:trPr>
                <w:trHeight w:val="397"/>
                <w:jc w:val="center"/>
              </w:trPr>
              <w:tc>
                <w:tcPr>
                  <w:tcW w:w="1458" w:type="dxa"/>
                  <w:vMerge/>
                  <w:tcBorders>
                    <w:bottom w:val="single" w:sz="6" w:space="0" w:color="auto"/>
                  </w:tcBorders>
                  <w:vAlign w:val="center"/>
                </w:tcPr>
                <w:p w:rsidR="00F14547" w:rsidRPr="00AE602B" w:rsidRDefault="00F14547" w:rsidP="00B4276E">
                  <w:pPr>
                    <w:adjustRightInd w:val="0"/>
                    <w:snapToGrid w:val="0"/>
                    <w:jc w:val="center"/>
                    <w:textAlignment w:val="baseline"/>
                    <w:rPr>
                      <w:color w:val="000000"/>
                      <w:spacing w:val="-4"/>
                      <w:sz w:val="21"/>
                      <w:szCs w:val="21"/>
                    </w:rPr>
                  </w:pPr>
                </w:p>
              </w:tc>
              <w:tc>
                <w:tcPr>
                  <w:tcW w:w="1787" w:type="dxa"/>
                  <w:tcBorders>
                    <w:bottom w:val="single" w:sz="6" w:space="0" w:color="auto"/>
                  </w:tcBorders>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日平均</w:t>
                  </w:r>
                </w:p>
              </w:tc>
              <w:tc>
                <w:tcPr>
                  <w:tcW w:w="1408" w:type="dxa"/>
                  <w:tcBorders>
                    <w:bottom w:val="single" w:sz="6" w:space="0" w:color="auto"/>
                  </w:tcBorders>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75</w:t>
                  </w:r>
                </w:p>
              </w:tc>
              <w:tc>
                <w:tcPr>
                  <w:tcW w:w="3285" w:type="dxa"/>
                  <w:vMerge/>
                  <w:tcBorders>
                    <w:top w:val="single" w:sz="6" w:space="0" w:color="auto"/>
                    <w:bottom w:val="single" w:sz="8" w:space="0" w:color="auto"/>
                  </w:tcBorders>
                  <w:vAlign w:val="center"/>
                </w:tcPr>
                <w:p w:rsidR="00F14547" w:rsidRPr="00AE602B" w:rsidRDefault="00F14547" w:rsidP="00B4276E">
                  <w:pPr>
                    <w:widowControl/>
                    <w:jc w:val="left"/>
                    <w:rPr>
                      <w:color w:val="000000"/>
                      <w:spacing w:val="-4"/>
                      <w:sz w:val="21"/>
                      <w:szCs w:val="21"/>
                    </w:rPr>
                  </w:pPr>
                </w:p>
              </w:tc>
            </w:tr>
            <w:tr w:rsidR="00F14547" w:rsidRPr="00AE602B" w:rsidTr="00870A8F">
              <w:trPr>
                <w:trHeight w:val="397"/>
                <w:jc w:val="center"/>
              </w:trPr>
              <w:tc>
                <w:tcPr>
                  <w:tcW w:w="1458" w:type="dxa"/>
                  <w:vMerge w:val="restart"/>
                  <w:tcBorders>
                    <w:top w:val="single" w:sz="6" w:space="0" w:color="auto"/>
                    <w:bottom w:val="single" w:sz="6" w:space="0" w:color="auto"/>
                  </w:tcBorders>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 xml:space="preserve">            PM</w:t>
                  </w:r>
                  <w:r w:rsidRPr="00AE602B">
                    <w:rPr>
                      <w:color w:val="000000"/>
                      <w:spacing w:val="-4"/>
                      <w:sz w:val="21"/>
                      <w:szCs w:val="21"/>
                      <w:vertAlign w:val="subscript"/>
                    </w:rPr>
                    <w:t>10</w:t>
                  </w:r>
                </w:p>
                <w:p w:rsidR="00F14547" w:rsidRPr="00AE602B" w:rsidRDefault="00F14547" w:rsidP="00B4276E">
                  <w:pPr>
                    <w:rPr>
                      <w:sz w:val="21"/>
                      <w:szCs w:val="21"/>
                    </w:rPr>
                  </w:pPr>
                </w:p>
              </w:tc>
              <w:tc>
                <w:tcPr>
                  <w:tcW w:w="1787" w:type="dxa"/>
                  <w:tcBorders>
                    <w:top w:val="single" w:sz="6" w:space="0" w:color="auto"/>
                    <w:bottom w:val="single" w:sz="6" w:space="0" w:color="auto"/>
                  </w:tcBorders>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年平均</w:t>
                  </w:r>
                </w:p>
              </w:tc>
              <w:tc>
                <w:tcPr>
                  <w:tcW w:w="1408" w:type="dxa"/>
                  <w:tcBorders>
                    <w:top w:val="single" w:sz="6" w:space="0" w:color="auto"/>
                    <w:bottom w:val="single" w:sz="6" w:space="0" w:color="auto"/>
                  </w:tcBorders>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70</w:t>
                  </w:r>
                </w:p>
              </w:tc>
              <w:tc>
                <w:tcPr>
                  <w:tcW w:w="3285" w:type="dxa"/>
                  <w:vMerge/>
                  <w:tcBorders>
                    <w:top w:val="single" w:sz="6" w:space="0" w:color="auto"/>
                    <w:bottom w:val="single" w:sz="8" w:space="0" w:color="auto"/>
                  </w:tcBorders>
                  <w:vAlign w:val="center"/>
                </w:tcPr>
                <w:p w:rsidR="00F14547" w:rsidRPr="00AE602B" w:rsidRDefault="00F14547" w:rsidP="00B4276E">
                  <w:pPr>
                    <w:widowControl/>
                    <w:jc w:val="left"/>
                    <w:rPr>
                      <w:color w:val="000000"/>
                      <w:spacing w:val="-4"/>
                      <w:sz w:val="21"/>
                      <w:szCs w:val="21"/>
                    </w:rPr>
                  </w:pPr>
                </w:p>
              </w:tc>
            </w:tr>
            <w:tr w:rsidR="00F14547" w:rsidRPr="00AE602B" w:rsidTr="00870A8F">
              <w:trPr>
                <w:trHeight w:val="397"/>
                <w:jc w:val="center"/>
              </w:trPr>
              <w:tc>
                <w:tcPr>
                  <w:tcW w:w="1458" w:type="dxa"/>
                  <w:vMerge/>
                  <w:tcBorders>
                    <w:top w:val="single" w:sz="6" w:space="0" w:color="auto"/>
                    <w:bottom w:val="single" w:sz="8" w:space="0" w:color="auto"/>
                  </w:tcBorders>
                  <w:vAlign w:val="center"/>
                </w:tcPr>
                <w:p w:rsidR="00F14547" w:rsidRPr="00AE602B" w:rsidRDefault="00F14547" w:rsidP="00B4276E">
                  <w:pPr>
                    <w:widowControl/>
                    <w:jc w:val="left"/>
                    <w:rPr>
                      <w:color w:val="000000"/>
                      <w:spacing w:val="-4"/>
                      <w:sz w:val="21"/>
                      <w:szCs w:val="21"/>
                    </w:rPr>
                  </w:pPr>
                </w:p>
              </w:tc>
              <w:tc>
                <w:tcPr>
                  <w:tcW w:w="1787" w:type="dxa"/>
                  <w:tcBorders>
                    <w:top w:val="single" w:sz="6" w:space="0" w:color="auto"/>
                    <w:bottom w:val="single" w:sz="8" w:space="0" w:color="auto"/>
                  </w:tcBorders>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日平均</w:t>
                  </w:r>
                </w:p>
              </w:tc>
              <w:tc>
                <w:tcPr>
                  <w:tcW w:w="1408" w:type="dxa"/>
                  <w:tcBorders>
                    <w:top w:val="single" w:sz="6" w:space="0" w:color="auto"/>
                    <w:bottom w:val="single" w:sz="8" w:space="0" w:color="auto"/>
                  </w:tcBorders>
                  <w:vAlign w:val="center"/>
                </w:tcPr>
                <w:p w:rsidR="00F14547" w:rsidRPr="00AE602B" w:rsidRDefault="00F14547" w:rsidP="00B4276E">
                  <w:pPr>
                    <w:adjustRightInd w:val="0"/>
                    <w:snapToGrid w:val="0"/>
                    <w:jc w:val="center"/>
                    <w:textAlignment w:val="baseline"/>
                    <w:rPr>
                      <w:color w:val="000000"/>
                      <w:spacing w:val="-4"/>
                      <w:sz w:val="21"/>
                      <w:szCs w:val="21"/>
                    </w:rPr>
                  </w:pPr>
                  <w:r w:rsidRPr="00AE602B">
                    <w:rPr>
                      <w:color w:val="000000"/>
                      <w:spacing w:val="-4"/>
                      <w:sz w:val="21"/>
                      <w:szCs w:val="21"/>
                    </w:rPr>
                    <w:t>150</w:t>
                  </w:r>
                </w:p>
              </w:tc>
              <w:tc>
                <w:tcPr>
                  <w:tcW w:w="3285" w:type="dxa"/>
                  <w:vMerge/>
                  <w:tcBorders>
                    <w:top w:val="single" w:sz="6" w:space="0" w:color="auto"/>
                    <w:bottom w:val="single" w:sz="8" w:space="0" w:color="auto"/>
                  </w:tcBorders>
                  <w:vAlign w:val="center"/>
                </w:tcPr>
                <w:p w:rsidR="00F14547" w:rsidRPr="00AE602B" w:rsidRDefault="00F14547" w:rsidP="00B4276E">
                  <w:pPr>
                    <w:widowControl/>
                    <w:jc w:val="left"/>
                    <w:rPr>
                      <w:color w:val="000000"/>
                      <w:spacing w:val="-4"/>
                      <w:sz w:val="21"/>
                      <w:szCs w:val="21"/>
                    </w:rPr>
                  </w:pPr>
                </w:p>
              </w:tc>
            </w:tr>
          </w:tbl>
          <w:p w:rsidR="000064F7" w:rsidRPr="00AE602B" w:rsidRDefault="000064F7" w:rsidP="00E45542">
            <w:pPr>
              <w:adjustRightInd w:val="0"/>
              <w:snapToGrid w:val="0"/>
              <w:spacing w:line="440" w:lineRule="exact"/>
              <w:ind w:firstLineChars="200" w:firstLine="466"/>
              <w:jc w:val="left"/>
              <w:rPr>
                <w:b/>
                <w:color w:val="000000"/>
                <w:spacing w:val="-4"/>
                <w:sz w:val="24"/>
                <w:szCs w:val="24"/>
              </w:rPr>
            </w:pPr>
            <w:r w:rsidRPr="00AE602B">
              <w:rPr>
                <w:b/>
                <w:color w:val="000000"/>
                <w:spacing w:val="-4"/>
                <w:sz w:val="24"/>
                <w:szCs w:val="24"/>
              </w:rPr>
              <w:t>2</w:t>
            </w:r>
            <w:r w:rsidRPr="00AE602B">
              <w:rPr>
                <w:b/>
                <w:color w:val="000000"/>
                <w:spacing w:val="-4"/>
                <w:sz w:val="24"/>
                <w:szCs w:val="24"/>
              </w:rPr>
              <w:t>、地表水环境</w:t>
            </w:r>
          </w:p>
          <w:p w:rsidR="00F14547" w:rsidRPr="00AE602B" w:rsidRDefault="00F14547" w:rsidP="00F14547">
            <w:pPr>
              <w:adjustRightInd w:val="0"/>
              <w:snapToGrid w:val="0"/>
              <w:spacing w:line="440" w:lineRule="exact"/>
              <w:ind w:firstLineChars="200" w:firstLine="464"/>
              <w:jc w:val="left"/>
              <w:rPr>
                <w:color w:val="000000"/>
                <w:spacing w:val="-4"/>
                <w:sz w:val="24"/>
                <w:szCs w:val="24"/>
              </w:rPr>
            </w:pPr>
            <w:r w:rsidRPr="00AE602B">
              <w:rPr>
                <w:color w:val="000000"/>
                <w:spacing w:val="-4"/>
                <w:sz w:val="24"/>
                <w:szCs w:val="24"/>
              </w:rPr>
              <w:t>项目所在区域地表水执行《地表水环境质量标准》（</w:t>
            </w:r>
            <w:r w:rsidRPr="00AE602B">
              <w:rPr>
                <w:color w:val="000000"/>
                <w:spacing w:val="-4"/>
                <w:sz w:val="24"/>
                <w:szCs w:val="24"/>
              </w:rPr>
              <w:t>GB3838-2002</w:t>
            </w:r>
            <w:r w:rsidRPr="00AE602B">
              <w:rPr>
                <w:color w:val="000000"/>
                <w:spacing w:val="-4"/>
                <w:sz w:val="24"/>
                <w:szCs w:val="24"/>
              </w:rPr>
              <w:t>）</w:t>
            </w:r>
            <w:r w:rsidRPr="00AE602B">
              <w:rPr>
                <w:color w:val="000000"/>
                <w:sz w:val="21"/>
                <w:szCs w:val="21"/>
              </w:rPr>
              <w:t>Ⅴ</w:t>
            </w:r>
            <w:r w:rsidRPr="00AE602B">
              <w:rPr>
                <w:color w:val="000000"/>
                <w:spacing w:val="-4"/>
                <w:sz w:val="24"/>
                <w:szCs w:val="24"/>
              </w:rPr>
              <w:t>类标准以及新乡市地表水水质目标清单中的标准。具体标准限值见</w:t>
            </w:r>
            <w:r w:rsidR="00B87EE1">
              <w:rPr>
                <w:rFonts w:hint="eastAsia"/>
                <w:color w:val="000000"/>
                <w:spacing w:val="-4"/>
                <w:sz w:val="24"/>
                <w:szCs w:val="24"/>
              </w:rPr>
              <w:t>下表</w:t>
            </w:r>
            <w:r w:rsidRPr="00AE602B">
              <w:rPr>
                <w:color w:val="000000"/>
                <w:spacing w:val="-4"/>
                <w:sz w:val="24"/>
                <w:szCs w:val="24"/>
              </w:rPr>
              <w:t>。</w:t>
            </w:r>
          </w:p>
          <w:p w:rsidR="000064F7" w:rsidRPr="00AE602B" w:rsidRDefault="000064F7" w:rsidP="00EE6E4F">
            <w:pPr>
              <w:adjustRightInd w:val="0"/>
              <w:snapToGrid w:val="0"/>
              <w:spacing w:line="440" w:lineRule="exact"/>
              <w:ind w:firstLineChars="250" w:firstLine="580"/>
              <w:jc w:val="left"/>
              <w:rPr>
                <w:rFonts w:eastAsia="黑体"/>
                <w:color w:val="000000"/>
                <w:sz w:val="24"/>
                <w:szCs w:val="24"/>
              </w:rPr>
            </w:pPr>
            <w:r w:rsidRPr="00AE602B">
              <w:rPr>
                <w:rFonts w:eastAsia="黑体"/>
                <w:color w:val="000000"/>
                <w:spacing w:val="-4"/>
                <w:sz w:val="24"/>
                <w:szCs w:val="24"/>
              </w:rPr>
              <w:t>表</w:t>
            </w:r>
            <w:r w:rsidR="00B87EE1">
              <w:rPr>
                <w:rFonts w:eastAsia="黑体" w:hint="eastAsia"/>
                <w:color w:val="000000"/>
                <w:spacing w:val="-4"/>
                <w:sz w:val="24"/>
                <w:szCs w:val="24"/>
              </w:rPr>
              <w:t>17</w:t>
            </w:r>
            <w:r w:rsidRPr="00AE602B">
              <w:rPr>
                <w:rFonts w:eastAsia="黑体"/>
                <w:color w:val="000000"/>
              </w:rPr>
              <w:t xml:space="preserve"> </w:t>
            </w:r>
            <w:r w:rsidR="0033306C" w:rsidRPr="00AE602B">
              <w:rPr>
                <w:rFonts w:eastAsia="黑体"/>
                <w:color w:val="000000"/>
              </w:rPr>
              <w:t xml:space="preserve"> </w:t>
            </w:r>
            <w:r w:rsidRPr="00AE602B">
              <w:rPr>
                <w:rFonts w:eastAsia="黑体"/>
                <w:color w:val="000000"/>
              </w:rPr>
              <w:t xml:space="preserve">     </w:t>
            </w:r>
            <w:r w:rsidRPr="00AE602B">
              <w:rPr>
                <w:rFonts w:eastAsia="黑体"/>
                <w:color w:val="000000"/>
                <w:sz w:val="24"/>
                <w:szCs w:val="24"/>
              </w:rPr>
              <w:t xml:space="preserve">   </w:t>
            </w:r>
            <w:r w:rsidRPr="00AE602B">
              <w:rPr>
                <w:rFonts w:eastAsia="黑体"/>
                <w:color w:val="000000"/>
                <w:sz w:val="24"/>
                <w:szCs w:val="24"/>
              </w:rPr>
              <w:t>地表水环境质量标准</w:t>
            </w:r>
            <w:r w:rsidRPr="00AE602B">
              <w:rPr>
                <w:rFonts w:eastAsia="黑体"/>
                <w:color w:val="000000"/>
                <w:sz w:val="24"/>
                <w:szCs w:val="24"/>
              </w:rPr>
              <w:t xml:space="preserve">       </w:t>
            </w:r>
            <w:r w:rsidR="0033306C" w:rsidRPr="00AE602B">
              <w:rPr>
                <w:rFonts w:eastAsia="黑体"/>
                <w:color w:val="000000"/>
                <w:sz w:val="24"/>
                <w:szCs w:val="24"/>
              </w:rPr>
              <w:t xml:space="preserve">  </w:t>
            </w:r>
            <w:r w:rsidRPr="00AE602B">
              <w:rPr>
                <w:rFonts w:eastAsia="黑体"/>
                <w:color w:val="000000"/>
                <w:sz w:val="24"/>
                <w:szCs w:val="24"/>
              </w:rPr>
              <w:t xml:space="preserve">       </w:t>
            </w:r>
            <w:r w:rsidRPr="00AE602B">
              <w:rPr>
                <w:rFonts w:eastAsia="黑体"/>
                <w:color w:val="000000"/>
                <w:sz w:val="24"/>
                <w:szCs w:val="24"/>
              </w:rPr>
              <w:t>单位：</w:t>
            </w:r>
            <w:r w:rsidRPr="00AE602B">
              <w:rPr>
                <w:rFonts w:eastAsia="黑体"/>
                <w:color w:val="000000"/>
                <w:sz w:val="24"/>
                <w:szCs w:val="24"/>
              </w:rPr>
              <w:t>mg/L</w:t>
            </w:r>
          </w:p>
          <w:tbl>
            <w:tblPr>
              <w:tblW w:w="5000" w:type="pct"/>
              <w:tblBorders>
                <w:top w:val="single" w:sz="8" w:space="0" w:color="auto"/>
                <w:bottom w:val="single" w:sz="8" w:space="0" w:color="auto"/>
                <w:insideH w:val="single" w:sz="8" w:space="0" w:color="auto"/>
                <w:insideV w:val="single" w:sz="4" w:space="0" w:color="auto"/>
              </w:tblBorders>
              <w:tblLayout w:type="fixed"/>
              <w:tblLook w:val="01E0"/>
            </w:tblPr>
            <w:tblGrid>
              <w:gridCol w:w="1636"/>
              <w:gridCol w:w="1638"/>
              <w:gridCol w:w="1637"/>
              <w:gridCol w:w="1637"/>
              <w:gridCol w:w="1637"/>
            </w:tblGrid>
            <w:tr w:rsidR="00FC53A2" w:rsidRPr="00AE602B" w:rsidTr="00FC53A2">
              <w:trPr>
                <w:trHeight w:val="397"/>
              </w:trPr>
              <w:tc>
                <w:tcPr>
                  <w:tcW w:w="999" w:type="pct"/>
                  <w:vAlign w:val="center"/>
                </w:tcPr>
                <w:p w:rsidR="00FC53A2" w:rsidRPr="00AE602B" w:rsidRDefault="00FC53A2" w:rsidP="00CC4FD4">
                  <w:pPr>
                    <w:jc w:val="center"/>
                    <w:rPr>
                      <w:rFonts w:eastAsia="黑体"/>
                      <w:color w:val="000000"/>
                      <w:sz w:val="21"/>
                      <w:szCs w:val="21"/>
                    </w:rPr>
                  </w:pPr>
                  <w:r w:rsidRPr="00AE602B">
                    <w:rPr>
                      <w:rFonts w:eastAsia="黑体"/>
                      <w:color w:val="000000"/>
                      <w:sz w:val="21"/>
                      <w:szCs w:val="21"/>
                    </w:rPr>
                    <w:t>项目</w:t>
                  </w:r>
                </w:p>
              </w:tc>
              <w:tc>
                <w:tcPr>
                  <w:tcW w:w="1000" w:type="pct"/>
                  <w:vAlign w:val="center"/>
                </w:tcPr>
                <w:p w:rsidR="00FC53A2" w:rsidRPr="00AE602B" w:rsidRDefault="00FC53A2" w:rsidP="00CC4FD4">
                  <w:pPr>
                    <w:jc w:val="center"/>
                    <w:rPr>
                      <w:rFonts w:eastAsia="黑体"/>
                      <w:color w:val="000000"/>
                      <w:sz w:val="21"/>
                      <w:szCs w:val="21"/>
                    </w:rPr>
                  </w:pPr>
                  <w:r w:rsidRPr="00AE602B">
                    <w:rPr>
                      <w:rFonts w:eastAsia="黑体"/>
                      <w:color w:val="000000"/>
                      <w:sz w:val="21"/>
                      <w:szCs w:val="21"/>
                    </w:rPr>
                    <w:t>pH</w:t>
                  </w:r>
                  <w:r w:rsidRPr="00AE602B">
                    <w:rPr>
                      <w:rFonts w:eastAsia="黑体"/>
                      <w:color w:val="000000"/>
                      <w:sz w:val="21"/>
                      <w:szCs w:val="21"/>
                    </w:rPr>
                    <w:t>（无量纲）</w:t>
                  </w:r>
                </w:p>
              </w:tc>
              <w:tc>
                <w:tcPr>
                  <w:tcW w:w="1000" w:type="pct"/>
                  <w:vAlign w:val="center"/>
                </w:tcPr>
                <w:p w:rsidR="00FC53A2" w:rsidRPr="00AE602B" w:rsidRDefault="00FC53A2" w:rsidP="00CC4FD4">
                  <w:pPr>
                    <w:jc w:val="center"/>
                    <w:rPr>
                      <w:rFonts w:eastAsia="黑体"/>
                      <w:color w:val="000000"/>
                      <w:sz w:val="21"/>
                      <w:szCs w:val="21"/>
                    </w:rPr>
                  </w:pPr>
                  <w:r w:rsidRPr="00AE602B">
                    <w:rPr>
                      <w:rFonts w:eastAsia="黑体"/>
                      <w:color w:val="000000"/>
                      <w:sz w:val="21"/>
                      <w:szCs w:val="21"/>
                    </w:rPr>
                    <w:t>COD</w:t>
                  </w:r>
                </w:p>
              </w:tc>
              <w:tc>
                <w:tcPr>
                  <w:tcW w:w="1000" w:type="pct"/>
                  <w:vAlign w:val="center"/>
                </w:tcPr>
                <w:p w:rsidR="00FC53A2" w:rsidRPr="00AE602B" w:rsidRDefault="00FC53A2" w:rsidP="00CC4FD4">
                  <w:pPr>
                    <w:jc w:val="center"/>
                    <w:rPr>
                      <w:rFonts w:eastAsia="黑体"/>
                      <w:color w:val="000000"/>
                      <w:sz w:val="21"/>
                      <w:szCs w:val="21"/>
                    </w:rPr>
                  </w:pPr>
                  <w:r w:rsidRPr="00AE602B">
                    <w:rPr>
                      <w:rFonts w:eastAsia="黑体"/>
                      <w:color w:val="000000"/>
                      <w:sz w:val="21"/>
                      <w:szCs w:val="21"/>
                    </w:rPr>
                    <w:t>NH</w:t>
                  </w:r>
                  <w:r w:rsidRPr="00AE602B">
                    <w:rPr>
                      <w:rFonts w:eastAsia="黑体"/>
                      <w:color w:val="000000"/>
                      <w:sz w:val="21"/>
                      <w:szCs w:val="21"/>
                      <w:vertAlign w:val="subscript"/>
                    </w:rPr>
                    <w:t>3</w:t>
                  </w:r>
                  <w:r w:rsidRPr="00AE602B">
                    <w:rPr>
                      <w:rFonts w:eastAsia="黑体"/>
                      <w:color w:val="000000"/>
                      <w:sz w:val="21"/>
                      <w:szCs w:val="21"/>
                    </w:rPr>
                    <w:t>-N</w:t>
                  </w:r>
                </w:p>
              </w:tc>
              <w:tc>
                <w:tcPr>
                  <w:tcW w:w="1000" w:type="pct"/>
                  <w:vAlign w:val="center"/>
                </w:tcPr>
                <w:p w:rsidR="00FC53A2" w:rsidRPr="00AE602B" w:rsidRDefault="00FC53A2" w:rsidP="00CC4FD4">
                  <w:pPr>
                    <w:jc w:val="center"/>
                    <w:rPr>
                      <w:rFonts w:eastAsia="黑体"/>
                      <w:color w:val="000000"/>
                      <w:sz w:val="21"/>
                      <w:szCs w:val="21"/>
                    </w:rPr>
                  </w:pPr>
                  <w:r w:rsidRPr="00AE602B">
                    <w:rPr>
                      <w:rFonts w:eastAsia="黑体"/>
                      <w:color w:val="000000"/>
                      <w:sz w:val="21"/>
                      <w:szCs w:val="21"/>
                    </w:rPr>
                    <w:t>TP</w:t>
                  </w:r>
                </w:p>
              </w:tc>
            </w:tr>
            <w:tr w:rsidR="00FC53A2" w:rsidRPr="00AE602B" w:rsidTr="00FC53A2">
              <w:trPr>
                <w:trHeight w:val="397"/>
              </w:trPr>
              <w:tc>
                <w:tcPr>
                  <w:tcW w:w="999" w:type="pct"/>
                  <w:vAlign w:val="center"/>
                </w:tcPr>
                <w:p w:rsidR="00FC53A2" w:rsidRPr="00AE602B" w:rsidRDefault="00FC53A2" w:rsidP="00CC4FD4">
                  <w:pPr>
                    <w:jc w:val="center"/>
                    <w:rPr>
                      <w:color w:val="000000"/>
                      <w:sz w:val="21"/>
                      <w:szCs w:val="21"/>
                    </w:rPr>
                  </w:pPr>
                  <w:r w:rsidRPr="00AE602B">
                    <w:rPr>
                      <w:color w:val="000000"/>
                      <w:sz w:val="21"/>
                      <w:szCs w:val="21"/>
                    </w:rPr>
                    <w:t>标准值</w:t>
                  </w:r>
                </w:p>
              </w:tc>
              <w:tc>
                <w:tcPr>
                  <w:tcW w:w="1000" w:type="pct"/>
                  <w:vAlign w:val="center"/>
                </w:tcPr>
                <w:p w:rsidR="00FC53A2" w:rsidRPr="00AE602B" w:rsidRDefault="00235975" w:rsidP="00CC4FD4">
                  <w:pPr>
                    <w:jc w:val="center"/>
                    <w:rPr>
                      <w:color w:val="000000"/>
                      <w:sz w:val="21"/>
                      <w:szCs w:val="21"/>
                    </w:rPr>
                  </w:pPr>
                  <w:r w:rsidRPr="00AE602B">
                    <w:rPr>
                      <w:color w:val="000000"/>
                      <w:sz w:val="21"/>
                      <w:szCs w:val="21"/>
                    </w:rPr>
                    <w:t>6</w:t>
                  </w:r>
                  <w:r w:rsidRPr="00AE602B">
                    <w:rPr>
                      <w:color w:val="000000"/>
                      <w:sz w:val="21"/>
                      <w:szCs w:val="21"/>
                    </w:rPr>
                    <w:t>～</w:t>
                  </w:r>
                  <w:r w:rsidRPr="00AE602B">
                    <w:rPr>
                      <w:color w:val="000000"/>
                      <w:sz w:val="21"/>
                      <w:szCs w:val="21"/>
                    </w:rPr>
                    <w:t>9</w:t>
                  </w:r>
                </w:p>
              </w:tc>
              <w:tc>
                <w:tcPr>
                  <w:tcW w:w="1000" w:type="pct"/>
                  <w:vAlign w:val="center"/>
                </w:tcPr>
                <w:p w:rsidR="00FC53A2" w:rsidRPr="00AE602B" w:rsidRDefault="00235975" w:rsidP="00CC4FD4">
                  <w:pPr>
                    <w:jc w:val="center"/>
                    <w:rPr>
                      <w:color w:val="000000"/>
                      <w:sz w:val="21"/>
                      <w:szCs w:val="21"/>
                    </w:rPr>
                  </w:pPr>
                  <w:r w:rsidRPr="00AE602B">
                    <w:rPr>
                      <w:color w:val="000000"/>
                      <w:sz w:val="21"/>
                      <w:szCs w:val="21"/>
                    </w:rPr>
                    <w:t>40</w:t>
                  </w:r>
                </w:p>
              </w:tc>
              <w:tc>
                <w:tcPr>
                  <w:tcW w:w="1000" w:type="pct"/>
                  <w:vAlign w:val="center"/>
                </w:tcPr>
                <w:p w:rsidR="00FC53A2" w:rsidRPr="00AE602B" w:rsidRDefault="00235975" w:rsidP="00CC4FD4">
                  <w:pPr>
                    <w:jc w:val="center"/>
                    <w:rPr>
                      <w:color w:val="000000"/>
                      <w:sz w:val="21"/>
                      <w:szCs w:val="21"/>
                    </w:rPr>
                  </w:pPr>
                  <w:r w:rsidRPr="00AE602B">
                    <w:rPr>
                      <w:color w:val="000000"/>
                      <w:sz w:val="21"/>
                      <w:szCs w:val="21"/>
                    </w:rPr>
                    <w:t>2.0</w:t>
                  </w:r>
                </w:p>
              </w:tc>
              <w:tc>
                <w:tcPr>
                  <w:tcW w:w="1000" w:type="pct"/>
                  <w:vAlign w:val="center"/>
                </w:tcPr>
                <w:p w:rsidR="00FC53A2" w:rsidRPr="00AE602B" w:rsidRDefault="00235975" w:rsidP="00CC4FD4">
                  <w:pPr>
                    <w:jc w:val="center"/>
                    <w:rPr>
                      <w:color w:val="000000"/>
                      <w:sz w:val="21"/>
                      <w:szCs w:val="21"/>
                    </w:rPr>
                  </w:pPr>
                  <w:r w:rsidRPr="00AE602B">
                    <w:rPr>
                      <w:color w:val="000000"/>
                      <w:sz w:val="21"/>
                      <w:szCs w:val="21"/>
                    </w:rPr>
                    <w:t>0.4</w:t>
                  </w:r>
                </w:p>
              </w:tc>
            </w:tr>
          </w:tbl>
          <w:p w:rsidR="000064F7" w:rsidRPr="00AE602B" w:rsidRDefault="000064F7" w:rsidP="00E45542">
            <w:pPr>
              <w:adjustRightInd w:val="0"/>
              <w:snapToGrid w:val="0"/>
              <w:spacing w:line="440" w:lineRule="exact"/>
              <w:ind w:firstLineChars="200" w:firstLine="466"/>
              <w:jc w:val="left"/>
              <w:rPr>
                <w:b/>
                <w:color w:val="000000"/>
                <w:spacing w:val="-4"/>
                <w:sz w:val="24"/>
                <w:szCs w:val="24"/>
              </w:rPr>
            </w:pPr>
            <w:r w:rsidRPr="00AE602B">
              <w:rPr>
                <w:b/>
                <w:color w:val="000000"/>
                <w:spacing w:val="-4"/>
                <w:sz w:val="24"/>
                <w:szCs w:val="24"/>
              </w:rPr>
              <w:t>3</w:t>
            </w:r>
            <w:r w:rsidRPr="00AE602B">
              <w:rPr>
                <w:b/>
                <w:color w:val="000000"/>
                <w:spacing w:val="-4"/>
                <w:sz w:val="24"/>
                <w:szCs w:val="24"/>
              </w:rPr>
              <w:t>、地下水环境</w:t>
            </w:r>
          </w:p>
          <w:p w:rsidR="000064F7" w:rsidRPr="00AE602B" w:rsidRDefault="000064F7" w:rsidP="00113ADB">
            <w:pPr>
              <w:adjustRightInd w:val="0"/>
              <w:snapToGrid w:val="0"/>
              <w:spacing w:line="440" w:lineRule="exact"/>
              <w:ind w:firstLineChars="200" w:firstLine="464"/>
              <w:jc w:val="left"/>
              <w:rPr>
                <w:color w:val="000000"/>
                <w:spacing w:val="-4"/>
                <w:sz w:val="24"/>
                <w:szCs w:val="24"/>
              </w:rPr>
            </w:pPr>
            <w:r w:rsidRPr="00AE602B">
              <w:rPr>
                <w:color w:val="000000"/>
                <w:spacing w:val="-4"/>
                <w:sz w:val="24"/>
                <w:szCs w:val="24"/>
              </w:rPr>
              <w:t>地下水执行《地下水质量标准》（</w:t>
            </w:r>
            <w:r w:rsidRPr="00AE602B">
              <w:rPr>
                <w:color w:val="000000"/>
                <w:spacing w:val="-4"/>
                <w:sz w:val="24"/>
                <w:szCs w:val="24"/>
              </w:rPr>
              <w:t>GB/T14848-</w:t>
            </w:r>
            <w:r w:rsidR="00FF6FA3" w:rsidRPr="00AE602B">
              <w:rPr>
                <w:color w:val="000000"/>
                <w:spacing w:val="-4"/>
                <w:sz w:val="24"/>
                <w:szCs w:val="24"/>
              </w:rPr>
              <w:t>2017</w:t>
            </w:r>
            <w:r w:rsidRPr="00AE602B">
              <w:rPr>
                <w:color w:val="000000"/>
                <w:spacing w:val="-4"/>
                <w:sz w:val="24"/>
                <w:szCs w:val="24"/>
              </w:rPr>
              <w:t>）</w:t>
            </w:r>
            <w:r w:rsidRPr="00AE602B">
              <w:rPr>
                <w:rFonts w:ascii="宋体"/>
                <w:color w:val="000000"/>
                <w:spacing w:val="-4"/>
                <w:sz w:val="24"/>
                <w:szCs w:val="24"/>
              </w:rPr>
              <w:t>Ⅲ</w:t>
            </w:r>
            <w:r w:rsidRPr="00AE602B">
              <w:rPr>
                <w:color w:val="000000"/>
                <w:spacing w:val="-4"/>
                <w:sz w:val="24"/>
                <w:szCs w:val="24"/>
              </w:rPr>
              <w:t>类标准。具体标准限值见</w:t>
            </w:r>
            <w:r w:rsidR="00B87EE1">
              <w:rPr>
                <w:rFonts w:hint="eastAsia"/>
                <w:color w:val="000000"/>
                <w:spacing w:val="-4"/>
                <w:sz w:val="24"/>
                <w:szCs w:val="24"/>
              </w:rPr>
              <w:t>下表</w:t>
            </w:r>
            <w:r w:rsidRPr="00AE602B">
              <w:rPr>
                <w:color w:val="000000"/>
                <w:spacing w:val="-4"/>
                <w:sz w:val="24"/>
                <w:szCs w:val="24"/>
              </w:rPr>
              <w:t>。</w:t>
            </w:r>
          </w:p>
          <w:p w:rsidR="000064F7" w:rsidRPr="00AE602B" w:rsidRDefault="000064F7" w:rsidP="00EE6E4F">
            <w:pPr>
              <w:adjustRightInd w:val="0"/>
              <w:snapToGrid w:val="0"/>
              <w:spacing w:line="440" w:lineRule="exact"/>
              <w:ind w:firstLineChars="200" w:firstLine="464"/>
              <w:jc w:val="left"/>
              <w:rPr>
                <w:rFonts w:eastAsia="黑体"/>
                <w:color w:val="000000"/>
                <w:spacing w:val="-4"/>
                <w:sz w:val="24"/>
                <w:szCs w:val="24"/>
              </w:rPr>
            </w:pPr>
            <w:r w:rsidRPr="00AE602B">
              <w:rPr>
                <w:rFonts w:eastAsia="黑体"/>
                <w:color w:val="000000"/>
                <w:spacing w:val="-4"/>
                <w:sz w:val="24"/>
                <w:szCs w:val="24"/>
              </w:rPr>
              <w:t>表</w:t>
            </w:r>
            <w:r w:rsidR="00B87EE1">
              <w:rPr>
                <w:rFonts w:eastAsia="黑体" w:hint="eastAsia"/>
                <w:color w:val="000000"/>
                <w:spacing w:val="-4"/>
                <w:sz w:val="24"/>
                <w:szCs w:val="24"/>
              </w:rPr>
              <w:t>18</w:t>
            </w:r>
            <w:r w:rsidRPr="00AE602B">
              <w:rPr>
                <w:rFonts w:eastAsia="黑体"/>
                <w:color w:val="000000"/>
                <w:spacing w:val="-4"/>
                <w:sz w:val="24"/>
                <w:szCs w:val="24"/>
              </w:rPr>
              <w:t xml:space="preserve">            </w:t>
            </w:r>
            <w:r w:rsidRPr="00AE602B">
              <w:rPr>
                <w:rFonts w:eastAsia="黑体"/>
                <w:color w:val="000000"/>
                <w:spacing w:val="-4"/>
                <w:sz w:val="24"/>
                <w:szCs w:val="24"/>
              </w:rPr>
              <w:t>地下水环境质量标准</w:t>
            </w:r>
            <w:r w:rsidRPr="00AE602B">
              <w:rPr>
                <w:rFonts w:eastAsia="黑体"/>
                <w:color w:val="000000"/>
                <w:spacing w:val="-4"/>
                <w:sz w:val="24"/>
                <w:szCs w:val="24"/>
              </w:rPr>
              <w:t xml:space="preserve">                  </w:t>
            </w:r>
            <w:r w:rsidRPr="00AE602B">
              <w:rPr>
                <w:rFonts w:eastAsia="黑体"/>
                <w:color w:val="000000"/>
                <w:spacing w:val="-4"/>
                <w:sz w:val="24"/>
                <w:szCs w:val="24"/>
              </w:rPr>
              <w:t>单位：</w:t>
            </w:r>
            <w:r w:rsidRPr="00AE602B">
              <w:rPr>
                <w:rFonts w:eastAsia="黑体"/>
                <w:color w:val="000000"/>
                <w:spacing w:val="-4"/>
                <w:sz w:val="24"/>
                <w:szCs w:val="24"/>
              </w:rPr>
              <w:t>mg/L</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3246"/>
              <w:gridCol w:w="1989"/>
              <w:gridCol w:w="2950"/>
            </w:tblGrid>
            <w:tr w:rsidR="000064F7" w:rsidRPr="00AE602B" w:rsidTr="00D0795C">
              <w:trPr>
                <w:trHeight w:val="397"/>
                <w:jc w:val="center"/>
              </w:trPr>
              <w:tc>
                <w:tcPr>
                  <w:tcW w:w="1983" w:type="pct"/>
                  <w:tcBorders>
                    <w:top w:val="single" w:sz="8" w:space="0" w:color="auto"/>
                    <w:bottom w:val="single" w:sz="8" w:space="0" w:color="auto"/>
                  </w:tcBorders>
                  <w:vAlign w:val="center"/>
                </w:tcPr>
                <w:p w:rsidR="000064F7" w:rsidRPr="00AE602B" w:rsidRDefault="000064F7" w:rsidP="00CC4FD4">
                  <w:pPr>
                    <w:jc w:val="center"/>
                    <w:rPr>
                      <w:rFonts w:eastAsia="黑体"/>
                      <w:color w:val="000000"/>
                      <w:sz w:val="21"/>
                      <w:szCs w:val="21"/>
                    </w:rPr>
                  </w:pPr>
                  <w:r w:rsidRPr="00AE602B">
                    <w:rPr>
                      <w:rFonts w:eastAsia="黑体"/>
                      <w:color w:val="000000"/>
                      <w:sz w:val="21"/>
                      <w:szCs w:val="21"/>
                    </w:rPr>
                    <w:t>项目</w:t>
                  </w:r>
                </w:p>
              </w:tc>
              <w:tc>
                <w:tcPr>
                  <w:tcW w:w="1215" w:type="pct"/>
                  <w:tcBorders>
                    <w:top w:val="single" w:sz="8" w:space="0" w:color="auto"/>
                    <w:bottom w:val="single" w:sz="8" w:space="0" w:color="auto"/>
                  </w:tcBorders>
                  <w:vAlign w:val="center"/>
                </w:tcPr>
                <w:p w:rsidR="000064F7" w:rsidRPr="00AE602B" w:rsidRDefault="000064F7" w:rsidP="00CC4FD4">
                  <w:pPr>
                    <w:jc w:val="center"/>
                    <w:rPr>
                      <w:rFonts w:eastAsia="黑体"/>
                      <w:color w:val="000000"/>
                      <w:sz w:val="21"/>
                      <w:szCs w:val="21"/>
                    </w:rPr>
                  </w:pPr>
                  <w:r w:rsidRPr="00AE602B">
                    <w:rPr>
                      <w:rFonts w:eastAsia="黑体"/>
                      <w:color w:val="000000"/>
                      <w:sz w:val="21"/>
                      <w:szCs w:val="21"/>
                    </w:rPr>
                    <w:t>浓度限值</w:t>
                  </w:r>
                </w:p>
              </w:tc>
              <w:tc>
                <w:tcPr>
                  <w:tcW w:w="1802" w:type="pct"/>
                  <w:tcBorders>
                    <w:top w:val="single" w:sz="8" w:space="0" w:color="auto"/>
                    <w:bottom w:val="single" w:sz="8" w:space="0" w:color="auto"/>
                  </w:tcBorders>
                  <w:vAlign w:val="center"/>
                </w:tcPr>
                <w:p w:rsidR="000064F7" w:rsidRPr="00AE602B" w:rsidRDefault="000064F7" w:rsidP="00CC4FD4">
                  <w:pPr>
                    <w:jc w:val="center"/>
                    <w:rPr>
                      <w:rFonts w:eastAsia="黑体"/>
                      <w:color w:val="000000"/>
                      <w:sz w:val="21"/>
                      <w:szCs w:val="21"/>
                    </w:rPr>
                  </w:pPr>
                  <w:r w:rsidRPr="00AE602B">
                    <w:rPr>
                      <w:rFonts w:eastAsia="黑体"/>
                      <w:color w:val="000000"/>
                      <w:sz w:val="21"/>
                      <w:szCs w:val="21"/>
                    </w:rPr>
                    <w:t>标准来源</w:t>
                  </w:r>
                </w:p>
              </w:tc>
            </w:tr>
            <w:tr w:rsidR="000064F7" w:rsidRPr="00AE602B" w:rsidTr="00D0795C">
              <w:trPr>
                <w:trHeight w:val="397"/>
                <w:jc w:val="center"/>
              </w:trPr>
              <w:tc>
                <w:tcPr>
                  <w:tcW w:w="1983" w:type="pct"/>
                  <w:tcBorders>
                    <w:top w:val="single" w:sz="8" w:space="0" w:color="auto"/>
                  </w:tcBorders>
                  <w:vAlign w:val="center"/>
                </w:tcPr>
                <w:p w:rsidR="000064F7" w:rsidRPr="00AE602B" w:rsidRDefault="000064F7" w:rsidP="00CC4FD4">
                  <w:pPr>
                    <w:jc w:val="center"/>
                    <w:rPr>
                      <w:color w:val="000000"/>
                      <w:sz w:val="21"/>
                      <w:szCs w:val="21"/>
                    </w:rPr>
                  </w:pPr>
                  <w:r w:rsidRPr="00AE602B">
                    <w:rPr>
                      <w:color w:val="000000"/>
                      <w:sz w:val="21"/>
                      <w:szCs w:val="21"/>
                    </w:rPr>
                    <w:t>pH</w:t>
                  </w:r>
                  <w:r w:rsidRPr="00AE602B">
                    <w:rPr>
                      <w:color w:val="000000"/>
                      <w:sz w:val="21"/>
                      <w:szCs w:val="21"/>
                    </w:rPr>
                    <w:t>（无量纲）</w:t>
                  </w:r>
                </w:p>
              </w:tc>
              <w:tc>
                <w:tcPr>
                  <w:tcW w:w="1215" w:type="pct"/>
                  <w:tcBorders>
                    <w:top w:val="single" w:sz="8" w:space="0" w:color="auto"/>
                  </w:tcBorders>
                  <w:vAlign w:val="center"/>
                </w:tcPr>
                <w:p w:rsidR="000064F7" w:rsidRPr="00AE602B" w:rsidRDefault="000064F7" w:rsidP="00CC4FD4">
                  <w:pPr>
                    <w:jc w:val="center"/>
                    <w:rPr>
                      <w:color w:val="000000"/>
                      <w:sz w:val="21"/>
                      <w:szCs w:val="21"/>
                    </w:rPr>
                  </w:pPr>
                  <w:r w:rsidRPr="00AE602B">
                    <w:rPr>
                      <w:color w:val="000000"/>
                      <w:sz w:val="21"/>
                      <w:szCs w:val="21"/>
                    </w:rPr>
                    <w:t>6.5</w:t>
                  </w:r>
                  <w:r w:rsidRPr="00AE602B">
                    <w:rPr>
                      <w:color w:val="000000"/>
                      <w:sz w:val="21"/>
                      <w:szCs w:val="21"/>
                    </w:rPr>
                    <w:t>～</w:t>
                  </w:r>
                  <w:r w:rsidRPr="00AE602B">
                    <w:rPr>
                      <w:color w:val="000000"/>
                      <w:sz w:val="21"/>
                      <w:szCs w:val="21"/>
                    </w:rPr>
                    <w:t>8.5</w:t>
                  </w:r>
                </w:p>
              </w:tc>
              <w:tc>
                <w:tcPr>
                  <w:tcW w:w="1802" w:type="pct"/>
                  <w:vMerge w:val="restart"/>
                  <w:tcBorders>
                    <w:top w:val="single" w:sz="8" w:space="0" w:color="auto"/>
                  </w:tcBorders>
                  <w:vAlign w:val="center"/>
                </w:tcPr>
                <w:p w:rsidR="000064F7" w:rsidRPr="00AE602B" w:rsidRDefault="000064F7" w:rsidP="00471125">
                  <w:pPr>
                    <w:jc w:val="center"/>
                    <w:rPr>
                      <w:color w:val="000000"/>
                      <w:sz w:val="21"/>
                      <w:szCs w:val="21"/>
                    </w:rPr>
                  </w:pPr>
                  <w:r w:rsidRPr="00AE602B">
                    <w:rPr>
                      <w:color w:val="000000"/>
                      <w:sz w:val="21"/>
                      <w:szCs w:val="21"/>
                    </w:rPr>
                    <w:t>《地下水质量标准》（</w:t>
                  </w:r>
                  <w:r w:rsidRPr="00AE602B">
                    <w:rPr>
                      <w:color w:val="000000"/>
                      <w:sz w:val="21"/>
                      <w:szCs w:val="21"/>
                    </w:rPr>
                    <w:t>GB/T14848-</w:t>
                  </w:r>
                  <w:r w:rsidR="00FF6FA3" w:rsidRPr="00AE602B">
                    <w:rPr>
                      <w:color w:val="000000"/>
                      <w:sz w:val="21"/>
                      <w:szCs w:val="21"/>
                    </w:rPr>
                    <w:t>2017</w:t>
                  </w:r>
                  <w:r w:rsidRPr="00AE602B">
                    <w:rPr>
                      <w:color w:val="000000"/>
                      <w:sz w:val="21"/>
                      <w:szCs w:val="21"/>
                    </w:rPr>
                    <w:t>）</w:t>
                  </w:r>
                  <w:r w:rsidRPr="00AE602B">
                    <w:rPr>
                      <w:rFonts w:ascii="宋体"/>
                      <w:color w:val="000000"/>
                      <w:sz w:val="21"/>
                      <w:szCs w:val="21"/>
                    </w:rPr>
                    <w:t>Ⅲ</w:t>
                  </w:r>
                  <w:r w:rsidRPr="00AE602B">
                    <w:rPr>
                      <w:color w:val="000000"/>
                      <w:sz w:val="21"/>
                      <w:szCs w:val="21"/>
                    </w:rPr>
                    <w:t>类标准</w:t>
                  </w:r>
                </w:p>
              </w:tc>
            </w:tr>
            <w:tr w:rsidR="000064F7" w:rsidRPr="00AE602B" w:rsidTr="00D0795C">
              <w:trPr>
                <w:trHeight w:val="397"/>
                <w:jc w:val="center"/>
              </w:trPr>
              <w:tc>
                <w:tcPr>
                  <w:tcW w:w="1983" w:type="pct"/>
                  <w:vAlign w:val="center"/>
                </w:tcPr>
                <w:p w:rsidR="000064F7" w:rsidRPr="00AE602B" w:rsidRDefault="00D0795C" w:rsidP="00CC4FD4">
                  <w:pPr>
                    <w:jc w:val="center"/>
                    <w:rPr>
                      <w:color w:val="000000"/>
                      <w:sz w:val="21"/>
                      <w:szCs w:val="21"/>
                    </w:rPr>
                  </w:pPr>
                  <w:r w:rsidRPr="00AE602B">
                    <w:rPr>
                      <w:color w:val="000000"/>
                      <w:sz w:val="21"/>
                      <w:szCs w:val="21"/>
                    </w:rPr>
                    <w:t>耗氧量（</w:t>
                  </w:r>
                  <w:r w:rsidRPr="00AE602B">
                    <w:rPr>
                      <w:color w:val="000000"/>
                      <w:sz w:val="21"/>
                      <w:szCs w:val="21"/>
                    </w:rPr>
                    <w:t>COD</w:t>
                  </w:r>
                  <w:r w:rsidRPr="00AE602B">
                    <w:rPr>
                      <w:color w:val="000000"/>
                      <w:sz w:val="21"/>
                      <w:szCs w:val="21"/>
                      <w:vertAlign w:val="subscript"/>
                    </w:rPr>
                    <w:t>Mn</w:t>
                  </w:r>
                  <w:r w:rsidRPr="00AE602B">
                    <w:rPr>
                      <w:color w:val="000000"/>
                      <w:sz w:val="21"/>
                      <w:szCs w:val="21"/>
                    </w:rPr>
                    <w:t>法，以</w:t>
                  </w:r>
                  <w:r w:rsidRPr="00AE602B">
                    <w:rPr>
                      <w:color w:val="000000"/>
                      <w:sz w:val="21"/>
                      <w:szCs w:val="21"/>
                    </w:rPr>
                    <w:t>O</w:t>
                  </w:r>
                  <w:r w:rsidRPr="00AE602B">
                    <w:rPr>
                      <w:color w:val="000000"/>
                      <w:sz w:val="21"/>
                      <w:szCs w:val="21"/>
                      <w:vertAlign w:val="subscript"/>
                    </w:rPr>
                    <w:t>2</w:t>
                  </w:r>
                  <w:r w:rsidRPr="00AE602B">
                    <w:rPr>
                      <w:color w:val="000000"/>
                      <w:sz w:val="21"/>
                      <w:szCs w:val="21"/>
                    </w:rPr>
                    <w:t>计）</w:t>
                  </w:r>
                </w:p>
              </w:tc>
              <w:tc>
                <w:tcPr>
                  <w:tcW w:w="1215" w:type="pct"/>
                  <w:vAlign w:val="center"/>
                </w:tcPr>
                <w:p w:rsidR="000064F7" w:rsidRPr="00AE602B" w:rsidRDefault="000064F7" w:rsidP="00CC4FD4">
                  <w:pPr>
                    <w:jc w:val="center"/>
                    <w:rPr>
                      <w:color w:val="000000"/>
                      <w:sz w:val="21"/>
                      <w:szCs w:val="21"/>
                    </w:rPr>
                  </w:pPr>
                  <w:r w:rsidRPr="00AE602B">
                    <w:rPr>
                      <w:color w:val="000000"/>
                      <w:sz w:val="21"/>
                      <w:szCs w:val="21"/>
                    </w:rPr>
                    <w:t>3.0</w:t>
                  </w:r>
                </w:p>
              </w:tc>
              <w:tc>
                <w:tcPr>
                  <w:tcW w:w="1802" w:type="pct"/>
                  <w:vMerge/>
                  <w:vAlign w:val="center"/>
                </w:tcPr>
                <w:p w:rsidR="000064F7" w:rsidRPr="00AE602B" w:rsidRDefault="000064F7" w:rsidP="00CC4FD4">
                  <w:pPr>
                    <w:jc w:val="center"/>
                    <w:rPr>
                      <w:color w:val="000000"/>
                      <w:sz w:val="21"/>
                      <w:szCs w:val="21"/>
                    </w:rPr>
                  </w:pPr>
                </w:p>
              </w:tc>
            </w:tr>
            <w:tr w:rsidR="000064F7" w:rsidRPr="00AE602B" w:rsidTr="00D0795C">
              <w:trPr>
                <w:trHeight w:val="397"/>
                <w:jc w:val="center"/>
              </w:trPr>
              <w:tc>
                <w:tcPr>
                  <w:tcW w:w="1983" w:type="pct"/>
                  <w:vAlign w:val="center"/>
                </w:tcPr>
                <w:p w:rsidR="000064F7" w:rsidRPr="00AE602B" w:rsidRDefault="000064F7" w:rsidP="00CC4FD4">
                  <w:pPr>
                    <w:jc w:val="center"/>
                    <w:rPr>
                      <w:color w:val="000000"/>
                      <w:sz w:val="21"/>
                      <w:szCs w:val="21"/>
                    </w:rPr>
                  </w:pPr>
                  <w:r w:rsidRPr="00AE602B">
                    <w:rPr>
                      <w:color w:val="000000"/>
                      <w:sz w:val="21"/>
                      <w:szCs w:val="21"/>
                    </w:rPr>
                    <w:lastRenderedPageBreak/>
                    <w:t>NH</w:t>
                  </w:r>
                  <w:r w:rsidRPr="00AE602B">
                    <w:rPr>
                      <w:color w:val="000000"/>
                      <w:sz w:val="21"/>
                      <w:szCs w:val="21"/>
                      <w:vertAlign w:val="subscript"/>
                    </w:rPr>
                    <w:t>3</w:t>
                  </w:r>
                  <w:r w:rsidRPr="00AE602B">
                    <w:rPr>
                      <w:color w:val="000000"/>
                      <w:sz w:val="21"/>
                      <w:szCs w:val="21"/>
                    </w:rPr>
                    <w:t>-N</w:t>
                  </w:r>
                </w:p>
              </w:tc>
              <w:tc>
                <w:tcPr>
                  <w:tcW w:w="1215" w:type="pct"/>
                  <w:vAlign w:val="center"/>
                </w:tcPr>
                <w:p w:rsidR="000064F7" w:rsidRPr="00AE602B" w:rsidRDefault="00D0795C" w:rsidP="00CC4FD4">
                  <w:pPr>
                    <w:jc w:val="center"/>
                    <w:rPr>
                      <w:color w:val="000000"/>
                      <w:sz w:val="21"/>
                      <w:szCs w:val="21"/>
                    </w:rPr>
                  </w:pPr>
                  <w:r w:rsidRPr="00AE602B">
                    <w:rPr>
                      <w:color w:val="000000"/>
                      <w:sz w:val="21"/>
                      <w:szCs w:val="21"/>
                    </w:rPr>
                    <w:t>0.5</w:t>
                  </w:r>
                </w:p>
              </w:tc>
              <w:tc>
                <w:tcPr>
                  <w:tcW w:w="1802" w:type="pct"/>
                  <w:vMerge/>
                  <w:vAlign w:val="center"/>
                </w:tcPr>
                <w:p w:rsidR="000064F7" w:rsidRPr="00AE602B" w:rsidRDefault="000064F7" w:rsidP="00CC4FD4">
                  <w:pPr>
                    <w:jc w:val="center"/>
                    <w:rPr>
                      <w:color w:val="000000"/>
                      <w:sz w:val="21"/>
                      <w:szCs w:val="21"/>
                    </w:rPr>
                  </w:pPr>
                </w:p>
              </w:tc>
            </w:tr>
            <w:tr w:rsidR="000064F7" w:rsidRPr="00AE602B" w:rsidTr="00D0795C">
              <w:trPr>
                <w:trHeight w:val="397"/>
                <w:jc w:val="center"/>
              </w:trPr>
              <w:tc>
                <w:tcPr>
                  <w:tcW w:w="1983" w:type="pct"/>
                  <w:vAlign w:val="center"/>
                </w:tcPr>
                <w:p w:rsidR="000064F7" w:rsidRPr="00AE602B" w:rsidRDefault="000064F7" w:rsidP="00CC4FD4">
                  <w:pPr>
                    <w:jc w:val="center"/>
                    <w:rPr>
                      <w:color w:val="000000"/>
                      <w:sz w:val="21"/>
                      <w:szCs w:val="21"/>
                    </w:rPr>
                  </w:pPr>
                  <w:r w:rsidRPr="00AE602B">
                    <w:rPr>
                      <w:color w:val="000000"/>
                      <w:sz w:val="21"/>
                      <w:szCs w:val="21"/>
                    </w:rPr>
                    <w:t>总大肠菌群</w:t>
                  </w:r>
                  <w:r w:rsidR="00013D80" w:rsidRPr="00AE602B">
                    <w:rPr>
                      <w:color w:val="000000"/>
                      <w:sz w:val="21"/>
                      <w:szCs w:val="21"/>
                    </w:rPr>
                    <w:t>（</w:t>
                  </w:r>
                  <w:r w:rsidR="00013D80" w:rsidRPr="00AE602B">
                    <w:rPr>
                      <w:color w:val="000000"/>
                      <w:sz w:val="21"/>
                      <w:szCs w:val="21"/>
                    </w:rPr>
                    <w:t>MPN</w:t>
                  </w:r>
                  <w:r w:rsidR="00013D80" w:rsidRPr="00AE602B">
                    <w:rPr>
                      <w:color w:val="000000"/>
                      <w:sz w:val="21"/>
                      <w:szCs w:val="21"/>
                      <w:vertAlign w:val="superscript"/>
                    </w:rPr>
                    <w:t>b</w:t>
                  </w:r>
                  <w:r w:rsidR="00013D80" w:rsidRPr="00AE602B">
                    <w:rPr>
                      <w:color w:val="000000"/>
                      <w:sz w:val="21"/>
                      <w:szCs w:val="21"/>
                    </w:rPr>
                    <w:t>/100mL</w:t>
                  </w:r>
                  <w:r w:rsidR="00013D80" w:rsidRPr="00AE602B">
                    <w:rPr>
                      <w:color w:val="000000"/>
                      <w:sz w:val="21"/>
                      <w:szCs w:val="21"/>
                    </w:rPr>
                    <w:t>）</w:t>
                  </w:r>
                </w:p>
              </w:tc>
              <w:tc>
                <w:tcPr>
                  <w:tcW w:w="1215" w:type="pct"/>
                  <w:vAlign w:val="center"/>
                </w:tcPr>
                <w:p w:rsidR="000064F7" w:rsidRPr="00AE602B" w:rsidRDefault="000064F7" w:rsidP="00013D80">
                  <w:pPr>
                    <w:jc w:val="center"/>
                    <w:rPr>
                      <w:color w:val="000000"/>
                      <w:sz w:val="21"/>
                      <w:szCs w:val="21"/>
                    </w:rPr>
                  </w:pPr>
                  <w:r w:rsidRPr="00AE602B">
                    <w:rPr>
                      <w:color w:val="000000"/>
                      <w:sz w:val="21"/>
                      <w:szCs w:val="21"/>
                    </w:rPr>
                    <w:t>3.0</w:t>
                  </w:r>
                </w:p>
              </w:tc>
              <w:tc>
                <w:tcPr>
                  <w:tcW w:w="1802" w:type="pct"/>
                  <w:vMerge/>
                  <w:vAlign w:val="center"/>
                </w:tcPr>
                <w:p w:rsidR="000064F7" w:rsidRPr="00AE602B" w:rsidRDefault="000064F7" w:rsidP="00CC4FD4">
                  <w:pPr>
                    <w:jc w:val="center"/>
                    <w:rPr>
                      <w:color w:val="000000"/>
                      <w:sz w:val="21"/>
                      <w:szCs w:val="21"/>
                    </w:rPr>
                  </w:pPr>
                </w:p>
              </w:tc>
            </w:tr>
          </w:tbl>
          <w:p w:rsidR="00113ADB" w:rsidRPr="00AE602B" w:rsidRDefault="00113ADB" w:rsidP="00E45542">
            <w:pPr>
              <w:spacing w:line="440" w:lineRule="exact"/>
              <w:ind w:firstLineChars="150" w:firstLine="361"/>
              <w:jc w:val="left"/>
              <w:rPr>
                <w:b/>
                <w:color w:val="000000"/>
                <w:sz w:val="24"/>
              </w:rPr>
            </w:pPr>
            <w:r w:rsidRPr="00AE602B">
              <w:rPr>
                <w:rFonts w:eastAsia="黑体"/>
                <w:b/>
                <w:color w:val="000000"/>
                <w:sz w:val="24"/>
              </w:rPr>
              <w:t>4</w:t>
            </w:r>
            <w:r w:rsidRPr="00AE602B">
              <w:rPr>
                <w:rFonts w:eastAsia="黑体"/>
                <w:b/>
                <w:color w:val="000000"/>
                <w:sz w:val="24"/>
              </w:rPr>
              <w:t>、</w:t>
            </w:r>
            <w:r w:rsidRPr="00AE602B">
              <w:rPr>
                <w:b/>
                <w:color w:val="000000"/>
                <w:sz w:val="24"/>
              </w:rPr>
              <w:t>声环境</w:t>
            </w:r>
          </w:p>
          <w:p w:rsidR="00113ADB" w:rsidRPr="00AE602B" w:rsidRDefault="00113ADB" w:rsidP="00113ADB">
            <w:pPr>
              <w:tabs>
                <w:tab w:val="left" w:pos="792"/>
              </w:tabs>
              <w:spacing w:line="440" w:lineRule="exact"/>
              <w:ind w:firstLineChars="200" w:firstLine="480"/>
              <w:jc w:val="left"/>
              <w:rPr>
                <w:rFonts w:eastAsia="黑体"/>
                <w:color w:val="000000"/>
                <w:sz w:val="24"/>
              </w:rPr>
            </w:pPr>
            <w:r w:rsidRPr="00AE602B">
              <w:rPr>
                <w:color w:val="000000"/>
                <w:sz w:val="24"/>
              </w:rPr>
              <w:t>本项目所在区域为声环境</w:t>
            </w:r>
            <w:r w:rsidR="00270235" w:rsidRPr="00AE602B">
              <w:rPr>
                <w:color w:val="000000"/>
                <w:sz w:val="24"/>
              </w:rPr>
              <w:t>2</w:t>
            </w:r>
            <w:r w:rsidRPr="00AE602B">
              <w:rPr>
                <w:color w:val="000000"/>
                <w:sz w:val="24"/>
              </w:rPr>
              <w:t>类功能区，执行《声环境质量标准》（</w:t>
            </w:r>
            <w:r w:rsidRPr="00AE602B">
              <w:rPr>
                <w:color w:val="000000"/>
                <w:sz w:val="24"/>
              </w:rPr>
              <w:t>GB3096-2008</w:t>
            </w:r>
            <w:r w:rsidRPr="00AE602B">
              <w:rPr>
                <w:color w:val="000000"/>
                <w:sz w:val="24"/>
              </w:rPr>
              <w:t>）</w:t>
            </w:r>
            <w:r w:rsidR="00235975" w:rsidRPr="00AE602B">
              <w:rPr>
                <w:color w:val="000000"/>
                <w:sz w:val="24"/>
              </w:rPr>
              <w:t>2</w:t>
            </w:r>
            <w:r w:rsidRPr="00AE602B">
              <w:rPr>
                <w:color w:val="000000"/>
                <w:sz w:val="24"/>
              </w:rPr>
              <w:t>类标准，其标准限值见</w:t>
            </w:r>
            <w:r w:rsidR="00B87EE1">
              <w:rPr>
                <w:rFonts w:hint="eastAsia"/>
                <w:color w:val="000000"/>
                <w:sz w:val="24"/>
              </w:rPr>
              <w:t>下表</w:t>
            </w:r>
            <w:r w:rsidRPr="00AE602B">
              <w:rPr>
                <w:color w:val="000000"/>
                <w:sz w:val="24"/>
              </w:rPr>
              <w:t>。</w:t>
            </w:r>
          </w:p>
          <w:p w:rsidR="00113ADB" w:rsidRPr="00AE602B" w:rsidRDefault="00113ADB" w:rsidP="00EE6E4F">
            <w:pPr>
              <w:tabs>
                <w:tab w:val="left" w:pos="792"/>
              </w:tabs>
              <w:spacing w:line="440" w:lineRule="exact"/>
              <w:ind w:firstLineChars="200" w:firstLine="480"/>
              <w:rPr>
                <w:rFonts w:eastAsia="黑体"/>
                <w:color w:val="000000"/>
                <w:sz w:val="24"/>
              </w:rPr>
            </w:pPr>
            <w:r w:rsidRPr="00AE602B">
              <w:rPr>
                <w:rFonts w:eastAsia="黑体"/>
                <w:color w:val="000000"/>
                <w:sz w:val="24"/>
              </w:rPr>
              <w:t>表</w:t>
            </w:r>
            <w:r w:rsidR="00B87EE1">
              <w:rPr>
                <w:rFonts w:eastAsia="黑体" w:hint="eastAsia"/>
                <w:color w:val="000000"/>
                <w:sz w:val="24"/>
              </w:rPr>
              <w:t>19</w:t>
            </w:r>
            <w:r w:rsidRPr="00AE602B">
              <w:rPr>
                <w:rFonts w:eastAsia="黑体"/>
                <w:color w:val="000000"/>
                <w:sz w:val="24"/>
              </w:rPr>
              <w:t xml:space="preserve">   </w:t>
            </w:r>
            <w:r w:rsidR="0033306C" w:rsidRPr="00AE602B">
              <w:rPr>
                <w:rFonts w:eastAsia="黑体"/>
                <w:color w:val="000000"/>
                <w:sz w:val="24"/>
              </w:rPr>
              <w:t xml:space="preserve">   </w:t>
            </w:r>
            <w:r w:rsidRPr="00AE602B">
              <w:rPr>
                <w:rFonts w:eastAsia="黑体"/>
                <w:color w:val="000000"/>
                <w:sz w:val="24"/>
              </w:rPr>
              <w:t xml:space="preserve">       </w:t>
            </w:r>
            <w:r w:rsidRPr="00AE602B">
              <w:rPr>
                <w:rFonts w:eastAsia="黑体"/>
                <w:color w:val="000000"/>
                <w:sz w:val="24"/>
              </w:rPr>
              <w:t>声环境质量标准</w:t>
            </w:r>
            <w:r w:rsidRPr="00AE602B">
              <w:rPr>
                <w:rFonts w:eastAsia="黑体"/>
                <w:color w:val="000000"/>
                <w:sz w:val="24"/>
              </w:rPr>
              <w:t xml:space="preserve">           </w:t>
            </w:r>
            <w:r w:rsidRPr="00AE602B">
              <w:rPr>
                <w:rFonts w:eastAsia="黑体"/>
                <w:color w:val="000000"/>
                <w:sz w:val="24"/>
              </w:rPr>
              <w:t>单位：</w:t>
            </w:r>
            <w:r w:rsidRPr="00AE602B">
              <w:rPr>
                <w:rFonts w:eastAsia="黑体"/>
                <w:color w:val="000000"/>
                <w:sz w:val="24"/>
              </w:rPr>
              <w:t>dB</w:t>
            </w:r>
            <w:r w:rsidRPr="00AE602B">
              <w:rPr>
                <w:rFonts w:eastAsia="黑体"/>
                <w:color w:val="000000"/>
                <w:sz w:val="24"/>
              </w:rPr>
              <w:t>（</w:t>
            </w:r>
            <w:r w:rsidRPr="00AE602B">
              <w:rPr>
                <w:rFonts w:eastAsia="黑体"/>
                <w:color w:val="000000"/>
                <w:sz w:val="24"/>
              </w:rPr>
              <w:t>A</w:t>
            </w:r>
            <w:r w:rsidRPr="00AE602B">
              <w:rPr>
                <w:rFonts w:eastAsia="黑体"/>
                <w:color w:val="000000"/>
                <w:sz w:val="24"/>
              </w:rPr>
              <w:t>）</w:t>
            </w:r>
          </w:p>
          <w:tbl>
            <w:tblPr>
              <w:tblW w:w="0" w:type="auto"/>
              <w:tblBorders>
                <w:top w:val="single" w:sz="8" w:space="0" w:color="auto"/>
                <w:bottom w:val="single" w:sz="8" w:space="0" w:color="auto"/>
                <w:insideH w:val="single" w:sz="8" w:space="0" w:color="auto"/>
                <w:insideV w:val="single" w:sz="4" w:space="0" w:color="auto"/>
              </w:tblBorders>
              <w:tblLayout w:type="fixed"/>
              <w:tblLook w:val="01E0"/>
            </w:tblPr>
            <w:tblGrid>
              <w:gridCol w:w="2653"/>
              <w:gridCol w:w="2653"/>
              <w:gridCol w:w="2653"/>
            </w:tblGrid>
            <w:tr w:rsidR="00FA7FC3" w:rsidRPr="00AE602B" w:rsidTr="00FA7FC3">
              <w:trPr>
                <w:trHeight w:hRule="exact" w:val="397"/>
              </w:trPr>
              <w:tc>
                <w:tcPr>
                  <w:tcW w:w="2653" w:type="dxa"/>
                  <w:shd w:val="clear" w:color="auto" w:fill="auto"/>
                  <w:vAlign w:val="center"/>
                </w:tcPr>
                <w:p w:rsidR="00FA7FC3" w:rsidRPr="00AE602B" w:rsidRDefault="00FA7FC3" w:rsidP="00537E65">
                  <w:pPr>
                    <w:jc w:val="center"/>
                    <w:rPr>
                      <w:rFonts w:eastAsia="黑体"/>
                      <w:color w:val="000000"/>
                      <w:sz w:val="21"/>
                      <w:szCs w:val="21"/>
                    </w:rPr>
                  </w:pPr>
                  <w:r w:rsidRPr="00AE602B">
                    <w:rPr>
                      <w:rFonts w:eastAsia="黑体"/>
                      <w:color w:val="000000"/>
                      <w:sz w:val="21"/>
                      <w:szCs w:val="21"/>
                    </w:rPr>
                    <w:t>类别</w:t>
                  </w:r>
                </w:p>
              </w:tc>
              <w:tc>
                <w:tcPr>
                  <w:tcW w:w="2653" w:type="dxa"/>
                  <w:shd w:val="clear" w:color="auto" w:fill="auto"/>
                  <w:vAlign w:val="center"/>
                </w:tcPr>
                <w:p w:rsidR="00FA7FC3" w:rsidRPr="00AE602B" w:rsidRDefault="00FA7FC3" w:rsidP="00537E65">
                  <w:pPr>
                    <w:jc w:val="center"/>
                    <w:rPr>
                      <w:rFonts w:eastAsia="黑体"/>
                      <w:color w:val="000000"/>
                      <w:sz w:val="21"/>
                      <w:szCs w:val="21"/>
                    </w:rPr>
                  </w:pPr>
                  <w:r w:rsidRPr="00AE602B">
                    <w:rPr>
                      <w:rFonts w:eastAsia="黑体"/>
                      <w:color w:val="000000"/>
                      <w:sz w:val="21"/>
                      <w:szCs w:val="21"/>
                    </w:rPr>
                    <w:t>昼间</w:t>
                  </w:r>
                </w:p>
              </w:tc>
              <w:tc>
                <w:tcPr>
                  <w:tcW w:w="2653" w:type="dxa"/>
                  <w:shd w:val="clear" w:color="auto" w:fill="auto"/>
                  <w:vAlign w:val="center"/>
                </w:tcPr>
                <w:p w:rsidR="00FA7FC3" w:rsidRPr="00AE602B" w:rsidRDefault="00FA7FC3" w:rsidP="00FA7FC3">
                  <w:pPr>
                    <w:jc w:val="center"/>
                    <w:rPr>
                      <w:rFonts w:eastAsia="黑体"/>
                      <w:color w:val="000000"/>
                      <w:sz w:val="21"/>
                      <w:szCs w:val="21"/>
                    </w:rPr>
                  </w:pPr>
                  <w:r w:rsidRPr="00AE602B">
                    <w:rPr>
                      <w:rFonts w:eastAsia="黑体"/>
                      <w:color w:val="000000"/>
                      <w:sz w:val="21"/>
                      <w:szCs w:val="21"/>
                    </w:rPr>
                    <w:t>夜间</w:t>
                  </w:r>
                </w:p>
              </w:tc>
            </w:tr>
            <w:tr w:rsidR="00FA7FC3" w:rsidRPr="00AE602B" w:rsidTr="00FA7FC3">
              <w:trPr>
                <w:trHeight w:hRule="exact" w:val="397"/>
              </w:trPr>
              <w:tc>
                <w:tcPr>
                  <w:tcW w:w="2653" w:type="dxa"/>
                  <w:shd w:val="clear" w:color="auto" w:fill="auto"/>
                  <w:vAlign w:val="center"/>
                </w:tcPr>
                <w:p w:rsidR="00FA7FC3" w:rsidRPr="00AE602B" w:rsidRDefault="00270235" w:rsidP="00537E65">
                  <w:pPr>
                    <w:jc w:val="center"/>
                    <w:rPr>
                      <w:color w:val="000000"/>
                      <w:sz w:val="21"/>
                      <w:szCs w:val="21"/>
                    </w:rPr>
                  </w:pPr>
                  <w:r w:rsidRPr="00AE602B">
                    <w:rPr>
                      <w:color w:val="000000"/>
                      <w:sz w:val="21"/>
                      <w:szCs w:val="21"/>
                    </w:rPr>
                    <w:t>2</w:t>
                  </w:r>
                  <w:r w:rsidR="00FA7FC3" w:rsidRPr="00AE602B">
                    <w:rPr>
                      <w:color w:val="000000"/>
                      <w:sz w:val="21"/>
                      <w:szCs w:val="21"/>
                    </w:rPr>
                    <w:t>类</w:t>
                  </w:r>
                </w:p>
              </w:tc>
              <w:tc>
                <w:tcPr>
                  <w:tcW w:w="2653" w:type="dxa"/>
                  <w:shd w:val="clear" w:color="auto" w:fill="auto"/>
                  <w:vAlign w:val="center"/>
                </w:tcPr>
                <w:p w:rsidR="00FA7FC3" w:rsidRPr="00AE602B" w:rsidRDefault="001C5ED4" w:rsidP="00537E65">
                  <w:pPr>
                    <w:jc w:val="center"/>
                    <w:rPr>
                      <w:color w:val="000000"/>
                      <w:sz w:val="21"/>
                      <w:szCs w:val="21"/>
                    </w:rPr>
                  </w:pPr>
                  <w:r w:rsidRPr="00AE602B">
                    <w:rPr>
                      <w:color w:val="000000"/>
                      <w:sz w:val="21"/>
                      <w:szCs w:val="21"/>
                    </w:rPr>
                    <w:t>6</w:t>
                  </w:r>
                  <w:r w:rsidR="00270235" w:rsidRPr="00AE602B">
                    <w:rPr>
                      <w:color w:val="000000"/>
                      <w:sz w:val="21"/>
                      <w:szCs w:val="21"/>
                    </w:rPr>
                    <w:t>0</w:t>
                  </w:r>
                </w:p>
              </w:tc>
              <w:tc>
                <w:tcPr>
                  <w:tcW w:w="2653" w:type="dxa"/>
                  <w:shd w:val="clear" w:color="auto" w:fill="auto"/>
                  <w:vAlign w:val="center"/>
                </w:tcPr>
                <w:p w:rsidR="00FA7FC3" w:rsidRPr="00AE602B" w:rsidRDefault="001C5ED4" w:rsidP="00FA7FC3">
                  <w:pPr>
                    <w:jc w:val="center"/>
                    <w:rPr>
                      <w:color w:val="000000"/>
                      <w:sz w:val="21"/>
                      <w:szCs w:val="21"/>
                    </w:rPr>
                  </w:pPr>
                  <w:r w:rsidRPr="00AE602B">
                    <w:rPr>
                      <w:color w:val="000000"/>
                      <w:sz w:val="21"/>
                      <w:szCs w:val="21"/>
                    </w:rPr>
                    <w:t>5</w:t>
                  </w:r>
                  <w:r w:rsidR="00270235" w:rsidRPr="00AE602B">
                    <w:rPr>
                      <w:color w:val="000000"/>
                      <w:sz w:val="21"/>
                      <w:szCs w:val="21"/>
                    </w:rPr>
                    <w:t>0</w:t>
                  </w:r>
                </w:p>
              </w:tc>
            </w:tr>
          </w:tbl>
          <w:p w:rsidR="00113ADB" w:rsidRDefault="00996945" w:rsidP="00996945">
            <w:pPr>
              <w:ind w:firstLineChars="200" w:firstLine="482"/>
              <w:jc w:val="left"/>
              <w:rPr>
                <w:b/>
                <w:color w:val="000000"/>
                <w:sz w:val="24"/>
                <w:szCs w:val="24"/>
              </w:rPr>
            </w:pPr>
            <w:r w:rsidRPr="003B24C9">
              <w:rPr>
                <w:rFonts w:hint="eastAsia"/>
                <w:b/>
                <w:color w:val="000000"/>
                <w:sz w:val="24"/>
                <w:szCs w:val="24"/>
              </w:rPr>
              <w:t>5</w:t>
            </w:r>
            <w:r w:rsidRPr="003B24C9">
              <w:rPr>
                <w:rFonts w:hint="eastAsia"/>
                <w:b/>
                <w:color w:val="000000"/>
                <w:sz w:val="24"/>
                <w:szCs w:val="24"/>
              </w:rPr>
              <w:t>、土壤</w:t>
            </w:r>
          </w:p>
          <w:p w:rsidR="00996945" w:rsidRDefault="00996945" w:rsidP="00996945">
            <w:pPr>
              <w:spacing w:line="440" w:lineRule="exact"/>
              <w:ind w:firstLineChars="150" w:firstLine="360"/>
              <w:jc w:val="left"/>
              <w:rPr>
                <w:color w:val="000000"/>
                <w:sz w:val="24"/>
              </w:rPr>
            </w:pPr>
            <w:r w:rsidRPr="00564555">
              <w:rPr>
                <w:rFonts w:hint="eastAsia"/>
                <w:color w:val="000000"/>
                <w:sz w:val="24"/>
              </w:rPr>
              <w:t>本项目所在区域为建设用地，执行《土壤环境质量</w:t>
            </w:r>
            <w:r w:rsidRPr="00564555">
              <w:rPr>
                <w:rFonts w:hint="eastAsia"/>
                <w:color w:val="000000"/>
                <w:sz w:val="24"/>
              </w:rPr>
              <w:t xml:space="preserve">   </w:t>
            </w:r>
            <w:r w:rsidRPr="00564555">
              <w:rPr>
                <w:rFonts w:hint="eastAsia"/>
                <w:color w:val="000000"/>
                <w:sz w:val="24"/>
              </w:rPr>
              <w:t>建设用地土壤污染风险管控标准（试行）》中表</w:t>
            </w:r>
            <w:r w:rsidRPr="00564555">
              <w:rPr>
                <w:rFonts w:hint="eastAsia"/>
                <w:color w:val="000000"/>
                <w:sz w:val="24"/>
              </w:rPr>
              <w:t>1</w:t>
            </w:r>
            <w:r w:rsidRPr="00564555">
              <w:rPr>
                <w:rFonts w:hint="eastAsia"/>
                <w:color w:val="000000"/>
                <w:sz w:val="24"/>
              </w:rPr>
              <w:t>标准限值要求。</w:t>
            </w:r>
          </w:p>
          <w:p w:rsidR="00996945" w:rsidRPr="00951BB8" w:rsidRDefault="00996945" w:rsidP="00996945">
            <w:pPr>
              <w:spacing w:line="440" w:lineRule="exact"/>
              <w:ind w:firstLineChars="150" w:firstLine="360"/>
              <w:jc w:val="left"/>
              <w:rPr>
                <w:rFonts w:eastAsia="黑体"/>
                <w:color w:val="000000"/>
                <w:sz w:val="24"/>
              </w:rPr>
            </w:pPr>
            <w:r w:rsidRPr="00951BB8">
              <w:rPr>
                <w:rFonts w:eastAsia="黑体" w:hAnsi="黑体"/>
                <w:color w:val="000000"/>
                <w:sz w:val="24"/>
              </w:rPr>
              <w:t>表</w:t>
            </w:r>
            <w:r w:rsidR="00B249ED">
              <w:rPr>
                <w:rFonts w:eastAsia="黑体" w:hint="eastAsia"/>
                <w:color w:val="000000"/>
                <w:sz w:val="24"/>
              </w:rPr>
              <w:t>20</w:t>
            </w:r>
            <w:r>
              <w:rPr>
                <w:rFonts w:eastAsia="黑体"/>
                <w:color w:val="000000"/>
                <w:sz w:val="24"/>
              </w:rPr>
              <w:t xml:space="preserve">              </w:t>
            </w:r>
            <w:r>
              <w:rPr>
                <w:rFonts w:eastAsia="黑体" w:hint="eastAsia"/>
                <w:color w:val="000000"/>
                <w:sz w:val="24"/>
              </w:rPr>
              <w:t xml:space="preserve">  </w:t>
            </w:r>
            <w:r>
              <w:rPr>
                <w:rFonts w:eastAsia="黑体"/>
                <w:color w:val="000000"/>
                <w:sz w:val="24"/>
              </w:rPr>
              <w:t xml:space="preserve">   </w:t>
            </w:r>
            <w:r w:rsidRPr="00951BB8">
              <w:rPr>
                <w:rFonts w:eastAsia="黑体" w:hAnsi="黑体"/>
                <w:color w:val="000000"/>
                <w:sz w:val="24"/>
              </w:rPr>
              <w:t>土壤环境质量标准</w:t>
            </w:r>
          </w:p>
          <w:tbl>
            <w:tblPr>
              <w:tblW w:w="79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16"/>
              <w:gridCol w:w="2122"/>
              <w:gridCol w:w="3217"/>
              <w:gridCol w:w="1383"/>
            </w:tblGrid>
            <w:tr w:rsidR="00996945" w:rsidRPr="00564555" w:rsidTr="005E1CFC">
              <w:trPr>
                <w:trHeight w:val="397"/>
                <w:jc w:val="center"/>
              </w:trPr>
              <w:tc>
                <w:tcPr>
                  <w:tcW w:w="1334" w:type="dxa"/>
                  <w:tcBorders>
                    <w:top w:val="single" w:sz="8" w:space="0" w:color="auto"/>
                    <w:left w:val="nil"/>
                    <w:bottom w:val="single" w:sz="8" w:space="0" w:color="auto"/>
                  </w:tcBorders>
                  <w:vAlign w:val="center"/>
                </w:tcPr>
                <w:p w:rsidR="00996945" w:rsidRPr="00564555" w:rsidRDefault="00996945" w:rsidP="005E1CFC">
                  <w:pPr>
                    <w:adjustRightInd w:val="0"/>
                    <w:snapToGrid w:val="0"/>
                    <w:spacing w:line="300" w:lineRule="exact"/>
                    <w:jc w:val="center"/>
                    <w:rPr>
                      <w:rFonts w:ascii="黑体" w:eastAsia="黑体" w:hAnsi="黑体"/>
                      <w:color w:val="000000"/>
                      <w:sz w:val="21"/>
                      <w:szCs w:val="21"/>
                    </w:rPr>
                  </w:pPr>
                  <w:r w:rsidRPr="00564555">
                    <w:rPr>
                      <w:rFonts w:ascii="黑体" w:eastAsia="黑体" w:hAnsi="黑体"/>
                      <w:color w:val="000000"/>
                      <w:sz w:val="21"/>
                      <w:szCs w:val="21"/>
                    </w:rPr>
                    <w:t>序号</w:t>
                  </w:r>
                </w:p>
              </w:tc>
              <w:tc>
                <w:tcPr>
                  <w:tcW w:w="2352" w:type="dxa"/>
                  <w:tcBorders>
                    <w:top w:val="single" w:sz="8" w:space="0" w:color="auto"/>
                    <w:bottom w:val="single" w:sz="8" w:space="0" w:color="auto"/>
                  </w:tcBorders>
                  <w:vAlign w:val="center"/>
                </w:tcPr>
                <w:p w:rsidR="00996945" w:rsidRPr="00564555" w:rsidRDefault="00996945" w:rsidP="005E1CFC">
                  <w:pPr>
                    <w:adjustRightInd w:val="0"/>
                    <w:snapToGrid w:val="0"/>
                    <w:spacing w:line="300" w:lineRule="exact"/>
                    <w:jc w:val="center"/>
                    <w:rPr>
                      <w:rFonts w:ascii="黑体" w:eastAsia="黑体" w:hAnsi="黑体"/>
                      <w:color w:val="000000"/>
                      <w:sz w:val="21"/>
                      <w:szCs w:val="21"/>
                    </w:rPr>
                  </w:pPr>
                  <w:r w:rsidRPr="00564555">
                    <w:rPr>
                      <w:rFonts w:ascii="黑体" w:eastAsia="黑体" w:hAnsi="黑体"/>
                      <w:color w:val="000000"/>
                      <w:sz w:val="21"/>
                      <w:szCs w:val="21"/>
                    </w:rPr>
                    <w:t>监测因子</w:t>
                  </w:r>
                </w:p>
              </w:tc>
              <w:tc>
                <w:tcPr>
                  <w:tcW w:w="3580" w:type="dxa"/>
                  <w:tcBorders>
                    <w:top w:val="single" w:sz="8" w:space="0" w:color="auto"/>
                    <w:bottom w:val="single" w:sz="8" w:space="0" w:color="auto"/>
                  </w:tcBorders>
                  <w:vAlign w:val="center"/>
                </w:tcPr>
                <w:p w:rsidR="00996945" w:rsidRPr="00564555" w:rsidRDefault="00996945" w:rsidP="005E1CFC">
                  <w:pPr>
                    <w:adjustRightInd w:val="0"/>
                    <w:snapToGrid w:val="0"/>
                    <w:spacing w:line="300" w:lineRule="exact"/>
                    <w:jc w:val="center"/>
                    <w:rPr>
                      <w:rFonts w:ascii="黑体" w:eastAsia="黑体" w:hAnsi="黑体"/>
                      <w:color w:val="000000"/>
                      <w:sz w:val="21"/>
                      <w:szCs w:val="21"/>
                    </w:rPr>
                  </w:pPr>
                  <w:r w:rsidRPr="00564555">
                    <w:rPr>
                      <w:rFonts w:ascii="黑体" w:eastAsia="黑体" w:hAnsi="黑体"/>
                      <w:color w:val="000000"/>
                      <w:sz w:val="21"/>
                      <w:szCs w:val="21"/>
                    </w:rPr>
                    <w:t>标准限制（筛选值第二类用地）</w:t>
                  </w:r>
                </w:p>
              </w:tc>
              <w:tc>
                <w:tcPr>
                  <w:tcW w:w="1523" w:type="dxa"/>
                  <w:tcBorders>
                    <w:top w:val="single" w:sz="8" w:space="0" w:color="auto"/>
                    <w:bottom w:val="single" w:sz="8" w:space="0" w:color="auto"/>
                    <w:right w:val="nil"/>
                  </w:tcBorders>
                  <w:vAlign w:val="center"/>
                </w:tcPr>
                <w:p w:rsidR="00996945" w:rsidRPr="00564555" w:rsidRDefault="00996945" w:rsidP="005E1CFC">
                  <w:pPr>
                    <w:adjustRightInd w:val="0"/>
                    <w:snapToGrid w:val="0"/>
                    <w:spacing w:line="300" w:lineRule="exact"/>
                    <w:jc w:val="center"/>
                    <w:rPr>
                      <w:rFonts w:ascii="黑体" w:eastAsia="黑体" w:hAnsi="黑体"/>
                      <w:color w:val="000000"/>
                      <w:sz w:val="21"/>
                      <w:szCs w:val="21"/>
                    </w:rPr>
                  </w:pPr>
                  <w:r w:rsidRPr="00564555">
                    <w:rPr>
                      <w:rFonts w:ascii="黑体" w:eastAsia="黑体" w:hAnsi="黑体"/>
                      <w:color w:val="000000"/>
                      <w:sz w:val="21"/>
                      <w:szCs w:val="21"/>
                    </w:rPr>
                    <w:t>单位</w:t>
                  </w:r>
                </w:p>
              </w:tc>
            </w:tr>
            <w:tr w:rsidR="00996945" w:rsidRPr="00564555" w:rsidTr="005E1CFC">
              <w:trPr>
                <w:trHeight w:val="397"/>
                <w:jc w:val="center"/>
              </w:trPr>
              <w:tc>
                <w:tcPr>
                  <w:tcW w:w="1334" w:type="dxa"/>
                  <w:tcBorders>
                    <w:top w:val="single" w:sz="8" w:space="0" w:color="auto"/>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w:t>
                  </w:r>
                </w:p>
              </w:tc>
              <w:tc>
                <w:tcPr>
                  <w:tcW w:w="2352" w:type="dxa"/>
                  <w:tcBorders>
                    <w:top w:val="single" w:sz="8" w:space="0" w:color="auto"/>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砷</w:t>
                  </w:r>
                </w:p>
              </w:tc>
              <w:tc>
                <w:tcPr>
                  <w:tcW w:w="3580" w:type="dxa"/>
                  <w:tcBorders>
                    <w:top w:val="single" w:sz="8" w:space="0" w:color="auto"/>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60</w:t>
                  </w:r>
                </w:p>
              </w:tc>
              <w:tc>
                <w:tcPr>
                  <w:tcW w:w="1523" w:type="dxa"/>
                  <w:tcBorders>
                    <w:top w:val="single" w:sz="8" w:space="0" w:color="auto"/>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2</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镉</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65</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3</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六价铬</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5.7</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4</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铜</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18000</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5</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铅</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800</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6</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汞</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38</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7</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镍</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900</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8</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四氯化碳</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2.8</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9</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氯仿</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0.9</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10</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氯甲烷</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37</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11</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1</w:t>
                  </w:r>
                  <w:r w:rsidRPr="00564555">
                    <w:rPr>
                      <w:bCs/>
                      <w:color w:val="000000"/>
                      <w:sz w:val="21"/>
                      <w:szCs w:val="21"/>
                    </w:rPr>
                    <w:t>，</w:t>
                  </w:r>
                  <w:r w:rsidRPr="00564555">
                    <w:rPr>
                      <w:bCs/>
                      <w:color w:val="000000"/>
                      <w:sz w:val="21"/>
                      <w:szCs w:val="21"/>
                    </w:rPr>
                    <w:t>1-</w:t>
                  </w:r>
                  <w:r w:rsidRPr="00564555">
                    <w:rPr>
                      <w:bCs/>
                      <w:color w:val="000000"/>
                      <w:sz w:val="21"/>
                      <w:szCs w:val="21"/>
                    </w:rPr>
                    <w:t>二氯乙烷</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9</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12</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1,2-</w:t>
                  </w:r>
                  <w:r w:rsidRPr="00564555">
                    <w:rPr>
                      <w:bCs/>
                      <w:color w:val="000000"/>
                      <w:sz w:val="21"/>
                      <w:szCs w:val="21"/>
                    </w:rPr>
                    <w:t>二氯乙烷</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5</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13</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1,1-</w:t>
                  </w:r>
                  <w:r w:rsidRPr="00564555">
                    <w:rPr>
                      <w:bCs/>
                      <w:color w:val="000000"/>
                      <w:sz w:val="21"/>
                      <w:szCs w:val="21"/>
                    </w:rPr>
                    <w:t>二氯乙烯</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66</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14</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顺</w:t>
                  </w:r>
                  <w:r w:rsidRPr="00564555">
                    <w:rPr>
                      <w:bCs/>
                      <w:color w:val="000000"/>
                      <w:sz w:val="21"/>
                      <w:szCs w:val="21"/>
                    </w:rPr>
                    <w:t>-1,2-</w:t>
                  </w:r>
                  <w:r w:rsidRPr="00564555">
                    <w:rPr>
                      <w:bCs/>
                      <w:color w:val="000000"/>
                      <w:sz w:val="21"/>
                      <w:szCs w:val="21"/>
                    </w:rPr>
                    <w:t>二氯乙烯</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596</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15</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反</w:t>
                  </w:r>
                  <w:r w:rsidRPr="00564555">
                    <w:rPr>
                      <w:bCs/>
                      <w:color w:val="000000"/>
                      <w:sz w:val="21"/>
                      <w:szCs w:val="21"/>
                    </w:rPr>
                    <w:t>-1,2-</w:t>
                  </w:r>
                  <w:r w:rsidRPr="00564555">
                    <w:rPr>
                      <w:bCs/>
                      <w:color w:val="000000"/>
                      <w:sz w:val="21"/>
                      <w:szCs w:val="21"/>
                    </w:rPr>
                    <w:t>二氯乙烯</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54</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16</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二氯甲烷</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616</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17</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1,2-</w:t>
                  </w:r>
                  <w:r w:rsidRPr="00564555">
                    <w:rPr>
                      <w:bCs/>
                      <w:color w:val="000000"/>
                      <w:sz w:val="21"/>
                      <w:szCs w:val="21"/>
                    </w:rPr>
                    <w:t>二氯丙烷</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5</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18</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1,1,1,2-</w:t>
                  </w:r>
                  <w:r w:rsidRPr="00564555">
                    <w:rPr>
                      <w:bCs/>
                      <w:color w:val="000000"/>
                      <w:sz w:val="21"/>
                      <w:szCs w:val="21"/>
                    </w:rPr>
                    <w:t>四氯乙烷</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10</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19</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1,1,2,2-</w:t>
                  </w:r>
                  <w:r w:rsidRPr="00564555">
                    <w:rPr>
                      <w:bCs/>
                      <w:color w:val="000000"/>
                      <w:sz w:val="21"/>
                      <w:szCs w:val="21"/>
                    </w:rPr>
                    <w:t>四氯乙烷</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6.8</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lastRenderedPageBreak/>
                    <w:t>20</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四氯乙烯</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53</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21</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1,1,1-</w:t>
                  </w:r>
                  <w:r w:rsidRPr="00564555">
                    <w:rPr>
                      <w:bCs/>
                      <w:color w:val="000000"/>
                      <w:sz w:val="21"/>
                      <w:szCs w:val="21"/>
                    </w:rPr>
                    <w:t>三氯乙烷</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840</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22</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1,1,2-</w:t>
                  </w:r>
                  <w:r w:rsidRPr="00564555">
                    <w:rPr>
                      <w:bCs/>
                      <w:color w:val="000000"/>
                      <w:sz w:val="21"/>
                      <w:szCs w:val="21"/>
                    </w:rPr>
                    <w:t>三氯乙烷</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2.8</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23</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三氯乙烯</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2.8</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24</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1,2,3</w:t>
                  </w:r>
                  <w:r w:rsidRPr="00564555">
                    <w:rPr>
                      <w:bCs/>
                      <w:color w:val="000000"/>
                      <w:sz w:val="21"/>
                      <w:szCs w:val="21"/>
                    </w:rPr>
                    <w:t>三氯丙烷</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0.5</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25</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氯乙烯</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0.43</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26</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苯</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4</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27</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氯苯</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270</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28</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1,2-</w:t>
                  </w:r>
                  <w:r w:rsidRPr="00564555">
                    <w:rPr>
                      <w:bCs/>
                      <w:color w:val="000000"/>
                      <w:sz w:val="21"/>
                      <w:szCs w:val="21"/>
                    </w:rPr>
                    <w:t>二氯苯</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560</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29</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1,4-</w:t>
                  </w:r>
                  <w:r w:rsidRPr="00564555">
                    <w:rPr>
                      <w:bCs/>
                      <w:color w:val="000000"/>
                      <w:sz w:val="21"/>
                      <w:szCs w:val="21"/>
                    </w:rPr>
                    <w:t>二氯苯</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20</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30</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乙苯</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28</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31</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苯乙烯</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1290</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32</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甲苯</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1200</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33</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对间二甲苯</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570</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34</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邻二甲苯</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640</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35</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硝基苯</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76</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36</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苯胺</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260</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37</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2-</w:t>
                  </w:r>
                  <w:r w:rsidRPr="00564555">
                    <w:rPr>
                      <w:bCs/>
                      <w:color w:val="000000"/>
                      <w:sz w:val="21"/>
                      <w:szCs w:val="21"/>
                    </w:rPr>
                    <w:t>氯酚</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2256</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38</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苯并</w:t>
                  </w:r>
                  <w:r w:rsidRPr="00564555">
                    <w:rPr>
                      <w:bCs/>
                      <w:color w:val="000000"/>
                      <w:sz w:val="21"/>
                      <w:szCs w:val="21"/>
                    </w:rPr>
                    <w:t>[a]</w:t>
                  </w:r>
                  <w:r w:rsidRPr="00564555">
                    <w:rPr>
                      <w:bCs/>
                      <w:color w:val="000000"/>
                      <w:sz w:val="21"/>
                      <w:szCs w:val="21"/>
                    </w:rPr>
                    <w:t>蒽</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15</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39</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苯并</w:t>
                  </w:r>
                  <w:r w:rsidRPr="00564555">
                    <w:rPr>
                      <w:bCs/>
                      <w:color w:val="000000"/>
                      <w:sz w:val="21"/>
                      <w:szCs w:val="21"/>
                    </w:rPr>
                    <w:t>[a]</w:t>
                  </w:r>
                  <w:r w:rsidRPr="00564555">
                    <w:rPr>
                      <w:bCs/>
                      <w:color w:val="000000"/>
                      <w:sz w:val="21"/>
                      <w:szCs w:val="21"/>
                    </w:rPr>
                    <w:t>芘</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1.5</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40</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苯并</w:t>
                  </w:r>
                  <w:r w:rsidRPr="00564555">
                    <w:rPr>
                      <w:bCs/>
                      <w:color w:val="000000"/>
                      <w:sz w:val="21"/>
                      <w:szCs w:val="21"/>
                    </w:rPr>
                    <w:t>[b]</w:t>
                  </w:r>
                  <w:r w:rsidRPr="00564555">
                    <w:rPr>
                      <w:bCs/>
                      <w:color w:val="000000"/>
                      <w:sz w:val="21"/>
                      <w:szCs w:val="21"/>
                    </w:rPr>
                    <w:t>荧蒽</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15</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41</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苯并</w:t>
                  </w:r>
                  <w:r w:rsidRPr="00564555">
                    <w:rPr>
                      <w:bCs/>
                      <w:color w:val="000000"/>
                      <w:sz w:val="21"/>
                      <w:szCs w:val="21"/>
                    </w:rPr>
                    <w:t>[k]</w:t>
                  </w:r>
                  <w:r w:rsidRPr="00564555">
                    <w:rPr>
                      <w:bCs/>
                      <w:color w:val="000000"/>
                      <w:sz w:val="21"/>
                      <w:szCs w:val="21"/>
                    </w:rPr>
                    <w:t>荧蒽</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151</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42</w:t>
                  </w:r>
                </w:p>
              </w:tc>
              <w:tc>
                <w:tcPr>
                  <w:tcW w:w="2352" w:type="dxa"/>
                  <w:vAlign w:val="center"/>
                </w:tcPr>
                <w:p w:rsidR="00996945" w:rsidRPr="00564555" w:rsidRDefault="00F3459D" w:rsidP="005E1CFC">
                  <w:pPr>
                    <w:spacing w:line="300" w:lineRule="exact"/>
                    <w:jc w:val="center"/>
                    <w:rPr>
                      <w:bCs/>
                      <w:color w:val="000000"/>
                      <w:spacing w:val="-4"/>
                      <w:sz w:val="21"/>
                      <w:szCs w:val="21"/>
                    </w:rPr>
                  </w:pPr>
                  <w:hyperlink r:id="rId13" w:tgtFrame="https://www.baidu.com/_blank" w:history="1">
                    <w:r w:rsidR="00996945" w:rsidRPr="00564555">
                      <w:rPr>
                        <w:bCs/>
                        <w:color w:val="000000"/>
                        <w:sz w:val="21"/>
                        <w:szCs w:val="21"/>
                      </w:rPr>
                      <w:t>䓛</w:t>
                    </w:r>
                  </w:hyperlink>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1293</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43</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二苯</w:t>
                  </w:r>
                  <w:r w:rsidRPr="00564555">
                    <w:rPr>
                      <w:bCs/>
                      <w:color w:val="000000"/>
                      <w:sz w:val="21"/>
                      <w:szCs w:val="21"/>
                    </w:rPr>
                    <w:t>[a</w:t>
                  </w:r>
                  <w:r w:rsidRPr="00564555">
                    <w:rPr>
                      <w:bCs/>
                      <w:color w:val="000000"/>
                      <w:sz w:val="21"/>
                      <w:szCs w:val="21"/>
                    </w:rPr>
                    <w:t>，</w:t>
                  </w:r>
                  <w:r w:rsidRPr="00564555">
                    <w:rPr>
                      <w:bCs/>
                      <w:color w:val="000000"/>
                      <w:sz w:val="21"/>
                      <w:szCs w:val="21"/>
                    </w:rPr>
                    <w:t>h]</w:t>
                  </w:r>
                  <w:r w:rsidRPr="00564555">
                    <w:rPr>
                      <w:bCs/>
                      <w:color w:val="000000"/>
                      <w:sz w:val="21"/>
                      <w:szCs w:val="21"/>
                    </w:rPr>
                    <w:t>并蒽</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1.5</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44</w:t>
                  </w:r>
                </w:p>
              </w:tc>
              <w:tc>
                <w:tcPr>
                  <w:tcW w:w="2352"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茚并</w:t>
                  </w:r>
                  <w:r w:rsidRPr="00564555">
                    <w:rPr>
                      <w:bCs/>
                      <w:color w:val="000000"/>
                      <w:sz w:val="21"/>
                      <w:szCs w:val="21"/>
                    </w:rPr>
                    <w:t>[1,2,3-cd]</w:t>
                  </w:r>
                  <w:r w:rsidRPr="00564555">
                    <w:rPr>
                      <w:bCs/>
                      <w:color w:val="000000"/>
                      <w:sz w:val="21"/>
                      <w:szCs w:val="21"/>
                    </w:rPr>
                    <w:t>芘</w:t>
                  </w:r>
                </w:p>
              </w:tc>
              <w:tc>
                <w:tcPr>
                  <w:tcW w:w="3580" w:type="dxa"/>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15</w:t>
                  </w:r>
                </w:p>
              </w:tc>
              <w:tc>
                <w:tcPr>
                  <w:tcW w:w="1523" w:type="dxa"/>
                  <w:tcBorders>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r w:rsidR="00996945" w:rsidRPr="00564555" w:rsidTr="005E1CFC">
              <w:trPr>
                <w:trHeight w:val="397"/>
                <w:jc w:val="center"/>
              </w:trPr>
              <w:tc>
                <w:tcPr>
                  <w:tcW w:w="1334" w:type="dxa"/>
                  <w:tcBorders>
                    <w:left w:val="nil"/>
                    <w:bottom w:val="single" w:sz="8" w:space="0" w:color="auto"/>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pacing w:val="-4"/>
                      <w:sz w:val="21"/>
                      <w:szCs w:val="21"/>
                    </w:rPr>
                    <w:t>45</w:t>
                  </w:r>
                </w:p>
              </w:tc>
              <w:tc>
                <w:tcPr>
                  <w:tcW w:w="2352" w:type="dxa"/>
                  <w:tcBorders>
                    <w:bottom w:val="single" w:sz="8" w:space="0" w:color="auto"/>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萘</w:t>
                  </w:r>
                </w:p>
              </w:tc>
              <w:tc>
                <w:tcPr>
                  <w:tcW w:w="3580" w:type="dxa"/>
                  <w:tcBorders>
                    <w:bottom w:val="single" w:sz="8" w:space="0" w:color="auto"/>
                  </w:tcBorders>
                  <w:vAlign w:val="center"/>
                </w:tcPr>
                <w:p w:rsidR="00996945" w:rsidRPr="00564555" w:rsidRDefault="00996945" w:rsidP="005E1CFC">
                  <w:pPr>
                    <w:spacing w:line="300" w:lineRule="exact"/>
                    <w:jc w:val="center"/>
                    <w:rPr>
                      <w:bCs/>
                      <w:color w:val="000000"/>
                      <w:spacing w:val="-4"/>
                      <w:sz w:val="21"/>
                      <w:szCs w:val="21"/>
                    </w:rPr>
                  </w:pPr>
                  <w:r w:rsidRPr="00564555">
                    <w:rPr>
                      <w:rFonts w:hint="eastAsia"/>
                      <w:bCs/>
                      <w:color w:val="000000"/>
                      <w:spacing w:val="-4"/>
                      <w:sz w:val="21"/>
                      <w:szCs w:val="21"/>
                    </w:rPr>
                    <w:t>7</w:t>
                  </w:r>
                  <w:r w:rsidRPr="00564555">
                    <w:rPr>
                      <w:bCs/>
                      <w:color w:val="000000"/>
                      <w:spacing w:val="-4"/>
                      <w:sz w:val="21"/>
                      <w:szCs w:val="21"/>
                    </w:rPr>
                    <w:t>0</w:t>
                  </w:r>
                </w:p>
              </w:tc>
              <w:tc>
                <w:tcPr>
                  <w:tcW w:w="1523" w:type="dxa"/>
                  <w:tcBorders>
                    <w:bottom w:val="single" w:sz="8" w:space="0" w:color="auto"/>
                    <w:right w:val="nil"/>
                  </w:tcBorders>
                  <w:vAlign w:val="center"/>
                </w:tcPr>
                <w:p w:rsidR="00996945" w:rsidRPr="00564555" w:rsidRDefault="00996945" w:rsidP="005E1CFC">
                  <w:pPr>
                    <w:spacing w:line="300" w:lineRule="exact"/>
                    <w:jc w:val="center"/>
                    <w:rPr>
                      <w:bCs/>
                      <w:color w:val="000000"/>
                      <w:spacing w:val="-4"/>
                      <w:sz w:val="21"/>
                      <w:szCs w:val="21"/>
                    </w:rPr>
                  </w:pPr>
                  <w:r w:rsidRPr="00564555">
                    <w:rPr>
                      <w:bCs/>
                      <w:color w:val="000000"/>
                      <w:sz w:val="21"/>
                      <w:szCs w:val="21"/>
                    </w:rPr>
                    <w:t>mg/kg</w:t>
                  </w:r>
                </w:p>
              </w:tc>
            </w:tr>
          </w:tbl>
          <w:p w:rsidR="00996945" w:rsidRDefault="00996945" w:rsidP="00996945">
            <w:pPr>
              <w:ind w:firstLineChars="200" w:firstLine="480"/>
              <w:jc w:val="left"/>
              <w:rPr>
                <w:color w:val="000000"/>
                <w:sz w:val="24"/>
                <w:szCs w:val="24"/>
              </w:rPr>
            </w:pPr>
          </w:p>
          <w:p w:rsidR="00996945" w:rsidRDefault="00996945" w:rsidP="00996945">
            <w:pPr>
              <w:ind w:firstLineChars="200" w:firstLine="480"/>
              <w:jc w:val="left"/>
              <w:rPr>
                <w:color w:val="000000"/>
                <w:sz w:val="24"/>
                <w:szCs w:val="24"/>
              </w:rPr>
            </w:pPr>
          </w:p>
          <w:p w:rsidR="00996945" w:rsidRDefault="00996945" w:rsidP="00996945">
            <w:pPr>
              <w:ind w:firstLineChars="200" w:firstLine="480"/>
              <w:jc w:val="left"/>
              <w:rPr>
                <w:color w:val="000000"/>
                <w:sz w:val="24"/>
                <w:szCs w:val="24"/>
              </w:rPr>
            </w:pPr>
          </w:p>
          <w:p w:rsidR="00996945" w:rsidRDefault="00996945" w:rsidP="00996945">
            <w:pPr>
              <w:ind w:firstLineChars="200" w:firstLine="480"/>
              <w:jc w:val="left"/>
              <w:rPr>
                <w:color w:val="000000"/>
                <w:sz w:val="24"/>
                <w:szCs w:val="24"/>
              </w:rPr>
            </w:pPr>
          </w:p>
          <w:p w:rsidR="00996945" w:rsidRDefault="00996945" w:rsidP="00996945">
            <w:pPr>
              <w:ind w:firstLineChars="200" w:firstLine="480"/>
              <w:jc w:val="left"/>
              <w:rPr>
                <w:color w:val="000000"/>
                <w:sz w:val="24"/>
                <w:szCs w:val="24"/>
              </w:rPr>
            </w:pPr>
          </w:p>
          <w:p w:rsidR="00996945" w:rsidRDefault="00996945" w:rsidP="00996945">
            <w:pPr>
              <w:ind w:firstLineChars="200" w:firstLine="480"/>
              <w:jc w:val="left"/>
              <w:rPr>
                <w:color w:val="000000"/>
                <w:sz w:val="24"/>
                <w:szCs w:val="24"/>
              </w:rPr>
            </w:pPr>
          </w:p>
          <w:p w:rsidR="00996945" w:rsidRDefault="00996945" w:rsidP="00996945">
            <w:pPr>
              <w:ind w:firstLineChars="200" w:firstLine="480"/>
              <w:jc w:val="left"/>
              <w:rPr>
                <w:color w:val="000000"/>
                <w:sz w:val="24"/>
                <w:szCs w:val="24"/>
              </w:rPr>
            </w:pPr>
          </w:p>
          <w:p w:rsidR="00996945" w:rsidRDefault="00996945" w:rsidP="00996945">
            <w:pPr>
              <w:ind w:firstLineChars="200" w:firstLine="480"/>
              <w:jc w:val="left"/>
              <w:rPr>
                <w:color w:val="000000"/>
                <w:sz w:val="24"/>
                <w:szCs w:val="24"/>
              </w:rPr>
            </w:pPr>
          </w:p>
          <w:p w:rsidR="00996945" w:rsidRDefault="00996945" w:rsidP="00996945">
            <w:pPr>
              <w:ind w:firstLineChars="200" w:firstLine="480"/>
              <w:jc w:val="left"/>
              <w:rPr>
                <w:color w:val="000000"/>
                <w:sz w:val="24"/>
                <w:szCs w:val="24"/>
              </w:rPr>
            </w:pPr>
          </w:p>
          <w:p w:rsidR="00996945" w:rsidRPr="00996945" w:rsidRDefault="00996945" w:rsidP="00996945">
            <w:pPr>
              <w:ind w:firstLineChars="200" w:firstLine="480"/>
              <w:jc w:val="left"/>
              <w:rPr>
                <w:color w:val="000000"/>
                <w:sz w:val="24"/>
                <w:szCs w:val="24"/>
              </w:rPr>
            </w:pPr>
          </w:p>
        </w:tc>
      </w:tr>
      <w:tr w:rsidR="00751C0D" w:rsidRPr="00AE602B" w:rsidTr="006531AD">
        <w:trPr>
          <w:trHeight w:val="6199"/>
        </w:trPr>
        <w:tc>
          <w:tcPr>
            <w:tcW w:w="948" w:type="dxa"/>
            <w:vAlign w:val="center"/>
          </w:tcPr>
          <w:p w:rsidR="00751C0D" w:rsidRPr="00AE602B" w:rsidRDefault="00751C0D">
            <w:pPr>
              <w:jc w:val="center"/>
              <w:rPr>
                <w:color w:val="000000"/>
                <w:sz w:val="24"/>
                <w:szCs w:val="24"/>
              </w:rPr>
            </w:pPr>
            <w:r w:rsidRPr="00AE602B">
              <w:rPr>
                <w:color w:val="000000"/>
                <w:sz w:val="24"/>
                <w:szCs w:val="24"/>
              </w:rPr>
              <w:lastRenderedPageBreak/>
              <w:t>污</w:t>
            </w:r>
          </w:p>
          <w:p w:rsidR="00751C0D" w:rsidRPr="00AE602B" w:rsidRDefault="00751C0D">
            <w:pPr>
              <w:jc w:val="center"/>
              <w:rPr>
                <w:color w:val="000000"/>
                <w:sz w:val="24"/>
                <w:szCs w:val="24"/>
              </w:rPr>
            </w:pPr>
            <w:r w:rsidRPr="00AE602B">
              <w:rPr>
                <w:color w:val="000000"/>
                <w:sz w:val="24"/>
                <w:szCs w:val="24"/>
              </w:rPr>
              <w:t>染</w:t>
            </w:r>
          </w:p>
          <w:p w:rsidR="00751C0D" w:rsidRPr="00AE602B" w:rsidRDefault="00751C0D">
            <w:pPr>
              <w:jc w:val="center"/>
              <w:rPr>
                <w:color w:val="000000"/>
                <w:sz w:val="24"/>
                <w:szCs w:val="24"/>
              </w:rPr>
            </w:pPr>
            <w:r w:rsidRPr="00AE602B">
              <w:rPr>
                <w:color w:val="000000"/>
                <w:sz w:val="24"/>
                <w:szCs w:val="24"/>
              </w:rPr>
              <w:t>物</w:t>
            </w:r>
          </w:p>
          <w:p w:rsidR="00751C0D" w:rsidRPr="00AE602B" w:rsidRDefault="00751C0D">
            <w:pPr>
              <w:jc w:val="center"/>
              <w:rPr>
                <w:color w:val="000000"/>
                <w:sz w:val="24"/>
                <w:szCs w:val="24"/>
              </w:rPr>
            </w:pPr>
            <w:r w:rsidRPr="00AE602B">
              <w:rPr>
                <w:color w:val="000000"/>
                <w:sz w:val="24"/>
                <w:szCs w:val="24"/>
              </w:rPr>
              <w:t>排</w:t>
            </w:r>
          </w:p>
          <w:p w:rsidR="00751C0D" w:rsidRPr="00AE602B" w:rsidRDefault="00751C0D">
            <w:pPr>
              <w:jc w:val="center"/>
              <w:rPr>
                <w:color w:val="000000"/>
                <w:sz w:val="24"/>
                <w:szCs w:val="24"/>
              </w:rPr>
            </w:pPr>
            <w:r w:rsidRPr="00AE602B">
              <w:rPr>
                <w:color w:val="000000"/>
                <w:sz w:val="24"/>
                <w:szCs w:val="24"/>
              </w:rPr>
              <w:t>放</w:t>
            </w:r>
          </w:p>
          <w:p w:rsidR="00751C0D" w:rsidRPr="00AE602B" w:rsidRDefault="00751C0D">
            <w:pPr>
              <w:jc w:val="center"/>
              <w:rPr>
                <w:color w:val="000000"/>
                <w:sz w:val="24"/>
                <w:szCs w:val="24"/>
              </w:rPr>
            </w:pPr>
            <w:r w:rsidRPr="00AE602B">
              <w:rPr>
                <w:color w:val="000000"/>
                <w:sz w:val="24"/>
                <w:szCs w:val="24"/>
              </w:rPr>
              <w:t>标</w:t>
            </w:r>
          </w:p>
          <w:p w:rsidR="00751C0D" w:rsidRPr="00AE602B" w:rsidRDefault="00751C0D">
            <w:pPr>
              <w:jc w:val="center"/>
              <w:rPr>
                <w:color w:val="000000"/>
                <w:sz w:val="24"/>
                <w:szCs w:val="24"/>
              </w:rPr>
            </w:pPr>
            <w:r w:rsidRPr="00AE602B">
              <w:rPr>
                <w:color w:val="000000"/>
                <w:sz w:val="24"/>
                <w:szCs w:val="24"/>
              </w:rPr>
              <w:t>准</w:t>
            </w:r>
          </w:p>
          <w:p w:rsidR="00751C0D" w:rsidRPr="00AE602B" w:rsidRDefault="00751C0D">
            <w:pPr>
              <w:jc w:val="center"/>
              <w:rPr>
                <w:color w:val="000000"/>
                <w:sz w:val="24"/>
                <w:szCs w:val="24"/>
              </w:rPr>
            </w:pPr>
          </w:p>
        </w:tc>
        <w:tc>
          <w:tcPr>
            <w:tcW w:w="8190" w:type="dxa"/>
          </w:tcPr>
          <w:p w:rsidR="005B731B" w:rsidRPr="00AE602B" w:rsidRDefault="005B731B" w:rsidP="005B731B">
            <w:pPr>
              <w:spacing w:line="460" w:lineRule="exact"/>
              <w:ind w:firstLineChars="200" w:firstLine="480"/>
              <w:jc w:val="left"/>
              <w:rPr>
                <w:sz w:val="24"/>
                <w:szCs w:val="24"/>
              </w:rPr>
            </w:pPr>
            <w:r w:rsidRPr="00AE602B">
              <w:rPr>
                <w:sz w:val="24"/>
                <w:szCs w:val="24"/>
              </w:rPr>
              <w:t>本项目污染物排放标准见下表。</w:t>
            </w:r>
          </w:p>
          <w:p w:rsidR="005B731B" w:rsidRPr="00AE602B" w:rsidRDefault="00B23C2A" w:rsidP="005B731B">
            <w:pPr>
              <w:ind w:firstLineChars="200" w:firstLine="480"/>
              <w:rPr>
                <w:rFonts w:eastAsia="黑体"/>
                <w:sz w:val="24"/>
                <w:szCs w:val="24"/>
              </w:rPr>
            </w:pPr>
            <w:r w:rsidRPr="00AE602B">
              <w:rPr>
                <w:rFonts w:eastAsia="黑体"/>
                <w:sz w:val="24"/>
                <w:szCs w:val="24"/>
              </w:rPr>
              <w:t>表</w:t>
            </w:r>
            <w:r w:rsidR="00B87EE1">
              <w:rPr>
                <w:rFonts w:eastAsia="黑体" w:hint="eastAsia"/>
                <w:sz w:val="24"/>
                <w:szCs w:val="24"/>
              </w:rPr>
              <w:t>2</w:t>
            </w:r>
            <w:r w:rsidR="00B249ED">
              <w:rPr>
                <w:rFonts w:eastAsia="黑体" w:hint="eastAsia"/>
                <w:sz w:val="24"/>
                <w:szCs w:val="24"/>
              </w:rPr>
              <w:t>1</w:t>
            </w:r>
            <w:r w:rsidRPr="00AE602B">
              <w:rPr>
                <w:rFonts w:eastAsia="黑体"/>
                <w:sz w:val="24"/>
                <w:szCs w:val="24"/>
              </w:rPr>
              <w:t xml:space="preserve">                  </w:t>
            </w:r>
            <w:r w:rsidRPr="00AE602B">
              <w:rPr>
                <w:rFonts w:eastAsia="黑体"/>
                <w:sz w:val="24"/>
                <w:szCs w:val="24"/>
              </w:rPr>
              <w:t>污染物排放标准一览表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45"/>
              <w:gridCol w:w="3402"/>
              <w:gridCol w:w="1134"/>
              <w:gridCol w:w="1134"/>
              <w:gridCol w:w="1267"/>
            </w:tblGrid>
            <w:tr w:rsidR="00B23C2A" w:rsidRPr="00AE602B" w:rsidTr="00594DE2">
              <w:trPr>
                <w:trHeight w:val="384"/>
                <w:jc w:val="center"/>
              </w:trPr>
              <w:tc>
                <w:tcPr>
                  <w:tcW w:w="1145" w:type="dxa"/>
                  <w:tcBorders>
                    <w:top w:val="single" w:sz="8" w:space="0" w:color="auto"/>
                    <w:left w:val="nil"/>
                    <w:bottom w:val="single" w:sz="8" w:space="0" w:color="auto"/>
                  </w:tcBorders>
                  <w:vAlign w:val="center"/>
                </w:tcPr>
                <w:p w:rsidR="00B23C2A" w:rsidRPr="00AE602B" w:rsidRDefault="00B23C2A" w:rsidP="00B4276E">
                  <w:pPr>
                    <w:snapToGrid w:val="0"/>
                    <w:jc w:val="center"/>
                    <w:rPr>
                      <w:rFonts w:eastAsia="黑体"/>
                      <w:b/>
                      <w:color w:val="000000"/>
                      <w:sz w:val="21"/>
                      <w:szCs w:val="21"/>
                    </w:rPr>
                  </w:pPr>
                  <w:r w:rsidRPr="00AE602B">
                    <w:rPr>
                      <w:rFonts w:eastAsia="黑体"/>
                      <w:b/>
                      <w:color w:val="000000"/>
                      <w:sz w:val="21"/>
                      <w:szCs w:val="21"/>
                    </w:rPr>
                    <w:t>污染类别</w:t>
                  </w:r>
                </w:p>
              </w:tc>
              <w:tc>
                <w:tcPr>
                  <w:tcW w:w="3402" w:type="dxa"/>
                  <w:tcBorders>
                    <w:top w:val="single" w:sz="8" w:space="0" w:color="auto"/>
                    <w:bottom w:val="single" w:sz="8" w:space="0" w:color="auto"/>
                  </w:tcBorders>
                  <w:vAlign w:val="center"/>
                </w:tcPr>
                <w:p w:rsidR="00B23C2A" w:rsidRPr="00AE602B" w:rsidRDefault="00B23C2A" w:rsidP="00B4276E">
                  <w:pPr>
                    <w:snapToGrid w:val="0"/>
                    <w:jc w:val="center"/>
                    <w:rPr>
                      <w:rFonts w:eastAsia="黑体"/>
                      <w:b/>
                      <w:color w:val="000000"/>
                      <w:sz w:val="21"/>
                      <w:szCs w:val="21"/>
                    </w:rPr>
                  </w:pPr>
                  <w:r w:rsidRPr="00AE602B">
                    <w:rPr>
                      <w:rFonts w:eastAsia="黑体"/>
                      <w:b/>
                      <w:color w:val="000000"/>
                      <w:sz w:val="21"/>
                      <w:szCs w:val="21"/>
                    </w:rPr>
                    <w:t>标准名称及级（类）别</w:t>
                  </w:r>
                </w:p>
              </w:tc>
              <w:tc>
                <w:tcPr>
                  <w:tcW w:w="1134" w:type="dxa"/>
                  <w:tcBorders>
                    <w:top w:val="single" w:sz="8" w:space="0" w:color="auto"/>
                    <w:bottom w:val="single" w:sz="8" w:space="0" w:color="auto"/>
                  </w:tcBorders>
                  <w:vAlign w:val="center"/>
                </w:tcPr>
                <w:p w:rsidR="00B23C2A" w:rsidRPr="00AE602B" w:rsidRDefault="00B23C2A" w:rsidP="00B4276E">
                  <w:pPr>
                    <w:snapToGrid w:val="0"/>
                    <w:jc w:val="center"/>
                    <w:rPr>
                      <w:rFonts w:eastAsia="黑体"/>
                      <w:b/>
                      <w:color w:val="000000"/>
                      <w:sz w:val="21"/>
                      <w:szCs w:val="21"/>
                    </w:rPr>
                  </w:pPr>
                  <w:r w:rsidRPr="00AE602B">
                    <w:rPr>
                      <w:rFonts w:eastAsia="黑体"/>
                      <w:b/>
                      <w:color w:val="000000"/>
                      <w:sz w:val="21"/>
                      <w:szCs w:val="21"/>
                    </w:rPr>
                    <w:t>污染因子</w:t>
                  </w:r>
                </w:p>
              </w:tc>
              <w:tc>
                <w:tcPr>
                  <w:tcW w:w="2401" w:type="dxa"/>
                  <w:gridSpan w:val="2"/>
                  <w:tcBorders>
                    <w:top w:val="single" w:sz="8" w:space="0" w:color="auto"/>
                    <w:bottom w:val="single" w:sz="8" w:space="0" w:color="auto"/>
                    <w:right w:val="nil"/>
                  </w:tcBorders>
                  <w:vAlign w:val="center"/>
                </w:tcPr>
                <w:p w:rsidR="00B23C2A" w:rsidRPr="00AE602B" w:rsidRDefault="00B23C2A" w:rsidP="00B4276E">
                  <w:pPr>
                    <w:snapToGrid w:val="0"/>
                    <w:jc w:val="center"/>
                    <w:rPr>
                      <w:rFonts w:eastAsia="黑体"/>
                      <w:b/>
                      <w:color w:val="000000"/>
                      <w:sz w:val="21"/>
                      <w:szCs w:val="21"/>
                    </w:rPr>
                  </w:pPr>
                  <w:r w:rsidRPr="00AE602B">
                    <w:rPr>
                      <w:rFonts w:eastAsia="黑体"/>
                      <w:b/>
                      <w:color w:val="000000"/>
                      <w:sz w:val="21"/>
                      <w:szCs w:val="21"/>
                    </w:rPr>
                    <w:t>标准限值</w:t>
                  </w:r>
                </w:p>
              </w:tc>
            </w:tr>
            <w:tr w:rsidR="00B23C2A" w:rsidRPr="00AE602B" w:rsidTr="00594DE2">
              <w:trPr>
                <w:trHeight w:val="425"/>
                <w:jc w:val="center"/>
              </w:trPr>
              <w:tc>
                <w:tcPr>
                  <w:tcW w:w="1145" w:type="dxa"/>
                  <w:tcBorders>
                    <w:top w:val="single" w:sz="8" w:space="0" w:color="auto"/>
                    <w:left w:val="nil"/>
                    <w:bottom w:val="single" w:sz="4" w:space="0" w:color="auto"/>
                  </w:tcBorders>
                  <w:vAlign w:val="center"/>
                </w:tcPr>
                <w:p w:rsidR="00B23C2A" w:rsidRPr="00AE602B" w:rsidRDefault="00B23C2A" w:rsidP="00B4276E">
                  <w:pPr>
                    <w:snapToGrid w:val="0"/>
                    <w:jc w:val="center"/>
                    <w:rPr>
                      <w:color w:val="000000"/>
                      <w:sz w:val="21"/>
                      <w:szCs w:val="21"/>
                    </w:rPr>
                  </w:pPr>
                  <w:r w:rsidRPr="00AE602B">
                    <w:rPr>
                      <w:color w:val="000000"/>
                      <w:sz w:val="21"/>
                      <w:szCs w:val="21"/>
                    </w:rPr>
                    <w:t>噪声</w:t>
                  </w:r>
                </w:p>
              </w:tc>
              <w:tc>
                <w:tcPr>
                  <w:tcW w:w="3402" w:type="dxa"/>
                  <w:tcBorders>
                    <w:top w:val="single" w:sz="8" w:space="0" w:color="auto"/>
                    <w:bottom w:val="single" w:sz="4" w:space="0" w:color="auto"/>
                  </w:tcBorders>
                  <w:vAlign w:val="center"/>
                </w:tcPr>
                <w:p w:rsidR="00B23C2A" w:rsidRPr="00AE602B" w:rsidRDefault="00B23C2A" w:rsidP="00B4276E">
                  <w:pPr>
                    <w:snapToGrid w:val="0"/>
                    <w:jc w:val="center"/>
                    <w:rPr>
                      <w:color w:val="000000"/>
                      <w:sz w:val="21"/>
                      <w:szCs w:val="21"/>
                    </w:rPr>
                  </w:pPr>
                  <w:r w:rsidRPr="00AE602B">
                    <w:rPr>
                      <w:color w:val="000000"/>
                      <w:sz w:val="21"/>
                      <w:szCs w:val="21"/>
                    </w:rPr>
                    <w:t>《工业企业厂界环境噪声排放标准》（</w:t>
                  </w:r>
                  <w:r w:rsidRPr="00AE602B">
                    <w:rPr>
                      <w:color w:val="000000"/>
                      <w:sz w:val="21"/>
                      <w:szCs w:val="21"/>
                    </w:rPr>
                    <w:t>GB12348-2008</w:t>
                  </w:r>
                  <w:r w:rsidRPr="00AE602B">
                    <w:rPr>
                      <w:color w:val="000000"/>
                      <w:sz w:val="21"/>
                      <w:szCs w:val="21"/>
                    </w:rPr>
                    <w:t>）</w:t>
                  </w:r>
                  <w:r w:rsidRPr="00AE602B">
                    <w:rPr>
                      <w:color w:val="000000"/>
                      <w:sz w:val="21"/>
                      <w:szCs w:val="21"/>
                    </w:rPr>
                    <w:t>2</w:t>
                  </w:r>
                  <w:r w:rsidRPr="00AE602B">
                    <w:rPr>
                      <w:color w:val="000000"/>
                      <w:sz w:val="21"/>
                      <w:szCs w:val="21"/>
                    </w:rPr>
                    <w:t>类</w:t>
                  </w:r>
                </w:p>
              </w:tc>
              <w:tc>
                <w:tcPr>
                  <w:tcW w:w="1134" w:type="dxa"/>
                  <w:tcBorders>
                    <w:top w:val="single" w:sz="8" w:space="0" w:color="auto"/>
                    <w:bottom w:val="single" w:sz="4" w:space="0" w:color="auto"/>
                  </w:tcBorders>
                  <w:vAlign w:val="center"/>
                </w:tcPr>
                <w:p w:rsidR="00B23C2A" w:rsidRPr="00AE602B" w:rsidRDefault="00B23C2A" w:rsidP="00B4276E">
                  <w:pPr>
                    <w:snapToGrid w:val="0"/>
                    <w:jc w:val="center"/>
                    <w:rPr>
                      <w:color w:val="000000"/>
                      <w:sz w:val="21"/>
                      <w:szCs w:val="21"/>
                    </w:rPr>
                  </w:pPr>
                  <w:r w:rsidRPr="00AE602B">
                    <w:rPr>
                      <w:color w:val="000000"/>
                      <w:sz w:val="21"/>
                      <w:szCs w:val="21"/>
                    </w:rPr>
                    <w:t>噪声</w:t>
                  </w:r>
                </w:p>
              </w:tc>
              <w:tc>
                <w:tcPr>
                  <w:tcW w:w="1134" w:type="dxa"/>
                  <w:tcBorders>
                    <w:top w:val="single" w:sz="8" w:space="0" w:color="auto"/>
                    <w:bottom w:val="single" w:sz="4" w:space="0" w:color="auto"/>
                  </w:tcBorders>
                  <w:vAlign w:val="center"/>
                </w:tcPr>
                <w:p w:rsidR="00B23C2A" w:rsidRPr="00AE602B" w:rsidRDefault="00B23C2A" w:rsidP="00B4276E">
                  <w:pPr>
                    <w:snapToGrid w:val="0"/>
                    <w:jc w:val="center"/>
                    <w:rPr>
                      <w:color w:val="000000"/>
                      <w:sz w:val="21"/>
                      <w:szCs w:val="21"/>
                    </w:rPr>
                  </w:pPr>
                  <w:r w:rsidRPr="00AE602B">
                    <w:rPr>
                      <w:color w:val="000000"/>
                      <w:sz w:val="21"/>
                      <w:szCs w:val="21"/>
                    </w:rPr>
                    <w:t>昼间</w:t>
                  </w:r>
                </w:p>
              </w:tc>
              <w:tc>
                <w:tcPr>
                  <w:tcW w:w="1267" w:type="dxa"/>
                  <w:tcBorders>
                    <w:top w:val="single" w:sz="8" w:space="0" w:color="auto"/>
                    <w:bottom w:val="single" w:sz="4" w:space="0" w:color="auto"/>
                    <w:right w:val="nil"/>
                  </w:tcBorders>
                  <w:vAlign w:val="center"/>
                </w:tcPr>
                <w:p w:rsidR="00B23C2A" w:rsidRPr="00AE602B" w:rsidRDefault="00B23C2A" w:rsidP="00B4276E">
                  <w:pPr>
                    <w:snapToGrid w:val="0"/>
                    <w:jc w:val="center"/>
                    <w:rPr>
                      <w:color w:val="000000"/>
                      <w:sz w:val="21"/>
                      <w:szCs w:val="21"/>
                    </w:rPr>
                  </w:pPr>
                  <w:r w:rsidRPr="00AE602B">
                    <w:rPr>
                      <w:color w:val="000000"/>
                      <w:sz w:val="21"/>
                      <w:szCs w:val="21"/>
                    </w:rPr>
                    <w:t>60dB</w:t>
                  </w:r>
                  <w:r w:rsidRPr="00AE602B">
                    <w:rPr>
                      <w:color w:val="000000"/>
                      <w:sz w:val="21"/>
                      <w:szCs w:val="21"/>
                    </w:rPr>
                    <w:t>（</w:t>
                  </w:r>
                  <w:r w:rsidRPr="00AE602B">
                    <w:rPr>
                      <w:color w:val="000000"/>
                      <w:sz w:val="21"/>
                      <w:szCs w:val="21"/>
                    </w:rPr>
                    <w:t>A</w:t>
                  </w:r>
                  <w:r w:rsidRPr="00AE602B">
                    <w:rPr>
                      <w:color w:val="000000"/>
                      <w:sz w:val="21"/>
                      <w:szCs w:val="21"/>
                    </w:rPr>
                    <w:t>）</w:t>
                  </w:r>
                </w:p>
              </w:tc>
            </w:tr>
            <w:tr w:rsidR="00B23C2A" w:rsidRPr="00AE602B" w:rsidTr="00870A8F">
              <w:trPr>
                <w:trHeight w:val="705"/>
                <w:jc w:val="center"/>
              </w:trPr>
              <w:tc>
                <w:tcPr>
                  <w:tcW w:w="1145" w:type="dxa"/>
                  <w:tcBorders>
                    <w:left w:val="nil"/>
                    <w:bottom w:val="single" w:sz="8" w:space="0" w:color="auto"/>
                  </w:tcBorders>
                  <w:vAlign w:val="center"/>
                </w:tcPr>
                <w:p w:rsidR="00B23C2A" w:rsidRPr="00AE602B" w:rsidRDefault="00B23C2A" w:rsidP="00B4276E">
                  <w:pPr>
                    <w:snapToGrid w:val="0"/>
                    <w:jc w:val="center"/>
                    <w:rPr>
                      <w:color w:val="000000"/>
                      <w:sz w:val="21"/>
                      <w:szCs w:val="21"/>
                    </w:rPr>
                  </w:pPr>
                  <w:r w:rsidRPr="00AE602B">
                    <w:rPr>
                      <w:color w:val="000000"/>
                      <w:sz w:val="21"/>
                      <w:szCs w:val="21"/>
                    </w:rPr>
                    <w:t>固废</w:t>
                  </w:r>
                </w:p>
              </w:tc>
              <w:tc>
                <w:tcPr>
                  <w:tcW w:w="6937" w:type="dxa"/>
                  <w:gridSpan w:val="4"/>
                  <w:tcBorders>
                    <w:bottom w:val="single" w:sz="8" w:space="0" w:color="auto"/>
                    <w:right w:val="nil"/>
                  </w:tcBorders>
                  <w:vAlign w:val="center"/>
                </w:tcPr>
                <w:p w:rsidR="00B23C2A" w:rsidRPr="00AE602B" w:rsidRDefault="00B23C2A" w:rsidP="00B4276E">
                  <w:pPr>
                    <w:snapToGrid w:val="0"/>
                    <w:jc w:val="center"/>
                    <w:rPr>
                      <w:color w:val="000000"/>
                      <w:sz w:val="21"/>
                      <w:szCs w:val="21"/>
                    </w:rPr>
                  </w:pPr>
                  <w:r w:rsidRPr="00AE602B">
                    <w:rPr>
                      <w:color w:val="000000"/>
                      <w:sz w:val="21"/>
                      <w:szCs w:val="21"/>
                    </w:rPr>
                    <w:t>《一般工业固体废物贮存、处置场污染控制标准》（</w:t>
                  </w:r>
                  <w:r w:rsidRPr="00AE602B">
                    <w:rPr>
                      <w:color w:val="000000"/>
                      <w:sz w:val="21"/>
                      <w:szCs w:val="21"/>
                    </w:rPr>
                    <w:t>GB18599-2001</w:t>
                  </w:r>
                  <w:r w:rsidRPr="00AE602B">
                    <w:rPr>
                      <w:color w:val="000000"/>
                      <w:sz w:val="21"/>
                      <w:szCs w:val="21"/>
                    </w:rPr>
                    <w:t>）</w:t>
                  </w:r>
                </w:p>
                <w:p w:rsidR="00B23C2A" w:rsidRPr="00AE602B" w:rsidRDefault="00B23C2A" w:rsidP="00B4276E">
                  <w:pPr>
                    <w:snapToGrid w:val="0"/>
                    <w:jc w:val="center"/>
                    <w:rPr>
                      <w:color w:val="000000"/>
                      <w:sz w:val="21"/>
                      <w:szCs w:val="21"/>
                    </w:rPr>
                  </w:pPr>
                  <w:r w:rsidRPr="00AE602B">
                    <w:rPr>
                      <w:color w:val="000000"/>
                      <w:sz w:val="21"/>
                      <w:szCs w:val="21"/>
                    </w:rPr>
                    <w:t>及其</w:t>
                  </w:r>
                  <w:r w:rsidRPr="00AE602B">
                    <w:rPr>
                      <w:color w:val="000000"/>
                      <w:sz w:val="21"/>
                      <w:szCs w:val="21"/>
                    </w:rPr>
                    <w:t>2013</w:t>
                  </w:r>
                  <w:r w:rsidRPr="00AE602B">
                    <w:rPr>
                      <w:color w:val="000000"/>
                      <w:sz w:val="21"/>
                      <w:szCs w:val="21"/>
                    </w:rPr>
                    <w:t>修改单。</w:t>
                  </w:r>
                </w:p>
              </w:tc>
            </w:tr>
          </w:tbl>
          <w:p w:rsidR="00870A8F" w:rsidRDefault="00870A8F" w:rsidP="00E45542">
            <w:pPr>
              <w:tabs>
                <w:tab w:val="left" w:pos="792"/>
              </w:tabs>
              <w:spacing w:line="440" w:lineRule="exact"/>
              <w:ind w:firstLineChars="200" w:firstLine="482"/>
              <w:rPr>
                <w:b/>
                <w:color w:val="000000"/>
                <w:sz w:val="24"/>
                <w:szCs w:val="24"/>
              </w:rPr>
            </w:pPr>
          </w:p>
          <w:p w:rsidR="00996945" w:rsidRDefault="00996945" w:rsidP="00E45542">
            <w:pPr>
              <w:tabs>
                <w:tab w:val="left" w:pos="792"/>
              </w:tabs>
              <w:spacing w:line="440" w:lineRule="exact"/>
              <w:ind w:firstLineChars="200" w:firstLine="482"/>
              <w:rPr>
                <w:b/>
                <w:color w:val="000000"/>
                <w:sz w:val="24"/>
                <w:szCs w:val="24"/>
              </w:rPr>
            </w:pPr>
          </w:p>
          <w:p w:rsidR="00996945" w:rsidRDefault="00996945" w:rsidP="00E45542">
            <w:pPr>
              <w:tabs>
                <w:tab w:val="left" w:pos="792"/>
              </w:tabs>
              <w:spacing w:line="440" w:lineRule="exact"/>
              <w:ind w:firstLineChars="200" w:firstLine="482"/>
              <w:rPr>
                <w:b/>
                <w:color w:val="000000"/>
                <w:sz w:val="24"/>
                <w:szCs w:val="24"/>
              </w:rPr>
            </w:pPr>
          </w:p>
          <w:p w:rsidR="00996945" w:rsidRDefault="00996945" w:rsidP="00E45542">
            <w:pPr>
              <w:tabs>
                <w:tab w:val="left" w:pos="792"/>
              </w:tabs>
              <w:spacing w:line="440" w:lineRule="exact"/>
              <w:ind w:firstLineChars="200" w:firstLine="482"/>
              <w:rPr>
                <w:b/>
                <w:color w:val="000000"/>
                <w:sz w:val="24"/>
                <w:szCs w:val="24"/>
              </w:rPr>
            </w:pPr>
          </w:p>
          <w:p w:rsidR="00996945" w:rsidRDefault="00996945" w:rsidP="00E45542">
            <w:pPr>
              <w:tabs>
                <w:tab w:val="left" w:pos="792"/>
              </w:tabs>
              <w:spacing w:line="440" w:lineRule="exact"/>
              <w:ind w:firstLineChars="200" w:firstLine="482"/>
              <w:rPr>
                <w:b/>
                <w:color w:val="000000"/>
                <w:sz w:val="24"/>
                <w:szCs w:val="24"/>
              </w:rPr>
            </w:pPr>
          </w:p>
          <w:p w:rsidR="00996945" w:rsidRDefault="00996945" w:rsidP="00E45542">
            <w:pPr>
              <w:tabs>
                <w:tab w:val="left" w:pos="792"/>
              </w:tabs>
              <w:spacing w:line="440" w:lineRule="exact"/>
              <w:ind w:firstLineChars="200" w:firstLine="482"/>
              <w:rPr>
                <w:b/>
                <w:color w:val="000000"/>
                <w:sz w:val="24"/>
                <w:szCs w:val="24"/>
              </w:rPr>
            </w:pPr>
          </w:p>
          <w:p w:rsidR="00996945" w:rsidRDefault="00996945" w:rsidP="00E45542">
            <w:pPr>
              <w:tabs>
                <w:tab w:val="left" w:pos="792"/>
              </w:tabs>
              <w:spacing w:line="440" w:lineRule="exact"/>
              <w:ind w:firstLineChars="200" w:firstLine="482"/>
              <w:rPr>
                <w:b/>
                <w:color w:val="000000"/>
                <w:sz w:val="24"/>
                <w:szCs w:val="24"/>
              </w:rPr>
            </w:pPr>
          </w:p>
          <w:p w:rsidR="00996945" w:rsidRDefault="00996945" w:rsidP="00E45542">
            <w:pPr>
              <w:tabs>
                <w:tab w:val="left" w:pos="792"/>
              </w:tabs>
              <w:spacing w:line="440" w:lineRule="exact"/>
              <w:ind w:firstLineChars="200" w:firstLine="482"/>
              <w:rPr>
                <w:b/>
                <w:color w:val="000000"/>
                <w:sz w:val="24"/>
                <w:szCs w:val="24"/>
              </w:rPr>
            </w:pPr>
          </w:p>
          <w:p w:rsidR="00996945" w:rsidRDefault="00996945" w:rsidP="00E45542">
            <w:pPr>
              <w:tabs>
                <w:tab w:val="left" w:pos="792"/>
              </w:tabs>
              <w:spacing w:line="440" w:lineRule="exact"/>
              <w:ind w:firstLineChars="200" w:firstLine="482"/>
              <w:rPr>
                <w:b/>
                <w:color w:val="000000"/>
                <w:sz w:val="24"/>
                <w:szCs w:val="24"/>
              </w:rPr>
            </w:pPr>
          </w:p>
          <w:p w:rsidR="00996945" w:rsidRPr="00AE602B" w:rsidRDefault="00996945" w:rsidP="00E45542">
            <w:pPr>
              <w:tabs>
                <w:tab w:val="left" w:pos="792"/>
              </w:tabs>
              <w:spacing w:line="440" w:lineRule="exact"/>
              <w:ind w:firstLineChars="200" w:firstLine="482"/>
              <w:rPr>
                <w:b/>
                <w:color w:val="000000"/>
                <w:sz w:val="24"/>
                <w:szCs w:val="24"/>
              </w:rPr>
            </w:pPr>
          </w:p>
        </w:tc>
      </w:tr>
      <w:tr w:rsidR="00751C0D" w:rsidRPr="00AE602B" w:rsidTr="006531AD">
        <w:trPr>
          <w:trHeight w:val="3821"/>
        </w:trPr>
        <w:tc>
          <w:tcPr>
            <w:tcW w:w="948" w:type="dxa"/>
            <w:vAlign w:val="center"/>
          </w:tcPr>
          <w:p w:rsidR="00751C0D" w:rsidRPr="00AE602B" w:rsidRDefault="00751C0D">
            <w:pPr>
              <w:jc w:val="center"/>
              <w:rPr>
                <w:color w:val="000000"/>
                <w:sz w:val="24"/>
                <w:szCs w:val="24"/>
              </w:rPr>
            </w:pPr>
            <w:r w:rsidRPr="00AE602B">
              <w:rPr>
                <w:color w:val="000000"/>
                <w:sz w:val="24"/>
                <w:szCs w:val="24"/>
              </w:rPr>
              <w:t>总</w:t>
            </w:r>
          </w:p>
          <w:p w:rsidR="00751C0D" w:rsidRPr="00AE602B" w:rsidRDefault="00751C0D">
            <w:pPr>
              <w:jc w:val="center"/>
              <w:rPr>
                <w:color w:val="000000"/>
                <w:sz w:val="24"/>
                <w:szCs w:val="24"/>
              </w:rPr>
            </w:pPr>
            <w:r w:rsidRPr="00AE602B">
              <w:rPr>
                <w:color w:val="000000"/>
                <w:sz w:val="24"/>
                <w:szCs w:val="24"/>
              </w:rPr>
              <w:t>量</w:t>
            </w:r>
          </w:p>
          <w:p w:rsidR="00751C0D" w:rsidRPr="00AE602B" w:rsidRDefault="00751C0D">
            <w:pPr>
              <w:jc w:val="center"/>
              <w:rPr>
                <w:color w:val="000000"/>
                <w:sz w:val="24"/>
                <w:szCs w:val="24"/>
              </w:rPr>
            </w:pPr>
            <w:r w:rsidRPr="00AE602B">
              <w:rPr>
                <w:color w:val="000000"/>
                <w:sz w:val="24"/>
                <w:szCs w:val="24"/>
              </w:rPr>
              <w:t>控</w:t>
            </w:r>
          </w:p>
          <w:p w:rsidR="00751C0D" w:rsidRPr="00AE602B" w:rsidRDefault="00751C0D">
            <w:pPr>
              <w:jc w:val="center"/>
              <w:rPr>
                <w:color w:val="000000"/>
                <w:sz w:val="24"/>
                <w:szCs w:val="24"/>
              </w:rPr>
            </w:pPr>
            <w:r w:rsidRPr="00AE602B">
              <w:rPr>
                <w:color w:val="000000"/>
                <w:sz w:val="24"/>
                <w:szCs w:val="24"/>
              </w:rPr>
              <w:t>制</w:t>
            </w:r>
          </w:p>
          <w:p w:rsidR="00751C0D" w:rsidRPr="00AE602B" w:rsidRDefault="00751C0D">
            <w:pPr>
              <w:jc w:val="center"/>
              <w:rPr>
                <w:color w:val="000000"/>
                <w:sz w:val="24"/>
                <w:szCs w:val="24"/>
              </w:rPr>
            </w:pPr>
            <w:r w:rsidRPr="00AE602B">
              <w:rPr>
                <w:color w:val="000000"/>
                <w:sz w:val="24"/>
                <w:szCs w:val="24"/>
              </w:rPr>
              <w:t>标</w:t>
            </w:r>
          </w:p>
          <w:p w:rsidR="00751C0D" w:rsidRPr="00AE602B" w:rsidRDefault="00751C0D">
            <w:pPr>
              <w:jc w:val="center"/>
              <w:rPr>
                <w:b/>
                <w:color w:val="000000"/>
                <w:sz w:val="24"/>
                <w:szCs w:val="24"/>
              </w:rPr>
            </w:pPr>
            <w:r w:rsidRPr="00AE602B">
              <w:rPr>
                <w:color w:val="000000"/>
                <w:sz w:val="24"/>
                <w:szCs w:val="24"/>
              </w:rPr>
              <w:t>准</w:t>
            </w:r>
          </w:p>
        </w:tc>
        <w:tc>
          <w:tcPr>
            <w:tcW w:w="8190" w:type="dxa"/>
          </w:tcPr>
          <w:p w:rsidR="00235975" w:rsidRDefault="008C6A96" w:rsidP="00A201F2">
            <w:pPr>
              <w:spacing w:line="440" w:lineRule="exact"/>
              <w:ind w:firstLineChars="200" w:firstLine="480"/>
              <w:rPr>
                <w:color w:val="000000"/>
                <w:sz w:val="24"/>
                <w:szCs w:val="24"/>
              </w:rPr>
            </w:pPr>
            <w:r w:rsidRPr="00AE602B">
              <w:rPr>
                <w:color w:val="000000"/>
                <w:sz w:val="24"/>
                <w:szCs w:val="24"/>
              </w:rPr>
              <w:t>项目</w:t>
            </w:r>
            <w:r w:rsidR="00A201F2">
              <w:rPr>
                <w:rFonts w:hint="eastAsia"/>
                <w:color w:val="000000"/>
                <w:sz w:val="24"/>
                <w:szCs w:val="24"/>
              </w:rPr>
              <w:t>不涉及</w:t>
            </w:r>
            <w:r w:rsidR="00450EE5" w:rsidRPr="00AE602B">
              <w:rPr>
                <w:color w:val="000000"/>
                <w:sz w:val="24"/>
                <w:szCs w:val="24"/>
              </w:rPr>
              <w:t>污染物</w:t>
            </w:r>
            <w:r w:rsidRPr="00AE602B">
              <w:rPr>
                <w:color w:val="000000"/>
                <w:sz w:val="24"/>
                <w:szCs w:val="24"/>
              </w:rPr>
              <w:t>总量控制指标</w:t>
            </w:r>
            <w:r w:rsidR="00450EE5" w:rsidRPr="00AE602B">
              <w:rPr>
                <w:color w:val="000000"/>
                <w:sz w:val="24"/>
                <w:szCs w:val="24"/>
              </w:rPr>
              <w:t>。</w:t>
            </w:r>
          </w:p>
          <w:p w:rsidR="00996945" w:rsidRDefault="00996945" w:rsidP="00A201F2">
            <w:pPr>
              <w:spacing w:line="440" w:lineRule="exact"/>
              <w:ind w:firstLineChars="200" w:firstLine="480"/>
              <w:rPr>
                <w:color w:val="000000"/>
                <w:sz w:val="24"/>
                <w:szCs w:val="24"/>
              </w:rPr>
            </w:pPr>
          </w:p>
          <w:p w:rsidR="00996945" w:rsidRDefault="00996945" w:rsidP="00A201F2">
            <w:pPr>
              <w:spacing w:line="440" w:lineRule="exact"/>
              <w:ind w:firstLineChars="200" w:firstLine="480"/>
              <w:rPr>
                <w:color w:val="000000"/>
                <w:sz w:val="24"/>
                <w:szCs w:val="24"/>
              </w:rPr>
            </w:pPr>
          </w:p>
          <w:p w:rsidR="00996945" w:rsidRDefault="00996945" w:rsidP="00A201F2">
            <w:pPr>
              <w:spacing w:line="440" w:lineRule="exact"/>
              <w:ind w:firstLineChars="200" w:firstLine="480"/>
              <w:rPr>
                <w:color w:val="000000"/>
                <w:sz w:val="24"/>
                <w:szCs w:val="24"/>
              </w:rPr>
            </w:pPr>
          </w:p>
          <w:p w:rsidR="00996945" w:rsidRDefault="00996945" w:rsidP="00A201F2">
            <w:pPr>
              <w:spacing w:line="440" w:lineRule="exact"/>
              <w:ind w:firstLineChars="200" w:firstLine="480"/>
              <w:rPr>
                <w:color w:val="000000"/>
                <w:sz w:val="24"/>
                <w:szCs w:val="24"/>
              </w:rPr>
            </w:pPr>
          </w:p>
          <w:p w:rsidR="00996945" w:rsidRDefault="00996945" w:rsidP="00A201F2">
            <w:pPr>
              <w:spacing w:line="440" w:lineRule="exact"/>
              <w:ind w:firstLineChars="200" w:firstLine="480"/>
              <w:rPr>
                <w:color w:val="000000"/>
                <w:sz w:val="24"/>
                <w:szCs w:val="24"/>
              </w:rPr>
            </w:pPr>
          </w:p>
          <w:p w:rsidR="00996945" w:rsidRDefault="00996945" w:rsidP="00A201F2">
            <w:pPr>
              <w:spacing w:line="440" w:lineRule="exact"/>
              <w:ind w:firstLineChars="200" w:firstLine="480"/>
              <w:rPr>
                <w:color w:val="000000"/>
                <w:sz w:val="24"/>
                <w:szCs w:val="24"/>
              </w:rPr>
            </w:pPr>
          </w:p>
          <w:p w:rsidR="00996945" w:rsidRDefault="00996945" w:rsidP="00A201F2">
            <w:pPr>
              <w:spacing w:line="440" w:lineRule="exact"/>
              <w:ind w:firstLineChars="200" w:firstLine="480"/>
              <w:rPr>
                <w:color w:val="000000"/>
                <w:sz w:val="24"/>
                <w:szCs w:val="24"/>
              </w:rPr>
            </w:pPr>
          </w:p>
          <w:p w:rsidR="00996945" w:rsidRDefault="00996945" w:rsidP="00A201F2">
            <w:pPr>
              <w:spacing w:line="440" w:lineRule="exact"/>
              <w:ind w:firstLineChars="200" w:firstLine="480"/>
              <w:rPr>
                <w:color w:val="000000"/>
                <w:sz w:val="24"/>
                <w:szCs w:val="24"/>
              </w:rPr>
            </w:pPr>
          </w:p>
          <w:p w:rsidR="00996945" w:rsidRDefault="00996945" w:rsidP="00A201F2">
            <w:pPr>
              <w:spacing w:line="440" w:lineRule="exact"/>
              <w:ind w:firstLineChars="200" w:firstLine="480"/>
              <w:rPr>
                <w:color w:val="000000"/>
                <w:sz w:val="24"/>
                <w:szCs w:val="24"/>
              </w:rPr>
            </w:pPr>
          </w:p>
          <w:p w:rsidR="00996945" w:rsidRDefault="00996945" w:rsidP="00A201F2">
            <w:pPr>
              <w:spacing w:line="440" w:lineRule="exact"/>
              <w:ind w:firstLineChars="200" w:firstLine="480"/>
              <w:rPr>
                <w:color w:val="000000"/>
                <w:sz w:val="24"/>
                <w:szCs w:val="24"/>
              </w:rPr>
            </w:pPr>
          </w:p>
          <w:p w:rsidR="00996945" w:rsidRDefault="00996945" w:rsidP="00A201F2">
            <w:pPr>
              <w:spacing w:line="440" w:lineRule="exact"/>
              <w:ind w:firstLineChars="200" w:firstLine="480"/>
              <w:rPr>
                <w:color w:val="000000"/>
                <w:sz w:val="24"/>
                <w:szCs w:val="24"/>
              </w:rPr>
            </w:pPr>
          </w:p>
          <w:p w:rsidR="00996945" w:rsidRDefault="00996945" w:rsidP="00A201F2">
            <w:pPr>
              <w:spacing w:line="440" w:lineRule="exact"/>
              <w:ind w:firstLineChars="200" w:firstLine="480"/>
              <w:rPr>
                <w:color w:val="000000"/>
                <w:sz w:val="24"/>
                <w:szCs w:val="24"/>
              </w:rPr>
            </w:pPr>
          </w:p>
          <w:p w:rsidR="00996945" w:rsidRDefault="00996945" w:rsidP="00A201F2">
            <w:pPr>
              <w:spacing w:line="440" w:lineRule="exact"/>
              <w:ind w:firstLineChars="200" w:firstLine="480"/>
              <w:rPr>
                <w:color w:val="000000"/>
                <w:sz w:val="24"/>
                <w:szCs w:val="24"/>
              </w:rPr>
            </w:pPr>
          </w:p>
          <w:p w:rsidR="00996945" w:rsidRPr="00996945" w:rsidRDefault="00996945" w:rsidP="00A201F2">
            <w:pPr>
              <w:spacing w:line="440" w:lineRule="exact"/>
              <w:ind w:firstLineChars="200" w:firstLine="480"/>
              <w:rPr>
                <w:color w:val="000000"/>
                <w:sz w:val="24"/>
                <w:szCs w:val="24"/>
              </w:rPr>
            </w:pPr>
          </w:p>
        </w:tc>
      </w:tr>
    </w:tbl>
    <w:p w:rsidR="00751C0D" w:rsidRPr="00AE602B" w:rsidRDefault="00751C0D">
      <w:pPr>
        <w:jc w:val="left"/>
        <w:rPr>
          <w:b/>
          <w:color w:val="000000"/>
        </w:rPr>
      </w:pPr>
      <w:r w:rsidRPr="00AE602B">
        <w:rPr>
          <w:b/>
          <w:color w:val="000000"/>
        </w:rPr>
        <w:lastRenderedPageBreak/>
        <w:t>建设项目工程分析</w:t>
      </w:r>
    </w:p>
    <w:tbl>
      <w:tblPr>
        <w:tblW w:w="964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9649"/>
      </w:tblGrid>
      <w:tr w:rsidR="00751C0D" w:rsidRPr="00AE602B" w:rsidTr="004035C4">
        <w:trPr>
          <w:trHeight w:val="6877"/>
          <w:jc w:val="center"/>
        </w:trPr>
        <w:tc>
          <w:tcPr>
            <w:tcW w:w="9649" w:type="dxa"/>
          </w:tcPr>
          <w:p w:rsidR="00751C0D" w:rsidRPr="00AE602B" w:rsidRDefault="00751C0D" w:rsidP="00FD325D">
            <w:pPr>
              <w:spacing w:line="440" w:lineRule="exact"/>
              <w:jc w:val="left"/>
              <w:rPr>
                <w:b/>
                <w:color w:val="000000"/>
                <w:sz w:val="24"/>
                <w:szCs w:val="24"/>
              </w:rPr>
            </w:pPr>
            <w:r w:rsidRPr="00AE602B">
              <w:rPr>
                <w:b/>
                <w:color w:val="000000"/>
              </w:rPr>
              <w:t xml:space="preserve"> </w:t>
            </w:r>
            <w:r w:rsidRPr="00AE602B">
              <w:rPr>
                <w:b/>
                <w:color w:val="000000"/>
                <w:sz w:val="24"/>
                <w:szCs w:val="24"/>
              </w:rPr>
              <w:t>工艺流程简述（图示）：</w:t>
            </w:r>
          </w:p>
          <w:p w:rsidR="00B23C2A" w:rsidRPr="00AE602B" w:rsidRDefault="00B23C2A" w:rsidP="00B23C2A">
            <w:pPr>
              <w:pStyle w:val="ac"/>
              <w:spacing w:line="440" w:lineRule="exact"/>
              <w:rPr>
                <w:rFonts w:ascii="Times New Roman" w:hAnsi="Times New Roman" w:cs="Times New Roman"/>
                <w:color w:val="000000"/>
                <w:sz w:val="24"/>
                <w:szCs w:val="24"/>
              </w:rPr>
            </w:pPr>
            <w:r w:rsidRPr="00AE602B">
              <w:rPr>
                <w:rFonts w:ascii="Times New Roman" w:hAnsi="Times New Roman" w:cs="Times New Roman"/>
                <w:color w:val="000000"/>
                <w:sz w:val="24"/>
                <w:szCs w:val="24"/>
              </w:rPr>
              <w:t>本项目产品为</w:t>
            </w:r>
            <w:r w:rsidR="00E42603">
              <w:rPr>
                <w:rFonts w:ascii="Times New Roman" w:hAnsi="Times New Roman" w:cs="Times New Roman" w:hint="eastAsia"/>
                <w:color w:val="000000"/>
                <w:sz w:val="24"/>
                <w:szCs w:val="24"/>
              </w:rPr>
              <w:t>冷拔丝</w:t>
            </w:r>
            <w:r w:rsidRPr="00AE602B">
              <w:rPr>
                <w:rFonts w:ascii="Times New Roman" w:hAnsi="Times New Roman" w:cs="Times New Roman"/>
                <w:color w:val="000000"/>
                <w:sz w:val="24"/>
                <w:szCs w:val="24"/>
              </w:rPr>
              <w:t>，</w:t>
            </w:r>
            <w:r w:rsidRPr="00AE602B">
              <w:rPr>
                <w:rFonts w:ascii="Times New Roman" w:hAnsi="Times New Roman" w:cs="Times New Roman"/>
                <w:sz w:val="24"/>
                <w:szCs w:val="24"/>
              </w:rPr>
              <w:t>工艺流程如下：</w:t>
            </w:r>
          </w:p>
          <w:p w:rsidR="00B23C2A" w:rsidRPr="00AE602B" w:rsidRDefault="005B731B" w:rsidP="00B23C2A">
            <w:pPr>
              <w:ind w:firstLineChars="600" w:firstLine="1260"/>
              <w:rPr>
                <w:sz w:val="21"/>
                <w:szCs w:val="21"/>
              </w:rPr>
            </w:pPr>
            <w:r w:rsidRPr="00AE602B">
              <w:rPr>
                <w:sz w:val="21"/>
                <w:szCs w:val="21"/>
              </w:rPr>
              <w:t xml:space="preserve">            </w:t>
            </w:r>
          </w:p>
          <w:p w:rsidR="00B23C2A" w:rsidRPr="00AE602B" w:rsidRDefault="00F3459D" w:rsidP="009A22A3">
            <w:pPr>
              <w:ind w:firstLineChars="600" w:firstLine="1687"/>
              <w:rPr>
                <w:sz w:val="21"/>
                <w:szCs w:val="21"/>
              </w:rPr>
            </w:pPr>
            <w:r w:rsidRPr="00F3459D">
              <w:rPr>
                <w:b/>
                <w:noProof/>
                <w:color w:val="000000"/>
              </w:rPr>
              <w:pict>
                <v:shape id="自选图形 245" o:spid="_x0000_s1122" type="#_x0000_t32" style="position:absolute;left:0;text-align:left;margin-left:138.5pt;margin-top:13.85pt;width:0;height:17.2pt;flip:y;z-index:251671552" o:connectortype="straight">
                  <v:stroke endarrow="block"/>
                </v:shape>
              </w:pict>
            </w:r>
            <w:r w:rsidRPr="00F3459D">
              <w:rPr>
                <w:b/>
                <w:noProof/>
                <w:color w:val="000000"/>
              </w:rPr>
              <w:pict>
                <v:shape id="自选图形 261" o:spid="_x0000_s1125" type="#_x0000_t32" style="position:absolute;left:0;text-align:left;margin-left:217.8pt;margin-top:13.85pt;width:0;height:17.2pt;flip:y;z-index:251674624" o:connectortype="straight">
                  <v:stroke endarrow="block"/>
                </v:shape>
              </w:pict>
            </w:r>
            <w:r w:rsidR="00D1230D">
              <w:rPr>
                <w:sz w:val="24"/>
                <w:szCs w:val="24"/>
              </w:rPr>
              <w:t xml:space="preserve">    </w:t>
            </w:r>
            <w:r w:rsidR="00B23C2A" w:rsidRPr="00AE602B">
              <w:rPr>
                <w:sz w:val="24"/>
                <w:szCs w:val="24"/>
              </w:rPr>
              <w:t>N</w:t>
            </w:r>
            <w:r w:rsidR="00B23C2A" w:rsidRPr="00AE602B">
              <w:rPr>
                <w:sz w:val="24"/>
                <w:szCs w:val="24"/>
              </w:rPr>
              <w:t>、</w:t>
            </w:r>
            <w:r w:rsidR="00B23C2A" w:rsidRPr="00AE602B">
              <w:rPr>
                <w:sz w:val="24"/>
                <w:szCs w:val="24"/>
              </w:rPr>
              <w:t>S</w:t>
            </w:r>
            <w:r w:rsidR="00D1230D">
              <w:rPr>
                <w:rFonts w:hint="eastAsia"/>
                <w:sz w:val="24"/>
                <w:szCs w:val="24"/>
              </w:rPr>
              <w:t>、</w:t>
            </w:r>
            <w:r w:rsidR="00D1230D">
              <w:rPr>
                <w:rFonts w:hint="eastAsia"/>
                <w:sz w:val="24"/>
                <w:szCs w:val="24"/>
              </w:rPr>
              <w:t>W</w:t>
            </w:r>
            <w:r w:rsidR="009A22A3" w:rsidRPr="00AE602B">
              <w:rPr>
                <w:sz w:val="24"/>
                <w:szCs w:val="24"/>
              </w:rPr>
              <w:t xml:space="preserve">     </w:t>
            </w:r>
            <w:r w:rsidR="00B23C2A" w:rsidRPr="00AE602B">
              <w:rPr>
                <w:sz w:val="24"/>
                <w:szCs w:val="24"/>
              </w:rPr>
              <w:t xml:space="preserve"> </w:t>
            </w:r>
            <w:r w:rsidR="00BD0ACF" w:rsidRPr="00AE602B">
              <w:rPr>
                <w:sz w:val="24"/>
                <w:szCs w:val="24"/>
              </w:rPr>
              <w:t xml:space="preserve">  </w:t>
            </w:r>
            <w:r w:rsidR="008E72DF">
              <w:rPr>
                <w:rFonts w:hint="eastAsia"/>
                <w:sz w:val="24"/>
                <w:szCs w:val="24"/>
              </w:rPr>
              <w:t xml:space="preserve"> </w:t>
            </w:r>
            <w:r w:rsidR="00B23C2A" w:rsidRPr="00AE602B">
              <w:rPr>
                <w:sz w:val="24"/>
                <w:szCs w:val="24"/>
              </w:rPr>
              <w:t xml:space="preserve">N             </w:t>
            </w:r>
          </w:p>
          <w:p w:rsidR="00B23C2A" w:rsidRPr="00AE602B" w:rsidRDefault="00B23C2A" w:rsidP="0092033E">
            <w:pPr>
              <w:ind w:firstLineChars="600" w:firstLine="1260"/>
              <w:rPr>
                <w:sz w:val="21"/>
                <w:szCs w:val="21"/>
              </w:rPr>
            </w:pPr>
          </w:p>
          <w:p w:rsidR="00B23C2A" w:rsidRPr="00AE602B" w:rsidRDefault="00F3459D" w:rsidP="00B23C2A">
            <w:pPr>
              <w:ind w:firstLineChars="600" w:firstLine="1687"/>
              <w:rPr>
                <w:sz w:val="21"/>
                <w:szCs w:val="21"/>
              </w:rPr>
            </w:pPr>
            <w:r w:rsidRPr="00F3459D">
              <w:rPr>
                <w:b/>
                <w:noProof/>
                <w:color w:val="000000"/>
              </w:rPr>
              <w:pict>
                <v:shape id="文本框 225" o:spid="_x0000_s1121" type="#_x0000_t202" style="position:absolute;left:0;text-align:left;margin-left:117.35pt;margin-top:4.85pt;width:44.8pt;height:20pt;z-index:251670528;v-text-anchor:middle">
                  <v:textbox style="mso-next-textbox:#文本框 225" inset="0,0,0,0">
                    <w:txbxContent>
                      <w:p w:rsidR="00383885" w:rsidRDefault="00383885" w:rsidP="00B23C2A">
                        <w:pPr>
                          <w:snapToGrid w:val="0"/>
                          <w:rPr>
                            <w:sz w:val="21"/>
                            <w:szCs w:val="21"/>
                          </w:rPr>
                        </w:pPr>
                        <w:r>
                          <w:rPr>
                            <w:rFonts w:hint="eastAsia"/>
                            <w:sz w:val="21"/>
                            <w:szCs w:val="21"/>
                          </w:rPr>
                          <w:t>拔丝收线</w:t>
                        </w:r>
                      </w:p>
                    </w:txbxContent>
                  </v:textbox>
                </v:shape>
              </w:pict>
            </w:r>
            <w:r w:rsidRPr="00F3459D">
              <w:rPr>
                <w:b/>
                <w:noProof/>
                <w:color w:val="000000"/>
              </w:rPr>
              <w:pict>
                <v:shape id="文本框 223" o:spid="_x0000_s1119" type="#_x0000_t202" style="position:absolute;left:0;text-align:left;margin-left:28.8pt;margin-top:4.85pt;width:65.2pt;height:17pt;z-index:251668480;v-text-anchor:middle" filled="f" stroked="f">
                  <v:textbox style="mso-next-textbox:#文本框 223" inset="0,0,0,0">
                    <w:txbxContent>
                      <w:p w:rsidR="00383885" w:rsidRDefault="00383885" w:rsidP="00B23C2A">
                        <w:pPr>
                          <w:snapToGrid w:val="0"/>
                          <w:rPr>
                            <w:sz w:val="21"/>
                            <w:szCs w:val="21"/>
                          </w:rPr>
                        </w:pPr>
                        <w:r>
                          <w:rPr>
                            <w:rFonts w:hint="eastAsia"/>
                            <w:sz w:val="21"/>
                            <w:szCs w:val="21"/>
                          </w:rPr>
                          <w:t>外购原料盘圆</w:t>
                        </w:r>
                      </w:p>
                    </w:txbxContent>
                  </v:textbox>
                </v:shape>
              </w:pict>
            </w:r>
            <w:r w:rsidRPr="00F3459D">
              <w:rPr>
                <w:b/>
                <w:noProof/>
                <w:color w:val="000000"/>
              </w:rPr>
              <w:pict>
                <v:shape id="文本框 264" o:spid="_x0000_s1133" type="#_x0000_t202" style="position:absolute;left:0;text-align:left;margin-left:277.3pt;margin-top:4.85pt;width:37.3pt;height:20pt;z-index:251682816">
                  <v:textbox style="mso-next-textbox:#文本框 264">
                    <w:txbxContent>
                      <w:p w:rsidR="00383885" w:rsidRDefault="00383885" w:rsidP="0092033E">
                        <w:pPr>
                          <w:snapToGrid w:val="0"/>
                          <w:jc w:val="center"/>
                          <w:rPr>
                            <w:sz w:val="21"/>
                            <w:szCs w:val="21"/>
                          </w:rPr>
                        </w:pPr>
                        <w:r>
                          <w:rPr>
                            <w:rFonts w:hint="eastAsia"/>
                            <w:sz w:val="21"/>
                            <w:szCs w:val="21"/>
                          </w:rPr>
                          <w:t>成品</w:t>
                        </w:r>
                      </w:p>
                    </w:txbxContent>
                  </v:textbox>
                </v:shape>
              </w:pict>
            </w:r>
            <w:r w:rsidRPr="00F3459D">
              <w:rPr>
                <w:b/>
                <w:noProof/>
                <w:color w:val="000000"/>
              </w:rPr>
              <w:pict>
                <v:shape id="文本框 227" o:spid="_x0000_s1124" type="#_x0000_t202" style="position:absolute;left:0;text-align:left;margin-left:196.8pt;margin-top:4.85pt;width:39pt;height:20pt;z-index:251673600">
                  <v:textbox style="mso-next-textbox:#文本框 227">
                    <w:txbxContent>
                      <w:p w:rsidR="00383885" w:rsidRDefault="00383885" w:rsidP="00B23C2A">
                        <w:pPr>
                          <w:snapToGrid w:val="0"/>
                          <w:rPr>
                            <w:sz w:val="21"/>
                            <w:szCs w:val="21"/>
                          </w:rPr>
                        </w:pPr>
                        <w:r>
                          <w:rPr>
                            <w:rFonts w:hint="eastAsia"/>
                            <w:sz w:val="21"/>
                            <w:szCs w:val="21"/>
                          </w:rPr>
                          <w:t>退火</w:t>
                        </w:r>
                      </w:p>
                    </w:txbxContent>
                  </v:textbox>
                </v:shape>
              </w:pict>
            </w:r>
          </w:p>
          <w:p w:rsidR="005B731B" w:rsidRPr="00AE602B" w:rsidRDefault="00F3459D" w:rsidP="00B23C2A">
            <w:pPr>
              <w:ind w:firstLineChars="600" w:firstLine="1687"/>
              <w:rPr>
                <w:sz w:val="21"/>
                <w:szCs w:val="21"/>
              </w:rPr>
            </w:pPr>
            <w:r w:rsidRPr="00F3459D">
              <w:rPr>
                <w:b/>
                <w:noProof/>
                <w:color w:val="000000"/>
              </w:rPr>
              <w:pict>
                <v:shape id="自选图形 226" o:spid="_x0000_s1123" type="#_x0000_t32" style="position:absolute;left:0;text-align:left;margin-left:162.15pt;margin-top:2.3pt;width:34.65pt;height:0;z-index:251672576" o:connectortype="straight">
                  <v:stroke endarrow="block"/>
                </v:shape>
              </w:pict>
            </w:r>
            <w:r w:rsidRPr="00F3459D">
              <w:rPr>
                <w:b/>
                <w:noProof/>
                <w:color w:val="000000"/>
              </w:rPr>
              <w:pict>
                <v:shape id="自选图形 228" o:spid="_x0000_s1128" type="#_x0000_t32" style="position:absolute;left:0;text-align:left;margin-left:235.8pt;margin-top:2.25pt;width:41.5pt;height:0;z-index:251677696" o:connectortype="straight">
                  <v:stroke endarrow="block"/>
                </v:shape>
              </w:pict>
            </w:r>
            <w:r w:rsidRPr="00F3459D">
              <w:rPr>
                <w:b/>
                <w:noProof/>
                <w:color w:val="000000"/>
              </w:rPr>
              <w:pict>
                <v:shape id="自选图形 224" o:spid="_x0000_s1120" type="#_x0000_t32" style="position:absolute;left:0;text-align:left;margin-left:94pt;margin-top:2.25pt;width:23.5pt;height:0;z-index:251669504" o:connectortype="straight">
                  <v:stroke endarrow="block"/>
                </v:shape>
              </w:pict>
            </w:r>
          </w:p>
          <w:p w:rsidR="00E41A9E" w:rsidRPr="00AE602B" w:rsidRDefault="00E41A9E" w:rsidP="00E41A9E">
            <w:pPr>
              <w:ind w:firstLineChars="600" w:firstLine="1260"/>
              <w:rPr>
                <w:sz w:val="21"/>
                <w:szCs w:val="21"/>
              </w:rPr>
            </w:pPr>
          </w:p>
          <w:p w:rsidR="005B731B" w:rsidRPr="00AE602B" w:rsidRDefault="005B731B" w:rsidP="005B731B">
            <w:pPr>
              <w:jc w:val="center"/>
              <w:rPr>
                <w:rFonts w:eastAsia="黑体"/>
                <w:sz w:val="24"/>
                <w:szCs w:val="24"/>
              </w:rPr>
            </w:pPr>
            <w:r w:rsidRPr="00AE602B">
              <w:rPr>
                <w:rFonts w:eastAsia="黑体"/>
                <w:sz w:val="24"/>
                <w:szCs w:val="24"/>
              </w:rPr>
              <w:t>图</w:t>
            </w:r>
            <w:r w:rsidRPr="00AE602B">
              <w:rPr>
                <w:rFonts w:eastAsia="黑体"/>
                <w:sz w:val="24"/>
                <w:szCs w:val="24"/>
              </w:rPr>
              <w:t xml:space="preserve">3 </w:t>
            </w:r>
            <w:r w:rsidRPr="00AE602B">
              <w:rPr>
                <w:rFonts w:eastAsia="黑体"/>
                <w:sz w:val="24"/>
                <w:szCs w:val="24"/>
              </w:rPr>
              <w:t>生产工艺流程及产污环节图</w:t>
            </w:r>
          </w:p>
          <w:p w:rsidR="00E41A9E" w:rsidRPr="00AE602B" w:rsidRDefault="00E41A9E" w:rsidP="00E41A9E">
            <w:pPr>
              <w:spacing w:line="440" w:lineRule="exact"/>
              <w:ind w:firstLineChars="250" w:firstLine="452"/>
              <w:rPr>
                <w:b/>
                <w:bCs/>
                <w:color w:val="000000"/>
                <w:sz w:val="18"/>
                <w:szCs w:val="18"/>
              </w:rPr>
            </w:pPr>
            <w:r w:rsidRPr="00AE602B">
              <w:rPr>
                <w:b/>
                <w:bCs/>
                <w:color w:val="000000"/>
                <w:sz w:val="18"/>
                <w:szCs w:val="18"/>
              </w:rPr>
              <w:t>图例：</w:t>
            </w:r>
            <w:r w:rsidRPr="00AE602B">
              <w:rPr>
                <w:b/>
                <w:bCs/>
                <w:color w:val="000000"/>
                <w:sz w:val="18"/>
                <w:szCs w:val="18"/>
              </w:rPr>
              <w:t>S</w:t>
            </w:r>
            <w:r w:rsidRPr="00AE602B">
              <w:rPr>
                <w:b/>
                <w:bCs/>
                <w:color w:val="000000"/>
                <w:sz w:val="18"/>
                <w:szCs w:val="18"/>
              </w:rPr>
              <w:t>：固废；</w:t>
            </w:r>
            <w:r w:rsidRPr="00AE602B">
              <w:rPr>
                <w:b/>
                <w:bCs/>
                <w:color w:val="000000"/>
                <w:sz w:val="18"/>
                <w:szCs w:val="18"/>
              </w:rPr>
              <w:t>G</w:t>
            </w:r>
            <w:r w:rsidRPr="00AE602B">
              <w:rPr>
                <w:b/>
                <w:bCs/>
                <w:color w:val="000000"/>
                <w:sz w:val="18"/>
                <w:szCs w:val="18"/>
              </w:rPr>
              <w:t>：废气；</w:t>
            </w:r>
            <w:r w:rsidRPr="00AE602B">
              <w:rPr>
                <w:b/>
                <w:bCs/>
                <w:color w:val="000000"/>
                <w:sz w:val="18"/>
                <w:szCs w:val="18"/>
              </w:rPr>
              <w:t>N</w:t>
            </w:r>
            <w:r w:rsidRPr="00AE602B">
              <w:rPr>
                <w:b/>
                <w:bCs/>
                <w:color w:val="000000"/>
                <w:sz w:val="18"/>
                <w:szCs w:val="18"/>
              </w:rPr>
              <w:t>：噪声</w:t>
            </w:r>
            <w:r w:rsidR="00D1230D">
              <w:rPr>
                <w:rFonts w:hint="eastAsia"/>
                <w:b/>
                <w:bCs/>
                <w:color w:val="000000"/>
                <w:sz w:val="18"/>
                <w:szCs w:val="18"/>
              </w:rPr>
              <w:t>；</w:t>
            </w:r>
            <w:r w:rsidR="00D1230D">
              <w:rPr>
                <w:rFonts w:hint="eastAsia"/>
                <w:b/>
                <w:bCs/>
                <w:color w:val="000000"/>
                <w:sz w:val="18"/>
                <w:szCs w:val="18"/>
              </w:rPr>
              <w:t>W</w:t>
            </w:r>
            <w:r w:rsidR="00D1230D">
              <w:rPr>
                <w:rFonts w:hint="eastAsia"/>
                <w:b/>
                <w:bCs/>
                <w:color w:val="000000"/>
                <w:sz w:val="18"/>
                <w:szCs w:val="18"/>
              </w:rPr>
              <w:t>：废水</w:t>
            </w:r>
          </w:p>
          <w:p w:rsidR="005B731B" w:rsidRPr="00AE602B" w:rsidRDefault="005B731B" w:rsidP="005B731B">
            <w:pPr>
              <w:spacing w:line="440" w:lineRule="exact"/>
              <w:ind w:firstLineChars="200" w:firstLine="480"/>
              <w:textAlignment w:val="baseline"/>
              <w:rPr>
                <w:rFonts w:eastAsia="黑体"/>
                <w:sz w:val="24"/>
                <w:szCs w:val="24"/>
              </w:rPr>
            </w:pPr>
            <w:r w:rsidRPr="00AE602B">
              <w:rPr>
                <w:rFonts w:eastAsia="黑体"/>
                <w:sz w:val="24"/>
                <w:szCs w:val="24"/>
              </w:rPr>
              <w:t>工艺流程说明：</w:t>
            </w:r>
          </w:p>
          <w:p w:rsidR="00BD0ACF" w:rsidRPr="00AE602B" w:rsidRDefault="00E41A9E" w:rsidP="00BD0ACF">
            <w:pPr>
              <w:spacing w:line="440" w:lineRule="exact"/>
              <w:ind w:firstLineChars="200" w:firstLine="480"/>
              <w:rPr>
                <w:sz w:val="24"/>
                <w:szCs w:val="24"/>
              </w:rPr>
            </w:pPr>
            <w:r w:rsidRPr="00AE602B">
              <w:rPr>
                <w:sz w:val="24"/>
                <w:szCs w:val="24"/>
              </w:rPr>
              <w:t>（</w:t>
            </w:r>
            <w:r w:rsidRPr="00AE602B">
              <w:rPr>
                <w:sz w:val="24"/>
                <w:szCs w:val="24"/>
              </w:rPr>
              <w:t>1</w:t>
            </w:r>
            <w:r w:rsidRPr="00AE602B">
              <w:rPr>
                <w:sz w:val="24"/>
                <w:szCs w:val="24"/>
              </w:rPr>
              <w:t>）</w:t>
            </w:r>
            <w:r w:rsidR="00BD0ACF" w:rsidRPr="00AE602B">
              <w:rPr>
                <w:sz w:val="24"/>
                <w:szCs w:val="24"/>
              </w:rPr>
              <w:t>拔丝</w:t>
            </w:r>
            <w:r w:rsidR="00690FB0" w:rsidRPr="00AE602B">
              <w:rPr>
                <w:sz w:val="24"/>
                <w:szCs w:val="24"/>
              </w:rPr>
              <w:t>收线</w:t>
            </w:r>
            <w:r w:rsidR="00BD0ACF" w:rsidRPr="00AE602B">
              <w:rPr>
                <w:sz w:val="24"/>
                <w:szCs w:val="24"/>
              </w:rPr>
              <w:t>：生产车间原料区盘圆通过</w:t>
            </w:r>
            <w:r w:rsidR="0080722B" w:rsidRPr="00AE602B">
              <w:rPr>
                <w:sz w:val="24"/>
                <w:szCs w:val="24"/>
              </w:rPr>
              <w:t>拖</w:t>
            </w:r>
            <w:r w:rsidR="00BD0ACF" w:rsidRPr="00AE602B">
              <w:rPr>
                <w:sz w:val="24"/>
                <w:szCs w:val="24"/>
              </w:rPr>
              <w:t>车运至拔丝机处，</w:t>
            </w:r>
            <w:r w:rsidR="009F16A4" w:rsidRPr="00AE602B">
              <w:rPr>
                <w:sz w:val="24"/>
                <w:szCs w:val="24"/>
              </w:rPr>
              <w:t>先用碾尖机碾尖，然后</w:t>
            </w:r>
            <w:r w:rsidR="00BD0ACF" w:rsidRPr="00AE602B">
              <w:rPr>
                <w:sz w:val="24"/>
                <w:szCs w:val="24"/>
              </w:rPr>
              <w:t>进行拔丝</w:t>
            </w:r>
            <w:r w:rsidR="00690FB0" w:rsidRPr="00AE602B">
              <w:rPr>
                <w:sz w:val="24"/>
                <w:szCs w:val="24"/>
              </w:rPr>
              <w:t>收线</w:t>
            </w:r>
            <w:r w:rsidR="00BD0ACF" w:rsidRPr="00AE602B">
              <w:rPr>
                <w:sz w:val="24"/>
                <w:szCs w:val="24"/>
              </w:rPr>
              <w:t>处理，通过拔丝机对盘圆施加机械拉伸力使盘条直径减少，</w:t>
            </w:r>
            <w:r w:rsidR="0080722B" w:rsidRPr="00AE602B">
              <w:rPr>
                <w:sz w:val="24"/>
                <w:szCs w:val="24"/>
              </w:rPr>
              <w:t>拔丝加工处理</w:t>
            </w:r>
            <w:r w:rsidR="00D1230D">
              <w:rPr>
                <w:rFonts w:hint="eastAsia"/>
                <w:sz w:val="24"/>
                <w:szCs w:val="24"/>
              </w:rPr>
              <w:t>先经过三联旱拔丝车拔丝，然后再经过水箱拔丝车拔丝得到想要的拔丝直径</w:t>
            </w:r>
            <w:r w:rsidR="0080722B" w:rsidRPr="00AE602B">
              <w:rPr>
                <w:sz w:val="24"/>
                <w:szCs w:val="24"/>
              </w:rPr>
              <w:t>，</w:t>
            </w:r>
            <w:r w:rsidR="004A57EC">
              <w:rPr>
                <w:rFonts w:hint="eastAsia"/>
                <w:sz w:val="24"/>
                <w:szCs w:val="24"/>
              </w:rPr>
              <w:t>（拔丝出现断裂时会使用接头机接头，接头机</w:t>
            </w:r>
            <w:r w:rsidR="003B36CA">
              <w:rPr>
                <w:rFonts w:hint="eastAsia"/>
                <w:sz w:val="24"/>
                <w:szCs w:val="24"/>
              </w:rPr>
              <w:t>依靠短路电阻产生热量，加热钢筋端头，当加热到高塑性后，再用力挤压，使两端头达到牢固的对接，接头机不产生废气。</w:t>
            </w:r>
            <w:r w:rsidR="004A57EC">
              <w:rPr>
                <w:rFonts w:hint="eastAsia"/>
                <w:sz w:val="24"/>
                <w:szCs w:val="24"/>
              </w:rPr>
              <w:t>）</w:t>
            </w:r>
            <w:r w:rsidR="0080722B" w:rsidRPr="00AE602B">
              <w:rPr>
                <w:sz w:val="24"/>
                <w:szCs w:val="24"/>
              </w:rPr>
              <w:t>此工序程主要产生噪声</w:t>
            </w:r>
            <w:r w:rsidR="00D1230D">
              <w:rPr>
                <w:rFonts w:hint="eastAsia"/>
                <w:sz w:val="24"/>
                <w:szCs w:val="24"/>
              </w:rPr>
              <w:t>、废水</w:t>
            </w:r>
            <w:r w:rsidR="008D5CF1">
              <w:rPr>
                <w:rFonts w:hint="eastAsia"/>
                <w:sz w:val="24"/>
                <w:szCs w:val="24"/>
              </w:rPr>
              <w:t>、废线头</w:t>
            </w:r>
            <w:r w:rsidR="00383885">
              <w:rPr>
                <w:rFonts w:hint="eastAsia"/>
                <w:sz w:val="24"/>
                <w:szCs w:val="24"/>
              </w:rPr>
              <w:t>、脱落的氧化铁粉</w:t>
            </w:r>
            <w:r w:rsidR="0080722B" w:rsidRPr="00AE602B">
              <w:rPr>
                <w:sz w:val="24"/>
                <w:szCs w:val="24"/>
              </w:rPr>
              <w:t>。</w:t>
            </w:r>
          </w:p>
          <w:p w:rsidR="0080722B" w:rsidRPr="00AE602B" w:rsidRDefault="0080722B" w:rsidP="00BD0ACF">
            <w:pPr>
              <w:spacing w:line="440" w:lineRule="exact"/>
              <w:ind w:firstLineChars="200" w:firstLine="480"/>
              <w:rPr>
                <w:sz w:val="24"/>
                <w:szCs w:val="24"/>
              </w:rPr>
            </w:pPr>
            <w:r w:rsidRPr="00AE602B">
              <w:rPr>
                <w:sz w:val="24"/>
                <w:szCs w:val="24"/>
              </w:rPr>
              <w:t>（</w:t>
            </w:r>
            <w:r w:rsidRPr="00AE602B">
              <w:rPr>
                <w:sz w:val="24"/>
                <w:szCs w:val="24"/>
              </w:rPr>
              <w:t>2</w:t>
            </w:r>
            <w:r w:rsidRPr="00AE602B">
              <w:rPr>
                <w:sz w:val="24"/>
                <w:szCs w:val="24"/>
              </w:rPr>
              <w:t>）退火：经过拔丝后的线材通过拖车运至退火炉中进行退火处理，退火炉采用电加热的方式对炉膛升温，退火炉加热至</w:t>
            </w:r>
            <w:r w:rsidRPr="00AE602B">
              <w:rPr>
                <w:sz w:val="24"/>
                <w:szCs w:val="24"/>
              </w:rPr>
              <w:t>800</w:t>
            </w:r>
            <w:r w:rsidRPr="00AE602B">
              <w:rPr>
                <w:rFonts w:ascii="宋体"/>
                <w:sz w:val="24"/>
                <w:szCs w:val="24"/>
              </w:rPr>
              <w:t>℃</w:t>
            </w:r>
            <w:r w:rsidRPr="00AE602B">
              <w:rPr>
                <w:sz w:val="24"/>
                <w:szCs w:val="24"/>
              </w:rPr>
              <w:t>保持</w:t>
            </w:r>
            <w:r w:rsidRPr="00AE602B">
              <w:rPr>
                <w:sz w:val="24"/>
                <w:szCs w:val="24"/>
              </w:rPr>
              <w:t>8h</w:t>
            </w:r>
            <w:r w:rsidRPr="00AE602B">
              <w:rPr>
                <w:sz w:val="24"/>
                <w:szCs w:val="24"/>
              </w:rPr>
              <w:t>，之后停止加热利用余热热闷</w:t>
            </w:r>
            <w:r w:rsidRPr="00AE602B">
              <w:rPr>
                <w:sz w:val="24"/>
                <w:szCs w:val="24"/>
              </w:rPr>
              <w:t>16h</w:t>
            </w:r>
            <w:r w:rsidRPr="00AE602B">
              <w:rPr>
                <w:sz w:val="24"/>
                <w:szCs w:val="24"/>
              </w:rPr>
              <w:t>至自然冷却。此工序主要产生退火炉运行噪声。</w:t>
            </w:r>
          </w:p>
          <w:p w:rsidR="0080722B" w:rsidRPr="00AE602B" w:rsidRDefault="0080722B" w:rsidP="00BD0ACF">
            <w:pPr>
              <w:spacing w:line="440" w:lineRule="exact"/>
              <w:ind w:firstLineChars="200" w:firstLine="480"/>
              <w:rPr>
                <w:rFonts w:eastAsia="黑体"/>
                <w:color w:val="000000"/>
                <w:sz w:val="24"/>
                <w:szCs w:val="24"/>
              </w:rPr>
            </w:pPr>
            <w:r w:rsidRPr="00AE602B">
              <w:rPr>
                <w:sz w:val="24"/>
                <w:szCs w:val="24"/>
              </w:rPr>
              <w:t>（</w:t>
            </w:r>
            <w:r w:rsidRPr="00AE602B">
              <w:rPr>
                <w:sz w:val="24"/>
                <w:szCs w:val="24"/>
              </w:rPr>
              <w:t>3</w:t>
            </w:r>
            <w:r w:rsidRPr="00AE602B">
              <w:rPr>
                <w:sz w:val="24"/>
                <w:szCs w:val="24"/>
              </w:rPr>
              <w:t>）</w:t>
            </w:r>
            <w:r w:rsidR="00D04787">
              <w:rPr>
                <w:rFonts w:hint="eastAsia"/>
                <w:sz w:val="24"/>
                <w:szCs w:val="24"/>
              </w:rPr>
              <w:t>成品：</w:t>
            </w:r>
            <w:r w:rsidR="003A07F6" w:rsidRPr="00AE602B">
              <w:rPr>
                <w:sz w:val="24"/>
                <w:szCs w:val="24"/>
              </w:rPr>
              <w:t>退火后的成品冷拔丝运输至</w:t>
            </w:r>
            <w:r w:rsidR="00B87EE1">
              <w:rPr>
                <w:rFonts w:hint="eastAsia"/>
                <w:sz w:val="24"/>
                <w:szCs w:val="24"/>
              </w:rPr>
              <w:t>仓库</w:t>
            </w:r>
            <w:r w:rsidR="003A07F6" w:rsidRPr="00AE602B">
              <w:rPr>
                <w:sz w:val="24"/>
                <w:szCs w:val="24"/>
              </w:rPr>
              <w:t>暂存后外售。</w:t>
            </w:r>
          </w:p>
          <w:p w:rsidR="008907E4" w:rsidRPr="00AE602B" w:rsidRDefault="008907E4" w:rsidP="00B3621E">
            <w:pPr>
              <w:spacing w:line="440" w:lineRule="exact"/>
              <w:ind w:firstLineChars="200" w:firstLine="480"/>
              <w:jc w:val="left"/>
              <w:rPr>
                <w:rFonts w:eastAsia="黑体"/>
                <w:color w:val="000000"/>
                <w:sz w:val="24"/>
                <w:szCs w:val="24"/>
              </w:rPr>
            </w:pPr>
          </w:p>
        </w:tc>
      </w:tr>
      <w:tr w:rsidR="00751C0D" w:rsidRPr="00AE602B" w:rsidTr="003F32D5">
        <w:trPr>
          <w:trHeight w:val="4489"/>
          <w:jc w:val="center"/>
        </w:trPr>
        <w:tc>
          <w:tcPr>
            <w:tcW w:w="9649" w:type="dxa"/>
          </w:tcPr>
          <w:p w:rsidR="002670F5" w:rsidRPr="00AE602B" w:rsidRDefault="00751C0D" w:rsidP="00FD325D">
            <w:pPr>
              <w:spacing w:line="440" w:lineRule="exact"/>
              <w:jc w:val="left"/>
              <w:rPr>
                <w:b/>
                <w:color w:val="000000"/>
                <w:sz w:val="24"/>
                <w:szCs w:val="24"/>
              </w:rPr>
            </w:pPr>
            <w:r w:rsidRPr="00AE602B">
              <w:rPr>
                <w:b/>
                <w:color w:val="000000"/>
                <w:sz w:val="24"/>
                <w:szCs w:val="24"/>
              </w:rPr>
              <w:t>主要污染工序：</w:t>
            </w:r>
          </w:p>
          <w:p w:rsidR="00E41A9E" w:rsidRPr="00AE602B" w:rsidRDefault="00E41A9E" w:rsidP="00E41A9E">
            <w:pPr>
              <w:spacing w:line="440" w:lineRule="exact"/>
              <w:ind w:firstLineChars="200" w:firstLine="480"/>
              <w:rPr>
                <w:color w:val="000000"/>
                <w:sz w:val="24"/>
                <w:szCs w:val="24"/>
              </w:rPr>
            </w:pPr>
            <w:r w:rsidRPr="00AE602B">
              <w:rPr>
                <w:color w:val="000000"/>
                <w:sz w:val="24"/>
                <w:szCs w:val="24"/>
              </w:rPr>
              <w:t>通过工艺流程分析，该项目营运期主要产污环节见表</w:t>
            </w:r>
            <w:r w:rsidR="00B87EE1">
              <w:rPr>
                <w:rFonts w:hint="eastAsia"/>
                <w:color w:val="000000"/>
                <w:sz w:val="24"/>
                <w:szCs w:val="24"/>
              </w:rPr>
              <w:t>21</w:t>
            </w:r>
            <w:r w:rsidRPr="00AE602B">
              <w:rPr>
                <w:color w:val="000000"/>
                <w:sz w:val="24"/>
                <w:szCs w:val="24"/>
              </w:rPr>
              <w:t>。</w:t>
            </w:r>
          </w:p>
          <w:p w:rsidR="00C102E3" w:rsidRPr="00AE602B" w:rsidRDefault="00550120" w:rsidP="00EE6E4F">
            <w:pPr>
              <w:spacing w:line="400" w:lineRule="exact"/>
              <w:ind w:firstLineChars="200" w:firstLine="480"/>
              <w:rPr>
                <w:rFonts w:eastAsia="黑体"/>
                <w:color w:val="000000"/>
                <w:sz w:val="24"/>
                <w:szCs w:val="24"/>
              </w:rPr>
            </w:pPr>
            <w:r w:rsidRPr="00AE602B">
              <w:rPr>
                <w:rFonts w:eastAsia="黑体"/>
                <w:color w:val="000000"/>
                <w:sz w:val="24"/>
                <w:szCs w:val="24"/>
              </w:rPr>
              <w:t>表</w:t>
            </w:r>
            <w:r w:rsidR="00B87EE1">
              <w:rPr>
                <w:rFonts w:eastAsia="黑体" w:hint="eastAsia"/>
                <w:color w:val="000000"/>
                <w:sz w:val="24"/>
                <w:szCs w:val="24"/>
              </w:rPr>
              <w:t>2</w:t>
            </w:r>
            <w:r w:rsidR="00B249ED">
              <w:rPr>
                <w:rFonts w:eastAsia="黑体" w:hint="eastAsia"/>
                <w:color w:val="000000"/>
                <w:sz w:val="24"/>
                <w:szCs w:val="24"/>
              </w:rPr>
              <w:t>2</w:t>
            </w:r>
            <w:r w:rsidRPr="00AE602B">
              <w:rPr>
                <w:rFonts w:eastAsia="黑体"/>
                <w:color w:val="000000"/>
                <w:sz w:val="24"/>
                <w:szCs w:val="24"/>
              </w:rPr>
              <w:t xml:space="preserve">           </w:t>
            </w:r>
            <w:r w:rsidR="00AC7CCA" w:rsidRPr="00AE602B">
              <w:rPr>
                <w:rFonts w:eastAsia="黑体"/>
                <w:color w:val="000000"/>
                <w:sz w:val="24"/>
                <w:szCs w:val="24"/>
              </w:rPr>
              <w:t xml:space="preserve">    </w:t>
            </w:r>
            <w:r w:rsidRPr="00AE602B">
              <w:rPr>
                <w:rFonts w:eastAsia="黑体"/>
                <w:color w:val="000000"/>
                <w:sz w:val="24"/>
                <w:szCs w:val="24"/>
              </w:rPr>
              <w:t xml:space="preserve">     </w:t>
            </w:r>
            <w:r w:rsidRPr="00AE602B">
              <w:rPr>
                <w:rFonts w:eastAsia="黑体"/>
                <w:color w:val="000000"/>
                <w:sz w:val="24"/>
                <w:szCs w:val="24"/>
              </w:rPr>
              <w:t>项目产污环节一览表</w:t>
            </w:r>
          </w:p>
          <w:tbl>
            <w:tblPr>
              <w:tblW w:w="9072" w:type="dxa"/>
              <w:jc w:val="center"/>
              <w:tblBorders>
                <w:top w:val="single" w:sz="4" w:space="0" w:color="auto"/>
                <w:bottom w:val="single" w:sz="4" w:space="0" w:color="auto"/>
                <w:insideH w:val="single" w:sz="6" w:space="0" w:color="auto"/>
                <w:insideV w:val="single" w:sz="6" w:space="0" w:color="auto"/>
              </w:tblBorders>
              <w:tblLayout w:type="fixed"/>
              <w:tblLook w:val="0000"/>
            </w:tblPr>
            <w:tblGrid>
              <w:gridCol w:w="1250"/>
              <w:gridCol w:w="2199"/>
              <w:gridCol w:w="1665"/>
              <w:gridCol w:w="3958"/>
            </w:tblGrid>
            <w:tr w:rsidR="00E41A9E" w:rsidRPr="00AE602B" w:rsidTr="00D1230D">
              <w:trPr>
                <w:trHeight w:val="397"/>
                <w:jc w:val="center"/>
              </w:trPr>
              <w:tc>
                <w:tcPr>
                  <w:tcW w:w="1250" w:type="dxa"/>
                  <w:tcBorders>
                    <w:top w:val="single" w:sz="8" w:space="0" w:color="auto"/>
                    <w:bottom w:val="single" w:sz="8" w:space="0" w:color="auto"/>
                  </w:tcBorders>
                  <w:vAlign w:val="center"/>
                </w:tcPr>
                <w:p w:rsidR="00E41A9E" w:rsidRPr="00B87EE1" w:rsidRDefault="00E41A9E" w:rsidP="00B4276E">
                  <w:pPr>
                    <w:snapToGrid w:val="0"/>
                    <w:jc w:val="center"/>
                    <w:rPr>
                      <w:b/>
                      <w:color w:val="000000"/>
                      <w:sz w:val="21"/>
                      <w:szCs w:val="21"/>
                    </w:rPr>
                  </w:pPr>
                  <w:r w:rsidRPr="00B87EE1">
                    <w:rPr>
                      <w:b/>
                      <w:color w:val="000000"/>
                      <w:sz w:val="21"/>
                      <w:szCs w:val="21"/>
                    </w:rPr>
                    <w:t>污染因素</w:t>
                  </w:r>
                </w:p>
              </w:tc>
              <w:tc>
                <w:tcPr>
                  <w:tcW w:w="2199" w:type="dxa"/>
                  <w:tcBorders>
                    <w:top w:val="single" w:sz="8" w:space="0" w:color="auto"/>
                    <w:bottom w:val="single" w:sz="8" w:space="0" w:color="auto"/>
                  </w:tcBorders>
                  <w:vAlign w:val="center"/>
                </w:tcPr>
                <w:p w:rsidR="00E41A9E" w:rsidRPr="00B87EE1" w:rsidRDefault="00E41A9E" w:rsidP="00B4276E">
                  <w:pPr>
                    <w:snapToGrid w:val="0"/>
                    <w:jc w:val="center"/>
                    <w:rPr>
                      <w:b/>
                      <w:color w:val="000000"/>
                      <w:sz w:val="21"/>
                      <w:szCs w:val="21"/>
                    </w:rPr>
                  </w:pPr>
                  <w:r w:rsidRPr="00B87EE1">
                    <w:rPr>
                      <w:b/>
                      <w:color w:val="000000"/>
                      <w:sz w:val="21"/>
                      <w:szCs w:val="21"/>
                    </w:rPr>
                    <w:t>产污环节</w:t>
                  </w:r>
                </w:p>
              </w:tc>
              <w:tc>
                <w:tcPr>
                  <w:tcW w:w="1665" w:type="dxa"/>
                  <w:tcBorders>
                    <w:top w:val="single" w:sz="8" w:space="0" w:color="auto"/>
                    <w:bottom w:val="single" w:sz="8" w:space="0" w:color="auto"/>
                  </w:tcBorders>
                  <w:vAlign w:val="center"/>
                </w:tcPr>
                <w:p w:rsidR="00E41A9E" w:rsidRPr="00B87EE1" w:rsidRDefault="00E41A9E" w:rsidP="00B4276E">
                  <w:pPr>
                    <w:snapToGrid w:val="0"/>
                    <w:jc w:val="center"/>
                    <w:rPr>
                      <w:b/>
                      <w:color w:val="000000"/>
                      <w:sz w:val="21"/>
                      <w:szCs w:val="21"/>
                    </w:rPr>
                  </w:pPr>
                  <w:r w:rsidRPr="00B87EE1">
                    <w:rPr>
                      <w:b/>
                      <w:color w:val="000000"/>
                      <w:sz w:val="21"/>
                      <w:szCs w:val="21"/>
                    </w:rPr>
                    <w:t>污染物</w:t>
                  </w:r>
                </w:p>
              </w:tc>
              <w:tc>
                <w:tcPr>
                  <w:tcW w:w="3958" w:type="dxa"/>
                  <w:tcBorders>
                    <w:top w:val="single" w:sz="8" w:space="0" w:color="auto"/>
                    <w:bottom w:val="single" w:sz="8" w:space="0" w:color="auto"/>
                  </w:tcBorders>
                  <w:vAlign w:val="center"/>
                </w:tcPr>
                <w:p w:rsidR="00E41A9E" w:rsidRPr="00B87EE1" w:rsidRDefault="00E41A9E" w:rsidP="00B4276E">
                  <w:pPr>
                    <w:snapToGrid w:val="0"/>
                    <w:jc w:val="center"/>
                    <w:rPr>
                      <w:b/>
                      <w:color w:val="000000"/>
                      <w:sz w:val="21"/>
                      <w:szCs w:val="21"/>
                    </w:rPr>
                  </w:pPr>
                  <w:r w:rsidRPr="00B87EE1">
                    <w:rPr>
                      <w:b/>
                      <w:color w:val="000000"/>
                      <w:sz w:val="21"/>
                      <w:szCs w:val="21"/>
                    </w:rPr>
                    <w:t>污染防治措施</w:t>
                  </w:r>
                </w:p>
              </w:tc>
            </w:tr>
            <w:tr w:rsidR="00D1230D" w:rsidRPr="00AE602B" w:rsidTr="00D1230D">
              <w:trPr>
                <w:trHeight w:val="397"/>
                <w:jc w:val="center"/>
              </w:trPr>
              <w:tc>
                <w:tcPr>
                  <w:tcW w:w="1250" w:type="dxa"/>
                  <w:vMerge w:val="restart"/>
                  <w:tcBorders>
                    <w:top w:val="single" w:sz="8" w:space="0" w:color="auto"/>
                  </w:tcBorders>
                  <w:vAlign w:val="center"/>
                </w:tcPr>
                <w:p w:rsidR="00D1230D" w:rsidRPr="00AE602B" w:rsidRDefault="00D1230D" w:rsidP="00B4276E">
                  <w:pPr>
                    <w:snapToGrid w:val="0"/>
                    <w:jc w:val="center"/>
                    <w:rPr>
                      <w:color w:val="000000"/>
                      <w:sz w:val="21"/>
                      <w:szCs w:val="21"/>
                    </w:rPr>
                  </w:pPr>
                  <w:r w:rsidRPr="00AE602B">
                    <w:rPr>
                      <w:color w:val="000000"/>
                      <w:sz w:val="21"/>
                      <w:szCs w:val="21"/>
                    </w:rPr>
                    <w:t>废水</w:t>
                  </w:r>
                </w:p>
              </w:tc>
              <w:tc>
                <w:tcPr>
                  <w:tcW w:w="2199" w:type="dxa"/>
                  <w:tcBorders>
                    <w:top w:val="single" w:sz="8" w:space="0" w:color="auto"/>
                    <w:bottom w:val="single" w:sz="4" w:space="0" w:color="auto"/>
                  </w:tcBorders>
                  <w:vAlign w:val="center"/>
                </w:tcPr>
                <w:p w:rsidR="00D1230D" w:rsidRPr="00AE602B" w:rsidRDefault="00D1230D" w:rsidP="003A07F6">
                  <w:pPr>
                    <w:snapToGrid w:val="0"/>
                    <w:jc w:val="center"/>
                    <w:rPr>
                      <w:color w:val="000000"/>
                      <w:sz w:val="21"/>
                      <w:szCs w:val="21"/>
                    </w:rPr>
                  </w:pPr>
                  <w:r w:rsidRPr="00AE602B">
                    <w:rPr>
                      <w:color w:val="000000"/>
                      <w:sz w:val="21"/>
                      <w:szCs w:val="21"/>
                    </w:rPr>
                    <w:t>生活污水</w:t>
                  </w:r>
                </w:p>
              </w:tc>
              <w:tc>
                <w:tcPr>
                  <w:tcW w:w="1665" w:type="dxa"/>
                  <w:tcBorders>
                    <w:top w:val="single" w:sz="8" w:space="0" w:color="auto"/>
                  </w:tcBorders>
                  <w:vAlign w:val="center"/>
                </w:tcPr>
                <w:p w:rsidR="00D1230D" w:rsidRPr="00AE602B" w:rsidRDefault="00D1230D" w:rsidP="00B4276E">
                  <w:pPr>
                    <w:snapToGrid w:val="0"/>
                    <w:jc w:val="center"/>
                    <w:rPr>
                      <w:color w:val="000000"/>
                      <w:sz w:val="21"/>
                      <w:szCs w:val="21"/>
                    </w:rPr>
                  </w:pPr>
                  <w:r w:rsidRPr="00AE602B">
                    <w:rPr>
                      <w:color w:val="000000"/>
                      <w:sz w:val="21"/>
                      <w:szCs w:val="21"/>
                    </w:rPr>
                    <w:t>COD</w:t>
                  </w:r>
                  <w:r w:rsidRPr="00AE602B">
                    <w:rPr>
                      <w:color w:val="000000"/>
                      <w:sz w:val="21"/>
                      <w:szCs w:val="21"/>
                    </w:rPr>
                    <w:t>、</w:t>
                  </w:r>
                  <w:r w:rsidRPr="00AE602B">
                    <w:rPr>
                      <w:color w:val="000000"/>
                      <w:sz w:val="21"/>
                      <w:szCs w:val="21"/>
                    </w:rPr>
                    <w:t>SS</w:t>
                  </w:r>
                  <w:r w:rsidRPr="00AE602B">
                    <w:rPr>
                      <w:color w:val="000000"/>
                      <w:sz w:val="21"/>
                      <w:szCs w:val="21"/>
                    </w:rPr>
                    <w:t>、</w:t>
                  </w:r>
                </w:p>
                <w:p w:rsidR="00D1230D" w:rsidRPr="00AE602B" w:rsidRDefault="00D1230D" w:rsidP="00B4276E">
                  <w:pPr>
                    <w:snapToGrid w:val="0"/>
                    <w:jc w:val="center"/>
                    <w:rPr>
                      <w:color w:val="000000"/>
                      <w:sz w:val="21"/>
                      <w:szCs w:val="21"/>
                    </w:rPr>
                  </w:pPr>
                  <w:r w:rsidRPr="00AE602B">
                    <w:rPr>
                      <w:color w:val="000000"/>
                      <w:sz w:val="21"/>
                      <w:szCs w:val="21"/>
                    </w:rPr>
                    <w:t>氨氮、</w:t>
                  </w:r>
                  <w:r w:rsidRPr="00AE602B">
                    <w:rPr>
                      <w:color w:val="000000"/>
                      <w:sz w:val="21"/>
                      <w:szCs w:val="21"/>
                    </w:rPr>
                    <w:t>TP</w:t>
                  </w:r>
                </w:p>
              </w:tc>
              <w:tc>
                <w:tcPr>
                  <w:tcW w:w="3958" w:type="dxa"/>
                  <w:tcBorders>
                    <w:top w:val="single" w:sz="8" w:space="0" w:color="auto"/>
                  </w:tcBorders>
                  <w:vAlign w:val="center"/>
                </w:tcPr>
                <w:p w:rsidR="00D1230D" w:rsidRPr="00AE602B" w:rsidRDefault="00D1230D" w:rsidP="00B4276E">
                  <w:pPr>
                    <w:snapToGrid w:val="0"/>
                    <w:jc w:val="center"/>
                    <w:rPr>
                      <w:color w:val="000000"/>
                      <w:sz w:val="21"/>
                      <w:szCs w:val="21"/>
                    </w:rPr>
                  </w:pPr>
                  <w:r w:rsidRPr="00AE602B">
                    <w:rPr>
                      <w:color w:val="000000"/>
                      <w:sz w:val="21"/>
                      <w:szCs w:val="21"/>
                    </w:rPr>
                    <w:t>排入化粪池，定期清运。</w:t>
                  </w:r>
                </w:p>
              </w:tc>
            </w:tr>
            <w:tr w:rsidR="00D1230D" w:rsidRPr="00AE602B" w:rsidTr="00D1230D">
              <w:trPr>
                <w:trHeight w:val="397"/>
                <w:jc w:val="center"/>
              </w:trPr>
              <w:tc>
                <w:tcPr>
                  <w:tcW w:w="1250" w:type="dxa"/>
                  <w:vMerge/>
                  <w:vAlign w:val="center"/>
                </w:tcPr>
                <w:p w:rsidR="00D1230D" w:rsidRPr="00AE602B" w:rsidRDefault="00D1230D" w:rsidP="00B4276E">
                  <w:pPr>
                    <w:snapToGrid w:val="0"/>
                    <w:jc w:val="center"/>
                    <w:rPr>
                      <w:color w:val="000000"/>
                      <w:sz w:val="21"/>
                      <w:szCs w:val="21"/>
                    </w:rPr>
                  </w:pPr>
                </w:p>
              </w:tc>
              <w:tc>
                <w:tcPr>
                  <w:tcW w:w="2199" w:type="dxa"/>
                  <w:tcBorders>
                    <w:top w:val="single" w:sz="4" w:space="0" w:color="auto"/>
                  </w:tcBorders>
                  <w:vAlign w:val="center"/>
                </w:tcPr>
                <w:p w:rsidR="00D1230D" w:rsidRPr="00AE602B" w:rsidRDefault="00D1230D" w:rsidP="003A07F6">
                  <w:pPr>
                    <w:snapToGrid w:val="0"/>
                    <w:jc w:val="center"/>
                    <w:rPr>
                      <w:color w:val="000000"/>
                      <w:sz w:val="21"/>
                      <w:szCs w:val="21"/>
                    </w:rPr>
                  </w:pPr>
                  <w:r>
                    <w:rPr>
                      <w:rFonts w:hint="eastAsia"/>
                      <w:color w:val="000000"/>
                      <w:sz w:val="21"/>
                      <w:szCs w:val="21"/>
                    </w:rPr>
                    <w:t>水箱拔丝车拔丝</w:t>
                  </w:r>
                </w:p>
              </w:tc>
              <w:tc>
                <w:tcPr>
                  <w:tcW w:w="1665" w:type="dxa"/>
                  <w:vAlign w:val="center"/>
                </w:tcPr>
                <w:p w:rsidR="00D1230D" w:rsidRPr="00AE602B" w:rsidRDefault="00D1230D" w:rsidP="00B4276E">
                  <w:pPr>
                    <w:snapToGrid w:val="0"/>
                    <w:jc w:val="center"/>
                    <w:rPr>
                      <w:color w:val="000000"/>
                      <w:sz w:val="21"/>
                      <w:szCs w:val="21"/>
                    </w:rPr>
                  </w:pPr>
                  <w:r>
                    <w:rPr>
                      <w:rFonts w:hint="eastAsia"/>
                      <w:color w:val="000000"/>
                      <w:sz w:val="21"/>
                      <w:szCs w:val="21"/>
                    </w:rPr>
                    <w:t>冷却用水</w:t>
                  </w:r>
                </w:p>
              </w:tc>
              <w:tc>
                <w:tcPr>
                  <w:tcW w:w="3958" w:type="dxa"/>
                  <w:vAlign w:val="center"/>
                </w:tcPr>
                <w:p w:rsidR="00D1230D" w:rsidRPr="00AE602B" w:rsidRDefault="00D1230D" w:rsidP="00B4276E">
                  <w:pPr>
                    <w:snapToGrid w:val="0"/>
                    <w:jc w:val="center"/>
                    <w:rPr>
                      <w:color w:val="000000"/>
                      <w:sz w:val="21"/>
                      <w:szCs w:val="21"/>
                    </w:rPr>
                  </w:pPr>
                  <w:r>
                    <w:rPr>
                      <w:rFonts w:hint="eastAsia"/>
                      <w:color w:val="000000"/>
                      <w:sz w:val="21"/>
                      <w:szCs w:val="21"/>
                    </w:rPr>
                    <w:t>车间内设置冷却水罐及防渗漏水池，冷却用水循环使用，定期补充，不外排。</w:t>
                  </w:r>
                </w:p>
              </w:tc>
            </w:tr>
            <w:tr w:rsidR="00383885" w:rsidRPr="00AE602B" w:rsidTr="001A17D8">
              <w:trPr>
                <w:trHeight w:val="545"/>
                <w:jc w:val="center"/>
              </w:trPr>
              <w:tc>
                <w:tcPr>
                  <w:tcW w:w="1250" w:type="dxa"/>
                  <w:vMerge w:val="restart"/>
                  <w:vAlign w:val="center"/>
                </w:tcPr>
                <w:p w:rsidR="00383885" w:rsidRPr="00AE602B" w:rsidRDefault="00383885" w:rsidP="00B4276E">
                  <w:pPr>
                    <w:snapToGrid w:val="0"/>
                    <w:jc w:val="center"/>
                    <w:rPr>
                      <w:color w:val="000000"/>
                      <w:sz w:val="21"/>
                      <w:szCs w:val="21"/>
                    </w:rPr>
                  </w:pPr>
                  <w:r w:rsidRPr="00AE602B">
                    <w:rPr>
                      <w:color w:val="000000"/>
                      <w:sz w:val="21"/>
                      <w:szCs w:val="21"/>
                    </w:rPr>
                    <w:t>固废</w:t>
                  </w:r>
                </w:p>
              </w:tc>
              <w:tc>
                <w:tcPr>
                  <w:tcW w:w="2199" w:type="dxa"/>
                  <w:vMerge w:val="restart"/>
                  <w:vAlign w:val="center"/>
                </w:tcPr>
                <w:p w:rsidR="00383885" w:rsidRPr="00AE602B" w:rsidRDefault="00383885" w:rsidP="00B4276E">
                  <w:pPr>
                    <w:snapToGrid w:val="0"/>
                    <w:jc w:val="center"/>
                    <w:rPr>
                      <w:color w:val="000000"/>
                      <w:sz w:val="21"/>
                      <w:szCs w:val="21"/>
                    </w:rPr>
                  </w:pPr>
                  <w:r w:rsidRPr="00AE602B">
                    <w:rPr>
                      <w:color w:val="000000"/>
                      <w:sz w:val="21"/>
                      <w:szCs w:val="21"/>
                    </w:rPr>
                    <w:t>拔丝收线</w:t>
                  </w:r>
                </w:p>
              </w:tc>
              <w:tc>
                <w:tcPr>
                  <w:tcW w:w="1665" w:type="dxa"/>
                  <w:vAlign w:val="center"/>
                </w:tcPr>
                <w:p w:rsidR="00383885" w:rsidRPr="00AE602B" w:rsidRDefault="00383885" w:rsidP="003F32D5">
                  <w:pPr>
                    <w:snapToGrid w:val="0"/>
                    <w:jc w:val="center"/>
                    <w:rPr>
                      <w:color w:val="000000"/>
                      <w:sz w:val="21"/>
                      <w:szCs w:val="21"/>
                    </w:rPr>
                  </w:pPr>
                  <w:r>
                    <w:rPr>
                      <w:rFonts w:hint="eastAsia"/>
                      <w:color w:val="000000"/>
                      <w:sz w:val="21"/>
                      <w:szCs w:val="21"/>
                    </w:rPr>
                    <w:t>废线头</w:t>
                  </w:r>
                </w:p>
              </w:tc>
              <w:tc>
                <w:tcPr>
                  <w:tcW w:w="3958" w:type="dxa"/>
                  <w:vMerge w:val="restart"/>
                  <w:vAlign w:val="center"/>
                </w:tcPr>
                <w:p w:rsidR="00383885" w:rsidRPr="00AE602B" w:rsidRDefault="00383885" w:rsidP="00270670">
                  <w:pPr>
                    <w:snapToGrid w:val="0"/>
                    <w:jc w:val="center"/>
                    <w:rPr>
                      <w:color w:val="000000"/>
                      <w:sz w:val="21"/>
                      <w:szCs w:val="21"/>
                    </w:rPr>
                  </w:pPr>
                  <w:r>
                    <w:rPr>
                      <w:rFonts w:hint="eastAsia"/>
                      <w:color w:val="000000"/>
                      <w:sz w:val="21"/>
                      <w:szCs w:val="21"/>
                    </w:rPr>
                    <w:t>废线头收集后</w:t>
                  </w:r>
                  <w:r w:rsidRPr="00AE602B">
                    <w:rPr>
                      <w:color w:val="000000"/>
                      <w:sz w:val="21"/>
                      <w:szCs w:val="21"/>
                    </w:rPr>
                    <w:t>在一般固废暂存间存放，</w:t>
                  </w:r>
                  <w:r>
                    <w:rPr>
                      <w:rFonts w:hint="eastAsia"/>
                      <w:color w:val="000000"/>
                      <w:sz w:val="21"/>
                      <w:szCs w:val="21"/>
                    </w:rPr>
                    <w:t>脱落的氧化铁粉收集在密封桶后，暂存在暂存间，</w:t>
                  </w:r>
                  <w:r w:rsidRPr="00AE602B">
                    <w:rPr>
                      <w:color w:val="000000"/>
                      <w:sz w:val="21"/>
                      <w:szCs w:val="21"/>
                    </w:rPr>
                    <w:t>定期出售</w:t>
                  </w:r>
                  <w:r w:rsidR="001A17D8">
                    <w:rPr>
                      <w:rFonts w:hint="eastAsia"/>
                      <w:color w:val="000000"/>
                      <w:sz w:val="21"/>
                      <w:szCs w:val="21"/>
                    </w:rPr>
                    <w:t>。</w:t>
                  </w:r>
                </w:p>
              </w:tc>
            </w:tr>
            <w:tr w:rsidR="00383885" w:rsidRPr="00AE602B" w:rsidTr="001A17D8">
              <w:trPr>
                <w:trHeight w:val="545"/>
                <w:jc w:val="center"/>
              </w:trPr>
              <w:tc>
                <w:tcPr>
                  <w:tcW w:w="1250" w:type="dxa"/>
                  <w:vMerge/>
                  <w:vAlign w:val="center"/>
                </w:tcPr>
                <w:p w:rsidR="00383885" w:rsidRPr="00AE602B" w:rsidRDefault="00383885" w:rsidP="00B4276E">
                  <w:pPr>
                    <w:snapToGrid w:val="0"/>
                    <w:jc w:val="center"/>
                    <w:rPr>
                      <w:color w:val="000000"/>
                      <w:sz w:val="21"/>
                      <w:szCs w:val="21"/>
                    </w:rPr>
                  </w:pPr>
                </w:p>
              </w:tc>
              <w:tc>
                <w:tcPr>
                  <w:tcW w:w="2199" w:type="dxa"/>
                  <w:vMerge/>
                  <w:vAlign w:val="center"/>
                </w:tcPr>
                <w:p w:rsidR="00383885" w:rsidRPr="00AE602B" w:rsidRDefault="00383885" w:rsidP="00B4276E">
                  <w:pPr>
                    <w:snapToGrid w:val="0"/>
                    <w:jc w:val="center"/>
                    <w:rPr>
                      <w:color w:val="000000"/>
                      <w:sz w:val="21"/>
                      <w:szCs w:val="21"/>
                    </w:rPr>
                  </w:pPr>
                </w:p>
              </w:tc>
              <w:tc>
                <w:tcPr>
                  <w:tcW w:w="1665" w:type="dxa"/>
                  <w:vAlign w:val="center"/>
                </w:tcPr>
                <w:p w:rsidR="00383885" w:rsidRDefault="00383885" w:rsidP="003F32D5">
                  <w:pPr>
                    <w:snapToGrid w:val="0"/>
                    <w:jc w:val="center"/>
                    <w:rPr>
                      <w:color w:val="000000"/>
                      <w:sz w:val="21"/>
                      <w:szCs w:val="21"/>
                    </w:rPr>
                  </w:pPr>
                  <w:r>
                    <w:rPr>
                      <w:rFonts w:hint="eastAsia"/>
                      <w:color w:val="000000"/>
                      <w:sz w:val="21"/>
                      <w:szCs w:val="21"/>
                    </w:rPr>
                    <w:t>脱落的氧化铁粉</w:t>
                  </w:r>
                </w:p>
              </w:tc>
              <w:tc>
                <w:tcPr>
                  <w:tcW w:w="3958" w:type="dxa"/>
                  <w:vMerge/>
                  <w:vAlign w:val="center"/>
                </w:tcPr>
                <w:p w:rsidR="00383885" w:rsidRPr="00AE602B" w:rsidRDefault="00383885" w:rsidP="00270670">
                  <w:pPr>
                    <w:snapToGrid w:val="0"/>
                    <w:jc w:val="center"/>
                    <w:rPr>
                      <w:color w:val="000000"/>
                      <w:sz w:val="21"/>
                      <w:szCs w:val="21"/>
                    </w:rPr>
                  </w:pPr>
                </w:p>
              </w:tc>
            </w:tr>
            <w:tr w:rsidR="00E41A9E" w:rsidRPr="00AE602B" w:rsidTr="00D1230D">
              <w:trPr>
                <w:trHeight w:val="397"/>
                <w:jc w:val="center"/>
              </w:trPr>
              <w:tc>
                <w:tcPr>
                  <w:tcW w:w="1250" w:type="dxa"/>
                  <w:tcBorders>
                    <w:top w:val="single" w:sz="6" w:space="0" w:color="auto"/>
                    <w:bottom w:val="single" w:sz="8" w:space="0" w:color="auto"/>
                  </w:tcBorders>
                  <w:vAlign w:val="center"/>
                </w:tcPr>
                <w:p w:rsidR="00E41A9E" w:rsidRPr="00AE602B" w:rsidRDefault="00E41A9E" w:rsidP="00B4276E">
                  <w:pPr>
                    <w:snapToGrid w:val="0"/>
                    <w:jc w:val="center"/>
                    <w:rPr>
                      <w:color w:val="000000"/>
                      <w:sz w:val="21"/>
                      <w:szCs w:val="21"/>
                    </w:rPr>
                  </w:pPr>
                  <w:r w:rsidRPr="00AE602B">
                    <w:rPr>
                      <w:color w:val="000000"/>
                      <w:sz w:val="21"/>
                      <w:szCs w:val="21"/>
                    </w:rPr>
                    <w:t>噪声</w:t>
                  </w:r>
                </w:p>
              </w:tc>
              <w:tc>
                <w:tcPr>
                  <w:tcW w:w="2199" w:type="dxa"/>
                  <w:tcBorders>
                    <w:top w:val="single" w:sz="6" w:space="0" w:color="auto"/>
                    <w:bottom w:val="single" w:sz="8" w:space="0" w:color="auto"/>
                  </w:tcBorders>
                  <w:vAlign w:val="center"/>
                </w:tcPr>
                <w:p w:rsidR="00E41A9E" w:rsidRPr="00AE602B" w:rsidRDefault="003A07F6" w:rsidP="00B4276E">
                  <w:pPr>
                    <w:snapToGrid w:val="0"/>
                    <w:jc w:val="center"/>
                    <w:rPr>
                      <w:color w:val="000000"/>
                      <w:sz w:val="21"/>
                      <w:szCs w:val="21"/>
                    </w:rPr>
                  </w:pPr>
                  <w:r w:rsidRPr="00AE602B">
                    <w:rPr>
                      <w:color w:val="000000"/>
                      <w:sz w:val="21"/>
                      <w:szCs w:val="21"/>
                    </w:rPr>
                    <w:t>拔丝机、退火炉</w:t>
                  </w:r>
                  <w:r w:rsidR="00E41A9E" w:rsidRPr="00AE602B">
                    <w:rPr>
                      <w:color w:val="000000"/>
                      <w:sz w:val="21"/>
                      <w:szCs w:val="21"/>
                    </w:rPr>
                    <w:t>等</w:t>
                  </w:r>
                </w:p>
              </w:tc>
              <w:tc>
                <w:tcPr>
                  <w:tcW w:w="1665" w:type="dxa"/>
                  <w:tcBorders>
                    <w:top w:val="single" w:sz="6" w:space="0" w:color="auto"/>
                    <w:bottom w:val="single" w:sz="8" w:space="0" w:color="auto"/>
                  </w:tcBorders>
                  <w:vAlign w:val="center"/>
                </w:tcPr>
                <w:p w:rsidR="00E41A9E" w:rsidRPr="00AE602B" w:rsidRDefault="00E41A9E" w:rsidP="00B4276E">
                  <w:pPr>
                    <w:snapToGrid w:val="0"/>
                    <w:jc w:val="center"/>
                    <w:rPr>
                      <w:color w:val="000000"/>
                      <w:sz w:val="21"/>
                      <w:szCs w:val="21"/>
                    </w:rPr>
                  </w:pPr>
                  <w:r w:rsidRPr="00AE602B">
                    <w:rPr>
                      <w:color w:val="000000"/>
                      <w:sz w:val="21"/>
                      <w:szCs w:val="21"/>
                    </w:rPr>
                    <w:t>噪声</w:t>
                  </w:r>
                </w:p>
              </w:tc>
              <w:tc>
                <w:tcPr>
                  <w:tcW w:w="3958" w:type="dxa"/>
                  <w:tcBorders>
                    <w:top w:val="single" w:sz="6" w:space="0" w:color="auto"/>
                    <w:bottom w:val="single" w:sz="8" w:space="0" w:color="auto"/>
                  </w:tcBorders>
                  <w:vAlign w:val="center"/>
                </w:tcPr>
                <w:p w:rsidR="00E41A9E" w:rsidRPr="00AE602B" w:rsidRDefault="00E41A9E" w:rsidP="00B4276E">
                  <w:pPr>
                    <w:snapToGrid w:val="0"/>
                    <w:jc w:val="center"/>
                    <w:rPr>
                      <w:color w:val="000000"/>
                      <w:sz w:val="21"/>
                      <w:szCs w:val="21"/>
                    </w:rPr>
                  </w:pPr>
                  <w:r w:rsidRPr="00AE602B">
                    <w:rPr>
                      <w:color w:val="000000"/>
                      <w:sz w:val="21"/>
                      <w:szCs w:val="21"/>
                    </w:rPr>
                    <w:t>厂房密闭隔音、距离衰减。</w:t>
                  </w:r>
                </w:p>
              </w:tc>
            </w:tr>
          </w:tbl>
          <w:p w:rsidR="009A22A3" w:rsidRPr="00AE602B" w:rsidRDefault="009A22A3" w:rsidP="005B731B">
            <w:pPr>
              <w:rPr>
                <w:szCs w:val="28"/>
              </w:rPr>
            </w:pPr>
          </w:p>
        </w:tc>
      </w:tr>
    </w:tbl>
    <w:p w:rsidR="00751C0D" w:rsidRPr="00AE602B" w:rsidRDefault="00751C0D">
      <w:pPr>
        <w:jc w:val="left"/>
        <w:rPr>
          <w:b/>
          <w:color w:val="000000"/>
        </w:rPr>
      </w:pPr>
      <w:r w:rsidRPr="00AE602B">
        <w:rPr>
          <w:b/>
          <w:color w:val="000000"/>
        </w:rPr>
        <w:lastRenderedPageBreak/>
        <w:t>项目主要污染物产生及预计排放情况</w:t>
      </w:r>
    </w:p>
    <w:tbl>
      <w:tblPr>
        <w:tblW w:w="97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470"/>
        <w:gridCol w:w="11"/>
        <w:gridCol w:w="1843"/>
        <w:gridCol w:w="1417"/>
        <w:gridCol w:w="2552"/>
        <w:gridCol w:w="2472"/>
      </w:tblGrid>
      <w:tr w:rsidR="00751C0D" w:rsidRPr="00AE602B" w:rsidTr="00270670">
        <w:trPr>
          <w:trHeight w:val="397"/>
          <w:jc w:val="center"/>
        </w:trPr>
        <w:tc>
          <w:tcPr>
            <w:tcW w:w="1470" w:type="dxa"/>
            <w:tcBorders>
              <w:tl2br w:val="single" w:sz="4" w:space="0" w:color="auto"/>
            </w:tcBorders>
          </w:tcPr>
          <w:p w:rsidR="00751C0D" w:rsidRPr="00AE602B" w:rsidRDefault="00751C0D">
            <w:pPr>
              <w:jc w:val="left"/>
              <w:rPr>
                <w:color w:val="000000"/>
                <w:sz w:val="24"/>
                <w:szCs w:val="24"/>
              </w:rPr>
            </w:pPr>
            <w:r w:rsidRPr="00AE602B">
              <w:rPr>
                <w:color w:val="000000"/>
                <w:sz w:val="24"/>
                <w:szCs w:val="24"/>
              </w:rPr>
              <w:t xml:space="preserve">    </w:t>
            </w:r>
            <w:r w:rsidRPr="00AE602B">
              <w:rPr>
                <w:color w:val="000000"/>
                <w:sz w:val="24"/>
                <w:szCs w:val="24"/>
              </w:rPr>
              <w:t>内容</w:t>
            </w:r>
          </w:p>
          <w:p w:rsidR="00751C0D" w:rsidRPr="00AE602B" w:rsidRDefault="00751C0D">
            <w:pPr>
              <w:jc w:val="left"/>
              <w:rPr>
                <w:color w:val="000000"/>
                <w:sz w:val="24"/>
                <w:szCs w:val="24"/>
              </w:rPr>
            </w:pPr>
            <w:r w:rsidRPr="00AE602B">
              <w:rPr>
                <w:color w:val="000000"/>
                <w:sz w:val="24"/>
                <w:szCs w:val="24"/>
              </w:rPr>
              <w:t>类型</w:t>
            </w:r>
          </w:p>
        </w:tc>
        <w:tc>
          <w:tcPr>
            <w:tcW w:w="1854" w:type="dxa"/>
            <w:gridSpan w:val="2"/>
            <w:tcBorders>
              <w:bottom w:val="single" w:sz="4" w:space="0" w:color="auto"/>
            </w:tcBorders>
            <w:vAlign w:val="center"/>
          </w:tcPr>
          <w:p w:rsidR="00751C0D" w:rsidRPr="00AE602B" w:rsidRDefault="00751C0D">
            <w:pPr>
              <w:jc w:val="center"/>
              <w:rPr>
                <w:color w:val="000000"/>
                <w:sz w:val="24"/>
                <w:szCs w:val="24"/>
              </w:rPr>
            </w:pPr>
            <w:r w:rsidRPr="00AE602B">
              <w:rPr>
                <w:color w:val="000000"/>
                <w:sz w:val="24"/>
                <w:szCs w:val="24"/>
              </w:rPr>
              <w:t>排放源</w:t>
            </w:r>
          </w:p>
          <w:p w:rsidR="00751C0D" w:rsidRPr="00AE602B" w:rsidRDefault="00751C0D">
            <w:pPr>
              <w:jc w:val="center"/>
              <w:rPr>
                <w:color w:val="000000"/>
                <w:sz w:val="24"/>
                <w:szCs w:val="24"/>
              </w:rPr>
            </w:pPr>
            <w:r w:rsidRPr="00AE602B">
              <w:rPr>
                <w:color w:val="000000"/>
                <w:sz w:val="24"/>
                <w:szCs w:val="24"/>
              </w:rPr>
              <w:t>（编号）</w:t>
            </w:r>
          </w:p>
        </w:tc>
        <w:tc>
          <w:tcPr>
            <w:tcW w:w="1417" w:type="dxa"/>
            <w:vAlign w:val="center"/>
          </w:tcPr>
          <w:p w:rsidR="00751C0D" w:rsidRPr="00AE602B" w:rsidRDefault="00751C0D">
            <w:pPr>
              <w:jc w:val="center"/>
              <w:rPr>
                <w:color w:val="000000"/>
                <w:sz w:val="24"/>
                <w:szCs w:val="24"/>
              </w:rPr>
            </w:pPr>
            <w:r w:rsidRPr="00AE602B">
              <w:rPr>
                <w:color w:val="000000"/>
                <w:sz w:val="24"/>
                <w:szCs w:val="24"/>
              </w:rPr>
              <w:t>污染物</w:t>
            </w:r>
          </w:p>
          <w:p w:rsidR="00751C0D" w:rsidRPr="00AE602B" w:rsidRDefault="00751C0D">
            <w:pPr>
              <w:jc w:val="center"/>
              <w:rPr>
                <w:color w:val="000000"/>
                <w:sz w:val="24"/>
                <w:szCs w:val="24"/>
              </w:rPr>
            </w:pPr>
            <w:r w:rsidRPr="00AE602B">
              <w:rPr>
                <w:color w:val="000000"/>
                <w:sz w:val="24"/>
                <w:szCs w:val="24"/>
              </w:rPr>
              <w:t>名</w:t>
            </w:r>
            <w:r w:rsidRPr="00AE602B">
              <w:rPr>
                <w:color w:val="000000"/>
                <w:sz w:val="24"/>
                <w:szCs w:val="24"/>
              </w:rPr>
              <w:t xml:space="preserve">  </w:t>
            </w:r>
            <w:r w:rsidRPr="00AE602B">
              <w:rPr>
                <w:color w:val="000000"/>
                <w:sz w:val="24"/>
                <w:szCs w:val="24"/>
              </w:rPr>
              <w:t>称</w:t>
            </w:r>
          </w:p>
        </w:tc>
        <w:tc>
          <w:tcPr>
            <w:tcW w:w="2552" w:type="dxa"/>
            <w:vAlign w:val="center"/>
          </w:tcPr>
          <w:p w:rsidR="00751C0D" w:rsidRPr="00AE602B" w:rsidRDefault="00751C0D">
            <w:pPr>
              <w:jc w:val="center"/>
              <w:rPr>
                <w:color w:val="000000"/>
                <w:sz w:val="24"/>
                <w:szCs w:val="24"/>
              </w:rPr>
            </w:pPr>
            <w:r w:rsidRPr="00AE602B">
              <w:rPr>
                <w:color w:val="000000"/>
                <w:sz w:val="24"/>
                <w:szCs w:val="24"/>
              </w:rPr>
              <w:t>处理前产生浓度及产生量（单位）</w:t>
            </w:r>
          </w:p>
        </w:tc>
        <w:tc>
          <w:tcPr>
            <w:tcW w:w="2472" w:type="dxa"/>
            <w:vAlign w:val="center"/>
          </w:tcPr>
          <w:p w:rsidR="00751C0D" w:rsidRPr="00AE602B" w:rsidRDefault="00751C0D" w:rsidP="00BB0D8C">
            <w:pPr>
              <w:jc w:val="center"/>
              <w:rPr>
                <w:color w:val="000000"/>
                <w:sz w:val="24"/>
                <w:szCs w:val="24"/>
              </w:rPr>
            </w:pPr>
            <w:r w:rsidRPr="00AE602B">
              <w:rPr>
                <w:color w:val="000000"/>
                <w:sz w:val="24"/>
                <w:szCs w:val="24"/>
              </w:rPr>
              <w:t>排放浓度及排放量（单位）</w:t>
            </w:r>
          </w:p>
        </w:tc>
      </w:tr>
      <w:tr w:rsidR="00321ED9" w:rsidRPr="00AE602B" w:rsidTr="00270670">
        <w:trPr>
          <w:trHeight w:val="397"/>
          <w:jc w:val="center"/>
        </w:trPr>
        <w:tc>
          <w:tcPr>
            <w:tcW w:w="1481" w:type="dxa"/>
            <w:gridSpan w:val="2"/>
            <w:shd w:val="clear" w:color="auto" w:fill="auto"/>
            <w:vAlign w:val="center"/>
          </w:tcPr>
          <w:p w:rsidR="00321ED9" w:rsidRPr="00AE602B" w:rsidRDefault="00321ED9" w:rsidP="001F3E40">
            <w:pPr>
              <w:jc w:val="center"/>
              <w:rPr>
                <w:color w:val="000000"/>
                <w:sz w:val="24"/>
                <w:szCs w:val="24"/>
              </w:rPr>
            </w:pPr>
            <w:r w:rsidRPr="00AE602B">
              <w:rPr>
                <w:color w:val="000000"/>
                <w:sz w:val="24"/>
                <w:szCs w:val="24"/>
              </w:rPr>
              <w:t>大</w:t>
            </w:r>
          </w:p>
          <w:p w:rsidR="00321ED9" w:rsidRPr="00AE602B" w:rsidRDefault="00321ED9" w:rsidP="001F3E40">
            <w:pPr>
              <w:jc w:val="center"/>
              <w:rPr>
                <w:color w:val="000000"/>
                <w:sz w:val="24"/>
                <w:szCs w:val="24"/>
              </w:rPr>
            </w:pPr>
            <w:r w:rsidRPr="00AE602B">
              <w:rPr>
                <w:color w:val="000000"/>
                <w:sz w:val="24"/>
                <w:szCs w:val="24"/>
              </w:rPr>
              <w:t>气</w:t>
            </w:r>
          </w:p>
          <w:p w:rsidR="00321ED9" w:rsidRPr="00AE602B" w:rsidRDefault="00321ED9" w:rsidP="001F3E40">
            <w:pPr>
              <w:jc w:val="center"/>
              <w:rPr>
                <w:color w:val="000000"/>
                <w:sz w:val="24"/>
                <w:szCs w:val="24"/>
              </w:rPr>
            </w:pPr>
            <w:r w:rsidRPr="00AE602B">
              <w:rPr>
                <w:color w:val="000000"/>
                <w:sz w:val="24"/>
                <w:szCs w:val="24"/>
              </w:rPr>
              <w:t>污</w:t>
            </w:r>
          </w:p>
          <w:p w:rsidR="00321ED9" w:rsidRPr="00AE602B" w:rsidRDefault="00321ED9" w:rsidP="001F3E40">
            <w:pPr>
              <w:jc w:val="center"/>
              <w:rPr>
                <w:color w:val="000000"/>
                <w:sz w:val="24"/>
                <w:szCs w:val="24"/>
              </w:rPr>
            </w:pPr>
            <w:r w:rsidRPr="00AE602B">
              <w:rPr>
                <w:color w:val="000000"/>
                <w:sz w:val="24"/>
                <w:szCs w:val="24"/>
              </w:rPr>
              <w:t>染</w:t>
            </w:r>
          </w:p>
          <w:p w:rsidR="00321ED9" w:rsidRPr="00AE602B" w:rsidRDefault="00321ED9" w:rsidP="001F3E40">
            <w:pPr>
              <w:jc w:val="center"/>
              <w:rPr>
                <w:color w:val="000000"/>
                <w:sz w:val="24"/>
                <w:szCs w:val="24"/>
              </w:rPr>
            </w:pPr>
            <w:r w:rsidRPr="00AE602B">
              <w:rPr>
                <w:color w:val="000000"/>
                <w:sz w:val="24"/>
                <w:szCs w:val="24"/>
              </w:rPr>
              <w:t>物</w:t>
            </w:r>
          </w:p>
        </w:tc>
        <w:tc>
          <w:tcPr>
            <w:tcW w:w="1843" w:type="dxa"/>
            <w:shd w:val="clear" w:color="auto" w:fill="auto"/>
            <w:vAlign w:val="center"/>
          </w:tcPr>
          <w:p w:rsidR="00321ED9" w:rsidRPr="00AE602B" w:rsidRDefault="00404A76" w:rsidP="00DF2DA5">
            <w:pPr>
              <w:jc w:val="center"/>
              <w:rPr>
                <w:color w:val="000000"/>
                <w:sz w:val="24"/>
                <w:szCs w:val="24"/>
              </w:rPr>
            </w:pPr>
            <w:r w:rsidRPr="00AE602B">
              <w:rPr>
                <w:color w:val="000000"/>
                <w:sz w:val="24"/>
                <w:szCs w:val="24"/>
              </w:rPr>
              <w:t>/</w:t>
            </w:r>
          </w:p>
        </w:tc>
        <w:tc>
          <w:tcPr>
            <w:tcW w:w="1417" w:type="dxa"/>
            <w:shd w:val="clear" w:color="auto" w:fill="auto"/>
            <w:vAlign w:val="center"/>
          </w:tcPr>
          <w:p w:rsidR="00321ED9" w:rsidRPr="00AE602B" w:rsidRDefault="00404A76" w:rsidP="00F9318E">
            <w:pPr>
              <w:jc w:val="center"/>
              <w:rPr>
                <w:color w:val="000000"/>
                <w:sz w:val="24"/>
                <w:szCs w:val="24"/>
              </w:rPr>
            </w:pPr>
            <w:r w:rsidRPr="00AE602B">
              <w:rPr>
                <w:color w:val="000000"/>
                <w:sz w:val="24"/>
                <w:szCs w:val="24"/>
              </w:rPr>
              <w:t>/</w:t>
            </w:r>
          </w:p>
        </w:tc>
        <w:tc>
          <w:tcPr>
            <w:tcW w:w="2552" w:type="dxa"/>
            <w:shd w:val="clear" w:color="auto" w:fill="auto"/>
            <w:vAlign w:val="center"/>
          </w:tcPr>
          <w:p w:rsidR="00321ED9" w:rsidRPr="00AE602B" w:rsidRDefault="00404A76" w:rsidP="00E17B5D">
            <w:pPr>
              <w:jc w:val="center"/>
              <w:rPr>
                <w:color w:val="000000"/>
                <w:sz w:val="24"/>
                <w:szCs w:val="24"/>
              </w:rPr>
            </w:pPr>
            <w:r w:rsidRPr="00AE602B">
              <w:rPr>
                <w:color w:val="000000"/>
                <w:sz w:val="24"/>
                <w:szCs w:val="24"/>
              </w:rPr>
              <w:t>/</w:t>
            </w:r>
          </w:p>
        </w:tc>
        <w:tc>
          <w:tcPr>
            <w:tcW w:w="2472" w:type="dxa"/>
            <w:shd w:val="clear" w:color="auto" w:fill="auto"/>
            <w:vAlign w:val="center"/>
          </w:tcPr>
          <w:p w:rsidR="00321ED9" w:rsidRPr="00AE602B" w:rsidRDefault="00404A76" w:rsidP="0029596A">
            <w:pPr>
              <w:jc w:val="center"/>
              <w:rPr>
                <w:color w:val="000000"/>
                <w:sz w:val="24"/>
                <w:szCs w:val="24"/>
              </w:rPr>
            </w:pPr>
            <w:r w:rsidRPr="00AE602B">
              <w:rPr>
                <w:color w:val="000000"/>
                <w:sz w:val="24"/>
                <w:szCs w:val="24"/>
              </w:rPr>
              <w:t>/</w:t>
            </w:r>
          </w:p>
        </w:tc>
      </w:tr>
      <w:tr w:rsidR="006A6A7A" w:rsidRPr="00AE602B" w:rsidTr="00270670">
        <w:trPr>
          <w:trHeight w:val="397"/>
          <w:jc w:val="center"/>
        </w:trPr>
        <w:tc>
          <w:tcPr>
            <w:tcW w:w="1470" w:type="dxa"/>
            <w:vMerge w:val="restart"/>
            <w:shd w:val="clear" w:color="auto" w:fill="auto"/>
            <w:vAlign w:val="center"/>
          </w:tcPr>
          <w:p w:rsidR="006A6A7A" w:rsidRPr="00AE602B" w:rsidRDefault="006A6A7A">
            <w:pPr>
              <w:jc w:val="center"/>
              <w:rPr>
                <w:color w:val="000000"/>
                <w:sz w:val="24"/>
                <w:szCs w:val="24"/>
              </w:rPr>
            </w:pPr>
            <w:r w:rsidRPr="00AE602B">
              <w:rPr>
                <w:color w:val="000000"/>
                <w:sz w:val="24"/>
                <w:szCs w:val="24"/>
              </w:rPr>
              <w:t>水</w:t>
            </w:r>
          </w:p>
          <w:p w:rsidR="006A6A7A" w:rsidRPr="00AE602B" w:rsidRDefault="006A6A7A">
            <w:pPr>
              <w:jc w:val="center"/>
              <w:rPr>
                <w:color w:val="000000"/>
                <w:sz w:val="24"/>
                <w:szCs w:val="24"/>
              </w:rPr>
            </w:pPr>
            <w:r w:rsidRPr="00AE602B">
              <w:rPr>
                <w:color w:val="000000"/>
                <w:sz w:val="24"/>
                <w:szCs w:val="24"/>
              </w:rPr>
              <w:t>污</w:t>
            </w:r>
          </w:p>
          <w:p w:rsidR="006A6A7A" w:rsidRPr="00AE602B" w:rsidRDefault="006A6A7A">
            <w:pPr>
              <w:jc w:val="center"/>
              <w:rPr>
                <w:color w:val="000000"/>
                <w:sz w:val="24"/>
                <w:szCs w:val="24"/>
              </w:rPr>
            </w:pPr>
            <w:r w:rsidRPr="00AE602B">
              <w:rPr>
                <w:color w:val="000000"/>
                <w:sz w:val="24"/>
                <w:szCs w:val="24"/>
              </w:rPr>
              <w:t>染</w:t>
            </w:r>
          </w:p>
          <w:p w:rsidR="006A6A7A" w:rsidRPr="00AE602B" w:rsidRDefault="006A6A7A">
            <w:pPr>
              <w:jc w:val="center"/>
              <w:rPr>
                <w:color w:val="000000"/>
                <w:sz w:val="24"/>
                <w:szCs w:val="24"/>
              </w:rPr>
            </w:pPr>
            <w:r w:rsidRPr="00AE602B">
              <w:rPr>
                <w:color w:val="000000"/>
                <w:sz w:val="24"/>
                <w:szCs w:val="24"/>
              </w:rPr>
              <w:t>物</w:t>
            </w:r>
          </w:p>
        </w:tc>
        <w:tc>
          <w:tcPr>
            <w:tcW w:w="1854" w:type="dxa"/>
            <w:gridSpan w:val="2"/>
            <w:vAlign w:val="center"/>
          </w:tcPr>
          <w:p w:rsidR="006A6A7A" w:rsidRPr="00AE602B" w:rsidRDefault="006A6A7A" w:rsidP="00404A76">
            <w:pPr>
              <w:spacing w:line="440" w:lineRule="exact"/>
              <w:jc w:val="center"/>
              <w:rPr>
                <w:color w:val="000000"/>
                <w:sz w:val="24"/>
                <w:szCs w:val="24"/>
              </w:rPr>
            </w:pPr>
            <w:r w:rsidRPr="00AE602B">
              <w:rPr>
                <w:color w:val="000000"/>
                <w:sz w:val="24"/>
                <w:szCs w:val="24"/>
              </w:rPr>
              <w:t>生活污水</w:t>
            </w:r>
          </w:p>
          <w:p w:rsidR="006A6A7A" w:rsidRPr="00AE602B" w:rsidRDefault="006A6A7A" w:rsidP="00A33ED9">
            <w:pPr>
              <w:spacing w:line="440" w:lineRule="exact"/>
              <w:jc w:val="center"/>
              <w:rPr>
                <w:color w:val="000000"/>
                <w:sz w:val="24"/>
                <w:szCs w:val="24"/>
              </w:rPr>
            </w:pPr>
            <w:r w:rsidRPr="00AE602B">
              <w:rPr>
                <w:color w:val="000000"/>
                <w:sz w:val="24"/>
                <w:szCs w:val="24"/>
              </w:rPr>
              <w:t>（</w:t>
            </w:r>
            <w:r>
              <w:rPr>
                <w:rFonts w:hint="eastAsia"/>
                <w:color w:val="000000"/>
                <w:sz w:val="24"/>
                <w:szCs w:val="24"/>
              </w:rPr>
              <w:t>21.6</w:t>
            </w:r>
            <w:r w:rsidRPr="00AE602B">
              <w:rPr>
                <w:color w:val="000000"/>
                <w:sz w:val="24"/>
                <w:szCs w:val="24"/>
              </w:rPr>
              <w:t>t/a</w:t>
            </w:r>
            <w:r w:rsidRPr="00AE602B">
              <w:rPr>
                <w:color w:val="000000"/>
                <w:sz w:val="24"/>
                <w:szCs w:val="24"/>
              </w:rPr>
              <w:t>）</w:t>
            </w:r>
          </w:p>
        </w:tc>
        <w:tc>
          <w:tcPr>
            <w:tcW w:w="1417" w:type="dxa"/>
            <w:shd w:val="clear" w:color="auto" w:fill="auto"/>
            <w:vAlign w:val="center"/>
          </w:tcPr>
          <w:p w:rsidR="006A6A7A" w:rsidRPr="00AE602B" w:rsidRDefault="006A6A7A" w:rsidP="00404A76">
            <w:pPr>
              <w:spacing w:line="440" w:lineRule="exact"/>
              <w:jc w:val="center"/>
              <w:rPr>
                <w:color w:val="000000"/>
                <w:sz w:val="24"/>
              </w:rPr>
            </w:pPr>
            <w:r w:rsidRPr="00AE602B">
              <w:rPr>
                <w:color w:val="000000"/>
                <w:sz w:val="24"/>
              </w:rPr>
              <w:t>COD</w:t>
            </w:r>
          </w:p>
          <w:p w:rsidR="006A6A7A" w:rsidRPr="00AE602B" w:rsidRDefault="006A6A7A" w:rsidP="00404A76">
            <w:pPr>
              <w:spacing w:line="440" w:lineRule="exact"/>
              <w:jc w:val="center"/>
              <w:rPr>
                <w:color w:val="000000"/>
                <w:sz w:val="24"/>
              </w:rPr>
            </w:pPr>
            <w:r w:rsidRPr="00AE602B">
              <w:rPr>
                <w:color w:val="000000"/>
                <w:sz w:val="24"/>
              </w:rPr>
              <w:t>SS</w:t>
            </w:r>
          </w:p>
          <w:p w:rsidR="006A6A7A" w:rsidRPr="00AE602B" w:rsidRDefault="006A6A7A" w:rsidP="00404A76">
            <w:pPr>
              <w:spacing w:line="440" w:lineRule="exact"/>
              <w:jc w:val="center"/>
              <w:rPr>
                <w:color w:val="000000"/>
                <w:sz w:val="24"/>
              </w:rPr>
            </w:pPr>
            <w:r w:rsidRPr="00AE602B">
              <w:rPr>
                <w:color w:val="000000"/>
                <w:sz w:val="24"/>
              </w:rPr>
              <w:t>NH</w:t>
            </w:r>
            <w:r w:rsidRPr="00AE602B">
              <w:rPr>
                <w:color w:val="000000"/>
                <w:sz w:val="24"/>
                <w:vertAlign w:val="subscript"/>
              </w:rPr>
              <w:t>4</w:t>
            </w:r>
            <w:r w:rsidRPr="00AE602B">
              <w:rPr>
                <w:color w:val="000000"/>
                <w:sz w:val="24"/>
              </w:rPr>
              <w:t>-N</w:t>
            </w:r>
          </w:p>
          <w:p w:rsidR="006A6A7A" w:rsidRPr="00AE602B" w:rsidRDefault="006A6A7A" w:rsidP="00404A76">
            <w:pPr>
              <w:spacing w:line="440" w:lineRule="exact"/>
              <w:jc w:val="center"/>
              <w:rPr>
                <w:color w:val="000000"/>
                <w:sz w:val="24"/>
                <w:szCs w:val="24"/>
              </w:rPr>
            </w:pPr>
            <w:r w:rsidRPr="00AE602B">
              <w:rPr>
                <w:color w:val="000000"/>
                <w:sz w:val="24"/>
              </w:rPr>
              <w:t>TP</w:t>
            </w:r>
          </w:p>
        </w:tc>
        <w:tc>
          <w:tcPr>
            <w:tcW w:w="2552" w:type="dxa"/>
            <w:shd w:val="clear" w:color="auto" w:fill="auto"/>
            <w:vAlign w:val="center"/>
          </w:tcPr>
          <w:p w:rsidR="006A6A7A" w:rsidRDefault="006A6A7A" w:rsidP="00404A76">
            <w:pPr>
              <w:spacing w:line="440" w:lineRule="exact"/>
              <w:jc w:val="center"/>
              <w:rPr>
                <w:color w:val="000000"/>
                <w:sz w:val="24"/>
              </w:rPr>
            </w:pPr>
            <w:r w:rsidRPr="00AE602B">
              <w:rPr>
                <w:color w:val="000000"/>
                <w:sz w:val="24"/>
              </w:rPr>
              <w:t>250mg/L</w:t>
            </w:r>
            <w:r w:rsidRPr="00AE602B">
              <w:rPr>
                <w:color w:val="000000"/>
                <w:sz w:val="24"/>
              </w:rPr>
              <w:t>、</w:t>
            </w:r>
            <w:r>
              <w:rPr>
                <w:rFonts w:hint="eastAsia"/>
                <w:color w:val="000000"/>
                <w:sz w:val="24"/>
              </w:rPr>
              <w:t>0.0054</w:t>
            </w:r>
            <w:r w:rsidRPr="00AE602B">
              <w:rPr>
                <w:color w:val="000000"/>
                <w:sz w:val="24"/>
              </w:rPr>
              <w:t xml:space="preserve">t/a </w:t>
            </w:r>
          </w:p>
          <w:p w:rsidR="006A6A7A" w:rsidRPr="00AE602B" w:rsidRDefault="006A6A7A" w:rsidP="00404A76">
            <w:pPr>
              <w:spacing w:line="440" w:lineRule="exact"/>
              <w:jc w:val="center"/>
              <w:rPr>
                <w:color w:val="000000"/>
                <w:sz w:val="24"/>
              </w:rPr>
            </w:pPr>
            <w:r w:rsidRPr="00AE602B">
              <w:rPr>
                <w:color w:val="000000"/>
                <w:sz w:val="24"/>
              </w:rPr>
              <w:t>200mg/L</w:t>
            </w:r>
            <w:r w:rsidRPr="00AE602B">
              <w:rPr>
                <w:color w:val="000000"/>
                <w:sz w:val="24"/>
              </w:rPr>
              <w:t>、</w:t>
            </w:r>
            <w:r>
              <w:rPr>
                <w:rFonts w:hint="eastAsia"/>
                <w:color w:val="000000"/>
                <w:sz w:val="24"/>
              </w:rPr>
              <w:t>0.0043</w:t>
            </w:r>
            <w:r w:rsidRPr="00AE602B">
              <w:rPr>
                <w:color w:val="000000"/>
                <w:sz w:val="24"/>
              </w:rPr>
              <w:t>t/a</w:t>
            </w:r>
          </w:p>
          <w:p w:rsidR="006A6A7A" w:rsidRPr="00AE602B" w:rsidRDefault="006A6A7A" w:rsidP="00404A76">
            <w:pPr>
              <w:spacing w:line="440" w:lineRule="exact"/>
              <w:jc w:val="center"/>
              <w:rPr>
                <w:color w:val="000000"/>
                <w:sz w:val="24"/>
              </w:rPr>
            </w:pPr>
            <w:r w:rsidRPr="00AE602B">
              <w:rPr>
                <w:color w:val="000000"/>
                <w:sz w:val="24"/>
              </w:rPr>
              <w:t>25mg/L</w:t>
            </w:r>
            <w:r w:rsidRPr="00AE602B">
              <w:rPr>
                <w:color w:val="000000"/>
                <w:sz w:val="24"/>
              </w:rPr>
              <w:t>、</w:t>
            </w:r>
            <w:r>
              <w:rPr>
                <w:rFonts w:hint="eastAsia"/>
                <w:color w:val="000000"/>
                <w:sz w:val="24"/>
              </w:rPr>
              <w:t>0.0005</w:t>
            </w:r>
            <w:r w:rsidRPr="00AE602B">
              <w:rPr>
                <w:color w:val="000000"/>
                <w:sz w:val="24"/>
              </w:rPr>
              <w:t>t/a</w:t>
            </w:r>
          </w:p>
          <w:p w:rsidR="006A6A7A" w:rsidRPr="00AE602B" w:rsidRDefault="006A6A7A" w:rsidP="00A33ED9">
            <w:pPr>
              <w:spacing w:line="440" w:lineRule="exact"/>
              <w:jc w:val="center"/>
              <w:rPr>
                <w:color w:val="000000"/>
                <w:sz w:val="24"/>
              </w:rPr>
            </w:pPr>
            <w:r w:rsidRPr="00AE602B">
              <w:rPr>
                <w:color w:val="000000"/>
                <w:sz w:val="24"/>
              </w:rPr>
              <w:t>2mg/L</w:t>
            </w:r>
            <w:r w:rsidRPr="00AE602B">
              <w:rPr>
                <w:color w:val="000000"/>
                <w:sz w:val="24"/>
              </w:rPr>
              <w:t>、</w:t>
            </w:r>
            <w:r>
              <w:rPr>
                <w:rFonts w:hint="eastAsia"/>
                <w:color w:val="000000"/>
                <w:sz w:val="24"/>
              </w:rPr>
              <w:t>0.00004</w:t>
            </w:r>
            <w:r w:rsidRPr="00AE602B">
              <w:rPr>
                <w:color w:val="000000"/>
                <w:sz w:val="24"/>
              </w:rPr>
              <w:t>t/a</w:t>
            </w:r>
          </w:p>
        </w:tc>
        <w:tc>
          <w:tcPr>
            <w:tcW w:w="2472" w:type="dxa"/>
            <w:shd w:val="clear" w:color="auto" w:fill="auto"/>
            <w:vAlign w:val="center"/>
          </w:tcPr>
          <w:p w:rsidR="006A6A7A" w:rsidRPr="00AE602B" w:rsidRDefault="006A6A7A" w:rsidP="00404A76">
            <w:pPr>
              <w:spacing w:line="440" w:lineRule="exact"/>
              <w:jc w:val="center"/>
              <w:rPr>
                <w:color w:val="000000"/>
                <w:sz w:val="24"/>
              </w:rPr>
            </w:pPr>
            <w:r w:rsidRPr="00AE602B">
              <w:rPr>
                <w:color w:val="000000"/>
                <w:sz w:val="24"/>
              </w:rPr>
              <w:t>0</w:t>
            </w:r>
          </w:p>
        </w:tc>
      </w:tr>
      <w:tr w:rsidR="006A6A7A" w:rsidRPr="00AE602B" w:rsidTr="00270670">
        <w:trPr>
          <w:trHeight w:val="397"/>
          <w:jc w:val="center"/>
        </w:trPr>
        <w:tc>
          <w:tcPr>
            <w:tcW w:w="1470" w:type="dxa"/>
            <w:vMerge/>
            <w:shd w:val="clear" w:color="auto" w:fill="auto"/>
            <w:vAlign w:val="center"/>
          </w:tcPr>
          <w:p w:rsidR="006A6A7A" w:rsidRPr="00AE602B" w:rsidRDefault="006A6A7A">
            <w:pPr>
              <w:jc w:val="center"/>
              <w:rPr>
                <w:color w:val="000000"/>
                <w:sz w:val="24"/>
                <w:szCs w:val="24"/>
              </w:rPr>
            </w:pPr>
          </w:p>
        </w:tc>
        <w:tc>
          <w:tcPr>
            <w:tcW w:w="1854" w:type="dxa"/>
            <w:gridSpan w:val="2"/>
            <w:vAlign w:val="center"/>
          </w:tcPr>
          <w:p w:rsidR="006A6A7A" w:rsidRPr="00AE602B" w:rsidRDefault="006A6A7A" w:rsidP="00404A76">
            <w:pPr>
              <w:spacing w:line="440" w:lineRule="exact"/>
              <w:jc w:val="center"/>
              <w:rPr>
                <w:color w:val="000000"/>
                <w:sz w:val="24"/>
                <w:szCs w:val="24"/>
              </w:rPr>
            </w:pPr>
            <w:r>
              <w:rPr>
                <w:rFonts w:hint="eastAsia"/>
                <w:color w:val="000000"/>
                <w:sz w:val="24"/>
                <w:szCs w:val="24"/>
              </w:rPr>
              <w:t>水箱拔丝车拔丝</w:t>
            </w:r>
          </w:p>
        </w:tc>
        <w:tc>
          <w:tcPr>
            <w:tcW w:w="1417" w:type="dxa"/>
            <w:shd w:val="clear" w:color="auto" w:fill="auto"/>
            <w:vAlign w:val="center"/>
          </w:tcPr>
          <w:p w:rsidR="006A6A7A" w:rsidRPr="00AE602B" w:rsidRDefault="006A6A7A" w:rsidP="00404A76">
            <w:pPr>
              <w:spacing w:line="440" w:lineRule="exact"/>
              <w:jc w:val="center"/>
              <w:rPr>
                <w:color w:val="000000"/>
                <w:sz w:val="24"/>
              </w:rPr>
            </w:pPr>
            <w:r>
              <w:rPr>
                <w:rFonts w:hint="eastAsia"/>
                <w:color w:val="000000"/>
                <w:sz w:val="24"/>
              </w:rPr>
              <w:t>冷却用水</w:t>
            </w:r>
          </w:p>
        </w:tc>
        <w:tc>
          <w:tcPr>
            <w:tcW w:w="2552" w:type="dxa"/>
            <w:shd w:val="clear" w:color="auto" w:fill="auto"/>
            <w:vAlign w:val="center"/>
          </w:tcPr>
          <w:p w:rsidR="006A6A7A" w:rsidRPr="00AE602B" w:rsidRDefault="006A6A7A" w:rsidP="00404A76">
            <w:pPr>
              <w:spacing w:line="440" w:lineRule="exact"/>
              <w:jc w:val="center"/>
              <w:rPr>
                <w:color w:val="000000"/>
                <w:sz w:val="24"/>
              </w:rPr>
            </w:pPr>
            <w:r>
              <w:rPr>
                <w:rFonts w:hint="eastAsia"/>
                <w:color w:val="000000"/>
                <w:sz w:val="24"/>
              </w:rPr>
              <w:t>/</w:t>
            </w:r>
          </w:p>
        </w:tc>
        <w:tc>
          <w:tcPr>
            <w:tcW w:w="2472" w:type="dxa"/>
            <w:shd w:val="clear" w:color="auto" w:fill="auto"/>
            <w:vAlign w:val="center"/>
          </w:tcPr>
          <w:p w:rsidR="006A6A7A" w:rsidRPr="00AE602B" w:rsidRDefault="006A6A7A" w:rsidP="00404A76">
            <w:pPr>
              <w:spacing w:line="440" w:lineRule="exact"/>
              <w:jc w:val="center"/>
              <w:rPr>
                <w:color w:val="000000"/>
                <w:sz w:val="24"/>
              </w:rPr>
            </w:pPr>
            <w:r>
              <w:rPr>
                <w:rFonts w:hint="eastAsia"/>
                <w:color w:val="000000"/>
                <w:sz w:val="24"/>
              </w:rPr>
              <w:t>/</w:t>
            </w:r>
          </w:p>
        </w:tc>
      </w:tr>
      <w:tr w:rsidR="00383885" w:rsidRPr="00AE602B" w:rsidTr="00383885">
        <w:trPr>
          <w:trHeight w:val="617"/>
          <w:jc w:val="center"/>
        </w:trPr>
        <w:tc>
          <w:tcPr>
            <w:tcW w:w="1470" w:type="dxa"/>
            <w:vMerge w:val="restart"/>
            <w:shd w:val="clear" w:color="auto" w:fill="auto"/>
            <w:vAlign w:val="center"/>
          </w:tcPr>
          <w:p w:rsidR="00383885" w:rsidRPr="00AE602B" w:rsidRDefault="00383885">
            <w:pPr>
              <w:jc w:val="center"/>
              <w:rPr>
                <w:color w:val="000000"/>
                <w:sz w:val="24"/>
                <w:szCs w:val="24"/>
              </w:rPr>
            </w:pPr>
            <w:r w:rsidRPr="00AE602B">
              <w:rPr>
                <w:color w:val="000000"/>
                <w:sz w:val="24"/>
                <w:szCs w:val="24"/>
              </w:rPr>
              <w:t>固</w:t>
            </w:r>
          </w:p>
          <w:p w:rsidR="00383885" w:rsidRPr="00AE602B" w:rsidRDefault="00383885">
            <w:pPr>
              <w:jc w:val="center"/>
              <w:rPr>
                <w:color w:val="000000"/>
                <w:sz w:val="24"/>
                <w:szCs w:val="24"/>
              </w:rPr>
            </w:pPr>
            <w:r w:rsidRPr="00AE602B">
              <w:rPr>
                <w:color w:val="000000"/>
                <w:sz w:val="24"/>
                <w:szCs w:val="24"/>
              </w:rPr>
              <w:t>体</w:t>
            </w:r>
          </w:p>
          <w:p w:rsidR="00383885" w:rsidRPr="00AE602B" w:rsidRDefault="00383885">
            <w:pPr>
              <w:jc w:val="center"/>
              <w:rPr>
                <w:color w:val="000000"/>
                <w:sz w:val="24"/>
                <w:szCs w:val="24"/>
              </w:rPr>
            </w:pPr>
            <w:r w:rsidRPr="00AE602B">
              <w:rPr>
                <w:color w:val="000000"/>
                <w:sz w:val="24"/>
                <w:szCs w:val="24"/>
              </w:rPr>
              <w:t>废</w:t>
            </w:r>
          </w:p>
          <w:p w:rsidR="00383885" w:rsidRPr="00AE602B" w:rsidRDefault="00383885">
            <w:pPr>
              <w:jc w:val="center"/>
              <w:rPr>
                <w:color w:val="000000"/>
                <w:sz w:val="24"/>
                <w:szCs w:val="24"/>
              </w:rPr>
            </w:pPr>
            <w:r w:rsidRPr="00AE602B">
              <w:rPr>
                <w:color w:val="000000"/>
                <w:sz w:val="24"/>
                <w:szCs w:val="24"/>
              </w:rPr>
              <w:t>物</w:t>
            </w:r>
          </w:p>
        </w:tc>
        <w:tc>
          <w:tcPr>
            <w:tcW w:w="1854" w:type="dxa"/>
            <w:gridSpan w:val="2"/>
            <w:vMerge w:val="restart"/>
            <w:vAlign w:val="center"/>
          </w:tcPr>
          <w:p w:rsidR="00383885" w:rsidRPr="00AE602B" w:rsidRDefault="00383885" w:rsidP="00404A76">
            <w:pPr>
              <w:spacing w:line="440" w:lineRule="exact"/>
              <w:jc w:val="center"/>
              <w:rPr>
                <w:rFonts w:eastAsiaTheme="minorEastAsia"/>
                <w:color w:val="000000"/>
                <w:sz w:val="24"/>
                <w:szCs w:val="24"/>
                <w:highlight w:val="yellow"/>
              </w:rPr>
            </w:pPr>
            <w:r w:rsidRPr="00AE602B">
              <w:rPr>
                <w:rFonts w:eastAsiaTheme="minorEastAsia"/>
                <w:color w:val="000000"/>
                <w:sz w:val="24"/>
                <w:szCs w:val="24"/>
              </w:rPr>
              <w:t>拔丝收线</w:t>
            </w:r>
          </w:p>
        </w:tc>
        <w:tc>
          <w:tcPr>
            <w:tcW w:w="1417" w:type="dxa"/>
            <w:shd w:val="clear" w:color="auto" w:fill="auto"/>
            <w:vAlign w:val="center"/>
          </w:tcPr>
          <w:p w:rsidR="00383885" w:rsidRPr="00AE602B" w:rsidRDefault="00383885" w:rsidP="00404A76">
            <w:pPr>
              <w:spacing w:line="440" w:lineRule="exact"/>
              <w:jc w:val="center"/>
              <w:rPr>
                <w:rFonts w:eastAsiaTheme="minorEastAsia"/>
                <w:color w:val="000000"/>
                <w:sz w:val="24"/>
                <w:szCs w:val="24"/>
                <w:highlight w:val="yellow"/>
              </w:rPr>
            </w:pPr>
            <w:r>
              <w:rPr>
                <w:rFonts w:eastAsiaTheme="minorEastAsia" w:hint="eastAsia"/>
                <w:color w:val="000000"/>
                <w:sz w:val="24"/>
                <w:szCs w:val="24"/>
              </w:rPr>
              <w:t>废</w:t>
            </w:r>
            <w:r w:rsidRPr="003F32D5">
              <w:rPr>
                <w:rFonts w:eastAsiaTheme="minorEastAsia" w:hint="eastAsia"/>
                <w:color w:val="000000"/>
                <w:sz w:val="24"/>
                <w:szCs w:val="24"/>
              </w:rPr>
              <w:t>线头</w:t>
            </w:r>
          </w:p>
        </w:tc>
        <w:tc>
          <w:tcPr>
            <w:tcW w:w="2552" w:type="dxa"/>
            <w:shd w:val="clear" w:color="auto" w:fill="auto"/>
            <w:vAlign w:val="center"/>
          </w:tcPr>
          <w:p w:rsidR="00383885" w:rsidRPr="00AE602B" w:rsidRDefault="00383885" w:rsidP="00270670">
            <w:pPr>
              <w:spacing w:line="440" w:lineRule="exact"/>
              <w:jc w:val="center"/>
              <w:rPr>
                <w:rFonts w:eastAsiaTheme="minorEastAsia"/>
                <w:color w:val="000000"/>
                <w:sz w:val="24"/>
                <w:szCs w:val="24"/>
                <w:highlight w:val="yellow"/>
              </w:rPr>
            </w:pPr>
            <w:r>
              <w:rPr>
                <w:rFonts w:eastAsiaTheme="minorEastAsia" w:hint="eastAsia"/>
                <w:color w:val="000000"/>
                <w:sz w:val="24"/>
                <w:szCs w:val="24"/>
              </w:rPr>
              <w:t>3</w:t>
            </w:r>
            <w:r w:rsidRPr="00AE602B">
              <w:rPr>
                <w:rFonts w:eastAsiaTheme="minorEastAsia"/>
                <w:color w:val="000000"/>
                <w:sz w:val="24"/>
                <w:szCs w:val="24"/>
              </w:rPr>
              <w:t>t/a</w:t>
            </w:r>
          </w:p>
        </w:tc>
        <w:tc>
          <w:tcPr>
            <w:tcW w:w="2472" w:type="dxa"/>
            <w:vMerge w:val="restart"/>
            <w:vAlign w:val="center"/>
          </w:tcPr>
          <w:p w:rsidR="00383885" w:rsidRPr="00AE602B" w:rsidRDefault="00383885" w:rsidP="00404A76">
            <w:pPr>
              <w:spacing w:line="440" w:lineRule="exact"/>
              <w:jc w:val="center"/>
              <w:rPr>
                <w:color w:val="000000"/>
                <w:sz w:val="24"/>
                <w:szCs w:val="24"/>
                <w:highlight w:val="yellow"/>
              </w:rPr>
            </w:pPr>
            <w:r w:rsidRPr="00AE602B">
              <w:rPr>
                <w:color w:val="000000"/>
                <w:sz w:val="24"/>
                <w:szCs w:val="24"/>
              </w:rPr>
              <w:t>0</w:t>
            </w:r>
          </w:p>
        </w:tc>
      </w:tr>
      <w:tr w:rsidR="00383885" w:rsidRPr="00AE602B" w:rsidTr="00383885">
        <w:trPr>
          <w:trHeight w:val="618"/>
          <w:jc w:val="center"/>
        </w:trPr>
        <w:tc>
          <w:tcPr>
            <w:tcW w:w="1470" w:type="dxa"/>
            <w:vMerge/>
            <w:shd w:val="clear" w:color="auto" w:fill="auto"/>
            <w:vAlign w:val="center"/>
          </w:tcPr>
          <w:p w:rsidR="00383885" w:rsidRPr="00AE602B" w:rsidRDefault="00383885">
            <w:pPr>
              <w:jc w:val="center"/>
              <w:rPr>
                <w:color w:val="000000"/>
                <w:sz w:val="24"/>
                <w:szCs w:val="24"/>
              </w:rPr>
            </w:pPr>
          </w:p>
        </w:tc>
        <w:tc>
          <w:tcPr>
            <w:tcW w:w="1854" w:type="dxa"/>
            <w:gridSpan w:val="2"/>
            <w:vMerge/>
            <w:vAlign w:val="center"/>
          </w:tcPr>
          <w:p w:rsidR="00383885" w:rsidRPr="00AE602B" w:rsidRDefault="00383885" w:rsidP="00404A76">
            <w:pPr>
              <w:spacing w:line="440" w:lineRule="exact"/>
              <w:jc w:val="center"/>
              <w:rPr>
                <w:rFonts w:eastAsiaTheme="minorEastAsia"/>
                <w:color w:val="000000"/>
                <w:sz w:val="24"/>
                <w:szCs w:val="24"/>
              </w:rPr>
            </w:pPr>
          </w:p>
        </w:tc>
        <w:tc>
          <w:tcPr>
            <w:tcW w:w="1417" w:type="dxa"/>
            <w:shd w:val="clear" w:color="auto" w:fill="auto"/>
            <w:vAlign w:val="center"/>
          </w:tcPr>
          <w:p w:rsidR="00383885" w:rsidRDefault="00383885" w:rsidP="00404A76">
            <w:pPr>
              <w:spacing w:line="440" w:lineRule="exact"/>
              <w:jc w:val="center"/>
              <w:rPr>
                <w:rFonts w:eastAsiaTheme="minorEastAsia"/>
                <w:color w:val="000000"/>
                <w:sz w:val="24"/>
                <w:szCs w:val="24"/>
              </w:rPr>
            </w:pPr>
            <w:r>
              <w:rPr>
                <w:rFonts w:eastAsiaTheme="minorEastAsia" w:hint="eastAsia"/>
                <w:color w:val="000000"/>
                <w:sz w:val="24"/>
                <w:szCs w:val="24"/>
              </w:rPr>
              <w:t>脱落的氧化铁粉</w:t>
            </w:r>
          </w:p>
        </w:tc>
        <w:tc>
          <w:tcPr>
            <w:tcW w:w="2552" w:type="dxa"/>
            <w:shd w:val="clear" w:color="auto" w:fill="auto"/>
            <w:vAlign w:val="center"/>
          </w:tcPr>
          <w:p w:rsidR="00383885" w:rsidRDefault="00383885" w:rsidP="00270670">
            <w:pPr>
              <w:spacing w:line="440" w:lineRule="exact"/>
              <w:jc w:val="center"/>
              <w:rPr>
                <w:rFonts w:eastAsiaTheme="minorEastAsia"/>
                <w:color w:val="000000"/>
                <w:sz w:val="24"/>
                <w:szCs w:val="24"/>
              </w:rPr>
            </w:pPr>
            <w:r>
              <w:rPr>
                <w:rFonts w:eastAsiaTheme="minorEastAsia" w:hint="eastAsia"/>
                <w:color w:val="000000"/>
                <w:sz w:val="24"/>
                <w:szCs w:val="24"/>
              </w:rPr>
              <w:t>0.5</w:t>
            </w:r>
            <w:r w:rsidRPr="00AE602B">
              <w:rPr>
                <w:rFonts w:eastAsiaTheme="minorEastAsia"/>
                <w:color w:val="000000"/>
                <w:sz w:val="24"/>
                <w:szCs w:val="24"/>
              </w:rPr>
              <w:t xml:space="preserve"> t/a</w:t>
            </w:r>
          </w:p>
        </w:tc>
        <w:tc>
          <w:tcPr>
            <w:tcW w:w="2472" w:type="dxa"/>
            <w:vMerge/>
            <w:vAlign w:val="center"/>
          </w:tcPr>
          <w:p w:rsidR="00383885" w:rsidRPr="00AE602B" w:rsidRDefault="00383885" w:rsidP="00404A76">
            <w:pPr>
              <w:spacing w:line="440" w:lineRule="exact"/>
              <w:jc w:val="center"/>
              <w:rPr>
                <w:color w:val="000000"/>
                <w:sz w:val="24"/>
                <w:szCs w:val="24"/>
              </w:rPr>
            </w:pPr>
          </w:p>
        </w:tc>
      </w:tr>
      <w:tr w:rsidR="00DF2DA5" w:rsidRPr="00AE602B" w:rsidTr="00270670">
        <w:trPr>
          <w:trHeight w:val="397"/>
          <w:jc w:val="center"/>
        </w:trPr>
        <w:tc>
          <w:tcPr>
            <w:tcW w:w="1470" w:type="dxa"/>
            <w:vAlign w:val="center"/>
          </w:tcPr>
          <w:p w:rsidR="00DF2DA5" w:rsidRPr="00AE602B" w:rsidRDefault="00DF2DA5">
            <w:pPr>
              <w:jc w:val="center"/>
              <w:rPr>
                <w:color w:val="000000"/>
                <w:sz w:val="24"/>
                <w:szCs w:val="24"/>
              </w:rPr>
            </w:pPr>
            <w:r w:rsidRPr="00AE602B">
              <w:rPr>
                <w:color w:val="000000"/>
                <w:sz w:val="24"/>
                <w:szCs w:val="24"/>
              </w:rPr>
              <w:t>噪</w:t>
            </w:r>
          </w:p>
          <w:p w:rsidR="00DF2DA5" w:rsidRPr="00AE602B" w:rsidRDefault="00DF2DA5">
            <w:pPr>
              <w:jc w:val="center"/>
              <w:rPr>
                <w:color w:val="000000"/>
                <w:sz w:val="24"/>
                <w:szCs w:val="24"/>
              </w:rPr>
            </w:pPr>
            <w:r w:rsidRPr="00AE602B">
              <w:rPr>
                <w:color w:val="000000"/>
                <w:sz w:val="24"/>
                <w:szCs w:val="24"/>
              </w:rPr>
              <w:t>声</w:t>
            </w:r>
          </w:p>
        </w:tc>
        <w:tc>
          <w:tcPr>
            <w:tcW w:w="8295" w:type="dxa"/>
            <w:gridSpan w:val="5"/>
            <w:vAlign w:val="center"/>
          </w:tcPr>
          <w:p w:rsidR="00DF2DA5" w:rsidRPr="00AE602B" w:rsidRDefault="00E41A9E" w:rsidP="00B87EE1">
            <w:pPr>
              <w:spacing w:line="440" w:lineRule="exact"/>
              <w:ind w:firstLineChars="250" w:firstLine="600"/>
              <w:rPr>
                <w:rFonts w:eastAsiaTheme="minorEastAsia"/>
                <w:color w:val="000000"/>
                <w:sz w:val="24"/>
                <w:szCs w:val="24"/>
              </w:rPr>
            </w:pPr>
            <w:r w:rsidRPr="00AE602B">
              <w:rPr>
                <w:rFonts w:eastAsiaTheme="minorEastAsia"/>
                <w:color w:val="000000"/>
                <w:sz w:val="24"/>
                <w:szCs w:val="24"/>
              </w:rPr>
              <w:t>该项目高噪声设备主要为</w:t>
            </w:r>
            <w:r w:rsidR="00A33ED9" w:rsidRPr="00AE602B">
              <w:rPr>
                <w:rFonts w:eastAsiaTheme="minorEastAsia"/>
                <w:sz w:val="24"/>
                <w:szCs w:val="24"/>
              </w:rPr>
              <w:t>拔丝机、退火炉</w:t>
            </w:r>
            <w:r w:rsidRPr="00AE602B">
              <w:rPr>
                <w:rFonts w:eastAsiaTheme="minorEastAsia"/>
                <w:sz w:val="24"/>
                <w:szCs w:val="24"/>
              </w:rPr>
              <w:t>等</w:t>
            </w:r>
            <w:r w:rsidRPr="00AE602B">
              <w:rPr>
                <w:rFonts w:eastAsiaTheme="minorEastAsia"/>
                <w:color w:val="000000"/>
                <w:sz w:val="24"/>
                <w:szCs w:val="24"/>
              </w:rPr>
              <w:t>，声源强度在</w:t>
            </w:r>
            <w:r w:rsidR="00B87EE1">
              <w:rPr>
                <w:rFonts w:eastAsiaTheme="minorEastAsia" w:hint="eastAsia"/>
                <w:color w:val="000000"/>
                <w:sz w:val="24"/>
                <w:szCs w:val="24"/>
              </w:rPr>
              <w:t>70</w:t>
            </w:r>
            <w:r w:rsidRPr="00AE602B">
              <w:rPr>
                <w:rFonts w:eastAsiaTheme="minorEastAsia"/>
                <w:color w:val="000000"/>
                <w:sz w:val="24"/>
                <w:szCs w:val="24"/>
              </w:rPr>
              <w:t>~</w:t>
            </w:r>
            <w:r w:rsidR="00B87EE1">
              <w:rPr>
                <w:rFonts w:eastAsiaTheme="minorEastAsia" w:hint="eastAsia"/>
                <w:color w:val="000000"/>
                <w:sz w:val="24"/>
                <w:szCs w:val="24"/>
              </w:rPr>
              <w:t>85</w:t>
            </w:r>
            <w:r w:rsidRPr="00AE602B">
              <w:rPr>
                <w:rFonts w:eastAsiaTheme="minorEastAsia"/>
                <w:color w:val="000000"/>
                <w:sz w:val="24"/>
                <w:szCs w:val="24"/>
              </w:rPr>
              <w:t>dB(A)</w:t>
            </w:r>
            <w:r w:rsidRPr="00AE602B">
              <w:rPr>
                <w:rFonts w:eastAsiaTheme="minorEastAsia"/>
                <w:color w:val="000000"/>
                <w:sz w:val="24"/>
                <w:szCs w:val="24"/>
              </w:rPr>
              <w:t>之间。设备经密闭隔音和距离衰减后，预计厂界噪声</w:t>
            </w:r>
            <w:r w:rsidR="00D33132">
              <w:rPr>
                <w:rFonts w:hint="eastAsia"/>
                <w:color w:val="000000"/>
                <w:sz w:val="24"/>
                <w:szCs w:val="24"/>
              </w:rPr>
              <w:t>53.6-54.8</w:t>
            </w:r>
            <w:r w:rsidR="00D33132" w:rsidRPr="00AE602B">
              <w:rPr>
                <w:color w:val="000000"/>
                <w:sz w:val="24"/>
                <w:szCs w:val="24"/>
              </w:rPr>
              <w:t>dB(A)</w:t>
            </w:r>
            <w:r w:rsidRPr="00AE602B">
              <w:rPr>
                <w:rFonts w:eastAsiaTheme="minorEastAsia"/>
                <w:color w:val="000000"/>
                <w:sz w:val="24"/>
                <w:szCs w:val="24"/>
              </w:rPr>
              <w:t>dB(A)</w:t>
            </w:r>
            <w:r w:rsidRPr="00AE602B">
              <w:rPr>
                <w:rFonts w:eastAsiaTheme="minorEastAsia"/>
                <w:color w:val="000000"/>
                <w:sz w:val="24"/>
                <w:szCs w:val="24"/>
              </w:rPr>
              <w:t>，能达到《工业企业厂界环境噪声排放标准》（</w:t>
            </w:r>
            <w:r w:rsidRPr="00AE602B">
              <w:rPr>
                <w:rFonts w:eastAsiaTheme="minorEastAsia"/>
                <w:color w:val="000000"/>
                <w:sz w:val="24"/>
                <w:szCs w:val="24"/>
              </w:rPr>
              <w:t>GB12348-2008</w:t>
            </w:r>
            <w:r w:rsidRPr="00AE602B">
              <w:rPr>
                <w:rFonts w:eastAsiaTheme="minorEastAsia"/>
                <w:color w:val="000000"/>
                <w:sz w:val="24"/>
                <w:szCs w:val="24"/>
              </w:rPr>
              <w:t>）</w:t>
            </w:r>
            <w:r w:rsidRPr="00AE602B">
              <w:rPr>
                <w:rFonts w:eastAsiaTheme="minorEastAsia"/>
                <w:color w:val="000000"/>
                <w:sz w:val="24"/>
                <w:szCs w:val="24"/>
              </w:rPr>
              <w:t>2</w:t>
            </w:r>
            <w:r w:rsidRPr="00AE602B">
              <w:rPr>
                <w:rFonts w:eastAsiaTheme="minorEastAsia"/>
                <w:color w:val="000000"/>
                <w:sz w:val="24"/>
                <w:szCs w:val="24"/>
              </w:rPr>
              <w:t>类区昼间</w:t>
            </w:r>
            <w:r w:rsidRPr="00AE602B">
              <w:rPr>
                <w:rFonts w:eastAsiaTheme="minorEastAsia"/>
                <w:color w:val="000000"/>
                <w:sz w:val="24"/>
                <w:szCs w:val="24"/>
              </w:rPr>
              <w:t>60dB(A)</w:t>
            </w:r>
            <w:r w:rsidRPr="00AE602B">
              <w:rPr>
                <w:rFonts w:eastAsiaTheme="minorEastAsia"/>
                <w:color w:val="000000"/>
                <w:sz w:val="24"/>
                <w:szCs w:val="24"/>
              </w:rPr>
              <w:t>的标准要求。</w:t>
            </w:r>
          </w:p>
        </w:tc>
      </w:tr>
      <w:tr w:rsidR="00DF2DA5" w:rsidRPr="00AE602B" w:rsidTr="00270670">
        <w:trPr>
          <w:trHeight w:val="397"/>
          <w:jc w:val="center"/>
        </w:trPr>
        <w:tc>
          <w:tcPr>
            <w:tcW w:w="1470" w:type="dxa"/>
            <w:vAlign w:val="center"/>
          </w:tcPr>
          <w:p w:rsidR="00DF2DA5" w:rsidRPr="00AE602B" w:rsidRDefault="00DF2DA5">
            <w:pPr>
              <w:jc w:val="center"/>
              <w:rPr>
                <w:color w:val="000000"/>
                <w:sz w:val="24"/>
                <w:szCs w:val="24"/>
              </w:rPr>
            </w:pPr>
            <w:r w:rsidRPr="00AE602B">
              <w:rPr>
                <w:color w:val="000000"/>
                <w:sz w:val="24"/>
                <w:szCs w:val="24"/>
              </w:rPr>
              <w:t>其</w:t>
            </w:r>
          </w:p>
          <w:p w:rsidR="00DF2DA5" w:rsidRPr="00AE602B" w:rsidRDefault="00DF2DA5">
            <w:pPr>
              <w:jc w:val="center"/>
              <w:rPr>
                <w:color w:val="000000"/>
                <w:sz w:val="24"/>
                <w:szCs w:val="24"/>
              </w:rPr>
            </w:pPr>
            <w:r w:rsidRPr="00AE602B">
              <w:rPr>
                <w:color w:val="000000"/>
                <w:sz w:val="24"/>
                <w:szCs w:val="24"/>
              </w:rPr>
              <w:t>他</w:t>
            </w:r>
          </w:p>
        </w:tc>
        <w:tc>
          <w:tcPr>
            <w:tcW w:w="8295" w:type="dxa"/>
            <w:gridSpan w:val="5"/>
            <w:vAlign w:val="center"/>
          </w:tcPr>
          <w:p w:rsidR="00DF2DA5" w:rsidRPr="00AE602B" w:rsidRDefault="00DF2DA5" w:rsidP="00675EB6">
            <w:pPr>
              <w:ind w:firstLineChars="1450" w:firstLine="3480"/>
              <w:rPr>
                <w:color w:val="000000"/>
                <w:sz w:val="24"/>
                <w:szCs w:val="24"/>
              </w:rPr>
            </w:pPr>
            <w:r w:rsidRPr="00AE602B">
              <w:rPr>
                <w:color w:val="000000"/>
                <w:sz w:val="24"/>
                <w:szCs w:val="24"/>
              </w:rPr>
              <w:t>无</w:t>
            </w:r>
          </w:p>
        </w:tc>
      </w:tr>
      <w:tr w:rsidR="00DF2DA5" w:rsidRPr="00AE602B" w:rsidTr="00270670">
        <w:trPr>
          <w:trHeight w:val="397"/>
          <w:jc w:val="center"/>
        </w:trPr>
        <w:tc>
          <w:tcPr>
            <w:tcW w:w="9765" w:type="dxa"/>
            <w:gridSpan w:val="6"/>
          </w:tcPr>
          <w:p w:rsidR="00DF2DA5" w:rsidRPr="006A6A7A" w:rsidRDefault="00DF2DA5" w:rsidP="006A6A7A">
            <w:pPr>
              <w:jc w:val="left"/>
              <w:rPr>
                <w:color w:val="000000"/>
                <w:sz w:val="24"/>
                <w:szCs w:val="24"/>
              </w:rPr>
            </w:pPr>
            <w:r w:rsidRPr="00AE602B">
              <w:rPr>
                <w:color w:val="000000"/>
                <w:sz w:val="24"/>
                <w:szCs w:val="24"/>
              </w:rPr>
              <w:t>主要生态影响（不够时可附另页）：</w:t>
            </w:r>
          </w:p>
          <w:p w:rsidR="00E41A9E" w:rsidRDefault="00E41A9E" w:rsidP="008803B1">
            <w:pPr>
              <w:spacing w:beforeLines="30" w:line="360" w:lineRule="exact"/>
              <w:ind w:firstLineChars="200" w:firstLine="480"/>
              <w:rPr>
                <w:bCs/>
                <w:color w:val="000000"/>
                <w:sz w:val="24"/>
              </w:rPr>
            </w:pPr>
          </w:p>
          <w:p w:rsidR="006A6A7A" w:rsidRDefault="006A6A7A" w:rsidP="008803B1">
            <w:pPr>
              <w:spacing w:beforeLines="30" w:line="360" w:lineRule="exact"/>
              <w:ind w:firstLineChars="200" w:firstLine="480"/>
              <w:rPr>
                <w:bCs/>
                <w:color w:val="000000"/>
                <w:sz w:val="24"/>
              </w:rPr>
            </w:pPr>
          </w:p>
          <w:p w:rsidR="006A6A7A" w:rsidRDefault="006A6A7A" w:rsidP="008803B1">
            <w:pPr>
              <w:spacing w:beforeLines="30" w:line="360" w:lineRule="exact"/>
              <w:ind w:firstLineChars="200" w:firstLine="480"/>
              <w:jc w:val="center"/>
              <w:rPr>
                <w:bCs/>
                <w:color w:val="000000"/>
                <w:sz w:val="24"/>
              </w:rPr>
            </w:pPr>
            <w:r>
              <w:rPr>
                <w:rFonts w:hint="eastAsia"/>
                <w:bCs/>
                <w:color w:val="000000"/>
                <w:sz w:val="24"/>
              </w:rPr>
              <w:t>/</w:t>
            </w:r>
          </w:p>
          <w:p w:rsidR="006A6A7A" w:rsidRDefault="006A6A7A" w:rsidP="008803B1">
            <w:pPr>
              <w:spacing w:beforeLines="30" w:line="360" w:lineRule="exact"/>
              <w:ind w:firstLineChars="200" w:firstLine="480"/>
              <w:rPr>
                <w:bCs/>
                <w:color w:val="000000"/>
                <w:sz w:val="24"/>
              </w:rPr>
            </w:pPr>
          </w:p>
          <w:p w:rsidR="006A6A7A" w:rsidRDefault="006A6A7A" w:rsidP="008803B1">
            <w:pPr>
              <w:spacing w:beforeLines="30" w:line="360" w:lineRule="exact"/>
              <w:ind w:firstLineChars="200" w:firstLine="480"/>
              <w:rPr>
                <w:bCs/>
                <w:color w:val="000000"/>
                <w:sz w:val="24"/>
              </w:rPr>
            </w:pPr>
          </w:p>
          <w:p w:rsidR="006A6A7A" w:rsidRDefault="006A6A7A" w:rsidP="008803B1">
            <w:pPr>
              <w:spacing w:beforeLines="30" w:line="360" w:lineRule="exact"/>
              <w:ind w:firstLineChars="200" w:firstLine="480"/>
              <w:rPr>
                <w:bCs/>
                <w:color w:val="000000"/>
                <w:sz w:val="24"/>
              </w:rPr>
            </w:pPr>
          </w:p>
          <w:p w:rsidR="00270670" w:rsidRDefault="00270670" w:rsidP="008803B1">
            <w:pPr>
              <w:spacing w:beforeLines="30" w:line="360" w:lineRule="exact"/>
              <w:ind w:firstLineChars="200" w:firstLine="480"/>
              <w:rPr>
                <w:bCs/>
                <w:color w:val="000000"/>
                <w:sz w:val="24"/>
              </w:rPr>
            </w:pPr>
          </w:p>
          <w:p w:rsidR="00270670" w:rsidRPr="00AE602B" w:rsidRDefault="00270670" w:rsidP="008803B1">
            <w:pPr>
              <w:spacing w:beforeLines="30" w:line="360" w:lineRule="exact"/>
              <w:ind w:firstLineChars="200" w:firstLine="480"/>
              <w:rPr>
                <w:bCs/>
                <w:color w:val="000000"/>
                <w:sz w:val="24"/>
              </w:rPr>
            </w:pPr>
          </w:p>
        </w:tc>
      </w:tr>
    </w:tbl>
    <w:p w:rsidR="00751C0D" w:rsidRPr="00AE602B" w:rsidRDefault="00BE2BEE">
      <w:pPr>
        <w:jc w:val="left"/>
        <w:rPr>
          <w:b/>
          <w:color w:val="000000"/>
        </w:rPr>
      </w:pPr>
      <w:r w:rsidRPr="00AE602B">
        <w:rPr>
          <w:b/>
          <w:color w:val="000000"/>
        </w:rPr>
        <w:br w:type="page"/>
      </w:r>
      <w:r w:rsidR="00751C0D" w:rsidRPr="00AE602B">
        <w:rPr>
          <w:b/>
          <w:color w:val="000000"/>
        </w:rPr>
        <w:lastRenderedPageBreak/>
        <w:t>环境影响分析</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9072"/>
      </w:tblGrid>
      <w:tr w:rsidR="00751C0D" w:rsidRPr="00AE602B" w:rsidTr="00996945">
        <w:trPr>
          <w:trHeight w:val="397"/>
          <w:jc w:val="center"/>
        </w:trPr>
        <w:tc>
          <w:tcPr>
            <w:tcW w:w="9453" w:type="dxa"/>
            <w:tcBorders>
              <w:bottom w:val="single" w:sz="4" w:space="0" w:color="auto"/>
            </w:tcBorders>
          </w:tcPr>
          <w:p w:rsidR="0073736A" w:rsidRPr="00AE602B" w:rsidRDefault="00751C0D">
            <w:pPr>
              <w:jc w:val="left"/>
              <w:rPr>
                <w:b/>
                <w:color w:val="000000"/>
                <w:sz w:val="24"/>
                <w:szCs w:val="24"/>
              </w:rPr>
            </w:pPr>
            <w:r w:rsidRPr="00AE602B">
              <w:rPr>
                <w:b/>
                <w:color w:val="000000"/>
                <w:sz w:val="24"/>
                <w:szCs w:val="24"/>
              </w:rPr>
              <w:t>施工期环境影响分析：</w:t>
            </w:r>
          </w:p>
          <w:p w:rsidR="00E41A9E" w:rsidRPr="00AE602B" w:rsidRDefault="00E41A9E" w:rsidP="003D7697">
            <w:pPr>
              <w:spacing w:line="400" w:lineRule="exact"/>
              <w:ind w:firstLineChars="200" w:firstLine="480"/>
              <w:jc w:val="left"/>
              <w:rPr>
                <w:color w:val="000000"/>
                <w:sz w:val="24"/>
                <w:szCs w:val="24"/>
              </w:rPr>
            </w:pPr>
            <w:r w:rsidRPr="00AE602B">
              <w:rPr>
                <w:color w:val="000000"/>
                <w:sz w:val="24"/>
                <w:szCs w:val="24"/>
              </w:rPr>
              <w:t>本项目租赁现有生产厂房组织生产，无施工期环境影响，不再对施工期环境影响进行分析。</w:t>
            </w:r>
          </w:p>
        </w:tc>
      </w:tr>
      <w:tr w:rsidR="00751C0D" w:rsidRPr="00AE602B" w:rsidTr="00996945">
        <w:trPr>
          <w:trHeight w:val="397"/>
          <w:jc w:val="center"/>
        </w:trPr>
        <w:tc>
          <w:tcPr>
            <w:tcW w:w="9453" w:type="dxa"/>
            <w:tcBorders>
              <w:top w:val="single" w:sz="4" w:space="0" w:color="auto"/>
              <w:bottom w:val="single" w:sz="8" w:space="0" w:color="auto"/>
            </w:tcBorders>
          </w:tcPr>
          <w:p w:rsidR="00A14C2B" w:rsidRPr="00AE602B" w:rsidRDefault="00751C0D" w:rsidP="003D7697">
            <w:pPr>
              <w:spacing w:line="400" w:lineRule="atLeast"/>
              <w:jc w:val="left"/>
              <w:rPr>
                <w:b/>
                <w:color w:val="000000"/>
                <w:sz w:val="24"/>
                <w:szCs w:val="24"/>
              </w:rPr>
            </w:pPr>
            <w:r w:rsidRPr="00AE602B">
              <w:rPr>
                <w:b/>
                <w:color w:val="000000"/>
                <w:sz w:val="24"/>
                <w:szCs w:val="24"/>
              </w:rPr>
              <w:t>营运期环境影响分析：</w:t>
            </w:r>
          </w:p>
          <w:p w:rsidR="00CF11C2" w:rsidRPr="00AE602B" w:rsidRDefault="00E41A9E" w:rsidP="003D7697">
            <w:pPr>
              <w:spacing w:line="400" w:lineRule="atLeast"/>
              <w:ind w:firstLineChars="200" w:firstLine="480"/>
              <w:jc w:val="left"/>
              <w:rPr>
                <w:color w:val="000000"/>
                <w:sz w:val="24"/>
                <w:szCs w:val="24"/>
              </w:rPr>
            </w:pPr>
            <w:r w:rsidRPr="00AE602B">
              <w:rPr>
                <w:sz w:val="24"/>
                <w:szCs w:val="24"/>
              </w:rPr>
              <w:t>项目生产过程中主要污染因素为废水、噪声和固废</w:t>
            </w:r>
            <w:r w:rsidR="00CF11C2" w:rsidRPr="00AE602B">
              <w:rPr>
                <w:color w:val="000000"/>
                <w:sz w:val="24"/>
                <w:szCs w:val="24"/>
              </w:rPr>
              <w:t>。</w:t>
            </w:r>
          </w:p>
          <w:p w:rsidR="00CF11C2" w:rsidRDefault="005B2879" w:rsidP="00E45542">
            <w:pPr>
              <w:spacing w:line="400" w:lineRule="atLeast"/>
              <w:ind w:firstLineChars="200" w:firstLine="482"/>
              <w:jc w:val="left"/>
              <w:rPr>
                <w:b/>
                <w:color w:val="000000"/>
                <w:sz w:val="24"/>
                <w:szCs w:val="24"/>
              </w:rPr>
            </w:pPr>
            <w:r w:rsidRPr="00AE602B">
              <w:rPr>
                <w:b/>
                <w:color w:val="000000"/>
                <w:sz w:val="24"/>
                <w:szCs w:val="24"/>
              </w:rPr>
              <w:t>1</w:t>
            </w:r>
            <w:r w:rsidR="00DA1E0E" w:rsidRPr="00AE602B">
              <w:rPr>
                <w:b/>
                <w:color w:val="000000"/>
                <w:sz w:val="24"/>
                <w:szCs w:val="24"/>
              </w:rPr>
              <w:t>、</w:t>
            </w:r>
            <w:r w:rsidR="00CF11C2" w:rsidRPr="00AE602B">
              <w:rPr>
                <w:b/>
                <w:color w:val="000000"/>
                <w:sz w:val="24"/>
                <w:szCs w:val="24"/>
              </w:rPr>
              <w:t>废水</w:t>
            </w:r>
          </w:p>
          <w:p w:rsidR="006A6A7A" w:rsidRPr="006A6A7A" w:rsidRDefault="006A6A7A" w:rsidP="006A6A7A">
            <w:pPr>
              <w:spacing w:line="400" w:lineRule="atLeast"/>
              <w:ind w:firstLineChars="200" w:firstLine="480"/>
              <w:jc w:val="left"/>
              <w:rPr>
                <w:color w:val="000000"/>
                <w:sz w:val="24"/>
                <w:szCs w:val="24"/>
              </w:rPr>
            </w:pPr>
            <w:r w:rsidRPr="006A6A7A">
              <w:rPr>
                <w:rFonts w:hint="eastAsia"/>
                <w:color w:val="000000"/>
                <w:sz w:val="24"/>
                <w:szCs w:val="24"/>
              </w:rPr>
              <w:t>（</w:t>
            </w:r>
            <w:r w:rsidRPr="006A6A7A">
              <w:rPr>
                <w:rFonts w:hint="eastAsia"/>
                <w:color w:val="000000"/>
                <w:sz w:val="24"/>
                <w:szCs w:val="24"/>
              </w:rPr>
              <w:t>1</w:t>
            </w:r>
            <w:r w:rsidRPr="006A6A7A">
              <w:rPr>
                <w:rFonts w:hint="eastAsia"/>
                <w:color w:val="000000"/>
                <w:sz w:val="24"/>
                <w:szCs w:val="24"/>
              </w:rPr>
              <w:t>）生活污水</w:t>
            </w:r>
          </w:p>
          <w:p w:rsidR="00E41A9E" w:rsidRDefault="00E41A9E" w:rsidP="009A22A3">
            <w:pPr>
              <w:spacing w:line="440" w:lineRule="exact"/>
              <w:ind w:firstLineChars="200" w:firstLine="480"/>
              <w:rPr>
                <w:sz w:val="24"/>
                <w:szCs w:val="24"/>
              </w:rPr>
            </w:pPr>
            <w:r w:rsidRPr="00AE602B">
              <w:rPr>
                <w:sz w:val="24"/>
                <w:szCs w:val="24"/>
              </w:rPr>
              <w:t>本项目</w:t>
            </w:r>
            <w:r w:rsidR="0099018D">
              <w:rPr>
                <w:rFonts w:hint="eastAsia"/>
                <w:sz w:val="24"/>
                <w:szCs w:val="24"/>
              </w:rPr>
              <w:t>会产生生活污水</w:t>
            </w:r>
            <w:r w:rsidRPr="00AE602B">
              <w:rPr>
                <w:sz w:val="24"/>
                <w:szCs w:val="24"/>
              </w:rPr>
              <w:t>，劳动定</w:t>
            </w:r>
            <w:r w:rsidRPr="00AE602B">
              <w:rPr>
                <w:color w:val="000000"/>
                <w:sz w:val="24"/>
                <w:szCs w:val="24"/>
              </w:rPr>
              <w:t>员</w:t>
            </w:r>
            <w:r w:rsidR="00A33ED9" w:rsidRPr="00AE602B">
              <w:rPr>
                <w:color w:val="000000"/>
                <w:sz w:val="24"/>
                <w:szCs w:val="24"/>
              </w:rPr>
              <w:t>3</w:t>
            </w:r>
            <w:r w:rsidRPr="00AE602B">
              <w:rPr>
                <w:color w:val="000000"/>
                <w:sz w:val="24"/>
                <w:szCs w:val="24"/>
              </w:rPr>
              <w:t>人，年生产天数</w:t>
            </w:r>
            <w:r w:rsidRPr="00AE602B">
              <w:rPr>
                <w:color w:val="000000"/>
                <w:sz w:val="24"/>
                <w:szCs w:val="24"/>
              </w:rPr>
              <w:t>300</w:t>
            </w:r>
            <w:r w:rsidRPr="00AE602B">
              <w:rPr>
                <w:color w:val="000000"/>
                <w:sz w:val="24"/>
                <w:szCs w:val="24"/>
              </w:rPr>
              <w:t>天，职工不在厂区内食宿。职工生活用水量以平均每人</w:t>
            </w:r>
            <w:r w:rsidRPr="00AE602B">
              <w:rPr>
                <w:color w:val="000000"/>
                <w:sz w:val="24"/>
                <w:szCs w:val="24"/>
              </w:rPr>
              <w:t>30L/d</w:t>
            </w:r>
            <w:r w:rsidRPr="00AE602B">
              <w:rPr>
                <w:color w:val="000000"/>
                <w:sz w:val="24"/>
                <w:szCs w:val="24"/>
              </w:rPr>
              <w:t>计，则生活用水量为</w:t>
            </w:r>
            <w:r w:rsidRPr="00AE602B">
              <w:rPr>
                <w:color w:val="000000"/>
                <w:sz w:val="24"/>
                <w:szCs w:val="24"/>
              </w:rPr>
              <w:t>0.</w:t>
            </w:r>
            <w:r w:rsidR="00730538" w:rsidRPr="00AE602B">
              <w:rPr>
                <w:color w:val="000000"/>
                <w:sz w:val="24"/>
                <w:szCs w:val="24"/>
              </w:rPr>
              <w:t>09</w:t>
            </w:r>
            <w:r w:rsidRPr="00AE602B">
              <w:rPr>
                <w:color w:val="000000"/>
                <w:sz w:val="24"/>
                <w:szCs w:val="24"/>
              </w:rPr>
              <w:t>m</w:t>
            </w:r>
            <w:r w:rsidRPr="00AE602B">
              <w:rPr>
                <w:color w:val="000000"/>
                <w:sz w:val="24"/>
                <w:szCs w:val="24"/>
                <w:vertAlign w:val="superscript"/>
              </w:rPr>
              <w:t>3</w:t>
            </w:r>
            <w:r w:rsidRPr="00AE602B">
              <w:rPr>
                <w:color w:val="000000"/>
                <w:sz w:val="24"/>
                <w:szCs w:val="24"/>
              </w:rPr>
              <w:t>/d(</w:t>
            </w:r>
            <w:r w:rsidR="00730538" w:rsidRPr="00AE602B">
              <w:rPr>
                <w:color w:val="000000"/>
                <w:sz w:val="24"/>
                <w:szCs w:val="24"/>
              </w:rPr>
              <w:t>27</w:t>
            </w:r>
            <w:r w:rsidRPr="00AE602B">
              <w:rPr>
                <w:color w:val="000000"/>
                <w:sz w:val="24"/>
                <w:szCs w:val="24"/>
              </w:rPr>
              <w:t>t/a)</w:t>
            </w:r>
            <w:r w:rsidRPr="00AE602B">
              <w:rPr>
                <w:color w:val="000000"/>
                <w:sz w:val="24"/>
                <w:szCs w:val="24"/>
              </w:rPr>
              <w:t>，排污系数以</w:t>
            </w:r>
            <w:r w:rsidRPr="00AE602B">
              <w:rPr>
                <w:color w:val="000000"/>
                <w:sz w:val="24"/>
                <w:szCs w:val="24"/>
              </w:rPr>
              <w:t>0.8</w:t>
            </w:r>
            <w:r w:rsidRPr="00AE602B">
              <w:rPr>
                <w:color w:val="000000"/>
                <w:sz w:val="24"/>
                <w:szCs w:val="24"/>
              </w:rPr>
              <w:t>计，</w:t>
            </w:r>
            <w:r w:rsidRPr="00AE602B">
              <w:rPr>
                <w:sz w:val="24"/>
                <w:szCs w:val="24"/>
              </w:rPr>
              <w:t>则本项目生活污水产生量为</w:t>
            </w:r>
            <w:r w:rsidRPr="00AE602B">
              <w:rPr>
                <w:sz w:val="24"/>
                <w:szCs w:val="24"/>
              </w:rPr>
              <w:t>0.</w:t>
            </w:r>
            <w:r w:rsidR="00730538" w:rsidRPr="00AE602B">
              <w:rPr>
                <w:sz w:val="24"/>
                <w:szCs w:val="24"/>
              </w:rPr>
              <w:t>072</w:t>
            </w:r>
            <w:r w:rsidRPr="00AE602B">
              <w:rPr>
                <w:sz w:val="24"/>
                <w:szCs w:val="24"/>
              </w:rPr>
              <w:t>m</w:t>
            </w:r>
            <w:r w:rsidRPr="00AE602B">
              <w:rPr>
                <w:sz w:val="24"/>
                <w:szCs w:val="24"/>
                <w:vertAlign w:val="superscript"/>
              </w:rPr>
              <w:t>3</w:t>
            </w:r>
            <w:r w:rsidRPr="00AE602B">
              <w:rPr>
                <w:sz w:val="24"/>
                <w:szCs w:val="24"/>
              </w:rPr>
              <w:t>/d(</w:t>
            </w:r>
            <w:r w:rsidR="00730538" w:rsidRPr="00AE602B">
              <w:rPr>
                <w:sz w:val="24"/>
                <w:szCs w:val="24"/>
              </w:rPr>
              <w:t>21.6</w:t>
            </w:r>
            <w:r w:rsidRPr="00AE602B">
              <w:rPr>
                <w:sz w:val="24"/>
                <w:szCs w:val="24"/>
              </w:rPr>
              <w:t>t/a)</w:t>
            </w:r>
            <w:r w:rsidRPr="00AE602B">
              <w:rPr>
                <w:sz w:val="24"/>
                <w:szCs w:val="24"/>
              </w:rPr>
              <w:t>。生活污水水质为：</w:t>
            </w:r>
            <w:r w:rsidRPr="00AE602B">
              <w:rPr>
                <w:sz w:val="24"/>
                <w:szCs w:val="24"/>
              </w:rPr>
              <w:t>COD 250mg/L</w:t>
            </w:r>
            <w:r w:rsidRPr="00AE602B">
              <w:rPr>
                <w:sz w:val="24"/>
                <w:szCs w:val="24"/>
              </w:rPr>
              <w:t>、</w:t>
            </w:r>
            <w:r w:rsidRPr="00AE602B">
              <w:rPr>
                <w:sz w:val="24"/>
                <w:szCs w:val="24"/>
              </w:rPr>
              <w:t>SS200mg/L</w:t>
            </w:r>
            <w:r w:rsidRPr="00AE602B">
              <w:rPr>
                <w:sz w:val="24"/>
                <w:szCs w:val="24"/>
              </w:rPr>
              <w:t>、</w:t>
            </w:r>
            <w:r w:rsidRPr="00AE602B">
              <w:rPr>
                <w:sz w:val="24"/>
                <w:szCs w:val="24"/>
              </w:rPr>
              <w:t>NH</w:t>
            </w:r>
            <w:r w:rsidRPr="00AE602B">
              <w:rPr>
                <w:sz w:val="24"/>
                <w:szCs w:val="24"/>
                <w:vertAlign w:val="subscript"/>
              </w:rPr>
              <w:t>3</w:t>
            </w:r>
            <w:r w:rsidRPr="00AE602B">
              <w:rPr>
                <w:sz w:val="24"/>
                <w:szCs w:val="24"/>
              </w:rPr>
              <w:t>-N25mg/L</w:t>
            </w:r>
            <w:r w:rsidRPr="00AE602B">
              <w:rPr>
                <w:sz w:val="24"/>
                <w:szCs w:val="24"/>
              </w:rPr>
              <w:t>、</w:t>
            </w:r>
            <w:r w:rsidRPr="00AE602B">
              <w:rPr>
                <w:color w:val="000000"/>
                <w:sz w:val="24"/>
                <w:szCs w:val="24"/>
              </w:rPr>
              <w:t>TP2mg/L</w:t>
            </w:r>
            <w:r w:rsidRPr="00AE602B">
              <w:rPr>
                <w:sz w:val="24"/>
                <w:szCs w:val="24"/>
              </w:rPr>
              <w:t>。经化粪池处理后定期清运。</w:t>
            </w:r>
          </w:p>
          <w:p w:rsidR="006A6A7A" w:rsidRPr="000C774E" w:rsidRDefault="006A6A7A" w:rsidP="009A22A3">
            <w:pPr>
              <w:spacing w:line="440" w:lineRule="exact"/>
              <w:ind w:firstLineChars="200" w:firstLine="480"/>
              <w:rPr>
                <w:sz w:val="24"/>
                <w:szCs w:val="24"/>
              </w:rPr>
            </w:pPr>
            <w:r w:rsidRPr="000C774E">
              <w:rPr>
                <w:rFonts w:hint="eastAsia"/>
                <w:sz w:val="24"/>
                <w:szCs w:val="24"/>
              </w:rPr>
              <w:t>（</w:t>
            </w:r>
            <w:r w:rsidRPr="000C774E">
              <w:rPr>
                <w:rFonts w:hint="eastAsia"/>
                <w:sz w:val="24"/>
                <w:szCs w:val="24"/>
              </w:rPr>
              <w:t>2</w:t>
            </w:r>
            <w:r w:rsidRPr="000C774E">
              <w:rPr>
                <w:rFonts w:hint="eastAsia"/>
                <w:sz w:val="24"/>
                <w:szCs w:val="24"/>
              </w:rPr>
              <w:t>）水箱拔丝车冷却用水</w:t>
            </w:r>
          </w:p>
          <w:p w:rsidR="006A6A7A" w:rsidRPr="00AE602B" w:rsidRDefault="0099018D" w:rsidP="009A22A3">
            <w:pPr>
              <w:spacing w:line="440" w:lineRule="exact"/>
              <w:ind w:firstLineChars="200" w:firstLine="480"/>
              <w:rPr>
                <w:sz w:val="24"/>
                <w:szCs w:val="24"/>
              </w:rPr>
            </w:pPr>
            <w:r w:rsidRPr="00917630">
              <w:rPr>
                <w:rFonts w:hint="eastAsia"/>
                <w:sz w:val="24"/>
                <w:szCs w:val="24"/>
              </w:rPr>
              <w:t>本项目水箱拔丝车拔丝冷却过程会产生冷却水，车间西南和东北角分别设置冷却水</w:t>
            </w:r>
            <w:r w:rsidR="00D7367A" w:rsidRPr="00917630">
              <w:rPr>
                <w:rFonts w:hint="eastAsia"/>
                <w:sz w:val="24"/>
                <w:szCs w:val="24"/>
              </w:rPr>
              <w:t>塔</w:t>
            </w:r>
            <w:r w:rsidRPr="00917630">
              <w:rPr>
                <w:rFonts w:hint="eastAsia"/>
                <w:sz w:val="24"/>
                <w:szCs w:val="24"/>
              </w:rPr>
              <w:t>及防渗漏水池，每个水池能容水</w:t>
            </w:r>
            <w:r w:rsidRPr="00917630">
              <w:rPr>
                <w:rFonts w:hint="eastAsia"/>
                <w:sz w:val="24"/>
                <w:szCs w:val="24"/>
              </w:rPr>
              <w:t>14t</w:t>
            </w:r>
            <w:r w:rsidRPr="00917630">
              <w:rPr>
                <w:rFonts w:hint="eastAsia"/>
                <w:sz w:val="24"/>
                <w:szCs w:val="24"/>
              </w:rPr>
              <w:t>，年冷却用水产生量为</w:t>
            </w:r>
            <w:r w:rsidRPr="00917630">
              <w:rPr>
                <w:rFonts w:hint="eastAsia"/>
                <w:sz w:val="24"/>
                <w:szCs w:val="24"/>
              </w:rPr>
              <w:t>30t</w:t>
            </w:r>
            <w:r w:rsidRPr="00917630">
              <w:rPr>
                <w:rFonts w:hint="eastAsia"/>
                <w:sz w:val="24"/>
                <w:szCs w:val="24"/>
              </w:rPr>
              <w:t>，水箱拔丝车冷却用水循环使用，定期补充，不外排。</w:t>
            </w:r>
          </w:p>
          <w:p w:rsidR="00CF11C2" w:rsidRPr="00AE602B" w:rsidRDefault="000E1C0E" w:rsidP="009A22A3">
            <w:pPr>
              <w:spacing w:line="440" w:lineRule="exact"/>
              <w:ind w:firstLineChars="200" w:firstLine="482"/>
              <w:jc w:val="left"/>
              <w:rPr>
                <w:b/>
                <w:color w:val="000000"/>
                <w:sz w:val="24"/>
                <w:szCs w:val="24"/>
              </w:rPr>
            </w:pPr>
            <w:r w:rsidRPr="00AE602B">
              <w:rPr>
                <w:b/>
                <w:color w:val="000000"/>
                <w:sz w:val="24"/>
                <w:szCs w:val="24"/>
              </w:rPr>
              <w:t>2</w:t>
            </w:r>
            <w:r w:rsidR="00DA1E0E" w:rsidRPr="00AE602B">
              <w:rPr>
                <w:b/>
                <w:color w:val="000000"/>
                <w:sz w:val="24"/>
                <w:szCs w:val="24"/>
              </w:rPr>
              <w:t>、</w:t>
            </w:r>
            <w:r w:rsidR="00CF11C2" w:rsidRPr="00AE602B">
              <w:rPr>
                <w:b/>
                <w:color w:val="000000"/>
                <w:sz w:val="24"/>
                <w:szCs w:val="24"/>
              </w:rPr>
              <w:t>噪声</w:t>
            </w:r>
          </w:p>
          <w:p w:rsidR="00F421EC" w:rsidRPr="00AE602B" w:rsidRDefault="00F421EC" w:rsidP="00F421EC">
            <w:pPr>
              <w:kinsoku w:val="0"/>
              <w:spacing w:line="440" w:lineRule="exact"/>
              <w:ind w:firstLineChars="200" w:firstLine="480"/>
              <w:jc w:val="left"/>
              <w:rPr>
                <w:sz w:val="24"/>
                <w:szCs w:val="24"/>
              </w:rPr>
            </w:pPr>
            <w:bookmarkStart w:id="2" w:name="OLE_LINK4"/>
            <w:bookmarkStart w:id="3" w:name="OLE_LINK5"/>
            <w:r w:rsidRPr="00AE602B">
              <w:rPr>
                <w:sz w:val="24"/>
                <w:szCs w:val="24"/>
              </w:rPr>
              <w:t>项目噪声主要来自于</w:t>
            </w:r>
            <w:r w:rsidR="00CB0B1B" w:rsidRPr="00AE602B">
              <w:rPr>
                <w:sz w:val="24"/>
                <w:szCs w:val="24"/>
              </w:rPr>
              <w:t>拔丝机、电退火炉</w:t>
            </w:r>
            <w:r w:rsidRPr="00AE602B">
              <w:rPr>
                <w:sz w:val="24"/>
                <w:szCs w:val="24"/>
              </w:rPr>
              <w:t>等设备运行产生的，噪声值约在</w:t>
            </w:r>
            <w:r w:rsidRPr="00AE602B">
              <w:rPr>
                <w:sz w:val="24"/>
                <w:szCs w:val="24"/>
              </w:rPr>
              <w:t>70</w:t>
            </w:r>
            <w:r w:rsidRPr="00AE602B">
              <w:rPr>
                <w:sz w:val="24"/>
                <w:szCs w:val="24"/>
              </w:rPr>
              <w:t>～</w:t>
            </w:r>
            <w:r w:rsidRPr="00AE602B">
              <w:rPr>
                <w:sz w:val="24"/>
                <w:szCs w:val="24"/>
              </w:rPr>
              <w:t>85dB(A)</w:t>
            </w:r>
            <w:r w:rsidRPr="00AE602B">
              <w:rPr>
                <w:sz w:val="24"/>
                <w:szCs w:val="24"/>
              </w:rPr>
              <w:t>，噪声值较大。</w:t>
            </w:r>
          </w:p>
          <w:bookmarkEnd w:id="2"/>
          <w:bookmarkEnd w:id="3"/>
          <w:p w:rsidR="00F421EC" w:rsidRPr="00AE602B" w:rsidRDefault="00F421EC" w:rsidP="00F421EC">
            <w:pPr>
              <w:kinsoku w:val="0"/>
              <w:spacing w:line="440" w:lineRule="exact"/>
              <w:ind w:firstLineChars="200" w:firstLine="480"/>
              <w:jc w:val="left"/>
              <w:rPr>
                <w:sz w:val="24"/>
                <w:szCs w:val="24"/>
              </w:rPr>
            </w:pPr>
            <w:r w:rsidRPr="00AE602B">
              <w:rPr>
                <w:sz w:val="24"/>
                <w:szCs w:val="24"/>
              </w:rPr>
              <w:t>为进一步降低项目运营期噪声对周围环境的影响，本评价提出以下措施：项目运营后加强设备的使用和日常维护管理，维持设备处于良好的运转状态，定期检查、维修，不符合要求的要及时更换，避免因设备运转不正常导致噪声的增高。</w:t>
            </w:r>
          </w:p>
          <w:p w:rsidR="00F421EC" w:rsidRPr="00AE602B" w:rsidRDefault="00F421EC" w:rsidP="00F421EC">
            <w:pPr>
              <w:kinsoku w:val="0"/>
              <w:spacing w:line="440" w:lineRule="exact"/>
              <w:ind w:firstLineChars="200" w:firstLine="480"/>
              <w:jc w:val="left"/>
              <w:rPr>
                <w:sz w:val="24"/>
                <w:szCs w:val="24"/>
              </w:rPr>
            </w:pPr>
            <w:r w:rsidRPr="00AE602B">
              <w:rPr>
                <w:sz w:val="24"/>
                <w:szCs w:val="24"/>
              </w:rPr>
              <w:t>本次评价拟选择生产车间外</w:t>
            </w:r>
            <w:r w:rsidRPr="00AE602B">
              <w:rPr>
                <w:sz w:val="24"/>
                <w:szCs w:val="24"/>
              </w:rPr>
              <w:t>1m</w:t>
            </w:r>
            <w:r w:rsidRPr="00AE602B">
              <w:rPr>
                <w:sz w:val="24"/>
                <w:szCs w:val="24"/>
              </w:rPr>
              <w:t>处噪声为主要声源值进行预测。本项目夜间不生产，因此，本环评仅针对昼间噪声对周围声环境的影响进行分析。</w:t>
            </w:r>
          </w:p>
          <w:p w:rsidR="00F421EC" w:rsidRPr="00AE602B" w:rsidRDefault="00F421EC" w:rsidP="00F421EC">
            <w:pPr>
              <w:kinsoku w:val="0"/>
              <w:spacing w:line="440" w:lineRule="exact"/>
              <w:ind w:firstLineChars="200" w:firstLine="480"/>
              <w:jc w:val="left"/>
              <w:rPr>
                <w:bCs/>
                <w:sz w:val="24"/>
                <w:szCs w:val="24"/>
              </w:rPr>
            </w:pPr>
            <w:r w:rsidRPr="00AE602B">
              <w:rPr>
                <w:bCs/>
                <w:sz w:val="24"/>
                <w:szCs w:val="24"/>
              </w:rPr>
              <w:t>（</w:t>
            </w:r>
            <w:r w:rsidRPr="00AE602B">
              <w:rPr>
                <w:bCs/>
                <w:sz w:val="24"/>
                <w:szCs w:val="24"/>
              </w:rPr>
              <w:t>1</w:t>
            </w:r>
            <w:r w:rsidRPr="00AE602B">
              <w:rPr>
                <w:bCs/>
                <w:sz w:val="24"/>
                <w:szCs w:val="24"/>
              </w:rPr>
              <w:t>）预测模式</w:t>
            </w:r>
          </w:p>
          <w:p w:rsidR="00F421EC" w:rsidRPr="00AE602B" w:rsidRDefault="00F421EC" w:rsidP="00F421EC">
            <w:pPr>
              <w:spacing w:line="460" w:lineRule="exact"/>
              <w:ind w:firstLine="480"/>
              <w:contextualSpacing/>
              <w:rPr>
                <w:color w:val="000000"/>
                <w:sz w:val="24"/>
              </w:rPr>
            </w:pPr>
            <w:r w:rsidRPr="00AE602B">
              <w:rPr>
                <w:rFonts w:ascii="宋体"/>
                <w:bCs/>
                <w:color w:val="000000"/>
                <w:sz w:val="24"/>
              </w:rPr>
              <w:t>①</w:t>
            </w:r>
            <w:r w:rsidRPr="00AE602B">
              <w:rPr>
                <w:bCs/>
                <w:color w:val="000000"/>
                <w:sz w:val="24"/>
              </w:rPr>
              <w:t>噪</w:t>
            </w:r>
            <w:r w:rsidRPr="00AE602B">
              <w:rPr>
                <w:color w:val="000000"/>
                <w:sz w:val="24"/>
              </w:rPr>
              <w:t>声在空气中的理论衰减公式为：</w:t>
            </w:r>
          </w:p>
          <w:p w:rsidR="00F421EC" w:rsidRPr="00AE602B" w:rsidRDefault="00F421EC" w:rsidP="00F421EC">
            <w:pPr>
              <w:adjustRightInd w:val="0"/>
              <w:snapToGrid w:val="0"/>
              <w:ind w:leftChars="171" w:left="479" w:firstLineChars="600" w:firstLine="1680"/>
              <w:rPr>
                <w:color w:val="000000"/>
                <w:sz w:val="24"/>
              </w:rPr>
            </w:pPr>
            <w:r w:rsidRPr="00AE602B">
              <w:rPr>
                <w:position w:val="-30"/>
              </w:rPr>
              <w:object w:dxaOrig="21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pt;height:42.5pt" o:ole="">
                  <v:imagedata r:id="rId14" o:title=""/>
                </v:shape>
                <o:OLEObject Type="Embed" ProgID="Equation.3" ShapeID="_x0000_i1025" DrawAspect="Content" ObjectID="_1625383011" r:id="rId15"/>
              </w:object>
            </w:r>
          </w:p>
          <w:p w:rsidR="00F421EC" w:rsidRPr="00AE602B" w:rsidRDefault="00F421EC" w:rsidP="00F421EC">
            <w:pPr>
              <w:pStyle w:val="ab"/>
              <w:spacing w:line="460" w:lineRule="exact"/>
              <w:ind w:firstLine="454"/>
              <w:contextualSpacing/>
              <w:rPr>
                <w:rFonts w:ascii="Times New Roman" w:hAnsi="Times New Roman" w:cs="Times New Roman"/>
                <w:color w:val="000000"/>
                <w:sz w:val="24"/>
              </w:rPr>
            </w:pPr>
            <w:r w:rsidRPr="00AE602B">
              <w:rPr>
                <w:rFonts w:ascii="Times New Roman" w:hAnsi="Times New Roman" w:cs="Times New Roman"/>
                <w:color w:val="000000"/>
                <w:sz w:val="24"/>
              </w:rPr>
              <w:t>式中：</w:t>
            </w:r>
            <w:r w:rsidRPr="00AE602B">
              <w:rPr>
                <w:rFonts w:ascii="Times New Roman" w:hAnsi="Times New Roman" w:cs="Times New Roman"/>
                <w:color w:val="000000"/>
                <w:sz w:val="24"/>
              </w:rPr>
              <w:t>L</w:t>
            </w:r>
            <w:r w:rsidRPr="00AE602B">
              <w:rPr>
                <w:rFonts w:ascii="Times New Roman" w:hAnsi="Times New Roman" w:cs="Times New Roman"/>
                <w:color w:val="000000"/>
                <w:sz w:val="24"/>
                <w:vertAlign w:val="subscript"/>
              </w:rPr>
              <w:t>p</w:t>
            </w:r>
            <w:r w:rsidRPr="00AE602B">
              <w:rPr>
                <w:rFonts w:ascii="Times New Roman" w:hAnsi="Times New Roman" w:cs="Times New Roman"/>
                <w:color w:val="000000"/>
                <w:sz w:val="24"/>
              </w:rPr>
              <w:t>：距声源</w:t>
            </w:r>
            <w:r w:rsidRPr="00AE602B">
              <w:rPr>
                <w:rFonts w:ascii="Times New Roman" w:hAnsi="Times New Roman" w:cs="Times New Roman"/>
                <w:color w:val="000000"/>
                <w:sz w:val="24"/>
              </w:rPr>
              <w:t>r(m)</w:t>
            </w:r>
            <w:r w:rsidRPr="00AE602B">
              <w:rPr>
                <w:rFonts w:ascii="Times New Roman" w:hAnsi="Times New Roman" w:cs="Times New Roman"/>
                <w:color w:val="000000"/>
                <w:sz w:val="24"/>
              </w:rPr>
              <w:t>处的噪声值，</w:t>
            </w:r>
            <w:r w:rsidRPr="00AE602B">
              <w:rPr>
                <w:rFonts w:ascii="Times New Roman" w:hAnsi="Times New Roman" w:cs="Times New Roman"/>
                <w:color w:val="000000"/>
                <w:sz w:val="24"/>
              </w:rPr>
              <w:t>dB(A)</w:t>
            </w:r>
            <w:r w:rsidRPr="00AE602B">
              <w:rPr>
                <w:rFonts w:ascii="Times New Roman" w:hAnsi="Times New Roman" w:cs="Times New Roman"/>
                <w:color w:val="000000"/>
                <w:sz w:val="24"/>
              </w:rPr>
              <w:t>；</w:t>
            </w:r>
          </w:p>
          <w:p w:rsidR="00F421EC" w:rsidRPr="00AE602B" w:rsidRDefault="00F421EC" w:rsidP="00F421EC">
            <w:pPr>
              <w:pStyle w:val="ab"/>
              <w:spacing w:line="460" w:lineRule="exact"/>
              <w:ind w:firstLineChars="200" w:firstLine="480"/>
              <w:contextualSpacing/>
              <w:rPr>
                <w:rFonts w:ascii="Times New Roman" w:hAnsi="Times New Roman" w:cs="Times New Roman"/>
                <w:color w:val="000000"/>
                <w:sz w:val="24"/>
              </w:rPr>
            </w:pPr>
            <w:r w:rsidRPr="00AE602B">
              <w:rPr>
                <w:rFonts w:ascii="Times New Roman" w:hAnsi="Times New Roman" w:cs="Times New Roman"/>
                <w:color w:val="000000"/>
                <w:sz w:val="24"/>
              </w:rPr>
              <w:t>L</w:t>
            </w:r>
            <w:r w:rsidRPr="00AE602B">
              <w:rPr>
                <w:rFonts w:ascii="Times New Roman" w:hAnsi="Times New Roman" w:cs="Times New Roman"/>
                <w:color w:val="000000"/>
                <w:sz w:val="24"/>
                <w:vertAlign w:val="subscript"/>
              </w:rPr>
              <w:t>0</w:t>
            </w:r>
            <w:r w:rsidRPr="00AE602B">
              <w:rPr>
                <w:rFonts w:ascii="Times New Roman" w:hAnsi="Times New Roman" w:cs="Times New Roman"/>
                <w:color w:val="000000"/>
                <w:sz w:val="24"/>
              </w:rPr>
              <w:t>：距声源</w:t>
            </w:r>
            <w:r w:rsidRPr="00AE602B">
              <w:rPr>
                <w:rFonts w:ascii="Times New Roman" w:hAnsi="Times New Roman" w:cs="Times New Roman"/>
                <w:color w:val="000000"/>
                <w:sz w:val="24"/>
              </w:rPr>
              <w:t>r</w:t>
            </w:r>
            <w:r w:rsidRPr="00AE602B">
              <w:rPr>
                <w:rFonts w:ascii="Times New Roman" w:hAnsi="Times New Roman" w:cs="Times New Roman"/>
                <w:color w:val="000000"/>
                <w:sz w:val="24"/>
                <w:vertAlign w:val="subscript"/>
              </w:rPr>
              <w:t>0</w:t>
            </w:r>
            <w:r w:rsidRPr="00AE602B">
              <w:rPr>
                <w:rFonts w:ascii="Times New Roman" w:hAnsi="Times New Roman" w:cs="Times New Roman"/>
                <w:color w:val="000000"/>
                <w:sz w:val="24"/>
              </w:rPr>
              <w:t>(m)</w:t>
            </w:r>
            <w:r w:rsidRPr="00AE602B">
              <w:rPr>
                <w:rFonts w:ascii="Times New Roman" w:hAnsi="Times New Roman" w:cs="Times New Roman"/>
                <w:color w:val="000000"/>
                <w:sz w:val="24"/>
              </w:rPr>
              <w:t>处声源值，</w:t>
            </w:r>
            <w:r w:rsidRPr="00AE602B">
              <w:rPr>
                <w:rFonts w:ascii="Times New Roman" w:hAnsi="Times New Roman" w:cs="Times New Roman"/>
                <w:color w:val="000000"/>
                <w:sz w:val="24"/>
              </w:rPr>
              <w:t>dB(A)</w:t>
            </w:r>
            <w:r w:rsidRPr="00AE602B">
              <w:rPr>
                <w:rFonts w:ascii="Times New Roman" w:hAnsi="Times New Roman" w:cs="Times New Roman"/>
                <w:color w:val="000000"/>
                <w:sz w:val="24"/>
              </w:rPr>
              <w:t>；</w:t>
            </w:r>
          </w:p>
          <w:p w:rsidR="00270670" w:rsidRPr="00AE602B" w:rsidRDefault="00F421EC" w:rsidP="00F421EC">
            <w:pPr>
              <w:pStyle w:val="ab"/>
              <w:spacing w:line="460" w:lineRule="exact"/>
              <w:ind w:firstLineChars="200" w:firstLine="480"/>
              <w:contextualSpacing/>
              <w:rPr>
                <w:rFonts w:ascii="Times New Roman" w:hAnsi="Times New Roman" w:cs="Times New Roman"/>
                <w:color w:val="000000"/>
                <w:sz w:val="24"/>
              </w:rPr>
            </w:pPr>
            <w:r w:rsidRPr="00AE602B">
              <w:rPr>
                <w:rFonts w:ascii="Times New Roman" w:hAnsi="Times New Roman" w:cs="Times New Roman"/>
                <w:color w:val="000000"/>
                <w:sz w:val="24"/>
              </w:rPr>
              <w:t>r</w:t>
            </w:r>
            <w:r w:rsidRPr="00AE602B">
              <w:rPr>
                <w:rFonts w:ascii="Times New Roman" w:hAnsi="Times New Roman" w:cs="Times New Roman"/>
                <w:color w:val="000000"/>
                <w:sz w:val="24"/>
                <w:vertAlign w:val="subscript"/>
              </w:rPr>
              <w:t>0</w:t>
            </w:r>
            <w:r w:rsidRPr="00AE602B">
              <w:rPr>
                <w:rFonts w:ascii="Times New Roman" w:hAnsi="Times New Roman" w:cs="Times New Roman"/>
                <w:color w:val="000000"/>
                <w:sz w:val="24"/>
              </w:rPr>
              <w:t>：测定声源时距离，</w:t>
            </w:r>
            <w:r w:rsidRPr="00AE602B">
              <w:rPr>
                <w:rFonts w:ascii="Times New Roman" w:hAnsi="Times New Roman" w:cs="Times New Roman"/>
                <w:color w:val="000000"/>
                <w:sz w:val="24"/>
              </w:rPr>
              <w:t>m</w:t>
            </w:r>
            <w:r w:rsidRPr="00AE602B">
              <w:rPr>
                <w:rFonts w:ascii="Times New Roman" w:hAnsi="Times New Roman" w:cs="Times New Roman"/>
                <w:color w:val="000000"/>
                <w:sz w:val="24"/>
              </w:rPr>
              <w:t>；</w:t>
            </w:r>
          </w:p>
          <w:p w:rsidR="00F421EC" w:rsidRPr="00AE602B" w:rsidRDefault="00F421EC" w:rsidP="00F421EC">
            <w:pPr>
              <w:pStyle w:val="ab"/>
              <w:spacing w:line="460" w:lineRule="exact"/>
              <w:ind w:firstLineChars="200" w:firstLine="480"/>
              <w:contextualSpacing/>
              <w:rPr>
                <w:rFonts w:ascii="Times New Roman" w:hAnsi="Times New Roman" w:cs="Times New Roman"/>
                <w:color w:val="000000"/>
                <w:sz w:val="24"/>
              </w:rPr>
            </w:pPr>
            <w:r w:rsidRPr="00AE602B">
              <w:rPr>
                <w:rFonts w:ascii="Times New Roman" w:hAnsi="Times New Roman" w:cs="Times New Roman"/>
                <w:color w:val="000000"/>
                <w:sz w:val="24"/>
              </w:rPr>
              <w:lastRenderedPageBreak/>
              <w:t>r</w:t>
            </w:r>
            <w:r w:rsidRPr="00AE602B">
              <w:rPr>
                <w:rFonts w:ascii="Times New Roman" w:hAnsi="Times New Roman" w:cs="Times New Roman"/>
                <w:color w:val="000000"/>
                <w:sz w:val="24"/>
              </w:rPr>
              <w:t>：衰减距离，</w:t>
            </w:r>
            <w:r w:rsidRPr="00AE602B">
              <w:rPr>
                <w:rFonts w:ascii="Times New Roman" w:hAnsi="Times New Roman" w:cs="Times New Roman"/>
                <w:color w:val="000000"/>
                <w:sz w:val="24"/>
              </w:rPr>
              <w:t>m</w:t>
            </w:r>
            <w:r w:rsidRPr="00AE602B">
              <w:rPr>
                <w:rFonts w:ascii="Times New Roman" w:hAnsi="Times New Roman" w:cs="Times New Roman"/>
                <w:color w:val="000000"/>
                <w:sz w:val="24"/>
              </w:rPr>
              <w:t>；</w:t>
            </w:r>
          </w:p>
          <w:p w:rsidR="00F421EC" w:rsidRPr="00AE602B" w:rsidRDefault="00F421EC" w:rsidP="00F421EC">
            <w:pPr>
              <w:pStyle w:val="ab"/>
              <w:spacing w:line="460" w:lineRule="exact"/>
              <w:ind w:firstLine="454"/>
              <w:contextualSpacing/>
              <w:rPr>
                <w:rFonts w:ascii="Times New Roman" w:hAnsi="Times New Roman" w:cs="Times New Roman"/>
                <w:color w:val="000000"/>
                <w:sz w:val="24"/>
              </w:rPr>
            </w:pPr>
            <w:r w:rsidRPr="00AE602B">
              <w:rPr>
                <w:rFonts w:hAnsi="Times New Roman" w:cs="Times New Roman"/>
                <w:color w:val="000000"/>
                <w:sz w:val="24"/>
              </w:rPr>
              <w:t>②</w:t>
            </w:r>
            <w:r w:rsidRPr="00AE602B">
              <w:rPr>
                <w:rFonts w:ascii="Times New Roman" w:hAnsi="Times New Roman" w:cs="Times New Roman"/>
                <w:color w:val="000000"/>
                <w:sz w:val="24"/>
              </w:rPr>
              <w:t>噪声叠加计算模式</w:t>
            </w:r>
          </w:p>
          <w:p w:rsidR="00F421EC" w:rsidRPr="00AE602B" w:rsidRDefault="00F421EC" w:rsidP="00F421EC">
            <w:pPr>
              <w:pStyle w:val="ab"/>
              <w:ind w:firstLine="1786"/>
              <w:contextualSpacing/>
              <w:rPr>
                <w:rFonts w:ascii="Times New Roman" w:hAnsi="Times New Roman" w:cs="Times New Roman"/>
                <w:color w:val="000000"/>
                <w:sz w:val="24"/>
              </w:rPr>
            </w:pPr>
            <w:r w:rsidRPr="00AE602B">
              <w:rPr>
                <w:rFonts w:ascii="Times New Roman" w:hAnsi="Times New Roman" w:cs="Times New Roman"/>
                <w:color w:val="000000"/>
                <w:position w:val="-30"/>
                <w:sz w:val="24"/>
              </w:rPr>
              <w:object w:dxaOrig="1791" w:dyaOrig="751">
                <v:shape id="_x0000_i1026" type="#_x0000_t75" style="width:89.5pt;height:37pt" o:ole="" fillcolor="#000005">
                  <v:imagedata r:id="rId16" o:title=""/>
                </v:shape>
                <o:OLEObject Type="Embed" ProgID="Equation.3" ShapeID="_x0000_i1026" DrawAspect="Content" ObjectID="_1625383012" r:id="rId17"/>
              </w:object>
            </w:r>
          </w:p>
          <w:p w:rsidR="00F421EC" w:rsidRPr="00AE602B" w:rsidRDefault="00F421EC" w:rsidP="00F421EC">
            <w:pPr>
              <w:pStyle w:val="ab"/>
              <w:spacing w:line="460" w:lineRule="exact"/>
              <w:ind w:firstLine="454"/>
              <w:contextualSpacing/>
              <w:rPr>
                <w:rFonts w:ascii="Times New Roman" w:hAnsi="Times New Roman" w:cs="Times New Roman"/>
                <w:color w:val="000000"/>
                <w:sz w:val="24"/>
              </w:rPr>
            </w:pPr>
            <w:r w:rsidRPr="00AE602B">
              <w:rPr>
                <w:rFonts w:ascii="Times New Roman" w:hAnsi="Times New Roman" w:cs="Times New Roman"/>
                <w:color w:val="000000"/>
                <w:sz w:val="24"/>
              </w:rPr>
              <w:t>式中：</w:t>
            </w:r>
            <w:r w:rsidRPr="00AE602B">
              <w:rPr>
                <w:rFonts w:ascii="Times New Roman" w:hAnsi="Times New Roman" w:cs="Times New Roman"/>
                <w:color w:val="000000"/>
                <w:sz w:val="24"/>
              </w:rPr>
              <w:t>L</w:t>
            </w:r>
            <w:r w:rsidRPr="00AE602B">
              <w:rPr>
                <w:rFonts w:ascii="Times New Roman" w:hAnsi="Times New Roman" w:cs="Times New Roman"/>
                <w:color w:val="000000"/>
                <w:sz w:val="24"/>
              </w:rPr>
              <w:t>：噪声叠加后噪声值</w:t>
            </w:r>
            <w:r w:rsidRPr="00AE602B">
              <w:rPr>
                <w:rFonts w:ascii="Times New Roman" w:hAnsi="Times New Roman" w:cs="Times New Roman"/>
                <w:color w:val="000000"/>
                <w:sz w:val="24"/>
              </w:rPr>
              <w:t>dB(A)</w:t>
            </w:r>
            <w:r w:rsidRPr="00AE602B">
              <w:rPr>
                <w:rFonts w:ascii="Times New Roman" w:hAnsi="Times New Roman" w:cs="Times New Roman"/>
                <w:color w:val="000000"/>
                <w:sz w:val="24"/>
              </w:rPr>
              <w:t>；</w:t>
            </w:r>
          </w:p>
          <w:p w:rsidR="00F421EC" w:rsidRPr="00AE602B" w:rsidRDefault="00F421EC" w:rsidP="00F421EC">
            <w:pPr>
              <w:pStyle w:val="ab"/>
              <w:spacing w:line="460" w:lineRule="exact"/>
              <w:ind w:firstLine="1316"/>
              <w:contextualSpacing/>
              <w:rPr>
                <w:rFonts w:ascii="Times New Roman" w:hAnsi="Times New Roman" w:cs="Times New Roman"/>
                <w:color w:val="000000"/>
                <w:sz w:val="24"/>
              </w:rPr>
            </w:pPr>
            <w:r w:rsidRPr="00AE602B">
              <w:rPr>
                <w:rFonts w:ascii="Times New Roman" w:hAnsi="Times New Roman" w:cs="Times New Roman"/>
                <w:color w:val="000000"/>
                <w:sz w:val="24"/>
              </w:rPr>
              <w:t>L</w:t>
            </w:r>
            <w:r w:rsidRPr="00AE602B">
              <w:rPr>
                <w:rFonts w:ascii="Times New Roman" w:hAnsi="Times New Roman" w:cs="Times New Roman"/>
                <w:color w:val="000000"/>
                <w:sz w:val="24"/>
                <w:vertAlign w:val="subscript"/>
              </w:rPr>
              <w:t>i</w:t>
            </w:r>
            <w:r w:rsidRPr="00AE602B">
              <w:rPr>
                <w:rFonts w:ascii="Times New Roman" w:hAnsi="Times New Roman" w:cs="Times New Roman"/>
                <w:color w:val="000000"/>
                <w:sz w:val="24"/>
              </w:rPr>
              <w:t>：第</w:t>
            </w:r>
            <w:r w:rsidRPr="00AE602B">
              <w:rPr>
                <w:rFonts w:ascii="Times New Roman" w:hAnsi="Times New Roman" w:cs="Times New Roman"/>
                <w:color w:val="000000"/>
                <w:sz w:val="24"/>
              </w:rPr>
              <w:t>i</w:t>
            </w:r>
            <w:r w:rsidRPr="00AE602B">
              <w:rPr>
                <w:rFonts w:ascii="Times New Roman" w:hAnsi="Times New Roman" w:cs="Times New Roman"/>
                <w:color w:val="000000"/>
                <w:sz w:val="24"/>
              </w:rPr>
              <w:t>个噪声值，</w:t>
            </w:r>
            <w:r w:rsidRPr="00AE602B">
              <w:rPr>
                <w:rFonts w:ascii="Times New Roman" w:hAnsi="Times New Roman" w:cs="Times New Roman"/>
                <w:color w:val="000000"/>
                <w:sz w:val="24"/>
              </w:rPr>
              <w:t>dB(A)</w:t>
            </w:r>
            <w:r w:rsidRPr="00AE602B">
              <w:rPr>
                <w:rFonts w:ascii="Times New Roman" w:hAnsi="Times New Roman" w:cs="Times New Roman"/>
                <w:color w:val="000000"/>
                <w:sz w:val="24"/>
              </w:rPr>
              <w:t>；</w:t>
            </w:r>
          </w:p>
          <w:p w:rsidR="00F421EC" w:rsidRPr="00AE602B" w:rsidRDefault="00F421EC" w:rsidP="00F421EC">
            <w:pPr>
              <w:spacing w:line="460" w:lineRule="exact"/>
              <w:ind w:firstLine="480"/>
              <w:contextualSpacing/>
              <w:rPr>
                <w:bCs/>
                <w:color w:val="000000"/>
                <w:sz w:val="24"/>
              </w:rPr>
            </w:pPr>
            <w:r w:rsidRPr="00AE602B">
              <w:rPr>
                <w:rFonts w:ascii="宋体"/>
                <w:bCs/>
                <w:color w:val="000000"/>
                <w:sz w:val="24"/>
              </w:rPr>
              <w:t>③</w:t>
            </w:r>
            <w:r w:rsidRPr="00AE602B">
              <w:rPr>
                <w:bCs/>
                <w:color w:val="000000"/>
                <w:sz w:val="24"/>
              </w:rPr>
              <w:t>计算结果</w:t>
            </w:r>
          </w:p>
          <w:p w:rsidR="00F421EC" w:rsidRPr="00AE602B" w:rsidRDefault="00F421EC" w:rsidP="00F421EC">
            <w:pPr>
              <w:pStyle w:val="30"/>
              <w:spacing w:after="0" w:line="460" w:lineRule="exact"/>
              <w:ind w:leftChars="0" w:left="0" w:firstLineChars="200" w:firstLine="480"/>
              <w:contextualSpacing/>
              <w:jc w:val="left"/>
              <w:rPr>
                <w:sz w:val="24"/>
                <w:szCs w:val="24"/>
              </w:rPr>
            </w:pPr>
            <w:r w:rsidRPr="00AE602B">
              <w:rPr>
                <w:color w:val="000000"/>
                <w:sz w:val="24"/>
                <w:szCs w:val="24"/>
              </w:rPr>
              <w:t>按上述预测模式，项目设备噪声值及其通过距离衰减到厂界处贡献值见</w:t>
            </w:r>
            <w:r w:rsidRPr="00AE602B">
              <w:rPr>
                <w:sz w:val="24"/>
                <w:szCs w:val="24"/>
              </w:rPr>
              <w:t>下表。</w:t>
            </w:r>
          </w:p>
          <w:p w:rsidR="00CB0B1B" w:rsidRPr="00AE602B" w:rsidRDefault="00CB0B1B" w:rsidP="00CB0B1B">
            <w:pPr>
              <w:tabs>
                <w:tab w:val="left" w:pos="417"/>
              </w:tabs>
              <w:spacing w:line="460" w:lineRule="exact"/>
              <w:ind w:firstLineChars="200" w:firstLine="482"/>
              <w:rPr>
                <w:b/>
                <w:sz w:val="24"/>
              </w:rPr>
            </w:pPr>
            <w:r w:rsidRPr="00AE602B">
              <w:rPr>
                <w:b/>
                <w:sz w:val="24"/>
              </w:rPr>
              <w:t>表</w:t>
            </w:r>
            <w:r w:rsidR="00B87EE1">
              <w:rPr>
                <w:rFonts w:hint="eastAsia"/>
                <w:b/>
                <w:sz w:val="24"/>
              </w:rPr>
              <w:t>2</w:t>
            </w:r>
            <w:r w:rsidR="00B249ED">
              <w:rPr>
                <w:rFonts w:hint="eastAsia"/>
                <w:b/>
                <w:sz w:val="24"/>
              </w:rPr>
              <w:t>3</w:t>
            </w:r>
            <w:r w:rsidRPr="00AE602B">
              <w:rPr>
                <w:b/>
                <w:sz w:val="24"/>
              </w:rPr>
              <w:t xml:space="preserve">            </w:t>
            </w:r>
            <w:r w:rsidRPr="00AE602B">
              <w:rPr>
                <w:b/>
                <w:sz w:val="24"/>
              </w:rPr>
              <w:t>设备噪声声级值及其贡献值一览表</w:t>
            </w:r>
            <w:r w:rsidRPr="00AE602B">
              <w:rPr>
                <w:b/>
                <w:sz w:val="24"/>
              </w:rPr>
              <w:t xml:space="preserve">          </w:t>
            </w:r>
            <w:r w:rsidRPr="00AE602B">
              <w:rPr>
                <w:b/>
                <w:sz w:val="24"/>
              </w:rPr>
              <w:t>单位：</w:t>
            </w:r>
            <w:r w:rsidRPr="00AE602B">
              <w:rPr>
                <w:b/>
                <w:sz w:val="24"/>
              </w:rPr>
              <w:t>dB</w:t>
            </w:r>
            <w:r w:rsidRPr="00AE602B">
              <w:rPr>
                <w:b/>
                <w:sz w:val="24"/>
              </w:rPr>
              <w:t>（</w:t>
            </w:r>
            <w:r w:rsidRPr="00AE602B">
              <w:rPr>
                <w:b/>
                <w:sz w:val="24"/>
              </w:rPr>
              <w:t>A</w:t>
            </w:r>
            <w:r w:rsidRPr="00AE602B">
              <w:rPr>
                <w:b/>
                <w:sz w:val="24"/>
              </w:rPr>
              <w:t>）</w:t>
            </w:r>
          </w:p>
          <w:tbl>
            <w:tblPr>
              <w:tblW w:w="8789"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61"/>
              <w:gridCol w:w="825"/>
              <w:gridCol w:w="1367"/>
              <w:gridCol w:w="960"/>
              <w:gridCol w:w="825"/>
              <w:gridCol w:w="824"/>
              <w:gridCol w:w="825"/>
              <w:gridCol w:w="825"/>
              <w:gridCol w:w="677"/>
              <w:gridCol w:w="11"/>
              <w:gridCol w:w="667"/>
              <w:gridCol w:w="22"/>
            </w:tblGrid>
            <w:tr w:rsidR="00CB0B1B" w:rsidRPr="00AE602B" w:rsidTr="00B249ED">
              <w:trPr>
                <w:trHeight w:hRule="exact" w:val="397"/>
                <w:jc w:val="center"/>
              </w:trPr>
              <w:tc>
                <w:tcPr>
                  <w:tcW w:w="993" w:type="dxa"/>
                  <w:vMerge w:val="restart"/>
                  <w:tcBorders>
                    <w:top w:val="single" w:sz="8" w:space="0" w:color="auto"/>
                    <w:bottom w:val="single" w:sz="4" w:space="0" w:color="auto"/>
                  </w:tcBorders>
                  <w:vAlign w:val="center"/>
                </w:tcPr>
                <w:p w:rsidR="00CB0B1B" w:rsidRPr="00AE602B" w:rsidRDefault="00CB0B1B" w:rsidP="00C238E5">
                  <w:pPr>
                    <w:autoSpaceDE w:val="0"/>
                    <w:autoSpaceDN w:val="0"/>
                    <w:jc w:val="center"/>
                    <w:rPr>
                      <w:rFonts w:eastAsiaTheme="minorEastAsia"/>
                      <w:b/>
                      <w:bCs/>
                      <w:sz w:val="21"/>
                      <w:szCs w:val="21"/>
                      <w:lang w:val="zh-CN"/>
                    </w:rPr>
                  </w:pPr>
                  <w:r w:rsidRPr="00AE602B">
                    <w:rPr>
                      <w:rFonts w:eastAsiaTheme="minorEastAsia"/>
                      <w:b/>
                      <w:bCs/>
                      <w:sz w:val="21"/>
                      <w:szCs w:val="21"/>
                      <w:lang w:val="zh-CN"/>
                    </w:rPr>
                    <w:t>噪声源</w:t>
                  </w:r>
                </w:p>
              </w:tc>
              <w:tc>
                <w:tcPr>
                  <w:tcW w:w="851" w:type="dxa"/>
                  <w:vMerge w:val="restart"/>
                  <w:tcBorders>
                    <w:top w:val="single" w:sz="8" w:space="0" w:color="auto"/>
                    <w:bottom w:val="single" w:sz="4" w:space="0" w:color="auto"/>
                  </w:tcBorders>
                  <w:vAlign w:val="center"/>
                </w:tcPr>
                <w:p w:rsidR="00CB0B1B" w:rsidRPr="00AE602B" w:rsidRDefault="00CB0B1B" w:rsidP="00C238E5">
                  <w:pPr>
                    <w:autoSpaceDE w:val="0"/>
                    <w:autoSpaceDN w:val="0"/>
                    <w:jc w:val="center"/>
                    <w:rPr>
                      <w:rFonts w:eastAsiaTheme="minorEastAsia"/>
                      <w:b/>
                      <w:bCs/>
                      <w:sz w:val="21"/>
                      <w:szCs w:val="21"/>
                      <w:lang w:val="zh-CN"/>
                    </w:rPr>
                  </w:pPr>
                  <w:r w:rsidRPr="00AE602B">
                    <w:rPr>
                      <w:rFonts w:eastAsiaTheme="minorEastAsia"/>
                      <w:b/>
                      <w:bCs/>
                      <w:sz w:val="21"/>
                      <w:szCs w:val="21"/>
                      <w:lang w:val="zh-CN"/>
                    </w:rPr>
                    <w:t>噪声值</w:t>
                  </w:r>
                  <w:r w:rsidRPr="00AE602B">
                    <w:rPr>
                      <w:rFonts w:eastAsiaTheme="minorEastAsia"/>
                      <w:b/>
                      <w:bCs/>
                      <w:sz w:val="21"/>
                      <w:szCs w:val="21"/>
                      <w:lang w:val="zh-CN"/>
                    </w:rPr>
                    <w:t>dB(A)</w:t>
                  </w:r>
                </w:p>
              </w:tc>
              <w:tc>
                <w:tcPr>
                  <w:tcW w:w="1417" w:type="dxa"/>
                  <w:vMerge w:val="restart"/>
                  <w:tcBorders>
                    <w:top w:val="single" w:sz="8" w:space="0" w:color="auto"/>
                    <w:bottom w:val="single" w:sz="4" w:space="0" w:color="auto"/>
                  </w:tcBorders>
                  <w:vAlign w:val="center"/>
                </w:tcPr>
                <w:p w:rsidR="00CB0B1B" w:rsidRPr="00AE602B" w:rsidRDefault="00CB0B1B" w:rsidP="00C238E5">
                  <w:pPr>
                    <w:autoSpaceDE w:val="0"/>
                    <w:autoSpaceDN w:val="0"/>
                    <w:jc w:val="center"/>
                    <w:rPr>
                      <w:rFonts w:eastAsiaTheme="minorEastAsia"/>
                      <w:b/>
                      <w:bCs/>
                      <w:sz w:val="21"/>
                      <w:szCs w:val="21"/>
                      <w:lang w:val="zh-CN"/>
                    </w:rPr>
                  </w:pPr>
                  <w:r w:rsidRPr="00AE602B">
                    <w:rPr>
                      <w:rFonts w:eastAsiaTheme="minorEastAsia"/>
                      <w:b/>
                      <w:bCs/>
                      <w:sz w:val="21"/>
                      <w:szCs w:val="21"/>
                      <w:lang w:val="zh-CN"/>
                    </w:rPr>
                    <w:t>噪声衰减量（厂房隔音及距离衰减）</w:t>
                  </w:r>
                </w:p>
              </w:tc>
              <w:tc>
                <w:tcPr>
                  <w:tcW w:w="992" w:type="dxa"/>
                  <w:vMerge w:val="restart"/>
                  <w:tcBorders>
                    <w:top w:val="single" w:sz="8" w:space="0" w:color="auto"/>
                    <w:bottom w:val="single" w:sz="4" w:space="0" w:color="auto"/>
                  </w:tcBorders>
                  <w:vAlign w:val="center"/>
                </w:tcPr>
                <w:p w:rsidR="00CB0B1B" w:rsidRPr="00AE602B" w:rsidRDefault="00CB0B1B" w:rsidP="00C238E5">
                  <w:pPr>
                    <w:autoSpaceDE w:val="0"/>
                    <w:autoSpaceDN w:val="0"/>
                    <w:jc w:val="center"/>
                    <w:rPr>
                      <w:rFonts w:eastAsiaTheme="minorEastAsia"/>
                      <w:b/>
                      <w:bCs/>
                      <w:sz w:val="21"/>
                      <w:szCs w:val="21"/>
                      <w:lang w:val="zh-CN"/>
                    </w:rPr>
                  </w:pPr>
                  <w:r w:rsidRPr="00AE602B">
                    <w:rPr>
                      <w:rFonts w:eastAsiaTheme="minorEastAsia"/>
                      <w:b/>
                      <w:bCs/>
                      <w:sz w:val="21"/>
                      <w:szCs w:val="21"/>
                      <w:lang w:val="zh-CN"/>
                    </w:rPr>
                    <w:t>预测</w:t>
                  </w:r>
                </w:p>
                <w:p w:rsidR="00CB0B1B" w:rsidRPr="00AE602B" w:rsidRDefault="00CB0B1B" w:rsidP="00C238E5">
                  <w:pPr>
                    <w:autoSpaceDE w:val="0"/>
                    <w:autoSpaceDN w:val="0"/>
                    <w:jc w:val="center"/>
                    <w:rPr>
                      <w:rFonts w:eastAsiaTheme="minorEastAsia"/>
                      <w:b/>
                      <w:bCs/>
                      <w:sz w:val="21"/>
                      <w:szCs w:val="21"/>
                      <w:lang w:val="zh-CN"/>
                    </w:rPr>
                  </w:pPr>
                  <w:r w:rsidRPr="00AE602B">
                    <w:rPr>
                      <w:rFonts w:eastAsiaTheme="minorEastAsia"/>
                      <w:b/>
                      <w:bCs/>
                      <w:sz w:val="21"/>
                      <w:szCs w:val="21"/>
                      <w:lang w:val="zh-CN"/>
                    </w:rPr>
                    <w:t>参数</w:t>
                  </w:r>
                </w:p>
              </w:tc>
              <w:tc>
                <w:tcPr>
                  <w:tcW w:w="4819" w:type="dxa"/>
                  <w:gridSpan w:val="8"/>
                  <w:tcBorders>
                    <w:top w:val="single" w:sz="8" w:space="0" w:color="auto"/>
                    <w:bottom w:val="single" w:sz="4" w:space="0" w:color="auto"/>
                  </w:tcBorders>
                  <w:vAlign w:val="center"/>
                </w:tcPr>
                <w:p w:rsidR="00CB0B1B" w:rsidRPr="00AE602B" w:rsidRDefault="00CB0B1B" w:rsidP="00C238E5">
                  <w:pPr>
                    <w:autoSpaceDE w:val="0"/>
                    <w:autoSpaceDN w:val="0"/>
                    <w:ind w:firstLine="480"/>
                    <w:jc w:val="center"/>
                    <w:rPr>
                      <w:rFonts w:eastAsiaTheme="minorEastAsia"/>
                      <w:b/>
                      <w:bCs/>
                      <w:sz w:val="21"/>
                      <w:szCs w:val="21"/>
                      <w:lang w:val="zh-CN"/>
                    </w:rPr>
                  </w:pPr>
                  <w:r w:rsidRPr="00AE602B">
                    <w:rPr>
                      <w:rFonts w:eastAsiaTheme="minorEastAsia"/>
                      <w:b/>
                      <w:bCs/>
                      <w:sz w:val="21"/>
                      <w:szCs w:val="21"/>
                      <w:lang w:val="zh-CN"/>
                    </w:rPr>
                    <w:t>距各厂界及敏感点最近距离</w:t>
                  </w:r>
                </w:p>
              </w:tc>
            </w:tr>
            <w:tr w:rsidR="00B362D4" w:rsidRPr="00AE602B" w:rsidTr="00B249ED">
              <w:trPr>
                <w:gridAfter w:val="1"/>
                <w:wAfter w:w="22" w:type="dxa"/>
                <w:trHeight w:hRule="exact" w:val="684"/>
                <w:jc w:val="center"/>
              </w:trPr>
              <w:tc>
                <w:tcPr>
                  <w:tcW w:w="993" w:type="dxa"/>
                  <w:vMerge/>
                  <w:tcBorders>
                    <w:top w:val="single" w:sz="4" w:space="0" w:color="auto"/>
                    <w:bottom w:val="single" w:sz="8" w:space="0" w:color="auto"/>
                  </w:tcBorders>
                  <w:vAlign w:val="center"/>
                </w:tcPr>
                <w:p w:rsidR="00B362D4" w:rsidRPr="00AE602B" w:rsidRDefault="00B362D4" w:rsidP="00C238E5">
                  <w:pPr>
                    <w:autoSpaceDE w:val="0"/>
                    <w:autoSpaceDN w:val="0"/>
                    <w:ind w:firstLine="480"/>
                    <w:jc w:val="center"/>
                    <w:rPr>
                      <w:rFonts w:eastAsiaTheme="minorEastAsia"/>
                      <w:b/>
                      <w:bCs/>
                      <w:sz w:val="21"/>
                      <w:szCs w:val="21"/>
                      <w:lang w:val="zh-CN"/>
                    </w:rPr>
                  </w:pPr>
                </w:p>
              </w:tc>
              <w:tc>
                <w:tcPr>
                  <w:tcW w:w="851" w:type="dxa"/>
                  <w:vMerge/>
                  <w:tcBorders>
                    <w:top w:val="single" w:sz="4" w:space="0" w:color="auto"/>
                    <w:bottom w:val="single" w:sz="8" w:space="0" w:color="auto"/>
                  </w:tcBorders>
                  <w:vAlign w:val="center"/>
                </w:tcPr>
                <w:p w:rsidR="00B362D4" w:rsidRPr="00AE602B" w:rsidRDefault="00B362D4" w:rsidP="00C238E5">
                  <w:pPr>
                    <w:autoSpaceDE w:val="0"/>
                    <w:autoSpaceDN w:val="0"/>
                    <w:jc w:val="center"/>
                    <w:rPr>
                      <w:rFonts w:eastAsiaTheme="minorEastAsia"/>
                      <w:b/>
                      <w:bCs/>
                      <w:sz w:val="21"/>
                      <w:szCs w:val="21"/>
                      <w:lang w:val="zh-CN"/>
                    </w:rPr>
                  </w:pPr>
                </w:p>
              </w:tc>
              <w:tc>
                <w:tcPr>
                  <w:tcW w:w="1417" w:type="dxa"/>
                  <w:vMerge/>
                  <w:tcBorders>
                    <w:top w:val="single" w:sz="4" w:space="0" w:color="auto"/>
                    <w:bottom w:val="single" w:sz="8" w:space="0" w:color="auto"/>
                  </w:tcBorders>
                  <w:vAlign w:val="center"/>
                </w:tcPr>
                <w:p w:rsidR="00B362D4" w:rsidRPr="00AE602B" w:rsidRDefault="00B362D4" w:rsidP="00C238E5">
                  <w:pPr>
                    <w:autoSpaceDE w:val="0"/>
                    <w:autoSpaceDN w:val="0"/>
                    <w:jc w:val="center"/>
                    <w:rPr>
                      <w:rFonts w:eastAsiaTheme="minorEastAsia"/>
                      <w:b/>
                      <w:bCs/>
                      <w:sz w:val="21"/>
                      <w:szCs w:val="21"/>
                      <w:lang w:val="zh-CN"/>
                    </w:rPr>
                  </w:pPr>
                </w:p>
              </w:tc>
              <w:tc>
                <w:tcPr>
                  <w:tcW w:w="992" w:type="dxa"/>
                  <w:vMerge/>
                  <w:tcBorders>
                    <w:top w:val="single" w:sz="4" w:space="0" w:color="auto"/>
                    <w:bottom w:val="single" w:sz="8" w:space="0" w:color="auto"/>
                  </w:tcBorders>
                  <w:vAlign w:val="center"/>
                </w:tcPr>
                <w:p w:rsidR="00B362D4" w:rsidRPr="00AE602B" w:rsidRDefault="00B362D4" w:rsidP="00C238E5">
                  <w:pPr>
                    <w:autoSpaceDE w:val="0"/>
                    <w:autoSpaceDN w:val="0"/>
                    <w:jc w:val="center"/>
                    <w:rPr>
                      <w:rFonts w:eastAsiaTheme="minorEastAsia"/>
                      <w:b/>
                      <w:bCs/>
                      <w:sz w:val="21"/>
                      <w:szCs w:val="21"/>
                      <w:lang w:val="zh-CN"/>
                    </w:rPr>
                  </w:pPr>
                </w:p>
              </w:tc>
              <w:tc>
                <w:tcPr>
                  <w:tcW w:w="851" w:type="dxa"/>
                  <w:tcBorders>
                    <w:top w:val="single" w:sz="4" w:space="0" w:color="auto"/>
                    <w:bottom w:val="single" w:sz="8" w:space="0" w:color="auto"/>
                  </w:tcBorders>
                  <w:vAlign w:val="center"/>
                </w:tcPr>
                <w:p w:rsidR="00B362D4" w:rsidRPr="00AE602B" w:rsidRDefault="00B362D4" w:rsidP="00C238E5">
                  <w:pPr>
                    <w:autoSpaceDE w:val="0"/>
                    <w:autoSpaceDN w:val="0"/>
                    <w:jc w:val="center"/>
                    <w:rPr>
                      <w:rFonts w:eastAsiaTheme="minorEastAsia"/>
                      <w:b/>
                      <w:bCs/>
                      <w:sz w:val="21"/>
                      <w:szCs w:val="21"/>
                      <w:lang w:val="zh-CN"/>
                    </w:rPr>
                  </w:pPr>
                  <w:r w:rsidRPr="00AE602B">
                    <w:rPr>
                      <w:rFonts w:eastAsiaTheme="minorEastAsia"/>
                      <w:b/>
                      <w:bCs/>
                      <w:sz w:val="21"/>
                      <w:szCs w:val="21"/>
                      <w:lang w:val="zh-CN"/>
                    </w:rPr>
                    <w:t>东厂界</w:t>
                  </w:r>
                </w:p>
              </w:tc>
              <w:tc>
                <w:tcPr>
                  <w:tcW w:w="850" w:type="dxa"/>
                  <w:tcBorders>
                    <w:top w:val="single" w:sz="4" w:space="0" w:color="auto"/>
                    <w:bottom w:val="single" w:sz="8" w:space="0" w:color="auto"/>
                  </w:tcBorders>
                  <w:vAlign w:val="center"/>
                </w:tcPr>
                <w:p w:rsidR="00B362D4" w:rsidRPr="00AE602B" w:rsidRDefault="00B362D4" w:rsidP="00C238E5">
                  <w:pPr>
                    <w:autoSpaceDE w:val="0"/>
                    <w:autoSpaceDN w:val="0"/>
                    <w:jc w:val="center"/>
                    <w:rPr>
                      <w:rFonts w:eastAsiaTheme="minorEastAsia"/>
                      <w:b/>
                      <w:bCs/>
                      <w:sz w:val="21"/>
                      <w:szCs w:val="21"/>
                      <w:lang w:val="zh-CN"/>
                    </w:rPr>
                  </w:pPr>
                  <w:r w:rsidRPr="00AE602B">
                    <w:rPr>
                      <w:rFonts w:eastAsiaTheme="minorEastAsia"/>
                      <w:b/>
                      <w:bCs/>
                      <w:sz w:val="21"/>
                      <w:szCs w:val="21"/>
                      <w:lang w:val="zh-CN"/>
                    </w:rPr>
                    <w:t>南厂界</w:t>
                  </w:r>
                </w:p>
              </w:tc>
              <w:tc>
                <w:tcPr>
                  <w:tcW w:w="851" w:type="dxa"/>
                  <w:tcBorders>
                    <w:top w:val="single" w:sz="4" w:space="0" w:color="auto"/>
                    <w:bottom w:val="single" w:sz="8" w:space="0" w:color="auto"/>
                  </w:tcBorders>
                  <w:vAlign w:val="center"/>
                </w:tcPr>
                <w:p w:rsidR="00B362D4" w:rsidRPr="00AE602B" w:rsidRDefault="00B362D4" w:rsidP="00C238E5">
                  <w:pPr>
                    <w:autoSpaceDE w:val="0"/>
                    <w:autoSpaceDN w:val="0"/>
                    <w:jc w:val="center"/>
                    <w:rPr>
                      <w:rFonts w:eastAsiaTheme="minorEastAsia"/>
                      <w:b/>
                      <w:bCs/>
                      <w:sz w:val="21"/>
                      <w:szCs w:val="21"/>
                      <w:lang w:val="zh-CN"/>
                    </w:rPr>
                  </w:pPr>
                  <w:r w:rsidRPr="00AE602B">
                    <w:rPr>
                      <w:rFonts w:eastAsiaTheme="minorEastAsia"/>
                      <w:b/>
                      <w:bCs/>
                      <w:sz w:val="21"/>
                      <w:szCs w:val="21"/>
                      <w:lang w:val="zh-CN"/>
                    </w:rPr>
                    <w:t>西厂界</w:t>
                  </w:r>
                </w:p>
              </w:tc>
              <w:tc>
                <w:tcPr>
                  <w:tcW w:w="851" w:type="dxa"/>
                  <w:tcBorders>
                    <w:top w:val="single" w:sz="4" w:space="0" w:color="auto"/>
                    <w:bottom w:val="single" w:sz="8" w:space="0" w:color="auto"/>
                  </w:tcBorders>
                  <w:vAlign w:val="center"/>
                </w:tcPr>
                <w:p w:rsidR="00B362D4" w:rsidRPr="00AE602B" w:rsidRDefault="00B362D4" w:rsidP="00C238E5">
                  <w:pPr>
                    <w:autoSpaceDE w:val="0"/>
                    <w:autoSpaceDN w:val="0"/>
                    <w:jc w:val="center"/>
                    <w:rPr>
                      <w:rFonts w:eastAsiaTheme="minorEastAsia"/>
                      <w:b/>
                      <w:bCs/>
                      <w:sz w:val="21"/>
                      <w:szCs w:val="21"/>
                      <w:lang w:val="zh-CN"/>
                    </w:rPr>
                  </w:pPr>
                  <w:r w:rsidRPr="00AE602B">
                    <w:rPr>
                      <w:rFonts w:eastAsiaTheme="minorEastAsia"/>
                      <w:b/>
                      <w:bCs/>
                      <w:sz w:val="21"/>
                      <w:szCs w:val="21"/>
                      <w:lang w:val="zh-CN"/>
                    </w:rPr>
                    <w:t>北厂界</w:t>
                  </w:r>
                </w:p>
              </w:tc>
              <w:tc>
                <w:tcPr>
                  <w:tcW w:w="697" w:type="dxa"/>
                  <w:tcBorders>
                    <w:top w:val="single" w:sz="4" w:space="0" w:color="auto"/>
                    <w:bottom w:val="single" w:sz="8" w:space="0" w:color="auto"/>
                  </w:tcBorders>
                  <w:vAlign w:val="center"/>
                </w:tcPr>
                <w:p w:rsidR="00B362D4" w:rsidRPr="00AE602B" w:rsidRDefault="00B362D4" w:rsidP="00C238E5">
                  <w:pPr>
                    <w:autoSpaceDE w:val="0"/>
                    <w:autoSpaceDN w:val="0"/>
                    <w:jc w:val="center"/>
                    <w:rPr>
                      <w:rFonts w:eastAsiaTheme="minorEastAsia"/>
                      <w:b/>
                      <w:bCs/>
                      <w:sz w:val="21"/>
                      <w:szCs w:val="21"/>
                      <w:lang w:val="zh-CN"/>
                    </w:rPr>
                  </w:pPr>
                  <w:r w:rsidRPr="00AE602B">
                    <w:rPr>
                      <w:rFonts w:eastAsiaTheme="minorEastAsia"/>
                      <w:b/>
                      <w:bCs/>
                      <w:sz w:val="21"/>
                      <w:szCs w:val="21"/>
                      <w:lang w:val="zh-CN"/>
                    </w:rPr>
                    <w:t>贾桥村</w:t>
                  </w:r>
                </w:p>
              </w:tc>
              <w:tc>
                <w:tcPr>
                  <w:tcW w:w="697" w:type="dxa"/>
                  <w:gridSpan w:val="2"/>
                  <w:tcBorders>
                    <w:top w:val="single" w:sz="4" w:space="0" w:color="auto"/>
                    <w:bottom w:val="single" w:sz="8" w:space="0" w:color="auto"/>
                  </w:tcBorders>
                  <w:vAlign w:val="center"/>
                </w:tcPr>
                <w:p w:rsidR="00B362D4" w:rsidRPr="00AE602B" w:rsidRDefault="00B362D4" w:rsidP="00C238E5">
                  <w:pPr>
                    <w:autoSpaceDE w:val="0"/>
                    <w:autoSpaceDN w:val="0"/>
                    <w:jc w:val="center"/>
                    <w:rPr>
                      <w:rFonts w:eastAsiaTheme="minorEastAsia"/>
                      <w:b/>
                      <w:bCs/>
                      <w:sz w:val="21"/>
                      <w:szCs w:val="21"/>
                      <w:lang w:val="zh-CN"/>
                    </w:rPr>
                  </w:pPr>
                  <w:r w:rsidRPr="00AE602B">
                    <w:rPr>
                      <w:rFonts w:eastAsiaTheme="minorEastAsia"/>
                      <w:b/>
                      <w:bCs/>
                      <w:sz w:val="21"/>
                      <w:szCs w:val="21"/>
                      <w:lang w:val="zh-CN"/>
                    </w:rPr>
                    <w:t>郭小郭村</w:t>
                  </w:r>
                </w:p>
              </w:tc>
            </w:tr>
            <w:tr w:rsidR="00B362D4" w:rsidRPr="00AE602B" w:rsidTr="00B249ED">
              <w:trPr>
                <w:trHeight w:hRule="exact" w:val="397"/>
                <w:jc w:val="center"/>
              </w:trPr>
              <w:tc>
                <w:tcPr>
                  <w:tcW w:w="993" w:type="dxa"/>
                  <w:vMerge w:val="restart"/>
                  <w:tcBorders>
                    <w:top w:val="single" w:sz="8" w:space="0" w:color="auto"/>
                  </w:tcBorders>
                  <w:vAlign w:val="center"/>
                </w:tcPr>
                <w:p w:rsidR="00B362D4" w:rsidRPr="00AE602B" w:rsidRDefault="00B362D4" w:rsidP="00C238E5">
                  <w:pPr>
                    <w:autoSpaceDE w:val="0"/>
                    <w:autoSpaceDN w:val="0"/>
                    <w:jc w:val="left"/>
                    <w:rPr>
                      <w:rFonts w:eastAsiaTheme="minorEastAsia"/>
                      <w:bCs/>
                      <w:sz w:val="21"/>
                      <w:szCs w:val="21"/>
                      <w:lang w:val="zh-CN"/>
                    </w:rPr>
                  </w:pPr>
                  <w:r w:rsidRPr="00AE602B">
                    <w:rPr>
                      <w:rFonts w:eastAsiaTheme="minorEastAsia"/>
                      <w:bCs/>
                      <w:sz w:val="21"/>
                      <w:szCs w:val="21"/>
                      <w:lang w:val="zh-CN"/>
                    </w:rPr>
                    <w:t>拔丝机、电退火炉等</w:t>
                  </w:r>
                </w:p>
              </w:tc>
              <w:tc>
                <w:tcPr>
                  <w:tcW w:w="851" w:type="dxa"/>
                  <w:vMerge w:val="restart"/>
                  <w:tcBorders>
                    <w:top w:val="single" w:sz="8" w:space="0" w:color="auto"/>
                  </w:tcBorders>
                  <w:vAlign w:val="center"/>
                </w:tcPr>
                <w:p w:rsidR="00B362D4" w:rsidRPr="00AE602B" w:rsidRDefault="00B362D4" w:rsidP="00C238E5">
                  <w:pPr>
                    <w:autoSpaceDE w:val="0"/>
                    <w:autoSpaceDN w:val="0"/>
                    <w:jc w:val="center"/>
                    <w:rPr>
                      <w:rFonts w:eastAsiaTheme="minorEastAsia"/>
                      <w:bCs/>
                      <w:sz w:val="21"/>
                      <w:szCs w:val="21"/>
                      <w:lang w:val="zh-CN"/>
                    </w:rPr>
                  </w:pPr>
                </w:p>
                <w:p w:rsidR="00B362D4" w:rsidRPr="00AE602B" w:rsidRDefault="00B362D4" w:rsidP="00C238E5">
                  <w:pPr>
                    <w:autoSpaceDE w:val="0"/>
                    <w:autoSpaceDN w:val="0"/>
                    <w:jc w:val="center"/>
                    <w:rPr>
                      <w:rFonts w:eastAsiaTheme="minorEastAsia"/>
                      <w:bCs/>
                      <w:sz w:val="21"/>
                      <w:szCs w:val="21"/>
                      <w:lang w:val="zh-CN"/>
                    </w:rPr>
                  </w:pPr>
                  <w:r w:rsidRPr="00AE602B">
                    <w:rPr>
                      <w:rFonts w:eastAsiaTheme="minorEastAsia"/>
                      <w:bCs/>
                      <w:sz w:val="21"/>
                      <w:szCs w:val="21"/>
                      <w:lang w:val="zh-CN"/>
                    </w:rPr>
                    <w:t>70-85</w:t>
                  </w:r>
                </w:p>
                <w:p w:rsidR="00B362D4" w:rsidRPr="00AE602B" w:rsidRDefault="00B362D4" w:rsidP="00C238E5">
                  <w:pPr>
                    <w:autoSpaceDE w:val="0"/>
                    <w:autoSpaceDN w:val="0"/>
                    <w:jc w:val="center"/>
                    <w:rPr>
                      <w:rFonts w:eastAsiaTheme="minorEastAsia"/>
                      <w:bCs/>
                      <w:sz w:val="21"/>
                      <w:szCs w:val="21"/>
                      <w:lang w:val="zh-CN"/>
                    </w:rPr>
                  </w:pPr>
                </w:p>
              </w:tc>
              <w:tc>
                <w:tcPr>
                  <w:tcW w:w="1417" w:type="dxa"/>
                  <w:vMerge w:val="restart"/>
                  <w:tcBorders>
                    <w:top w:val="single" w:sz="8" w:space="0" w:color="auto"/>
                  </w:tcBorders>
                  <w:vAlign w:val="center"/>
                </w:tcPr>
                <w:p w:rsidR="00B362D4" w:rsidRPr="00AE602B" w:rsidRDefault="00B362D4" w:rsidP="00C238E5">
                  <w:pPr>
                    <w:autoSpaceDE w:val="0"/>
                    <w:autoSpaceDN w:val="0"/>
                    <w:jc w:val="center"/>
                    <w:rPr>
                      <w:rFonts w:eastAsiaTheme="minorEastAsia"/>
                      <w:bCs/>
                      <w:sz w:val="21"/>
                      <w:szCs w:val="21"/>
                      <w:lang w:val="zh-CN"/>
                    </w:rPr>
                  </w:pPr>
                  <w:r w:rsidRPr="00AE602B">
                    <w:rPr>
                      <w:rFonts w:eastAsiaTheme="minorEastAsia"/>
                      <w:bCs/>
                      <w:sz w:val="21"/>
                      <w:szCs w:val="21"/>
                      <w:lang w:val="zh-CN"/>
                    </w:rPr>
                    <w:t>30</w:t>
                  </w:r>
                </w:p>
              </w:tc>
              <w:tc>
                <w:tcPr>
                  <w:tcW w:w="992" w:type="dxa"/>
                  <w:tcBorders>
                    <w:top w:val="single" w:sz="8" w:space="0" w:color="auto"/>
                  </w:tcBorders>
                  <w:vAlign w:val="center"/>
                </w:tcPr>
                <w:p w:rsidR="00B362D4" w:rsidRPr="00AE602B" w:rsidRDefault="00B362D4" w:rsidP="00C238E5">
                  <w:pPr>
                    <w:autoSpaceDE w:val="0"/>
                    <w:autoSpaceDN w:val="0"/>
                    <w:jc w:val="center"/>
                    <w:rPr>
                      <w:rFonts w:eastAsiaTheme="minorEastAsia"/>
                      <w:bCs/>
                      <w:sz w:val="21"/>
                      <w:szCs w:val="21"/>
                      <w:lang w:val="zh-CN"/>
                    </w:rPr>
                  </w:pPr>
                  <w:r w:rsidRPr="00AE602B">
                    <w:rPr>
                      <w:rFonts w:eastAsiaTheme="minorEastAsia"/>
                      <w:bCs/>
                      <w:sz w:val="21"/>
                      <w:szCs w:val="21"/>
                      <w:lang w:val="zh-CN"/>
                    </w:rPr>
                    <w:t>距离</w:t>
                  </w:r>
                  <w:r w:rsidRPr="00AE602B">
                    <w:rPr>
                      <w:rFonts w:eastAsiaTheme="minorEastAsia"/>
                      <w:bCs/>
                      <w:sz w:val="21"/>
                      <w:szCs w:val="21"/>
                      <w:lang w:val="zh-CN"/>
                    </w:rPr>
                    <w:t>m</w:t>
                  </w:r>
                </w:p>
              </w:tc>
              <w:tc>
                <w:tcPr>
                  <w:tcW w:w="851" w:type="dxa"/>
                  <w:tcBorders>
                    <w:top w:val="single" w:sz="8" w:space="0" w:color="auto"/>
                  </w:tcBorders>
                  <w:vAlign w:val="center"/>
                </w:tcPr>
                <w:p w:rsidR="00B362D4" w:rsidRPr="00AE602B" w:rsidRDefault="00B362D4" w:rsidP="00C238E5">
                  <w:pPr>
                    <w:autoSpaceDE w:val="0"/>
                    <w:autoSpaceDN w:val="0"/>
                    <w:jc w:val="center"/>
                    <w:rPr>
                      <w:rFonts w:eastAsiaTheme="minorEastAsia"/>
                      <w:bCs/>
                      <w:sz w:val="21"/>
                      <w:szCs w:val="21"/>
                      <w:lang w:val="zh-CN"/>
                    </w:rPr>
                  </w:pPr>
                  <w:r w:rsidRPr="00AE602B">
                    <w:rPr>
                      <w:rFonts w:eastAsiaTheme="minorEastAsia"/>
                      <w:bCs/>
                      <w:sz w:val="21"/>
                      <w:szCs w:val="21"/>
                      <w:lang w:val="zh-CN"/>
                    </w:rPr>
                    <w:t>1</w:t>
                  </w:r>
                </w:p>
              </w:tc>
              <w:tc>
                <w:tcPr>
                  <w:tcW w:w="850" w:type="dxa"/>
                  <w:tcBorders>
                    <w:top w:val="single" w:sz="8" w:space="0" w:color="auto"/>
                  </w:tcBorders>
                  <w:vAlign w:val="center"/>
                </w:tcPr>
                <w:p w:rsidR="00B362D4" w:rsidRPr="00AE602B" w:rsidRDefault="00B362D4" w:rsidP="00C238E5">
                  <w:pPr>
                    <w:autoSpaceDE w:val="0"/>
                    <w:autoSpaceDN w:val="0"/>
                    <w:jc w:val="center"/>
                    <w:rPr>
                      <w:rFonts w:eastAsiaTheme="minorEastAsia"/>
                      <w:bCs/>
                      <w:sz w:val="21"/>
                      <w:szCs w:val="21"/>
                      <w:lang w:val="zh-CN"/>
                    </w:rPr>
                  </w:pPr>
                  <w:r w:rsidRPr="00AE602B">
                    <w:rPr>
                      <w:rFonts w:eastAsiaTheme="minorEastAsia"/>
                      <w:bCs/>
                      <w:sz w:val="21"/>
                      <w:szCs w:val="21"/>
                      <w:lang w:val="zh-CN"/>
                    </w:rPr>
                    <w:t>1</w:t>
                  </w:r>
                </w:p>
              </w:tc>
              <w:tc>
                <w:tcPr>
                  <w:tcW w:w="851" w:type="dxa"/>
                  <w:tcBorders>
                    <w:top w:val="single" w:sz="8" w:space="0" w:color="auto"/>
                  </w:tcBorders>
                  <w:vAlign w:val="center"/>
                </w:tcPr>
                <w:p w:rsidR="00B362D4" w:rsidRPr="00AE602B" w:rsidRDefault="00B362D4" w:rsidP="00C238E5">
                  <w:pPr>
                    <w:autoSpaceDE w:val="0"/>
                    <w:autoSpaceDN w:val="0"/>
                    <w:jc w:val="center"/>
                    <w:rPr>
                      <w:rFonts w:eastAsiaTheme="minorEastAsia"/>
                      <w:bCs/>
                      <w:sz w:val="21"/>
                      <w:szCs w:val="21"/>
                      <w:lang w:val="zh-CN"/>
                    </w:rPr>
                  </w:pPr>
                  <w:r w:rsidRPr="00AE602B">
                    <w:rPr>
                      <w:rFonts w:eastAsiaTheme="minorEastAsia"/>
                      <w:bCs/>
                      <w:sz w:val="21"/>
                      <w:szCs w:val="21"/>
                      <w:lang w:val="zh-CN"/>
                    </w:rPr>
                    <w:t>1</w:t>
                  </w:r>
                </w:p>
              </w:tc>
              <w:tc>
                <w:tcPr>
                  <w:tcW w:w="851" w:type="dxa"/>
                  <w:tcBorders>
                    <w:top w:val="single" w:sz="8" w:space="0" w:color="auto"/>
                  </w:tcBorders>
                  <w:vAlign w:val="center"/>
                </w:tcPr>
                <w:p w:rsidR="00B362D4" w:rsidRPr="00AE602B" w:rsidRDefault="00B362D4" w:rsidP="00C238E5">
                  <w:pPr>
                    <w:autoSpaceDE w:val="0"/>
                    <w:autoSpaceDN w:val="0"/>
                    <w:jc w:val="center"/>
                    <w:rPr>
                      <w:rFonts w:eastAsiaTheme="minorEastAsia"/>
                      <w:bCs/>
                      <w:sz w:val="21"/>
                      <w:szCs w:val="21"/>
                      <w:lang w:val="zh-CN"/>
                    </w:rPr>
                  </w:pPr>
                  <w:r w:rsidRPr="00AE602B">
                    <w:rPr>
                      <w:rFonts w:eastAsiaTheme="minorEastAsia"/>
                      <w:bCs/>
                      <w:sz w:val="21"/>
                      <w:szCs w:val="21"/>
                      <w:lang w:val="zh-CN"/>
                    </w:rPr>
                    <w:t>1</w:t>
                  </w:r>
                </w:p>
              </w:tc>
              <w:tc>
                <w:tcPr>
                  <w:tcW w:w="708" w:type="dxa"/>
                  <w:gridSpan w:val="2"/>
                  <w:tcBorders>
                    <w:top w:val="single" w:sz="8" w:space="0" w:color="auto"/>
                  </w:tcBorders>
                  <w:vAlign w:val="center"/>
                </w:tcPr>
                <w:p w:rsidR="00B362D4" w:rsidRPr="00AE602B" w:rsidRDefault="00D33132" w:rsidP="00C238E5">
                  <w:pPr>
                    <w:autoSpaceDE w:val="0"/>
                    <w:autoSpaceDN w:val="0"/>
                    <w:jc w:val="center"/>
                    <w:rPr>
                      <w:rFonts w:eastAsiaTheme="minorEastAsia"/>
                      <w:bCs/>
                      <w:sz w:val="21"/>
                      <w:szCs w:val="21"/>
                      <w:lang w:val="zh-CN"/>
                    </w:rPr>
                  </w:pPr>
                  <w:r>
                    <w:rPr>
                      <w:rFonts w:eastAsiaTheme="minorEastAsia" w:hint="eastAsia"/>
                      <w:bCs/>
                      <w:sz w:val="21"/>
                      <w:szCs w:val="21"/>
                      <w:lang w:val="zh-CN"/>
                    </w:rPr>
                    <w:t>75</w:t>
                  </w:r>
                </w:p>
              </w:tc>
              <w:tc>
                <w:tcPr>
                  <w:tcW w:w="708" w:type="dxa"/>
                  <w:gridSpan w:val="2"/>
                  <w:tcBorders>
                    <w:top w:val="single" w:sz="8" w:space="0" w:color="auto"/>
                  </w:tcBorders>
                  <w:vAlign w:val="center"/>
                </w:tcPr>
                <w:p w:rsidR="00B362D4" w:rsidRPr="00AE602B" w:rsidRDefault="00B362D4" w:rsidP="00C238E5">
                  <w:pPr>
                    <w:autoSpaceDE w:val="0"/>
                    <w:autoSpaceDN w:val="0"/>
                    <w:jc w:val="center"/>
                    <w:rPr>
                      <w:rFonts w:eastAsiaTheme="minorEastAsia"/>
                      <w:bCs/>
                      <w:sz w:val="21"/>
                      <w:szCs w:val="21"/>
                      <w:lang w:val="zh-CN"/>
                    </w:rPr>
                  </w:pPr>
                  <w:r w:rsidRPr="00AE602B">
                    <w:rPr>
                      <w:rFonts w:eastAsiaTheme="minorEastAsia"/>
                      <w:bCs/>
                      <w:sz w:val="21"/>
                      <w:szCs w:val="21"/>
                      <w:lang w:val="zh-CN"/>
                    </w:rPr>
                    <w:t>190</w:t>
                  </w:r>
                </w:p>
              </w:tc>
            </w:tr>
            <w:tr w:rsidR="00B362D4" w:rsidRPr="00AE602B" w:rsidTr="00B249ED">
              <w:trPr>
                <w:trHeight w:hRule="exact" w:val="598"/>
                <w:jc w:val="center"/>
              </w:trPr>
              <w:tc>
                <w:tcPr>
                  <w:tcW w:w="993" w:type="dxa"/>
                  <w:vMerge/>
                  <w:tcBorders>
                    <w:bottom w:val="single" w:sz="4" w:space="0" w:color="auto"/>
                  </w:tcBorders>
                  <w:vAlign w:val="center"/>
                </w:tcPr>
                <w:p w:rsidR="00B362D4" w:rsidRPr="00AE602B" w:rsidRDefault="00B362D4" w:rsidP="00C238E5">
                  <w:pPr>
                    <w:autoSpaceDE w:val="0"/>
                    <w:autoSpaceDN w:val="0"/>
                    <w:jc w:val="center"/>
                    <w:rPr>
                      <w:rFonts w:eastAsiaTheme="minorEastAsia"/>
                      <w:bCs/>
                      <w:sz w:val="21"/>
                      <w:szCs w:val="21"/>
                      <w:lang w:val="zh-CN"/>
                    </w:rPr>
                  </w:pPr>
                </w:p>
              </w:tc>
              <w:tc>
                <w:tcPr>
                  <w:tcW w:w="851" w:type="dxa"/>
                  <w:vMerge/>
                  <w:tcBorders>
                    <w:bottom w:val="single" w:sz="4" w:space="0" w:color="auto"/>
                  </w:tcBorders>
                  <w:vAlign w:val="center"/>
                </w:tcPr>
                <w:p w:rsidR="00B362D4" w:rsidRPr="00AE602B" w:rsidRDefault="00B362D4" w:rsidP="00C238E5">
                  <w:pPr>
                    <w:autoSpaceDE w:val="0"/>
                    <w:autoSpaceDN w:val="0"/>
                    <w:jc w:val="center"/>
                    <w:rPr>
                      <w:rFonts w:eastAsiaTheme="minorEastAsia"/>
                      <w:bCs/>
                      <w:sz w:val="21"/>
                      <w:szCs w:val="21"/>
                      <w:lang w:val="zh-CN"/>
                    </w:rPr>
                  </w:pPr>
                </w:p>
              </w:tc>
              <w:tc>
                <w:tcPr>
                  <w:tcW w:w="1417" w:type="dxa"/>
                  <w:vMerge/>
                  <w:tcBorders>
                    <w:bottom w:val="single" w:sz="4" w:space="0" w:color="auto"/>
                  </w:tcBorders>
                  <w:vAlign w:val="center"/>
                </w:tcPr>
                <w:p w:rsidR="00B362D4" w:rsidRPr="00AE602B" w:rsidRDefault="00B362D4" w:rsidP="00C238E5">
                  <w:pPr>
                    <w:autoSpaceDE w:val="0"/>
                    <w:autoSpaceDN w:val="0"/>
                    <w:jc w:val="center"/>
                    <w:rPr>
                      <w:rFonts w:eastAsiaTheme="minorEastAsia"/>
                      <w:bCs/>
                      <w:sz w:val="21"/>
                      <w:szCs w:val="21"/>
                      <w:lang w:val="zh-CN"/>
                    </w:rPr>
                  </w:pPr>
                </w:p>
              </w:tc>
              <w:tc>
                <w:tcPr>
                  <w:tcW w:w="992" w:type="dxa"/>
                  <w:tcBorders>
                    <w:bottom w:val="single" w:sz="4" w:space="0" w:color="auto"/>
                  </w:tcBorders>
                  <w:vAlign w:val="center"/>
                </w:tcPr>
                <w:p w:rsidR="00B362D4" w:rsidRPr="00AE602B" w:rsidRDefault="00B362D4" w:rsidP="00C238E5">
                  <w:pPr>
                    <w:autoSpaceDE w:val="0"/>
                    <w:autoSpaceDN w:val="0"/>
                    <w:jc w:val="center"/>
                    <w:rPr>
                      <w:rFonts w:eastAsiaTheme="minorEastAsia"/>
                      <w:bCs/>
                      <w:sz w:val="21"/>
                      <w:szCs w:val="21"/>
                      <w:lang w:val="zh-CN"/>
                    </w:rPr>
                  </w:pPr>
                  <w:r w:rsidRPr="00AE602B">
                    <w:rPr>
                      <w:rFonts w:eastAsiaTheme="minorEastAsia"/>
                      <w:bCs/>
                      <w:sz w:val="21"/>
                      <w:szCs w:val="21"/>
                      <w:lang w:val="zh-CN"/>
                    </w:rPr>
                    <w:t>贡献值</w:t>
                  </w:r>
                  <w:r w:rsidRPr="00AE602B">
                    <w:rPr>
                      <w:rFonts w:eastAsiaTheme="minorEastAsia"/>
                      <w:sz w:val="21"/>
                      <w:szCs w:val="21"/>
                    </w:rPr>
                    <w:t>dB(A)</w:t>
                  </w:r>
                </w:p>
              </w:tc>
              <w:tc>
                <w:tcPr>
                  <w:tcW w:w="851" w:type="dxa"/>
                  <w:tcBorders>
                    <w:bottom w:val="single" w:sz="4" w:space="0" w:color="auto"/>
                  </w:tcBorders>
                  <w:vAlign w:val="center"/>
                </w:tcPr>
                <w:p w:rsidR="00B362D4" w:rsidRPr="00AE602B" w:rsidRDefault="00D33132" w:rsidP="00C238E5">
                  <w:pPr>
                    <w:autoSpaceDE w:val="0"/>
                    <w:autoSpaceDN w:val="0"/>
                    <w:jc w:val="center"/>
                    <w:rPr>
                      <w:rFonts w:eastAsiaTheme="minorEastAsia"/>
                      <w:bCs/>
                      <w:sz w:val="21"/>
                      <w:szCs w:val="21"/>
                      <w:lang w:val="zh-CN"/>
                    </w:rPr>
                  </w:pPr>
                  <w:r>
                    <w:rPr>
                      <w:rFonts w:eastAsiaTheme="minorEastAsia" w:hint="eastAsia"/>
                      <w:bCs/>
                      <w:sz w:val="21"/>
                      <w:szCs w:val="21"/>
                      <w:lang w:val="zh-CN"/>
                    </w:rPr>
                    <w:t>54.5</w:t>
                  </w:r>
                </w:p>
              </w:tc>
              <w:tc>
                <w:tcPr>
                  <w:tcW w:w="850" w:type="dxa"/>
                  <w:tcBorders>
                    <w:bottom w:val="single" w:sz="4" w:space="0" w:color="auto"/>
                  </w:tcBorders>
                  <w:vAlign w:val="center"/>
                </w:tcPr>
                <w:p w:rsidR="00B362D4" w:rsidRPr="00AE602B" w:rsidRDefault="00D33132" w:rsidP="00C238E5">
                  <w:pPr>
                    <w:autoSpaceDE w:val="0"/>
                    <w:autoSpaceDN w:val="0"/>
                    <w:jc w:val="center"/>
                    <w:rPr>
                      <w:rFonts w:eastAsiaTheme="minorEastAsia"/>
                      <w:bCs/>
                      <w:sz w:val="21"/>
                      <w:szCs w:val="21"/>
                      <w:lang w:val="zh-CN"/>
                    </w:rPr>
                  </w:pPr>
                  <w:r>
                    <w:rPr>
                      <w:rFonts w:eastAsiaTheme="minorEastAsia" w:hint="eastAsia"/>
                      <w:bCs/>
                      <w:sz w:val="21"/>
                      <w:szCs w:val="21"/>
                      <w:lang w:val="zh-CN"/>
                    </w:rPr>
                    <w:t>53.6</w:t>
                  </w:r>
                </w:p>
              </w:tc>
              <w:tc>
                <w:tcPr>
                  <w:tcW w:w="851" w:type="dxa"/>
                  <w:tcBorders>
                    <w:bottom w:val="single" w:sz="4" w:space="0" w:color="auto"/>
                  </w:tcBorders>
                  <w:vAlign w:val="center"/>
                </w:tcPr>
                <w:p w:rsidR="00B362D4" w:rsidRPr="00AE602B" w:rsidRDefault="00D33132" w:rsidP="00C238E5">
                  <w:pPr>
                    <w:autoSpaceDE w:val="0"/>
                    <w:autoSpaceDN w:val="0"/>
                    <w:jc w:val="center"/>
                    <w:rPr>
                      <w:rFonts w:eastAsiaTheme="minorEastAsia"/>
                      <w:bCs/>
                      <w:sz w:val="21"/>
                      <w:szCs w:val="21"/>
                      <w:lang w:val="zh-CN"/>
                    </w:rPr>
                  </w:pPr>
                  <w:r>
                    <w:rPr>
                      <w:rFonts w:eastAsiaTheme="minorEastAsia" w:hint="eastAsia"/>
                      <w:bCs/>
                      <w:sz w:val="21"/>
                      <w:szCs w:val="21"/>
                      <w:lang w:val="zh-CN"/>
                    </w:rPr>
                    <w:t>53.8</w:t>
                  </w:r>
                </w:p>
              </w:tc>
              <w:tc>
                <w:tcPr>
                  <w:tcW w:w="851" w:type="dxa"/>
                  <w:tcBorders>
                    <w:bottom w:val="single" w:sz="4" w:space="0" w:color="auto"/>
                  </w:tcBorders>
                  <w:vAlign w:val="center"/>
                </w:tcPr>
                <w:p w:rsidR="00B362D4" w:rsidRPr="00AE602B" w:rsidRDefault="00B362D4" w:rsidP="00C238E5">
                  <w:pPr>
                    <w:autoSpaceDE w:val="0"/>
                    <w:autoSpaceDN w:val="0"/>
                    <w:jc w:val="center"/>
                    <w:rPr>
                      <w:rFonts w:eastAsiaTheme="minorEastAsia"/>
                      <w:bCs/>
                      <w:sz w:val="21"/>
                      <w:szCs w:val="21"/>
                      <w:lang w:val="zh-CN"/>
                    </w:rPr>
                  </w:pPr>
                  <w:r w:rsidRPr="00AE602B">
                    <w:rPr>
                      <w:rFonts w:eastAsiaTheme="minorEastAsia"/>
                      <w:bCs/>
                      <w:sz w:val="21"/>
                      <w:szCs w:val="21"/>
                      <w:lang w:val="zh-CN"/>
                    </w:rPr>
                    <w:t>5</w:t>
                  </w:r>
                  <w:r w:rsidR="00D33132">
                    <w:rPr>
                      <w:rFonts w:eastAsiaTheme="minorEastAsia" w:hint="eastAsia"/>
                      <w:bCs/>
                      <w:sz w:val="21"/>
                      <w:szCs w:val="21"/>
                      <w:lang w:val="zh-CN"/>
                    </w:rPr>
                    <w:t>4.8</w:t>
                  </w:r>
                </w:p>
              </w:tc>
              <w:tc>
                <w:tcPr>
                  <w:tcW w:w="708" w:type="dxa"/>
                  <w:gridSpan w:val="2"/>
                  <w:tcBorders>
                    <w:bottom w:val="single" w:sz="4" w:space="0" w:color="auto"/>
                  </w:tcBorders>
                  <w:vAlign w:val="center"/>
                </w:tcPr>
                <w:p w:rsidR="00B362D4" w:rsidRPr="00AE602B" w:rsidRDefault="00B362D4" w:rsidP="00C238E5">
                  <w:pPr>
                    <w:autoSpaceDE w:val="0"/>
                    <w:autoSpaceDN w:val="0"/>
                    <w:jc w:val="center"/>
                    <w:rPr>
                      <w:rFonts w:eastAsiaTheme="minorEastAsia"/>
                      <w:bCs/>
                      <w:sz w:val="21"/>
                      <w:szCs w:val="21"/>
                      <w:lang w:val="zh-CN"/>
                    </w:rPr>
                  </w:pPr>
                  <w:r w:rsidRPr="00AE602B">
                    <w:rPr>
                      <w:rFonts w:eastAsiaTheme="minorEastAsia"/>
                      <w:bCs/>
                      <w:sz w:val="21"/>
                      <w:szCs w:val="21"/>
                      <w:lang w:val="zh-CN"/>
                    </w:rPr>
                    <w:t>49</w:t>
                  </w:r>
                  <w:r w:rsidR="00D33132">
                    <w:rPr>
                      <w:rFonts w:eastAsiaTheme="minorEastAsia" w:hint="eastAsia"/>
                      <w:bCs/>
                      <w:sz w:val="21"/>
                      <w:szCs w:val="21"/>
                      <w:lang w:val="zh-CN"/>
                    </w:rPr>
                    <w:t>.3</w:t>
                  </w:r>
                </w:p>
              </w:tc>
              <w:tc>
                <w:tcPr>
                  <w:tcW w:w="708" w:type="dxa"/>
                  <w:gridSpan w:val="2"/>
                  <w:tcBorders>
                    <w:bottom w:val="single" w:sz="4" w:space="0" w:color="auto"/>
                  </w:tcBorders>
                  <w:vAlign w:val="center"/>
                </w:tcPr>
                <w:p w:rsidR="00B362D4" w:rsidRPr="00AE602B" w:rsidRDefault="00D33132" w:rsidP="00C238E5">
                  <w:pPr>
                    <w:autoSpaceDE w:val="0"/>
                    <w:autoSpaceDN w:val="0"/>
                    <w:jc w:val="center"/>
                    <w:rPr>
                      <w:rFonts w:eastAsiaTheme="minorEastAsia"/>
                      <w:bCs/>
                      <w:sz w:val="21"/>
                      <w:szCs w:val="21"/>
                      <w:lang w:val="zh-CN"/>
                    </w:rPr>
                  </w:pPr>
                  <w:r>
                    <w:rPr>
                      <w:rFonts w:eastAsiaTheme="minorEastAsia" w:hint="eastAsia"/>
                      <w:bCs/>
                      <w:sz w:val="21"/>
                      <w:szCs w:val="21"/>
                      <w:lang w:val="zh-CN"/>
                    </w:rPr>
                    <w:t>43.6</w:t>
                  </w:r>
                </w:p>
              </w:tc>
            </w:tr>
            <w:tr w:rsidR="009F30C4" w:rsidRPr="00AE602B" w:rsidTr="00B249ED">
              <w:trPr>
                <w:trHeight w:hRule="exact" w:val="1852"/>
                <w:jc w:val="center"/>
              </w:trPr>
              <w:tc>
                <w:tcPr>
                  <w:tcW w:w="4253" w:type="dxa"/>
                  <w:gridSpan w:val="4"/>
                  <w:tcBorders>
                    <w:top w:val="single" w:sz="4" w:space="0" w:color="auto"/>
                    <w:bottom w:val="single" w:sz="8" w:space="0" w:color="auto"/>
                  </w:tcBorders>
                  <w:vAlign w:val="center"/>
                </w:tcPr>
                <w:p w:rsidR="009F30C4" w:rsidRPr="00AE602B" w:rsidRDefault="009F30C4" w:rsidP="00C238E5">
                  <w:pPr>
                    <w:autoSpaceDE w:val="0"/>
                    <w:autoSpaceDN w:val="0"/>
                    <w:jc w:val="center"/>
                    <w:rPr>
                      <w:bCs/>
                      <w:sz w:val="21"/>
                      <w:szCs w:val="21"/>
                      <w:lang w:val="zh-CN"/>
                    </w:rPr>
                  </w:pPr>
                  <w:r w:rsidRPr="00AE602B">
                    <w:rPr>
                      <w:bCs/>
                      <w:sz w:val="21"/>
                      <w:szCs w:val="21"/>
                      <w:lang w:val="zh-CN"/>
                    </w:rPr>
                    <w:t>标准值</w:t>
                  </w:r>
                </w:p>
              </w:tc>
              <w:tc>
                <w:tcPr>
                  <w:tcW w:w="3402" w:type="dxa"/>
                  <w:gridSpan w:val="4"/>
                  <w:tcBorders>
                    <w:top w:val="single" w:sz="4" w:space="0" w:color="auto"/>
                    <w:bottom w:val="single" w:sz="8" w:space="0" w:color="auto"/>
                  </w:tcBorders>
                  <w:vAlign w:val="center"/>
                </w:tcPr>
                <w:p w:rsidR="009F30C4" w:rsidRPr="00AE602B" w:rsidRDefault="009F30C4" w:rsidP="009F30C4">
                  <w:pPr>
                    <w:autoSpaceDE w:val="0"/>
                    <w:autoSpaceDN w:val="0"/>
                    <w:ind w:firstLine="480"/>
                    <w:jc w:val="center"/>
                    <w:rPr>
                      <w:bCs/>
                      <w:sz w:val="21"/>
                      <w:szCs w:val="21"/>
                      <w:lang w:val="zh-CN"/>
                    </w:rPr>
                  </w:pPr>
                  <w:r w:rsidRPr="00AE602B">
                    <w:rPr>
                      <w:sz w:val="21"/>
                      <w:szCs w:val="21"/>
                      <w:lang w:val="zh-CN"/>
                    </w:rPr>
                    <w:t>《</w:t>
                  </w:r>
                  <w:r w:rsidRPr="00AE602B">
                    <w:rPr>
                      <w:bCs/>
                      <w:sz w:val="21"/>
                      <w:szCs w:val="21"/>
                      <w:lang w:val="zh-CN"/>
                    </w:rPr>
                    <w:t>工业企业厂界环境噪声排放标准》</w:t>
                  </w:r>
                  <w:r w:rsidRPr="00AE602B">
                    <w:rPr>
                      <w:sz w:val="21"/>
                      <w:szCs w:val="21"/>
                      <w:lang w:val="zh-CN"/>
                    </w:rPr>
                    <w:t>（</w:t>
                  </w:r>
                  <w:r w:rsidRPr="00AE602B">
                    <w:rPr>
                      <w:sz w:val="21"/>
                      <w:szCs w:val="21"/>
                    </w:rPr>
                    <w:t>GB12348-2008</w:t>
                  </w:r>
                  <w:r w:rsidRPr="00AE602B">
                    <w:rPr>
                      <w:sz w:val="21"/>
                      <w:szCs w:val="21"/>
                      <w:lang w:val="zh-CN"/>
                    </w:rPr>
                    <w:t>）</w:t>
                  </w:r>
                  <w:r w:rsidRPr="00AE602B">
                    <w:rPr>
                      <w:bCs/>
                      <w:sz w:val="21"/>
                      <w:szCs w:val="21"/>
                      <w:lang w:val="zh-CN"/>
                    </w:rPr>
                    <w:t>中</w:t>
                  </w:r>
                  <w:r w:rsidRPr="00AE602B">
                    <w:rPr>
                      <w:sz w:val="21"/>
                      <w:szCs w:val="21"/>
                    </w:rPr>
                    <w:t>“2</w:t>
                  </w:r>
                  <w:r w:rsidRPr="00AE602B">
                    <w:rPr>
                      <w:sz w:val="21"/>
                      <w:szCs w:val="21"/>
                    </w:rPr>
                    <w:t>类</w:t>
                  </w:r>
                  <w:r w:rsidRPr="00AE602B">
                    <w:rPr>
                      <w:bCs/>
                      <w:sz w:val="21"/>
                      <w:szCs w:val="21"/>
                      <w:lang w:val="zh-CN"/>
                    </w:rPr>
                    <w:t>标准</w:t>
                  </w:r>
                  <w:r w:rsidRPr="00AE602B">
                    <w:rPr>
                      <w:bCs/>
                      <w:sz w:val="21"/>
                      <w:szCs w:val="21"/>
                      <w:lang w:val="zh-CN"/>
                    </w:rPr>
                    <w:t>”</w:t>
                  </w:r>
                  <w:r w:rsidRPr="00AE602B">
                    <w:rPr>
                      <w:bCs/>
                      <w:sz w:val="21"/>
                      <w:szCs w:val="21"/>
                      <w:lang w:val="zh-CN"/>
                    </w:rPr>
                    <w:t>昼间</w:t>
                  </w:r>
                  <w:r w:rsidRPr="00AE602B">
                    <w:rPr>
                      <w:bCs/>
                      <w:sz w:val="21"/>
                      <w:szCs w:val="21"/>
                      <w:lang w:val="zh-CN"/>
                    </w:rPr>
                    <w:t>60dB(A)</w:t>
                  </w:r>
                </w:p>
              </w:tc>
              <w:tc>
                <w:tcPr>
                  <w:tcW w:w="1417" w:type="dxa"/>
                  <w:gridSpan w:val="4"/>
                  <w:tcBorders>
                    <w:top w:val="single" w:sz="4" w:space="0" w:color="auto"/>
                    <w:bottom w:val="single" w:sz="8" w:space="0" w:color="auto"/>
                  </w:tcBorders>
                  <w:vAlign w:val="center"/>
                </w:tcPr>
                <w:p w:rsidR="009F30C4" w:rsidRPr="009F30C4" w:rsidRDefault="009F30C4" w:rsidP="009F30C4">
                  <w:pPr>
                    <w:autoSpaceDE w:val="0"/>
                    <w:autoSpaceDN w:val="0"/>
                    <w:jc w:val="center"/>
                    <w:rPr>
                      <w:bCs/>
                      <w:sz w:val="21"/>
                      <w:szCs w:val="21"/>
                      <w:lang w:val="zh-CN"/>
                    </w:rPr>
                  </w:pPr>
                  <w:r w:rsidRPr="009F30C4">
                    <w:rPr>
                      <w:color w:val="000000"/>
                      <w:sz w:val="21"/>
                      <w:szCs w:val="21"/>
                    </w:rPr>
                    <w:t>《声环境质量标准》（</w:t>
                  </w:r>
                  <w:r w:rsidRPr="009F30C4">
                    <w:rPr>
                      <w:color w:val="000000"/>
                      <w:sz w:val="21"/>
                      <w:szCs w:val="21"/>
                    </w:rPr>
                    <w:t>GB3096-2008</w:t>
                  </w:r>
                  <w:r w:rsidRPr="009F30C4">
                    <w:rPr>
                      <w:color w:val="000000"/>
                      <w:sz w:val="21"/>
                      <w:szCs w:val="21"/>
                    </w:rPr>
                    <w:t>）</w:t>
                  </w:r>
                  <w:r w:rsidRPr="009F30C4">
                    <w:rPr>
                      <w:color w:val="000000"/>
                      <w:sz w:val="21"/>
                      <w:szCs w:val="21"/>
                    </w:rPr>
                    <w:t>2</w:t>
                  </w:r>
                  <w:r w:rsidRPr="009F30C4">
                    <w:rPr>
                      <w:color w:val="000000"/>
                      <w:sz w:val="21"/>
                      <w:szCs w:val="21"/>
                    </w:rPr>
                    <w:t>类标准</w:t>
                  </w:r>
                  <w:r w:rsidRPr="00AE602B">
                    <w:rPr>
                      <w:bCs/>
                      <w:sz w:val="21"/>
                      <w:szCs w:val="21"/>
                      <w:lang w:val="zh-CN"/>
                    </w:rPr>
                    <w:t>昼间</w:t>
                  </w:r>
                  <w:r w:rsidRPr="00AE602B">
                    <w:rPr>
                      <w:bCs/>
                      <w:sz w:val="21"/>
                      <w:szCs w:val="21"/>
                      <w:lang w:val="zh-CN"/>
                    </w:rPr>
                    <w:t>60dB(A)</w:t>
                  </w:r>
                </w:p>
              </w:tc>
            </w:tr>
          </w:tbl>
          <w:p w:rsidR="00CB0B1B" w:rsidRPr="00D33132" w:rsidRDefault="00CB0B1B" w:rsidP="00CB0B1B">
            <w:pPr>
              <w:spacing w:line="460" w:lineRule="exact"/>
              <w:ind w:firstLineChars="200" w:firstLine="480"/>
              <w:contextualSpacing/>
              <w:rPr>
                <w:snapToGrid w:val="0"/>
                <w:color w:val="000000"/>
                <w:kern w:val="0"/>
                <w:sz w:val="24"/>
              </w:rPr>
            </w:pPr>
            <w:r w:rsidRPr="00AE602B">
              <w:rPr>
                <w:color w:val="000000"/>
                <w:sz w:val="24"/>
              </w:rPr>
              <w:t>从上表预测结果可以看出，本项目投产运行后，在采取噪声防治措施下，项目营运期</w:t>
            </w:r>
            <w:r w:rsidR="00B3101C">
              <w:rPr>
                <w:rFonts w:hint="eastAsia"/>
                <w:color w:val="000000"/>
                <w:sz w:val="24"/>
              </w:rPr>
              <w:t>间</w:t>
            </w:r>
            <w:r w:rsidRPr="00AE602B">
              <w:rPr>
                <w:color w:val="000000"/>
                <w:sz w:val="24"/>
              </w:rPr>
              <w:t>各厂界噪声</w:t>
            </w:r>
            <w:r w:rsidR="00B3101C" w:rsidRPr="00AE602B">
              <w:rPr>
                <w:snapToGrid w:val="0"/>
                <w:color w:val="000000"/>
                <w:kern w:val="0"/>
                <w:sz w:val="24"/>
              </w:rPr>
              <w:t>能做到达标排放</w:t>
            </w:r>
            <w:r w:rsidR="00B3101C">
              <w:rPr>
                <w:rFonts w:hint="eastAsia"/>
                <w:snapToGrid w:val="0"/>
                <w:color w:val="000000"/>
                <w:kern w:val="0"/>
                <w:sz w:val="24"/>
              </w:rPr>
              <w:t>，</w:t>
            </w:r>
            <w:r w:rsidRPr="00AE602B">
              <w:rPr>
                <w:color w:val="000000"/>
                <w:sz w:val="24"/>
              </w:rPr>
              <w:t>能够满足</w:t>
            </w:r>
            <w:r w:rsidRPr="00AE602B">
              <w:rPr>
                <w:snapToGrid w:val="0"/>
                <w:color w:val="000000"/>
                <w:kern w:val="0"/>
                <w:sz w:val="24"/>
              </w:rPr>
              <w:t>《工业企业厂界环境噪声排放标准》（</w:t>
            </w:r>
            <w:r w:rsidRPr="00AE602B">
              <w:rPr>
                <w:snapToGrid w:val="0"/>
                <w:color w:val="000000"/>
                <w:kern w:val="0"/>
                <w:sz w:val="24"/>
              </w:rPr>
              <w:t>GB12348-2008</w:t>
            </w:r>
            <w:r w:rsidRPr="00AE602B">
              <w:rPr>
                <w:snapToGrid w:val="0"/>
                <w:color w:val="000000"/>
                <w:kern w:val="0"/>
                <w:sz w:val="24"/>
              </w:rPr>
              <w:t>）</w:t>
            </w:r>
            <w:r w:rsidR="00B3101C">
              <w:rPr>
                <w:rFonts w:hint="eastAsia"/>
                <w:snapToGrid w:val="0"/>
                <w:color w:val="000000"/>
                <w:kern w:val="0"/>
                <w:sz w:val="24"/>
              </w:rPr>
              <w:t>中</w:t>
            </w:r>
            <w:r w:rsidR="00B3101C" w:rsidRPr="00B3101C">
              <w:rPr>
                <w:bCs/>
                <w:snapToGrid w:val="0"/>
                <w:color w:val="000000"/>
                <w:kern w:val="0"/>
                <w:sz w:val="24"/>
              </w:rPr>
              <w:t>昼间</w:t>
            </w:r>
            <w:r w:rsidR="00B3101C" w:rsidRPr="00B3101C">
              <w:rPr>
                <w:bCs/>
                <w:snapToGrid w:val="0"/>
                <w:color w:val="000000"/>
                <w:kern w:val="0"/>
                <w:sz w:val="24"/>
              </w:rPr>
              <w:t>60dB(A)</w:t>
            </w:r>
            <w:r w:rsidR="00B3101C">
              <w:rPr>
                <w:rFonts w:hint="eastAsia"/>
                <w:bCs/>
                <w:snapToGrid w:val="0"/>
                <w:color w:val="000000"/>
                <w:kern w:val="0"/>
                <w:sz w:val="24"/>
              </w:rPr>
              <w:t>的</w:t>
            </w:r>
            <w:r w:rsidRPr="00AE602B">
              <w:rPr>
                <w:snapToGrid w:val="0"/>
                <w:kern w:val="0"/>
                <w:sz w:val="24"/>
              </w:rPr>
              <w:t>2</w:t>
            </w:r>
            <w:r w:rsidRPr="00AE602B">
              <w:rPr>
                <w:snapToGrid w:val="0"/>
                <w:kern w:val="0"/>
                <w:sz w:val="24"/>
              </w:rPr>
              <w:t>类标准要</w:t>
            </w:r>
            <w:r w:rsidRPr="00AE602B">
              <w:rPr>
                <w:snapToGrid w:val="0"/>
                <w:color w:val="000000"/>
                <w:kern w:val="0"/>
                <w:sz w:val="24"/>
              </w:rPr>
              <w:t>求</w:t>
            </w:r>
            <w:r w:rsidR="00B3101C">
              <w:rPr>
                <w:rFonts w:hint="eastAsia"/>
                <w:snapToGrid w:val="0"/>
                <w:color w:val="000000"/>
                <w:kern w:val="0"/>
                <w:sz w:val="24"/>
              </w:rPr>
              <w:t>；</w:t>
            </w:r>
            <w:r w:rsidR="00B3101C">
              <w:rPr>
                <w:rFonts w:hint="eastAsia"/>
                <w:color w:val="000000"/>
                <w:sz w:val="24"/>
              </w:rPr>
              <w:t>距离较近的敏感点贾桥村和郭小郭村处的噪声能满足</w:t>
            </w:r>
            <w:r w:rsidR="00B3101C" w:rsidRPr="00B3101C">
              <w:rPr>
                <w:color w:val="000000"/>
                <w:sz w:val="24"/>
              </w:rPr>
              <w:t>《声环境质量标准》（</w:t>
            </w:r>
            <w:r w:rsidR="00B3101C" w:rsidRPr="00B3101C">
              <w:rPr>
                <w:color w:val="000000"/>
                <w:sz w:val="24"/>
              </w:rPr>
              <w:t>GB3096-2008</w:t>
            </w:r>
            <w:r w:rsidR="00B3101C" w:rsidRPr="00B3101C">
              <w:rPr>
                <w:color w:val="000000"/>
                <w:sz w:val="24"/>
              </w:rPr>
              <w:t>）</w:t>
            </w:r>
            <w:r w:rsidR="00B3101C">
              <w:rPr>
                <w:rFonts w:hint="eastAsia"/>
                <w:color w:val="000000"/>
                <w:sz w:val="24"/>
              </w:rPr>
              <w:t>中</w:t>
            </w:r>
            <w:r w:rsidR="00B3101C" w:rsidRPr="00B3101C">
              <w:rPr>
                <w:color w:val="000000"/>
                <w:sz w:val="24"/>
              </w:rPr>
              <w:t>2</w:t>
            </w:r>
            <w:r w:rsidR="00B3101C" w:rsidRPr="00B3101C">
              <w:rPr>
                <w:color w:val="000000"/>
                <w:sz w:val="24"/>
              </w:rPr>
              <w:t>类标准</w:t>
            </w:r>
            <w:r w:rsidR="00B3101C" w:rsidRPr="00B3101C">
              <w:rPr>
                <w:bCs/>
                <w:color w:val="000000"/>
                <w:sz w:val="24"/>
              </w:rPr>
              <w:t>昼间</w:t>
            </w:r>
            <w:r w:rsidR="00B3101C" w:rsidRPr="00B3101C">
              <w:rPr>
                <w:bCs/>
                <w:color w:val="000000"/>
                <w:sz w:val="24"/>
              </w:rPr>
              <w:t>60dB(A)</w:t>
            </w:r>
            <w:r w:rsidR="00B3101C">
              <w:rPr>
                <w:rFonts w:hint="eastAsia"/>
                <w:bCs/>
                <w:color w:val="000000"/>
                <w:sz w:val="24"/>
              </w:rPr>
              <w:t>。</w:t>
            </w:r>
          </w:p>
          <w:p w:rsidR="00CB0B1B" w:rsidRPr="00AE602B" w:rsidRDefault="00CB0B1B" w:rsidP="00CB0B1B">
            <w:pPr>
              <w:adjustRightInd w:val="0"/>
              <w:snapToGrid w:val="0"/>
              <w:spacing w:line="460" w:lineRule="exact"/>
              <w:ind w:firstLineChars="200" w:firstLine="480"/>
              <w:rPr>
                <w:color w:val="000000"/>
                <w:sz w:val="24"/>
              </w:rPr>
            </w:pPr>
            <w:r w:rsidRPr="00AE602B">
              <w:rPr>
                <w:color w:val="000000"/>
                <w:sz w:val="24"/>
              </w:rPr>
              <w:t>由上述可知，本项目噪声对声周围环境影响较小。</w:t>
            </w:r>
          </w:p>
          <w:p w:rsidR="00CF11C2" w:rsidRPr="00AE602B" w:rsidRDefault="000E1C0E" w:rsidP="009A22A3">
            <w:pPr>
              <w:spacing w:line="440" w:lineRule="exact"/>
              <w:ind w:firstLineChars="200" w:firstLine="482"/>
              <w:jc w:val="left"/>
              <w:rPr>
                <w:b/>
                <w:color w:val="000000"/>
                <w:sz w:val="24"/>
                <w:szCs w:val="24"/>
              </w:rPr>
            </w:pPr>
            <w:r w:rsidRPr="00AE602B">
              <w:rPr>
                <w:b/>
                <w:color w:val="000000"/>
                <w:sz w:val="24"/>
                <w:szCs w:val="24"/>
              </w:rPr>
              <w:t>3</w:t>
            </w:r>
            <w:r w:rsidR="00DA1E0E" w:rsidRPr="00AE602B">
              <w:rPr>
                <w:b/>
                <w:color w:val="000000"/>
                <w:sz w:val="24"/>
                <w:szCs w:val="24"/>
              </w:rPr>
              <w:t>、</w:t>
            </w:r>
            <w:r w:rsidR="00CF11C2" w:rsidRPr="00AE602B">
              <w:rPr>
                <w:b/>
                <w:color w:val="000000"/>
                <w:sz w:val="24"/>
                <w:szCs w:val="24"/>
              </w:rPr>
              <w:t>固废</w:t>
            </w:r>
          </w:p>
          <w:p w:rsidR="00B657CC" w:rsidRPr="00AE602B" w:rsidRDefault="00B657CC" w:rsidP="009A22A3">
            <w:pPr>
              <w:adjustRightInd w:val="0"/>
              <w:snapToGrid w:val="0"/>
              <w:spacing w:line="440" w:lineRule="exact"/>
              <w:ind w:firstLineChars="200" w:firstLine="480"/>
              <w:rPr>
                <w:sz w:val="24"/>
                <w:szCs w:val="24"/>
              </w:rPr>
            </w:pPr>
            <w:r w:rsidRPr="00AE602B">
              <w:rPr>
                <w:sz w:val="24"/>
                <w:szCs w:val="24"/>
              </w:rPr>
              <w:t>本项目固废为</w:t>
            </w:r>
            <w:r w:rsidR="00CB0B1B" w:rsidRPr="00AE602B">
              <w:rPr>
                <w:sz w:val="24"/>
                <w:szCs w:val="24"/>
              </w:rPr>
              <w:t>拔丝</w:t>
            </w:r>
            <w:r w:rsidRPr="00AE602B">
              <w:rPr>
                <w:sz w:val="24"/>
                <w:szCs w:val="24"/>
              </w:rPr>
              <w:t>过程中产生的</w:t>
            </w:r>
            <w:r w:rsidR="00DE3487">
              <w:rPr>
                <w:rFonts w:hint="eastAsia"/>
                <w:sz w:val="24"/>
                <w:szCs w:val="24"/>
              </w:rPr>
              <w:t>废</w:t>
            </w:r>
            <w:r w:rsidR="003F32D5">
              <w:rPr>
                <w:rFonts w:hint="eastAsia"/>
                <w:sz w:val="24"/>
                <w:szCs w:val="24"/>
              </w:rPr>
              <w:t>线头</w:t>
            </w:r>
            <w:r w:rsidR="00383885">
              <w:rPr>
                <w:rFonts w:hint="eastAsia"/>
                <w:sz w:val="24"/>
                <w:szCs w:val="24"/>
              </w:rPr>
              <w:t>和脱落的氧化铁粉。</w:t>
            </w:r>
            <w:r w:rsidR="008D5CF1">
              <w:rPr>
                <w:rFonts w:hint="eastAsia"/>
                <w:sz w:val="24"/>
                <w:szCs w:val="24"/>
              </w:rPr>
              <w:t>废线头</w:t>
            </w:r>
            <w:r w:rsidRPr="00AE602B">
              <w:rPr>
                <w:sz w:val="24"/>
                <w:szCs w:val="24"/>
              </w:rPr>
              <w:t>产生量为</w:t>
            </w:r>
            <w:r w:rsidR="008D5CF1">
              <w:rPr>
                <w:rFonts w:hint="eastAsia"/>
                <w:sz w:val="24"/>
                <w:szCs w:val="24"/>
              </w:rPr>
              <w:t>3</w:t>
            </w:r>
            <w:r w:rsidRPr="00AE602B">
              <w:rPr>
                <w:sz w:val="24"/>
                <w:szCs w:val="24"/>
              </w:rPr>
              <w:t>t/a</w:t>
            </w:r>
            <w:r w:rsidR="009A22A3" w:rsidRPr="00AE602B">
              <w:rPr>
                <w:sz w:val="24"/>
                <w:szCs w:val="24"/>
              </w:rPr>
              <w:t>，</w:t>
            </w:r>
            <w:r w:rsidR="001A17D8">
              <w:rPr>
                <w:rFonts w:hint="eastAsia"/>
                <w:sz w:val="24"/>
                <w:szCs w:val="24"/>
              </w:rPr>
              <w:t>脱落的氧化铁粉产生量为</w:t>
            </w:r>
            <w:r w:rsidR="001A17D8">
              <w:rPr>
                <w:rFonts w:hint="eastAsia"/>
                <w:sz w:val="24"/>
                <w:szCs w:val="24"/>
              </w:rPr>
              <w:t>0.5</w:t>
            </w:r>
            <w:r w:rsidR="001A17D8" w:rsidRPr="00AE602B">
              <w:rPr>
                <w:sz w:val="24"/>
                <w:szCs w:val="24"/>
              </w:rPr>
              <w:t>t/a</w:t>
            </w:r>
            <w:r w:rsidR="00270670">
              <w:rPr>
                <w:rFonts w:hint="eastAsia"/>
                <w:sz w:val="24"/>
                <w:szCs w:val="24"/>
              </w:rPr>
              <w:t>。</w:t>
            </w:r>
            <w:r w:rsidR="00CB0B1B" w:rsidRPr="00AE602B">
              <w:rPr>
                <w:sz w:val="24"/>
                <w:szCs w:val="24"/>
              </w:rPr>
              <w:t>处</w:t>
            </w:r>
            <w:r w:rsidRPr="00AE602B">
              <w:rPr>
                <w:color w:val="000000"/>
                <w:sz w:val="24"/>
                <w:szCs w:val="24"/>
              </w:rPr>
              <w:t>置措施为：</w:t>
            </w:r>
            <w:r w:rsidR="001A17D8" w:rsidRPr="001A17D8">
              <w:rPr>
                <w:rFonts w:hint="eastAsia"/>
                <w:color w:val="000000"/>
                <w:sz w:val="24"/>
                <w:szCs w:val="24"/>
              </w:rPr>
              <w:t>废线头收集后</w:t>
            </w:r>
            <w:r w:rsidR="001A17D8" w:rsidRPr="001A17D8">
              <w:rPr>
                <w:color w:val="000000"/>
                <w:sz w:val="24"/>
                <w:szCs w:val="24"/>
              </w:rPr>
              <w:t>在一般固废暂存间存放，</w:t>
            </w:r>
            <w:r w:rsidR="001A17D8" w:rsidRPr="001A17D8">
              <w:rPr>
                <w:rFonts w:hint="eastAsia"/>
                <w:color w:val="000000"/>
                <w:sz w:val="24"/>
                <w:szCs w:val="24"/>
              </w:rPr>
              <w:t>脱落的氧化铁粉收集在密封桶后，暂存在暂存间，</w:t>
            </w:r>
            <w:r w:rsidR="001A17D8" w:rsidRPr="001A17D8">
              <w:rPr>
                <w:color w:val="000000"/>
                <w:sz w:val="24"/>
                <w:szCs w:val="24"/>
              </w:rPr>
              <w:t>定期出售</w:t>
            </w:r>
            <w:r w:rsidR="003F32D5">
              <w:rPr>
                <w:rFonts w:hint="eastAsia"/>
                <w:sz w:val="24"/>
                <w:szCs w:val="24"/>
              </w:rPr>
              <w:t>。</w:t>
            </w:r>
            <w:r w:rsidRPr="00AE602B">
              <w:rPr>
                <w:sz w:val="24"/>
                <w:szCs w:val="24"/>
              </w:rPr>
              <w:t>建设单位应在厂区内建设一般工业固废暂存间</w:t>
            </w:r>
            <w:r w:rsidRPr="00AE602B">
              <w:rPr>
                <w:sz w:val="24"/>
                <w:szCs w:val="24"/>
              </w:rPr>
              <w:t>1</w:t>
            </w:r>
            <w:r w:rsidRPr="00AE602B">
              <w:rPr>
                <w:sz w:val="24"/>
                <w:szCs w:val="24"/>
              </w:rPr>
              <w:t>座，面积</w:t>
            </w:r>
            <w:r w:rsidR="009E5230">
              <w:rPr>
                <w:rFonts w:hint="eastAsia"/>
                <w:sz w:val="24"/>
                <w:szCs w:val="24"/>
              </w:rPr>
              <w:t>为</w:t>
            </w:r>
            <w:r w:rsidRPr="00AE602B">
              <w:rPr>
                <w:sz w:val="24"/>
                <w:szCs w:val="24"/>
              </w:rPr>
              <w:t>10m</w:t>
            </w:r>
            <w:r w:rsidRPr="00AE602B">
              <w:rPr>
                <w:sz w:val="24"/>
                <w:szCs w:val="24"/>
                <w:vertAlign w:val="superscript"/>
              </w:rPr>
              <w:t>2</w:t>
            </w:r>
            <w:r w:rsidRPr="00AE602B">
              <w:rPr>
                <w:sz w:val="24"/>
                <w:szCs w:val="24"/>
              </w:rPr>
              <w:t>，做到防风、防雨、防晒，暂存间满足《一般工业固体废物贮存、处理场污染控制标准》</w:t>
            </w:r>
            <w:r w:rsidRPr="00AE602B">
              <w:rPr>
                <w:sz w:val="24"/>
                <w:szCs w:val="24"/>
              </w:rPr>
              <w:t>(GB18599-2001)</w:t>
            </w:r>
            <w:r w:rsidRPr="00AE602B">
              <w:rPr>
                <w:sz w:val="24"/>
              </w:rPr>
              <w:t>及其</w:t>
            </w:r>
            <w:r w:rsidRPr="00AE602B">
              <w:rPr>
                <w:sz w:val="24"/>
              </w:rPr>
              <w:t>2013</w:t>
            </w:r>
            <w:r w:rsidRPr="00AE602B">
              <w:rPr>
                <w:sz w:val="24"/>
              </w:rPr>
              <w:t>年修改单</w:t>
            </w:r>
            <w:r w:rsidRPr="00AE602B">
              <w:rPr>
                <w:sz w:val="24"/>
                <w:szCs w:val="24"/>
              </w:rPr>
              <w:t>要求。</w:t>
            </w:r>
          </w:p>
          <w:p w:rsidR="00B249ED" w:rsidRDefault="00B249ED" w:rsidP="00B249ED">
            <w:pPr>
              <w:spacing w:line="420" w:lineRule="exact"/>
              <w:ind w:firstLineChars="200" w:firstLine="482"/>
              <w:rPr>
                <w:b/>
                <w:sz w:val="24"/>
                <w:szCs w:val="24"/>
              </w:rPr>
            </w:pPr>
            <w:r>
              <w:rPr>
                <w:rFonts w:hint="eastAsia"/>
                <w:b/>
                <w:sz w:val="24"/>
                <w:szCs w:val="24"/>
              </w:rPr>
              <w:t>4</w:t>
            </w:r>
            <w:r w:rsidRPr="003B24C9">
              <w:rPr>
                <w:rFonts w:hint="eastAsia"/>
                <w:b/>
                <w:sz w:val="24"/>
                <w:szCs w:val="24"/>
              </w:rPr>
              <w:t>、土壤</w:t>
            </w:r>
          </w:p>
          <w:p w:rsidR="00B249ED" w:rsidRDefault="00B249ED" w:rsidP="00B249ED">
            <w:pPr>
              <w:spacing w:line="440" w:lineRule="exact"/>
              <w:ind w:firstLineChars="200" w:firstLine="480"/>
              <w:rPr>
                <w:sz w:val="24"/>
                <w:szCs w:val="24"/>
              </w:rPr>
            </w:pPr>
            <w:r w:rsidRPr="00610472">
              <w:rPr>
                <w:rFonts w:hint="eastAsia"/>
                <w:sz w:val="24"/>
                <w:szCs w:val="24"/>
              </w:rPr>
              <w:lastRenderedPageBreak/>
              <w:t>根据《环境影响评价技术导则</w:t>
            </w:r>
            <w:r w:rsidRPr="00610472">
              <w:rPr>
                <w:sz w:val="24"/>
                <w:szCs w:val="24"/>
              </w:rPr>
              <w:t xml:space="preserve"> </w:t>
            </w:r>
            <w:r w:rsidRPr="00610472">
              <w:rPr>
                <w:rFonts w:hint="eastAsia"/>
                <w:sz w:val="24"/>
                <w:szCs w:val="24"/>
              </w:rPr>
              <w:t>土壤环境（试行）》（</w:t>
            </w:r>
            <w:r w:rsidRPr="00610472">
              <w:rPr>
                <w:sz w:val="24"/>
                <w:szCs w:val="24"/>
              </w:rPr>
              <w:t>HJ964-2018</w:t>
            </w:r>
            <w:r w:rsidRPr="00610472">
              <w:rPr>
                <w:rFonts w:hint="eastAsia"/>
                <w:sz w:val="24"/>
                <w:szCs w:val="24"/>
              </w:rPr>
              <w:t>）评价等级划分依据，建设项目评价等级由项目类别和环境敏感程度共同判定：</w:t>
            </w:r>
          </w:p>
          <w:p w:rsidR="00B249ED" w:rsidRPr="00610472" w:rsidRDefault="00B249ED" w:rsidP="00B249ED">
            <w:pPr>
              <w:spacing w:line="44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）建设项目占地规模：大型（≥</w:t>
            </w:r>
            <w:r>
              <w:rPr>
                <w:rFonts w:hint="eastAsia"/>
                <w:sz w:val="24"/>
                <w:szCs w:val="24"/>
              </w:rPr>
              <w:t>50hm</w:t>
            </w:r>
            <w:r w:rsidRPr="00610472">
              <w:rPr>
                <w:rFonts w:hint="eastAsia"/>
                <w:sz w:val="24"/>
                <w:szCs w:val="24"/>
                <w:vertAlign w:val="superscript"/>
              </w:rPr>
              <w:t>2</w:t>
            </w:r>
            <w:r>
              <w:rPr>
                <w:rFonts w:hint="eastAsia"/>
                <w:sz w:val="24"/>
                <w:szCs w:val="24"/>
              </w:rPr>
              <w:t>）、中型（</w:t>
            </w:r>
            <w:r>
              <w:rPr>
                <w:rFonts w:hint="eastAsia"/>
                <w:sz w:val="24"/>
                <w:szCs w:val="24"/>
              </w:rPr>
              <w:t>5-50hm</w:t>
            </w:r>
            <w:r w:rsidRPr="00610472">
              <w:rPr>
                <w:rFonts w:hint="eastAsia"/>
                <w:sz w:val="24"/>
                <w:szCs w:val="24"/>
                <w:vertAlign w:val="superscript"/>
              </w:rPr>
              <w:t>2</w:t>
            </w:r>
            <w:r>
              <w:rPr>
                <w:rFonts w:hint="eastAsia"/>
                <w:sz w:val="24"/>
                <w:szCs w:val="24"/>
              </w:rPr>
              <w:t>）、小型（≤</w:t>
            </w:r>
            <w:r>
              <w:rPr>
                <w:rFonts w:hint="eastAsia"/>
                <w:sz w:val="24"/>
                <w:szCs w:val="24"/>
              </w:rPr>
              <w:t>5hm</w:t>
            </w:r>
            <w:r w:rsidRPr="00610472">
              <w:rPr>
                <w:rFonts w:hint="eastAsia"/>
                <w:sz w:val="24"/>
                <w:szCs w:val="24"/>
                <w:vertAlign w:val="superscript"/>
              </w:rPr>
              <w:t>2</w:t>
            </w:r>
            <w:r>
              <w:rPr>
                <w:rFonts w:hint="eastAsia"/>
                <w:sz w:val="24"/>
                <w:szCs w:val="24"/>
              </w:rPr>
              <w:t>）。</w:t>
            </w:r>
            <w:r w:rsidR="00387B84">
              <w:rPr>
                <w:rFonts w:hint="eastAsia"/>
                <w:sz w:val="24"/>
                <w:szCs w:val="24"/>
              </w:rPr>
              <w:t>本项目占地面积</w:t>
            </w:r>
            <w:r w:rsidR="00387B84">
              <w:rPr>
                <w:rFonts w:hint="eastAsia"/>
                <w:sz w:val="24"/>
                <w:szCs w:val="24"/>
              </w:rPr>
              <w:t>1600</w:t>
            </w:r>
            <w:r w:rsidR="00387B84" w:rsidRPr="00AE602B">
              <w:rPr>
                <w:sz w:val="24"/>
                <w:szCs w:val="24"/>
              </w:rPr>
              <w:t>m</w:t>
            </w:r>
            <w:r w:rsidR="00387B84" w:rsidRPr="00AE602B">
              <w:rPr>
                <w:sz w:val="24"/>
                <w:szCs w:val="24"/>
                <w:vertAlign w:val="superscript"/>
              </w:rPr>
              <w:t>2</w:t>
            </w:r>
            <w:r w:rsidR="00387B84">
              <w:rPr>
                <w:rFonts w:hint="eastAsia"/>
                <w:sz w:val="24"/>
                <w:szCs w:val="24"/>
              </w:rPr>
              <w:t>，占地规模属于小型。</w:t>
            </w:r>
          </w:p>
          <w:p w:rsidR="00B249ED" w:rsidRPr="00610472" w:rsidRDefault="00B249ED" w:rsidP="00B249ED">
            <w:pPr>
              <w:spacing w:line="440" w:lineRule="exact"/>
              <w:ind w:firstLineChars="200" w:firstLine="480"/>
              <w:rPr>
                <w:sz w:val="24"/>
                <w:szCs w:val="24"/>
              </w:rPr>
            </w:pPr>
            <w:r w:rsidRPr="00610472">
              <w:rPr>
                <w:rFonts w:hint="eastAsia"/>
                <w:sz w:val="24"/>
                <w:szCs w:val="24"/>
              </w:rPr>
              <w:t>（</w:t>
            </w:r>
            <w:r>
              <w:rPr>
                <w:rFonts w:hint="eastAsia"/>
                <w:sz w:val="24"/>
                <w:szCs w:val="24"/>
              </w:rPr>
              <w:t>2</w:t>
            </w:r>
            <w:r w:rsidRPr="00610472">
              <w:rPr>
                <w:rFonts w:hint="eastAsia"/>
                <w:sz w:val="24"/>
                <w:szCs w:val="24"/>
              </w:rPr>
              <w:t>）土壤环境影响评价项目类别：根据《环境影响评价技术导则</w:t>
            </w:r>
            <w:r w:rsidRPr="00610472">
              <w:rPr>
                <w:sz w:val="24"/>
                <w:szCs w:val="24"/>
              </w:rPr>
              <w:t xml:space="preserve"> </w:t>
            </w:r>
            <w:r w:rsidRPr="00610472">
              <w:rPr>
                <w:rFonts w:hint="eastAsia"/>
                <w:sz w:val="24"/>
                <w:szCs w:val="24"/>
              </w:rPr>
              <w:t>土壤环境（试行）》（</w:t>
            </w:r>
            <w:r w:rsidRPr="00610472">
              <w:rPr>
                <w:sz w:val="24"/>
                <w:szCs w:val="24"/>
              </w:rPr>
              <w:t>HJ964-2018</w:t>
            </w:r>
            <w:r w:rsidRPr="00610472">
              <w:rPr>
                <w:rFonts w:hint="eastAsia"/>
                <w:sz w:val="24"/>
                <w:szCs w:val="24"/>
              </w:rPr>
              <w:t>）附录</w:t>
            </w:r>
            <w:r w:rsidRPr="00610472">
              <w:rPr>
                <w:sz w:val="24"/>
                <w:szCs w:val="24"/>
              </w:rPr>
              <w:t>A“</w:t>
            </w:r>
            <w:r w:rsidRPr="00610472">
              <w:rPr>
                <w:rFonts w:hint="eastAsia"/>
                <w:sz w:val="24"/>
                <w:szCs w:val="24"/>
              </w:rPr>
              <w:t>土壤环境影响评价项目类别</w:t>
            </w:r>
            <w:r w:rsidRPr="00610472">
              <w:rPr>
                <w:sz w:val="24"/>
                <w:szCs w:val="24"/>
              </w:rPr>
              <w:t>”</w:t>
            </w:r>
            <w:r w:rsidRPr="00610472">
              <w:rPr>
                <w:rFonts w:hint="eastAsia"/>
                <w:sz w:val="24"/>
                <w:szCs w:val="24"/>
              </w:rPr>
              <w:t>，</w:t>
            </w:r>
            <w:r w:rsidRPr="00610472">
              <w:rPr>
                <w:rFonts w:hint="eastAsia"/>
                <w:color w:val="000000"/>
                <w:sz w:val="24"/>
                <w:szCs w:val="24"/>
              </w:rPr>
              <w:t>本项目行业类别属于</w:t>
            </w:r>
            <w:r>
              <w:rPr>
                <w:rFonts w:hint="eastAsia"/>
                <w:color w:val="000000"/>
                <w:sz w:val="24"/>
                <w:szCs w:val="24"/>
              </w:rPr>
              <w:t>设备制造、金属制品、汽车制造及其他用品制造中</w:t>
            </w:r>
            <w:r w:rsidRPr="00610472">
              <w:rPr>
                <w:rFonts w:hint="eastAsia"/>
                <w:color w:val="000000"/>
                <w:sz w:val="24"/>
                <w:szCs w:val="24"/>
              </w:rPr>
              <w:t>的</w:t>
            </w:r>
            <w:r w:rsidRPr="00610472">
              <w:rPr>
                <w:color w:val="000000"/>
                <w:sz w:val="24"/>
                <w:szCs w:val="24"/>
              </w:rPr>
              <w:t xml:space="preserve"> </w:t>
            </w:r>
            <w:r w:rsidRPr="00610472">
              <w:rPr>
                <w:rFonts w:hint="eastAsia"/>
                <w:color w:val="000000"/>
                <w:sz w:val="24"/>
                <w:szCs w:val="24"/>
              </w:rPr>
              <w:t>“其他”，因此本项目土壤环境影响评价项目类别为</w:t>
            </w:r>
            <w:r w:rsidR="00F3459D" w:rsidRPr="00610472">
              <w:rPr>
                <w:color w:val="000000"/>
                <w:sz w:val="24"/>
                <w:szCs w:val="24"/>
              </w:rPr>
              <w:fldChar w:fldCharType="begin"/>
            </w:r>
            <w:r w:rsidRPr="00610472">
              <w:rPr>
                <w:color w:val="000000"/>
                <w:sz w:val="24"/>
                <w:szCs w:val="24"/>
              </w:rPr>
              <w:instrText xml:space="preserve"> = 3 \* ROMAN </w:instrText>
            </w:r>
            <w:r w:rsidR="00F3459D" w:rsidRPr="00610472">
              <w:rPr>
                <w:color w:val="000000"/>
                <w:sz w:val="24"/>
                <w:szCs w:val="24"/>
              </w:rPr>
              <w:fldChar w:fldCharType="separate"/>
            </w:r>
            <w:r w:rsidRPr="00610472">
              <w:rPr>
                <w:noProof/>
                <w:color w:val="000000"/>
                <w:sz w:val="24"/>
                <w:szCs w:val="24"/>
              </w:rPr>
              <w:t>III</w:t>
            </w:r>
            <w:r w:rsidR="00F3459D" w:rsidRPr="00610472">
              <w:rPr>
                <w:color w:val="000000"/>
                <w:sz w:val="24"/>
                <w:szCs w:val="24"/>
              </w:rPr>
              <w:fldChar w:fldCharType="end"/>
            </w:r>
            <w:r w:rsidRPr="00610472">
              <w:rPr>
                <w:rFonts w:hint="eastAsia"/>
                <w:color w:val="000000"/>
                <w:sz w:val="24"/>
                <w:szCs w:val="24"/>
              </w:rPr>
              <w:t>类。</w:t>
            </w:r>
          </w:p>
          <w:p w:rsidR="00B249ED" w:rsidRPr="00610472" w:rsidRDefault="00B249ED" w:rsidP="00B249ED">
            <w:pPr>
              <w:spacing w:line="440" w:lineRule="exact"/>
              <w:ind w:firstLineChars="200" w:firstLine="480"/>
              <w:rPr>
                <w:sz w:val="24"/>
                <w:szCs w:val="24"/>
              </w:rPr>
            </w:pPr>
            <w:r w:rsidRPr="00610472">
              <w:rPr>
                <w:rFonts w:hint="eastAsia"/>
                <w:sz w:val="24"/>
                <w:szCs w:val="24"/>
              </w:rPr>
              <w:t>（</w:t>
            </w:r>
            <w:r>
              <w:rPr>
                <w:rFonts w:hint="eastAsia"/>
                <w:sz w:val="24"/>
                <w:szCs w:val="24"/>
              </w:rPr>
              <w:t>3</w:t>
            </w:r>
            <w:r w:rsidRPr="00610472">
              <w:rPr>
                <w:rFonts w:hint="eastAsia"/>
                <w:sz w:val="24"/>
                <w:szCs w:val="24"/>
              </w:rPr>
              <w:t>）建设项目土壤环境影响类型：根据《环境影响评价技术导则</w:t>
            </w:r>
            <w:r w:rsidRPr="00610472">
              <w:rPr>
                <w:sz w:val="24"/>
                <w:szCs w:val="24"/>
              </w:rPr>
              <w:t xml:space="preserve"> </w:t>
            </w:r>
            <w:r w:rsidRPr="00610472">
              <w:rPr>
                <w:rFonts w:hint="eastAsia"/>
                <w:sz w:val="24"/>
                <w:szCs w:val="24"/>
              </w:rPr>
              <w:t>土壤环境（试行）》（</w:t>
            </w:r>
            <w:r w:rsidRPr="00610472">
              <w:rPr>
                <w:sz w:val="24"/>
                <w:szCs w:val="24"/>
              </w:rPr>
              <w:t>HJ964-2018</w:t>
            </w:r>
            <w:r w:rsidRPr="00610472">
              <w:rPr>
                <w:rFonts w:hint="eastAsia"/>
                <w:sz w:val="24"/>
                <w:szCs w:val="24"/>
              </w:rPr>
              <w:t>），建设项目土壤环境影响类型为污染影响性。</w:t>
            </w:r>
          </w:p>
          <w:p w:rsidR="00B249ED" w:rsidRPr="0018685B" w:rsidRDefault="00B249ED" w:rsidP="00B249ED">
            <w:pPr>
              <w:spacing w:line="440" w:lineRule="exact"/>
              <w:ind w:firstLineChars="200" w:firstLine="480"/>
              <w:rPr>
                <w:color w:val="000000"/>
                <w:sz w:val="24"/>
                <w:szCs w:val="24"/>
              </w:rPr>
            </w:pPr>
            <w:r w:rsidRPr="00610472">
              <w:rPr>
                <w:rFonts w:hint="eastAsia"/>
                <w:sz w:val="24"/>
                <w:szCs w:val="24"/>
              </w:rPr>
              <w:t>（</w:t>
            </w:r>
            <w:r>
              <w:rPr>
                <w:rFonts w:hint="eastAsia"/>
                <w:sz w:val="24"/>
                <w:szCs w:val="24"/>
              </w:rPr>
              <w:t>4</w:t>
            </w:r>
            <w:r w:rsidRPr="00610472">
              <w:rPr>
                <w:rFonts w:hint="eastAsia"/>
                <w:sz w:val="24"/>
                <w:szCs w:val="24"/>
              </w:rPr>
              <w:t>）建设项目所在地周边的土壤环境敏感程度：经调查，</w:t>
            </w:r>
            <w:r w:rsidRPr="003B24C9">
              <w:rPr>
                <w:rFonts w:hint="eastAsia"/>
                <w:color w:val="000000"/>
                <w:sz w:val="24"/>
                <w:szCs w:val="24"/>
              </w:rPr>
              <w:t>本项目</w:t>
            </w:r>
            <w:r w:rsidR="00387B84">
              <w:rPr>
                <w:rFonts w:hint="eastAsia"/>
                <w:color w:val="000000"/>
                <w:sz w:val="24"/>
                <w:szCs w:val="24"/>
              </w:rPr>
              <w:t>北侧和南侧均为工业企业，东侧和西侧均为空地（规划用地性质为建设用地）。本项目厂界</w:t>
            </w:r>
            <w:r w:rsidR="00387B84">
              <w:rPr>
                <w:rFonts w:hint="eastAsia"/>
                <w:color w:val="000000"/>
                <w:sz w:val="24"/>
                <w:szCs w:val="24"/>
              </w:rPr>
              <w:t>50m</w:t>
            </w:r>
            <w:r w:rsidR="00387B84">
              <w:rPr>
                <w:rFonts w:hint="eastAsia"/>
                <w:color w:val="000000"/>
                <w:sz w:val="24"/>
                <w:szCs w:val="24"/>
              </w:rPr>
              <w:t>范围内</w:t>
            </w:r>
            <w:r w:rsidRPr="003B24C9">
              <w:rPr>
                <w:rFonts w:hint="eastAsia"/>
                <w:color w:val="000000"/>
                <w:sz w:val="24"/>
                <w:szCs w:val="24"/>
              </w:rPr>
              <w:t>不存在耕地、园地、牧草地、饮用水水源地，不存在居民区、学校、医院、疗养院、养老院等土壤环境敏感目标</w:t>
            </w:r>
            <w:r w:rsidRPr="0018685B">
              <w:rPr>
                <w:rFonts w:hint="eastAsia"/>
                <w:color w:val="000000"/>
                <w:sz w:val="24"/>
                <w:szCs w:val="24"/>
              </w:rPr>
              <w:t>。</w:t>
            </w:r>
            <w:r w:rsidR="00387B84">
              <w:rPr>
                <w:rFonts w:hint="eastAsia"/>
                <w:color w:val="000000"/>
                <w:sz w:val="24"/>
                <w:szCs w:val="24"/>
              </w:rPr>
              <w:t>本项目周边土壤环境敏感程度为不敏感。</w:t>
            </w:r>
          </w:p>
          <w:p w:rsidR="00B249ED" w:rsidRDefault="00B249ED" w:rsidP="00F24F13">
            <w:pPr>
              <w:spacing w:line="440" w:lineRule="exact"/>
              <w:ind w:firstLineChars="200" w:firstLine="480"/>
              <w:rPr>
                <w:sz w:val="24"/>
                <w:szCs w:val="24"/>
              </w:rPr>
            </w:pPr>
            <w:r w:rsidRPr="00610472">
              <w:rPr>
                <w:rFonts w:hint="eastAsia"/>
                <w:sz w:val="24"/>
                <w:szCs w:val="24"/>
              </w:rPr>
              <w:t>具体指标判断见</w:t>
            </w:r>
            <w:r>
              <w:rPr>
                <w:rFonts w:hint="eastAsia"/>
                <w:sz w:val="24"/>
                <w:szCs w:val="24"/>
              </w:rPr>
              <w:t>下表</w:t>
            </w:r>
            <w:r w:rsidRPr="00610472">
              <w:rPr>
                <w:rFonts w:hint="eastAsia"/>
                <w:sz w:val="24"/>
                <w:szCs w:val="24"/>
              </w:rPr>
              <w:t>。</w:t>
            </w:r>
          </w:p>
          <w:p w:rsidR="00B249ED" w:rsidRPr="001C796A" w:rsidRDefault="00B249ED" w:rsidP="00B249ED">
            <w:pPr>
              <w:spacing w:line="440" w:lineRule="exact"/>
              <w:ind w:firstLineChars="300" w:firstLine="720"/>
              <w:rPr>
                <w:rFonts w:eastAsia="黑体"/>
                <w:sz w:val="24"/>
                <w:szCs w:val="24"/>
              </w:rPr>
            </w:pPr>
            <w:r w:rsidRPr="001C796A">
              <w:rPr>
                <w:rFonts w:eastAsia="黑体" w:hAnsi="黑体"/>
                <w:sz w:val="24"/>
                <w:szCs w:val="24"/>
              </w:rPr>
              <w:t>表</w:t>
            </w:r>
            <w:r>
              <w:rPr>
                <w:rFonts w:eastAsia="黑体" w:hint="eastAsia"/>
                <w:sz w:val="24"/>
                <w:szCs w:val="24"/>
              </w:rPr>
              <w:t>24</w:t>
            </w:r>
            <w:r w:rsidRPr="001C796A">
              <w:rPr>
                <w:rFonts w:eastAsia="黑体"/>
                <w:sz w:val="24"/>
                <w:szCs w:val="24"/>
              </w:rPr>
              <w:t xml:space="preserve">                </w:t>
            </w:r>
            <w:r w:rsidRPr="001C796A">
              <w:rPr>
                <w:rFonts w:eastAsia="黑体" w:hAnsi="黑体"/>
                <w:sz w:val="24"/>
                <w:szCs w:val="24"/>
              </w:rPr>
              <w:t>污染影响型评价工作等级划分表</w:t>
            </w:r>
          </w:p>
          <w:tbl>
            <w:tblPr>
              <w:tblW w:w="9072" w:type="dxa"/>
              <w:tblBorders>
                <w:top w:val="single" w:sz="8" w:space="0" w:color="auto"/>
                <w:bottom w:val="single" w:sz="8" w:space="0" w:color="auto"/>
                <w:insideH w:val="single" w:sz="4" w:space="0" w:color="auto"/>
                <w:insideV w:val="single" w:sz="4" w:space="0" w:color="auto"/>
              </w:tblBorders>
              <w:tblLayout w:type="fixed"/>
              <w:tblLook w:val="04A0"/>
            </w:tblPr>
            <w:tblGrid>
              <w:gridCol w:w="1526"/>
              <w:gridCol w:w="850"/>
              <w:gridCol w:w="851"/>
              <w:gridCol w:w="850"/>
              <w:gridCol w:w="851"/>
              <w:gridCol w:w="850"/>
              <w:gridCol w:w="851"/>
              <w:gridCol w:w="850"/>
              <w:gridCol w:w="851"/>
              <w:gridCol w:w="742"/>
            </w:tblGrid>
            <w:tr w:rsidR="00B249ED" w:rsidRPr="001C796A" w:rsidTr="005E1CFC">
              <w:trPr>
                <w:trHeight w:val="397"/>
              </w:trPr>
              <w:tc>
                <w:tcPr>
                  <w:tcW w:w="1526" w:type="dxa"/>
                  <w:vMerge w:val="restart"/>
                  <w:tcBorders>
                    <w:top w:val="single" w:sz="8" w:space="0" w:color="auto"/>
                    <w:bottom w:val="single" w:sz="4" w:space="0" w:color="auto"/>
                  </w:tcBorders>
                  <w:vAlign w:val="center"/>
                </w:tcPr>
                <w:p w:rsidR="00B249ED" w:rsidRPr="001C796A" w:rsidRDefault="00F3459D" w:rsidP="005E1CFC">
                  <w:pPr>
                    <w:tabs>
                      <w:tab w:val="center" w:pos="4153"/>
                      <w:tab w:val="right" w:pos="8306"/>
                    </w:tabs>
                    <w:snapToGrid w:val="0"/>
                    <w:jc w:val="center"/>
                    <w:rPr>
                      <w:rFonts w:eastAsia="黑体"/>
                      <w:sz w:val="21"/>
                      <w:szCs w:val="21"/>
                    </w:rPr>
                  </w:pPr>
                  <w:r>
                    <w:rPr>
                      <w:rFonts w:eastAsia="黑体"/>
                      <w:noProof/>
                      <w:sz w:val="21"/>
                      <w:szCs w:val="21"/>
                    </w:rPr>
                    <w:pict>
                      <v:shape id="_x0000_s1152" type="#_x0000_t202" style="position:absolute;left:0;text-align:left;margin-left:-10.05pt;margin-top:27.15pt;width:53.55pt;height:16.6pt;z-index:251695104" filled="f" stroked="f">
                        <v:textbox>
                          <w:txbxContent>
                            <w:p w:rsidR="00B249ED" w:rsidRPr="008141A7" w:rsidRDefault="00B249ED" w:rsidP="00B249ED">
                              <w:pPr>
                                <w:snapToGrid w:val="0"/>
                                <w:rPr>
                                  <w:rFonts w:ascii="黑体" w:eastAsia="黑体" w:hAnsi="黑体"/>
                                  <w:sz w:val="18"/>
                                  <w:szCs w:val="18"/>
                                </w:rPr>
                              </w:pPr>
                              <w:r w:rsidRPr="008141A7">
                                <w:rPr>
                                  <w:rFonts w:ascii="黑体" w:eastAsia="黑体" w:hAnsi="黑体" w:hint="eastAsia"/>
                                  <w:sz w:val="18"/>
                                  <w:szCs w:val="18"/>
                                </w:rPr>
                                <w:t>敏感程度</w:t>
                              </w:r>
                            </w:p>
                          </w:txbxContent>
                        </v:textbox>
                      </v:shape>
                    </w:pict>
                  </w:r>
                  <w:r>
                    <w:rPr>
                      <w:rFonts w:eastAsia="黑体"/>
                      <w:noProof/>
                      <w:sz w:val="21"/>
                      <w:szCs w:val="21"/>
                    </w:rPr>
                    <w:pict>
                      <v:shape id="_x0000_s1153" type="#_x0000_t32" style="position:absolute;left:0;text-align:left;margin-left:-8.1pt;margin-top:22.45pt;width:78.7pt;height:18.55pt;z-index:251696128" o:connectortype="straight"/>
                    </w:pict>
                  </w:r>
                  <w:r>
                    <w:rPr>
                      <w:rFonts w:eastAsia="黑体"/>
                      <w:noProof/>
                      <w:sz w:val="21"/>
                      <w:szCs w:val="21"/>
                    </w:rPr>
                    <w:pict>
                      <v:shape id="_x0000_s1154" type="#_x0000_t202" style="position:absolute;left:0;text-align:left;margin-left:-3.4pt;margin-top:1pt;width:52.75pt;height:29.9pt;z-index:251697152" filled="f" stroked="f">
                        <v:textbox style="mso-next-textbox:#_x0000_s1154">
                          <w:txbxContent>
                            <w:p w:rsidR="00B249ED" w:rsidRPr="008141A7" w:rsidRDefault="00B249ED" w:rsidP="00B249ED">
                              <w:pPr>
                                <w:snapToGrid w:val="0"/>
                                <w:rPr>
                                  <w:rFonts w:ascii="黑体" w:eastAsia="黑体" w:hAnsi="黑体"/>
                                  <w:sz w:val="18"/>
                                  <w:szCs w:val="18"/>
                                </w:rPr>
                              </w:pPr>
                              <w:r w:rsidRPr="008141A7">
                                <w:rPr>
                                  <w:rFonts w:ascii="黑体" w:eastAsia="黑体" w:hAnsi="黑体" w:hint="eastAsia"/>
                                  <w:sz w:val="18"/>
                                  <w:szCs w:val="18"/>
                                </w:rPr>
                                <w:t>评价</w:t>
                              </w:r>
                            </w:p>
                            <w:p w:rsidR="00B249ED" w:rsidRPr="008141A7" w:rsidRDefault="00B249ED" w:rsidP="00B249ED">
                              <w:pPr>
                                <w:snapToGrid w:val="0"/>
                                <w:rPr>
                                  <w:rFonts w:ascii="黑体" w:eastAsia="黑体" w:hAnsi="黑体"/>
                                  <w:sz w:val="18"/>
                                  <w:szCs w:val="18"/>
                                </w:rPr>
                              </w:pPr>
                              <w:r w:rsidRPr="008141A7">
                                <w:rPr>
                                  <w:rFonts w:ascii="黑体" w:eastAsia="黑体" w:hAnsi="黑体" w:hint="eastAsia"/>
                                  <w:sz w:val="18"/>
                                  <w:szCs w:val="18"/>
                                </w:rPr>
                                <w:t>工作等级</w:t>
                              </w:r>
                            </w:p>
                          </w:txbxContent>
                        </v:textbox>
                      </v:shape>
                    </w:pict>
                  </w:r>
                  <w:r>
                    <w:rPr>
                      <w:rFonts w:eastAsia="黑体"/>
                      <w:noProof/>
                      <w:sz w:val="21"/>
                      <w:szCs w:val="21"/>
                    </w:rPr>
                    <w:pict>
                      <v:shape id="_x0000_s1155" type="#_x0000_t32" style="position:absolute;left:0;text-align:left;margin-left:20.4pt;margin-top:.8pt;width:50pt;height:39.6pt;z-index:251698176" o:connectortype="straight"/>
                    </w:pict>
                  </w:r>
                  <w:r>
                    <w:rPr>
                      <w:rFonts w:eastAsia="黑体"/>
                      <w:noProof/>
                      <w:sz w:val="21"/>
                      <w:szCs w:val="21"/>
                    </w:rPr>
                    <w:pict>
                      <v:shape id="_x0000_s1156" type="#_x0000_t202" style="position:absolute;left:0;text-align:left;margin-left:36.2pt;margin-top:.3pt;width:34.5pt;height:29.6pt;z-index:251699200" filled="f" stroked="f">
                        <v:textbox style="mso-next-textbox:#_x0000_s1156">
                          <w:txbxContent>
                            <w:p w:rsidR="00B249ED" w:rsidRPr="008141A7" w:rsidRDefault="00B249ED" w:rsidP="00B249ED">
                              <w:pPr>
                                <w:snapToGrid w:val="0"/>
                                <w:rPr>
                                  <w:rFonts w:ascii="黑体" w:eastAsia="黑体" w:hAnsi="黑体"/>
                                  <w:sz w:val="18"/>
                                  <w:szCs w:val="18"/>
                                </w:rPr>
                              </w:pPr>
                              <w:r w:rsidRPr="008141A7">
                                <w:rPr>
                                  <w:rFonts w:ascii="黑体" w:eastAsia="黑体" w:hAnsi="黑体" w:hint="eastAsia"/>
                                  <w:sz w:val="18"/>
                                  <w:szCs w:val="18"/>
                                </w:rPr>
                                <w:t>占地</w:t>
                              </w:r>
                            </w:p>
                            <w:p w:rsidR="00B249ED" w:rsidRPr="008141A7" w:rsidRDefault="00B249ED" w:rsidP="00B249ED">
                              <w:pPr>
                                <w:snapToGrid w:val="0"/>
                                <w:rPr>
                                  <w:rFonts w:ascii="黑体" w:eastAsia="黑体" w:hAnsi="黑体"/>
                                  <w:sz w:val="18"/>
                                  <w:szCs w:val="18"/>
                                </w:rPr>
                              </w:pPr>
                              <w:r w:rsidRPr="008141A7">
                                <w:rPr>
                                  <w:rFonts w:ascii="黑体" w:eastAsia="黑体" w:hAnsi="黑体" w:hint="eastAsia"/>
                                  <w:sz w:val="18"/>
                                  <w:szCs w:val="18"/>
                                </w:rPr>
                                <w:t>规模</w:t>
                              </w:r>
                            </w:p>
                          </w:txbxContent>
                        </v:textbox>
                      </v:shape>
                    </w:pict>
                  </w:r>
                </w:p>
              </w:tc>
              <w:tc>
                <w:tcPr>
                  <w:tcW w:w="2551" w:type="dxa"/>
                  <w:gridSpan w:val="3"/>
                  <w:tcBorders>
                    <w:top w:val="single" w:sz="8" w:space="0" w:color="auto"/>
                    <w:bottom w:val="single" w:sz="4" w:space="0" w:color="auto"/>
                  </w:tcBorders>
                  <w:vAlign w:val="center"/>
                  <w:hideMark/>
                </w:tcPr>
                <w:p w:rsidR="00B249ED" w:rsidRPr="001C796A" w:rsidRDefault="00F3459D" w:rsidP="005E1CFC">
                  <w:pPr>
                    <w:tabs>
                      <w:tab w:val="center" w:pos="4153"/>
                      <w:tab w:val="right" w:pos="8306"/>
                    </w:tabs>
                    <w:snapToGrid w:val="0"/>
                    <w:jc w:val="center"/>
                    <w:rPr>
                      <w:rFonts w:eastAsia="黑体"/>
                      <w:sz w:val="21"/>
                      <w:szCs w:val="21"/>
                    </w:rPr>
                  </w:pPr>
                  <w:r w:rsidRPr="001C796A">
                    <w:rPr>
                      <w:rFonts w:eastAsia="黑体"/>
                      <w:sz w:val="21"/>
                      <w:szCs w:val="21"/>
                    </w:rPr>
                    <w:fldChar w:fldCharType="begin"/>
                  </w:r>
                  <w:r w:rsidR="00B249ED" w:rsidRPr="001C796A">
                    <w:rPr>
                      <w:rFonts w:eastAsia="黑体"/>
                      <w:sz w:val="21"/>
                      <w:szCs w:val="21"/>
                    </w:rPr>
                    <w:instrText xml:space="preserve"> = 1 \* ROMAN </w:instrText>
                  </w:r>
                  <w:r w:rsidRPr="001C796A">
                    <w:rPr>
                      <w:rFonts w:eastAsia="黑体"/>
                      <w:sz w:val="21"/>
                      <w:szCs w:val="21"/>
                    </w:rPr>
                    <w:fldChar w:fldCharType="separate"/>
                  </w:r>
                  <w:r w:rsidR="00B249ED" w:rsidRPr="001C796A">
                    <w:rPr>
                      <w:rFonts w:eastAsia="黑体"/>
                      <w:noProof/>
                      <w:sz w:val="21"/>
                      <w:szCs w:val="21"/>
                    </w:rPr>
                    <w:t>I</w:t>
                  </w:r>
                  <w:r w:rsidRPr="001C796A">
                    <w:rPr>
                      <w:rFonts w:eastAsia="黑体"/>
                      <w:sz w:val="21"/>
                      <w:szCs w:val="21"/>
                    </w:rPr>
                    <w:fldChar w:fldCharType="end"/>
                  </w:r>
                  <w:r w:rsidR="00B249ED" w:rsidRPr="001C796A">
                    <w:rPr>
                      <w:rFonts w:eastAsia="黑体" w:hAnsi="黑体"/>
                      <w:sz w:val="21"/>
                      <w:szCs w:val="21"/>
                    </w:rPr>
                    <w:t>类</w:t>
                  </w:r>
                </w:p>
              </w:tc>
              <w:tc>
                <w:tcPr>
                  <w:tcW w:w="2552" w:type="dxa"/>
                  <w:gridSpan w:val="3"/>
                  <w:tcBorders>
                    <w:top w:val="single" w:sz="8" w:space="0" w:color="auto"/>
                    <w:bottom w:val="single" w:sz="4" w:space="0" w:color="auto"/>
                  </w:tcBorders>
                  <w:vAlign w:val="center"/>
                  <w:hideMark/>
                </w:tcPr>
                <w:p w:rsidR="00B249ED" w:rsidRPr="001C796A" w:rsidRDefault="00F3459D" w:rsidP="005E1CFC">
                  <w:pPr>
                    <w:tabs>
                      <w:tab w:val="center" w:pos="4153"/>
                      <w:tab w:val="right" w:pos="8306"/>
                    </w:tabs>
                    <w:snapToGrid w:val="0"/>
                    <w:jc w:val="center"/>
                    <w:rPr>
                      <w:rFonts w:eastAsia="黑体"/>
                      <w:sz w:val="21"/>
                      <w:szCs w:val="21"/>
                    </w:rPr>
                  </w:pPr>
                  <w:r w:rsidRPr="001C796A">
                    <w:rPr>
                      <w:rFonts w:eastAsia="黑体"/>
                      <w:sz w:val="21"/>
                      <w:szCs w:val="21"/>
                    </w:rPr>
                    <w:fldChar w:fldCharType="begin"/>
                  </w:r>
                  <w:r w:rsidR="00B249ED" w:rsidRPr="001C796A">
                    <w:rPr>
                      <w:rFonts w:eastAsia="黑体"/>
                      <w:sz w:val="21"/>
                      <w:szCs w:val="21"/>
                    </w:rPr>
                    <w:instrText xml:space="preserve"> = 2 \* ROMAN </w:instrText>
                  </w:r>
                  <w:r w:rsidRPr="001C796A">
                    <w:rPr>
                      <w:rFonts w:eastAsia="黑体"/>
                      <w:sz w:val="21"/>
                      <w:szCs w:val="21"/>
                    </w:rPr>
                    <w:fldChar w:fldCharType="separate"/>
                  </w:r>
                  <w:r w:rsidR="00B249ED" w:rsidRPr="001C796A">
                    <w:rPr>
                      <w:rFonts w:eastAsia="黑体"/>
                      <w:noProof/>
                      <w:sz w:val="21"/>
                      <w:szCs w:val="21"/>
                    </w:rPr>
                    <w:t>II</w:t>
                  </w:r>
                  <w:r w:rsidRPr="001C796A">
                    <w:rPr>
                      <w:rFonts w:eastAsia="黑体"/>
                      <w:sz w:val="21"/>
                      <w:szCs w:val="21"/>
                    </w:rPr>
                    <w:fldChar w:fldCharType="end"/>
                  </w:r>
                  <w:r w:rsidR="00B249ED" w:rsidRPr="001C796A">
                    <w:rPr>
                      <w:rFonts w:eastAsia="黑体" w:hAnsi="黑体"/>
                      <w:sz w:val="21"/>
                      <w:szCs w:val="21"/>
                    </w:rPr>
                    <w:t>类</w:t>
                  </w:r>
                </w:p>
              </w:tc>
              <w:tc>
                <w:tcPr>
                  <w:tcW w:w="2443" w:type="dxa"/>
                  <w:gridSpan w:val="3"/>
                  <w:tcBorders>
                    <w:top w:val="single" w:sz="8" w:space="0" w:color="auto"/>
                    <w:bottom w:val="single" w:sz="4" w:space="0" w:color="auto"/>
                  </w:tcBorders>
                  <w:vAlign w:val="center"/>
                  <w:hideMark/>
                </w:tcPr>
                <w:p w:rsidR="00B249ED" w:rsidRPr="001C796A" w:rsidRDefault="00F3459D" w:rsidP="005E1CFC">
                  <w:pPr>
                    <w:tabs>
                      <w:tab w:val="center" w:pos="4153"/>
                      <w:tab w:val="right" w:pos="8306"/>
                    </w:tabs>
                    <w:snapToGrid w:val="0"/>
                    <w:jc w:val="center"/>
                    <w:rPr>
                      <w:rFonts w:eastAsia="黑体"/>
                      <w:sz w:val="21"/>
                      <w:szCs w:val="21"/>
                    </w:rPr>
                  </w:pPr>
                  <w:r w:rsidRPr="001C796A">
                    <w:rPr>
                      <w:rFonts w:eastAsia="黑体"/>
                      <w:sz w:val="21"/>
                      <w:szCs w:val="21"/>
                    </w:rPr>
                    <w:fldChar w:fldCharType="begin"/>
                  </w:r>
                  <w:r w:rsidR="00B249ED" w:rsidRPr="001C796A">
                    <w:rPr>
                      <w:rFonts w:eastAsia="黑体"/>
                      <w:sz w:val="21"/>
                      <w:szCs w:val="21"/>
                    </w:rPr>
                    <w:instrText xml:space="preserve"> = 3 \* ROMAN </w:instrText>
                  </w:r>
                  <w:r w:rsidRPr="001C796A">
                    <w:rPr>
                      <w:rFonts w:eastAsia="黑体"/>
                      <w:sz w:val="21"/>
                      <w:szCs w:val="21"/>
                    </w:rPr>
                    <w:fldChar w:fldCharType="separate"/>
                  </w:r>
                  <w:r w:rsidR="00B249ED" w:rsidRPr="001C796A">
                    <w:rPr>
                      <w:rFonts w:eastAsia="黑体"/>
                      <w:noProof/>
                      <w:sz w:val="21"/>
                      <w:szCs w:val="21"/>
                    </w:rPr>
                    <w:t>III</w:t>
                  </w:r>
                  <w:r w:rsidRPr="001C796A">
                    <w:rPr>
                      <w:rFonts w:eastAsia="黑体"/>
                      <w:sz w:val="21"/>
                      <w:szCs w:val="21"/>
                    </w:rPr>
                    <w:fldChar w:fldCharType="end"/>
                  </w:r>
                  <w:r w:rsidR="00B249ED" w:rsidRPr="001C796A">
                    <w:rPr>
                      <w:rFonts w:eastAsia="黑体" w:hAnsi="黑体"/>
                      <w:sz w:val="21"/>
                      <w:szCs w:val="21"/>
                    </w:rPr>
                    <w:t>类</w:t>
                  </w:r>
                </w:p>
              </w:tc>
            </w:tr>
            <w:tr w:rsidR="00B249ED" w:rsidRPr="001C796A" w:rsidTr="005E1CFC">
              <w:trPr>
                <w:trHeight w:val="397"/>
              </w:trPr>
              <w:tc>
                <w:tcPr>
                  <w:tcW w:w="1526" w:type="dxa"/>
                  <w:vMerge/>
                  <w:tcBorders>
                    <w:top w:val="single" w:sz="4" w:space="0" w:color="auto"/>
                    <w:bottom w:val="single" w:sz="8" w:space="0" w:color="auto"/>
                  </w:tcBorders>
                  <w:vAlign w:val="center"/>
                  <w:hideMark/>
                </w:tcPr>
                <w:p w:rsidR="00B249ED" w:rsidRPr="001C796A" w:rsidRDefault="00B249ED" w:rsidP="005E1CFC">
                  <w:pPr>
                    <w:widowControl/>
                    <w:tabs>
                      <w:tab w:val="center" w:pos="4153"/>
                      <w:tab w:val="right" w:pos="8306"/>
                    </w:tabs>
                    <w:snapToGrid w:val="0"/>
                    <w:jc w:val="left"/>
                    <w:rPr>
                      <w:rFonts w:eastAsia="黑体"/>
                      <w:sz w:val="21"/>
                      <w:szCs w:val="21"/>
                    </w:rPr>
                  </w:pPr>
                </w:p>
              </w:tc>
              <w:tc>
                <w:tcPr>
                  <w:tcW w:w="850" w:type="dxa"/>
                  <w:tcBorders>
                    <w:top w:val="single" w:sz="4" w:space="0" w:color="auto"/>
                    <w:bottom w:val="single" w:sz="8" w:space="0" w:color="auto"/>
                  </w:tcBorders>
                  <w:vAlign w:val="center"/>
                  <w:hideMark/>
                </w:tcPr>
                <w:p w:rsidR="00B249ED" w:rsidRPr="001C796A" w:rsidRDefault="00B249ED" w:rsidP="005E1CFC">
                  <w:pPr>
                    <w:tabs>
                      <w:tab w:val="center" w:pos="4153"/>
                      <w:tab w:val="right" w:pos="8306"/>
                    </w:tabs>
                    <w:snapToGrid w:val="0"/>
                    <w:jc w:val="center"/>
                    <w:rPr>
                      <w:rFonts w:eastAsia="黑体"/>
                      <w:sz w:val="21"/>
                      <w:szCs w:val="21"/>
                    </w:rPr>
                  </w:pPr>
                  <w:r w:rsidRPr="001C796A">
                    <w:rPr>
                      <w:rFonts w:eastAsia="黑体" w:hAnsi="黑体"/>
                      <w:sz w:val="21"/>
                      <w:szCs w:val="21"/>
                    </w:rPr>
                    <w:t>大</w:t>
                  </w:r>
                </w:p>
              </w:tc>
              <w:tc>
                <w:tcPr>
                  <w:tcW w:w="851" w:type="dxa"/>
                  <w:tcBorders>
                    <w:top w:val="single" w:sz="4" w:space="0" w:color="auto"/>
                    <w:bottom w:val="single" w:sz="8" w:space="0" w:color="auto"/>
                  </w:tcBorders>
                  <w:vAlign w:val="center"/>
                  <w:hideMark/>
                </w:tcPr>
                <w:p w:rsidR="00B249ED" w:rsidRPr="001C796A" w:rsidRDefault="00B249ED" w:rsidP="005E1CFC">
                  <w:pPr>
                    <w:tabs>
                      <w:tab w:val="center" w:pos="4153"/>
                      <w:tab w:val="right" w:pos="8306"/>
                    </w:tabs>
                    <w:snapToGrid w:val="0"/>
                    <w:jc w:val="center"/>
                    <w:rPr>
                      <w:rFonts w:eastAsia="黑体"/>
                      <w:sz w:val="21"/>
                      <w:szCs w:val="21"/>
                    </w:rPr>
                  </w:pPr>
                  <w:r w:rsidRPr="001C796A">
                    <w:rPr>
                      <w:rFonts w:eastAsia="黑体" w:hAnsi="黑体"/>
                      <w:sz w:val="21"/>
                      <w:szCs w:val="21"/>
                    </w:rPr>
                    <w:t>中</w:t>
                  </w:r>
                </w:p>
              </w:tc>
              <w:tc>
                <w:tcPr>
                  <w:tcW w:w="850" w:type="dxa"/>
                  <w:tcBorders>
                    <w:top w:val="single" w:sz="4" w:space="0" w:color="auto"/>
                    <w:bottom w:val="single" w:sz="8" w:space="0" w:color="auto"/>
                  </w:tcBorders>
                  <w:vAlign w:val="center"/>
                  <w:hideMark/>
                </w:tcPr>
                <w:p w:rsidR="00B249ED" w:rsidRPr="001C796A" w:rsidRDefault="00B249ED" w:rsidP="005E1CFC">
                  <w:pPr>
                    <w:tabs>
                      <w:tab w:val="center" w:pos="4153"/>
                      <w:tab w:val="right" w:pos="8306"/>
                    </w:tabs>
                    <w:snapToGrid w:val="0"/>
                    <w:jc w:val="center"/>
                    <w:rPr>
                      <w:rFonts w:eastAsia="黑体"/>
                      <w:sz w:val="21"/>
                      <w:szCs w:val="21"/>
                    </w:rPr>
                  </w:pPr>
                  <w:r w:rsidRPr="001C796A">
                    <w:rPr>
                      <w:rFonts w:eastAsia="黑体" w:hAnsi="黑体"/>
                      <w:sz w:val="21"/>
                      <w:szCs w:val="21"/>
                    </w:rPr>
                    <w:t>小</w:t>
                  </w:r>
                </w:p>
              </w:tc>
              <w:tc>
                <w:tcPr>
                  <w:tcW w:w="851" w:type="dxa"/>
                  <w:tcBorders>
                    <w:top w:val="single" w:sz="4" w:space="0" w:color="auto"/>
                    <w:bottom w:val="single" w:sz="8" w:space="0" w:color="auto"/>
                  </w:tcBorders>
                  <w:vAlign w:val="center"/>
                  <w:hideMark/>
                </w:tcPr>
                <w:p w:rsidR="00B249ED" w:rsidRPr="001C796A" w:rsidRDefault="00B249ED" w:rsidP="005E1CFC">
                  <w:pPr>
                    <w:tabs>
                      <w:tab w:val="center" w:pos="4153"/>
                      <w:tab w:val="right" w:pos="8306"/>
                    </w:tabs>
                    <w:snapToGrid w:val="0"/>
                    <w:jc w:val="center"/>
                    <w:rPr>
                      <w:rFonts w:eastAsia="黑体"/>
                      <w:sz w:val="21"/>
                      <w:szCs w:val="21"/>
                    </w:rPr>
                  </w:pPr>
                  <w:r w:rsidRPr="001C796A">
                    <w:rPr>
                      <w:rFonts w:eastAsia="黑体" w:hAnsi="黑体"/>
                      <w:sz w:val="21"/>
                      <w:szCs w:val="21"/>
                    </w:rPr>
                    <w:t>大</w:t>
                  </w:r>
                </w:p>
              </w:tc>
              <w:tc>
                <w:tcPr>
                  <w:tcW w:w="850" w:type="dxa"/>
                  <w:tcBorders>
                    <w:top w:val="single" w:sz="4" w:space="0" w:color="auto"/>
                    <w:bottom w:val="single" w:sz="8" w:space="0" w:color="auto"/>
                  </w:tcBorders>
                  <w:vAlign w:val="center"/>
                  <w:hideMark/>
                </w:tcPr>
                <w:p w:rsidR="00B249ED" w:rsidRPr="001C796A" w:rsidRDefault="00B249ED" w:rsidP="005E1CFC">
                  <w:pPr>
                    <w:tabs>
                      <w:tab w:val="center" w:pos="4153"/>
                      <w:tab w:val="right" w:pos="8306"/>
                    </w:tabs>
                    <w:snapToGrid w:val="0"/>
                    <w:jc w:val="center"/>
                    <w:rPr>
                      <w:rFonts w:eastAsia="黑体"/>
                      <w:sz w:val="21"/>
                      <w:szCs w:val="21"/>
                    </w:rPr>
                  </w:pPr>
                  <w:r w:rsidRPr="001C796A">
                    <w:rPr>
                      <w:rFonts w:eastAsia="黑体" w:hAnsi="黑体"/>
                      <w:sz w:val="21"/>
                      <w:szCs w:val="21"/>
                    </w:rPr>
                    <w:t>中</w:t>
                  </w:r>
                </w:p>
              </w:tc>
              <w:tc>
                <w:tcPr>
                  <w:tcW w:w="851" w:type="dxa"/>
                  <w:tcBorders>
                    <w:top w:val="single" w:sz="4" w:space="0" w:color="auto"/>
                    <w:bottom w:val="single" w:sz="8" w:space="0" w:color="auto"/>
                  </w:tcBorders>
                  <w:vAlign w:val="center"/>
                  <w:hideMark/>
                </w:tcPr>
                <w:p w:rsidR="00B249ED" w:rsidRPr="001C796A" w:rsidRDefault="00B249ED" w:rsidP="005E1CFC">
                  <w:pPr>
                    <w:tabs>
                      <w:tab w:val="center" w:pos="4153"/>
                      <w:tab w:val="right" w:pos="8306"/>
                    </w:tabs>
                    <w:snapToGrid w:val="0"/>
                    <w:jc w:val="center"/>
                    <w:rPr>
                      <w:rFonts w:eastAsia="黑体"/>
                      <w:sz w:val="21"/>
                      <w:szCs w:val="21"/>
                    </w:rPr>
                  </w:pPr>
                  <w:r w:rsidRPr="001C796A">
                    <w:rPr>
                      <w:rFonts w:eastAsia="黑体" w:hAnsi="黑体"/>
                      <w:sz w:val="21"/>
                      <w:szCs w:val="21"/>
                    </w:rPr>
                    <w:t>小</w:t>
                  </w:r>
                </w:p>
              </w:tc>
              <w:tc>
                <w:tcPr>
                  <w:tcW w:w="850" w:type="dxa"/>
                  <w:tcBorders>
                    <w:top w:val="single" w:sz="4" w:space="0" w:color="auto"/>
                    <w:bottom w:val="single" w:sz="8" w:space="0" w:color="auto"/>
                  </w:tcBorders>
                  <w:vAlign w:val="center"/>
                  <w:hideMark/>
                </w:tcPr>
                <w:p w:rsidR="00B249ED" w:rsidRPr="001C796A" w:rsidRDefault="00B249ED" w:rsidP="005E1CFC">
                  <w:pPr>
                    <w:tabs>
                      <w:tab w:val="center" w:pos="4153"/>
                      <w:tab w:val="right" w:pos="8306"/>
                    </w:tabs>
                    <w:snapToGrid w:val="0"/>
                    <w:jc w:val="center"/>
                    <w:rPr>
                      <w:rFonts w:eastAsia="黑体"/>
                      <w:sz w:val="21"/>
                      <w:szCs w:val="21"/>
                    </w:rPr>
                  </w:pPr>
                  <w:r w:rsidRPr="001C796A">
                    <w:rPr>
                      <w:rFonts w:eastAsia="黑体" w:hAnsi="黑体"/>
                      <w:sz w:val="21"/>
                      <w:szCs w:val="21"/>
                    </w:rPr>
                    <w:t>大</w:t>
                  </w:r>
                </w:p>
              </w:tc>
              <w:tc>
                <w:tcPr>
                  <w:tcW w:w="851" w:type="dxa"/>
                  <w:tcBorders>
                    <w:top w:val="single" w:sz="4" w:space="0" w:color="auto"/>
                    <w:bottom w:val="single" w:sz="8" w:space="0" w:color="auto"/>
                  </w:tcBorders>
                  <w:vAlign w:val="center"/>
                  <w:hideMark/>
                </w:tcPr>
                <w:p w:rsidR="00B249ED" w:rsidRPr="001C796A" w:rsidRDefault="00B249ED" w:rsidP="005E1CFC">
                  <w:pPr>
                    <w:tabs>
                      <w:tab w:val="center" w:pos="4153"/>
                      <w:tab w:val="right" w:pos="8306"/>
                    </w:tabs>
                    <w:snapToGrid w:val="0"/>
                    <w:jc w:val="center"/>
                    <w:rPr>
                      <w:rFonts w:eastAsia="黑体"/>
                      <w:sz w:val="21"/>
                      <w:szCs w:val="21"/>
                    </w:rPr>
                  </w:pPr>
                  <w:r w:rsidRPr="001C796A">
                    <w:rPr>
                      <w:rFonts w:eastAsia="黑体" w:hAnsi="黑体"/>
                      <w:sz w:val="21"/>
                      <w:szCs w:val="21"/>
                    </w:rPr>
                    <w:t>中</w:t>
                  </w:r>
                </w:p>
              </w:tc>
              <w:tc>
                <w:tcPr>
                  <w:tcW w:w="742" w:type="dxa"/>
                  <w:tcBorders>
                    <w:top w:val="single" w:sz="4" w:space="0" w:color="auto"/>
                    <w:bottom w:val="single" w:sz="8" w:space="0" w:color="auto"/>
                  </w:tcBorders>
                  <w:vAlign w:val="center"/>
                  <w:hideMark/>
                </w:tcPr>
                <w:p w:rsidR="00B249ED" w:rsidRPr="001C796A" w:rsidRDefault="00B249ED" w:rsidP="005E1CFC">
                  <w:pPr>
                    <w:tabs>
                      <w:tab w:val="center" w:pos="4153"/>
                      <w:tab w:val="right" w:pos="8306"/>
                    </w:tabs>
                    <w:snapToGrid w:val="0"/>
                    <w:jc w:val="center"/>
                    <w:rPr>
                      <w:rFonts w:eastAsia="黑体"/>
                      <w:sz w:val="21"/>
                      <w:szCs w:val="21"/>
                    </w:rPr>
                  </w:pPr>
                  <w:r w:rsidRPr="001C796A">
                    <w:rPr>
                      <w:rFonts w:eastAsia="黑体" w:hAnsi="黑体"/>
                      <w:sz w:val="21"/>
                      <w:szCs w:val="21"/>
                    </w:rPr>
                    <w:t>小</w:t>
                  </w:r>
                </w:p>
              </w:tc>
            </w:tr>
            <w:tr w:rsidR="00B249ED" w:rsidRPr="00723A4B" w:rsidTr="005E1CFC">
              <w:trPr>
                <w:trHeight w:val="397"/>
              </w:trPr>
              <w:tc>
                <w:tcPr>
                  <w:tcW w:w="1526" w:type="dxa"/>
                  <w:tcBorders>
                    <w:top w:val="single" w:sz="8" w:space="0" w:color="auto"/>
                  </w:tcBorders>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敏感</w:t>
                  </w:r>
                </w:p>
              </w:tc>
              <w:tc>
                <w:tcPr>
                  <w:tcW w:w="850" w:type="dxa"/>
                  <w:tcBorders>
                    <w:top w:val="single" w:sz="8" w:space="0" w:color="auto"/>
                  </w:tcBorders>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一级</w:t>
                  </w:r>
                </w:p>
              </w:tc>
              <w:tc>
                <w:tcPr>
                  <w:tcW w:w="851" w:type="dxa"/>
                  <w:tcBorders>
                    <w:top w:val="single" w:sz="8" w:space="0" w:color="auto"/>
                  </w:tcBorders>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一级</w:t>
                  </w:r>
                </w:p>
              </w:tc>
              <w:tc>
                <w:tcPr>
                  <w:tcW w:w="850" w:type="dxa"/>
                  <w:tcBorders>
                    <w:top w:val="single" w:sz="8" w:space="0" w:color="auto"/>
                  </w:tcBorders>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一级</w:t>
                  </w:r>
                </w:p>
              </w:tc>
              <w:tc>
                <w:tcPr>
                  <w:tcW w:w="851" w:type="dxa"/>
                  <w:tcBorders>
                    <w:top w:val="single" w:sz="8" w:space="0" w:color="auto"/>
                  </w:tcBorders>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二级</w:t>
                  </w:r>
                </w:p>
              </w:tc>
              <w:tc>
                <w:tcPr>
                  <w:tcW w:w="850" w:type="dxa"/>
                  <w:tcBorders>
                    <w:top w:val="single" w:sz="8" w:space="0" w:color="auto"/>
                  </w:tcBorders>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二级</w:t>
                  </w:r>
                </w:p>
              </w:tc>
              <w:tc>
                <w:tcPr>
                  <w:tcW w:w="851" w:type="dxa"/>
                  <w:tcBorders>
                    <w:top w:val="single" w:sz="8" w:space="0" w:color="auto"/>
                  </w:tcBorders>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二级</w:t>
                  </w:r>
                </w:p>
              </w:tc>
              <w:tc>
                <w:tcPr>
                  <w:tcW w:w="850" w:type="dxa"/>
                  <w:tcBorders>
                    <w:top w:val="single" w:sz="8" w:space="0" w:color="auto"/>
                  </w:tcBorders>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三级</w:t>
                  </w:r>
                </w:p>
              </w:tc>
              <w:tc>
                <w:tcPr>
                  <w:tcW w:w="851" w:type="dxa"/>
                  <w:tcBorders>
                    <w:top w:val="single" w:sz="8" w:space="0" w:color="auto"/>
                  </w:tcBorders>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三级</w:t>
                  </w:r>
                </w:p>
              </w:tc>
              <w:tc>
                <w:tcPr>
                  <w:tcW w:w="742" w:type="dxa"/>
                  <w:tcBorders>
                    <w:top w:val="single" w:sz="8" w:space="0" w:color="auto"/>
                  </w:tcBorders>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三级</w:t>
                  </w:r>
                </w:p>
              </w:tc>
            </w:tr>
            <w:tr w:rsidR="00B249ED" w:rsidRPr="00723A4B" w:rsidTr="005E1CFC">
              <w:trPr>
                <w:trHeight w:val="397"/>
              </w:trPr>
              <w:tc>
                <w:tcPr>
                  <w:tcW w:w="1526" w:type="dxa"/>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较敏感</w:t>
                  </w:r>
                </w:p>
              </w:tc>
              <w:tc>
                <w:tcPr>
                  <w:tcW w:w="850" w:type="dxa"/>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一级</w:t>
                  </w:r>
                </w:p>
              </w:tc>
              <w:tc>
                <w:tcPr>
                  <w:tcW w:w="851" w:type="dxa"/>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一级</w:t>
                  </w:r>
                </w:p>
              </w:tc>
              <w:tc>
                <w:tcPr>
                  <w:tcW w:w="850" w:type="dxa"/>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二级</w:t>
                  </w:r>
                </w:p>
              </w:tc>
              <w:tc>
                <w:tcPr>
                  <w:tcW w:w="851" w:type="dxa"/>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二级</w:t>
                  </w:r>
                </w:p>
              </w:tc>
              <w:tc>
                <w:tcPr>
                  <w:tcW w:w="850" w:type="dxa"/>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二级</w:t>
                  </w:r>
                </w:p>
              </w:tc>
              <w:tc>
                <w:tcPr>
                  <w:tcW w:w="851" w:type="dxa"/>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三级</w:t>
                  </w:r>
                </w:p>
              </w:tc>
              <w:tc>
                <w:tcPr>
                  <w:tcW w:w="850" w:type="dxa"/>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三级</w:t>
                  </w:r>
                </w:p>
              </w:tc>
              <w:tc>
                <w:tcPr>
                  <w:tcW w:w="851" w:type="dxa"/>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三级</w:t>
                  </w:r>
                </w:p>
              </w:tc>
              <w:tc>
                <w:tcPr>
                  <w:tcW w:w="742" w:type="dxa"/>
                  <w:vAlign w:val="center"/>
                  <w:hideMark/>
                </w:tcPr>
                <w:p w:rsidR="00B249ED" w:rsidRPr="0018685B" w:rsidRDefault="00B249ED" w:rsidP="005E1CFC">
                  <w:pPr>
                    <w:tabs>
                      <w:tab w:val="center" w:pos="4153"/>
                      <w:tab w:val="right" w:pos="8306"/>
                    </w:tabs>
                    <w:snapToGrid w:val="0"/>
                    <w:jc w:val="center"/>
                    <w:rPr>
                      <w:sz w:val="21"/>
                      <w:szCs w:val="21"/>
                    </w:rPr>
                  </w:pPr>
                  <w:r w:rsidRPr="0018685B">
                    <w:rPr>
                      <w:sz w:val="21"/>
                      <w:szCs w:val="21"/>
                    </w:rPr>
                    <w:t>-</w:t>
                  </w:r>
                </w:p>
              </w:tc>
            </w:tr>
            <w:tr w:rsidR="00B249ED" w:rsidRPr="00723A4B" w:rsidTr="005E1CFC">
              <w:trPr>
                <w:trHeight w:val="397"/>
              </w:trPr>
              <w:tc>
                <w:tcPr>
                  <w:tcW w:w="1526" w:type="dxa"/>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不敏感</w:t>
                  </w:r>
                </w:p>
              </w:tc>
              <w:tc>
                <w:tcPr>
                  <w:tcW w:w="850" w:type="dxa"/>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一级</w:t>
                  </w:r>
                </w:p>
              </w:tc>
              <w:tc>
                <w:tcPr>
                  <w:tcW w:w="851" w:type="dxa"/>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二级</w:t>
                  </w:r>
                </w:p>
              </w:tc>
              <w:tc>
                <w:tcPr>
                  <w:tcW w:w="850" w:type="dxa"/>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二级</w:t>
                  </w:r>
                </w:p>
              </w:tc>
              <w:tc>
                <w:tcPr>
                  <w:tcW w:w="851" w:type="dxa"/>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二级</w:t>
                  </w:r>
                </w:p>
              </w:tc>
              <w:tc>
                <w:tcPr>
                  <w:tcW w:w="850" w:type="dxa"/>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三级</w:t>
                  </w:r>
                </w:p>
              </w:tc>
              <w:tc>
                <w:tcPr>
                  <w:tcW w:w="851" w:type="dxa"/>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三级</w:t>
                  </w:r>
                </w:p>
              </w:tc>
              <w:tc>
                <w:tcPr>
                  <w:tcW w:w="850" w:type="dxa"/>
                  <w:vAlign w:val="center"/>
                  <w:hideMark/>
                </w:tcPr>
                <w:p w:rsidR="00B249ED" w:rsidRPr="0018685B" w:rsidRDefault="00B249ED" w:rsidP="005E1CFC">
                  <w:pPr>
                    <w:tabs>
                      <w:tab w:val="center" w:pos="4153"/>
                      <w:tab w:val="right" w:pos="8306"/>
                    </w:tabs>
                    <w:snapToGrid w:val="0"/>
                    <w:jc w:val="center"/>
                    <w:rPr>
                      <w:sz w:val="21"/>
                      <w:szCs w:val="21"/>
                    </w:rPr>
                  </w:pPr>
                  <w:r w:rsidRPr="0018685B">
                    <w:rPr>
                      <w:rFonts w:hint="eastAsia"/>
                      <w:sz w:val="21"/>
                      <w:szCs w:val="21"/>
                    </w:rPr>
                    <w:t>三级</w:t>
                  </w:r>
                </w:p>
              </w:tc>
              <w:tc>
                <w:tcPr>
                  <w:tcW w:w="851" w:type="dxa"/>
                  <w:vAlign w:val="center"/>
                  <w:hideMark/>
                </w:tcPr>
                <w:p w:rsidR="00B249ED" w:rsidRPr="0018685B" w:rsidRDefault="00B249ED" w:rsidP="005E1CFC">
                  <w:pPr>
                    <w:tabs>
                      <w:tab w:val="center" w:pos="4153"/>
                      <w:tab w:val="right" w:pos="8306"/>
                    </w:tabs>
                    <w:snapToGrid w:val="0"/>
                    <w:jc w:val="center"/>
                    <w:rPr>
                      <w:sz w:val="21"/>
                      <w:szCs w:val="21"/>
                    </w:rPr>
                  </w:pPr>
                  <w:r w:rsidRPr="0018685B">
                    <w:rPr>
                      <w:sz w:val="21"/>
                      <w:szCs w:val="21"/>
                    </w:rPr>
                    <w:t>-</w:t>
                  </w:r>
                </w:p>
              </w:tc>
              <w:tc>
                <w:tcPr>
                  <w:tcW w:w="742" w:type="dxa"/>
                  <w:vAlign w:val="center"/>
                  <w:hideMark/>
                </w:tcPr>
                <w:p w:rsidR="00B249ED" w:rsidRPr="0018685B" w:rsidRDefault="00B249ED" w:rsidP="005E1CFC">
                  <w:pPr>
                    <w:tabs>
                      <w:tab w:val="center" w:pos="4153"/>
                      <w:tab w:val="right" w:pos="8306"/>
                    </w:tabs>
                    <w:snapToGrid w:val="0"/>
                    <w:jc w:val="center"/>
                    <w:rPr>
                      <w:sz w:val="21"/>
                      <w:szCs w:val="21"/>
                    </w:rPr>
                  </w:pPr>
                  <w:r w:rsidRPr="0018685B">
                    <w:rPr>
                      <w:sz w:val="21"/>
                      <w:szCs w:val="21"/>
                    </w:rPr>
                    <w:t>-</w:t>
                  </w:r>
                </w:p>
              </w:tc>
            </w:tr>
            <w:tr w:rsidR="00B249ED" w:rsidRPr="00723A4B" w:rsidTr="005E1CFC">
              <w:trPr>
                <w:trHeight w:val="397"/>
              </w:trPr>
              <w:tc>
                <w:tcPr>
                  <w:tcW w:w="9072" w:type="dxa"/>
                  <w:gridSpan w:val="10"/>
                  <w:vAlign w:val="center"/>
                  <w:hideMark/>
                </w:tcPr>
                <w:p w:rsidR="00B249ED" w:rsidRPr="0018685B" w:rsidRDefault="00B249ED" w:rsidP="005E1CFC">
                  <w:pPr>
                    <w:tabs>
                      <w:tab w:val="center" w:pos="4153"/>
                      <w:tab w:val="right" w:pos="8306"/>
                    </w:tabs>
                    <w:snapToGrid w:val="0"/>
                    <w:jc w:val="left"/>
                    <w:rPr>
                      <w:sz w:val="21"/>
                      <w:szCs w:val="21"/>
                    </w:rPr>
                  </w:pPr>
                  <w:r w:rsidRPr="0018685B">
                    <w:rPr>
                      <w:sz w:val="21"/>
                      <w:szCs w:val="21"/>
                    </w:rPr>
                    <w:t xml:space="preserve">  </w:t>
                  </w:r>
                  <w:r w:rsidRPr="0018685B">
                    <w:rPr>
                      <w:rFonts w:hint="eastAsia"/>
                      <w:sz w:val="21"/>
                      <w:szCs w:val="21"/>
                    </w:rPr>
                    <w:t>注：“</w:t>
                  </w:r>
                  <w:r w:rsidRPr="0018685B">
                    <w:rPr>
                      <w:sz w:val="21"/>
                      <w:szCs w:val="21"/>
                    </w:rPr>
                    <w:t>-</w:t>
                  </w:r>
                  <w:r w:rsidRPr="0018685B">
                    <w:rPr>
                      <w:rFonts w:hint="eastAsia"/>
                      <w:sz w:val="21"/>
                      <w:szCs w:val="21"/>
                    </w:rPr>
                    <w:t>”表示可不开展土壤环境影响评价工作。</w:t>
                  </w:r>
                </w:p>
              </w:tc>
            </w:tr>
          </w:tbl>
          <w:p w:rsidR="00B249ED" w:rsidRPr="00B249ED" w:rsidRDefault="00387B84" w:rsidP="00B249ED">
            <w:pPr>
              <w:spacing w:line="440" w:lineRule="exact"/>
              <w:ind w:firstLineChars="200" w:firstLine="480"/>
              <w:rPr>
                <w:sz w:val="24"/>
                <w:szCs w:val="24"/>
              </w:rPr>
            </w:pPr>
            <w:r>
              <w:rPr>
                <w:rFonts w:hint="eastAsia"/>
                <w:sz w:val="24"/>
                <w:szCs w:val="24"/>
              </w:rPr>
              <w:t>本项目为</w:t>
            </w:r>
            <w:r w:rsidR="00F3459D" w:rsidRPr="00610472">
              <w:rPr>
                <w:color w:val="000000"/>
                <w:sz w:val="24"/>
                <w:szCs w:val="24"/>
              </w:rPr>
              <w:fldChar w:fldCharType="begin"/>
            </w:r>
            <w:r w:rsidRPr="00610472">
              <w:rPr>
                <w:color w:val="000000"/>
                <w:sz w:val="24"/>
                <w:szCs w:val="24"/>
              </w:rPr>
              <w:instrText xml:space="preserve"> = 3 \* ROMAN </w:instrText>
            </w:r>
            <w:r w:rsidR="00F3459D" w:rsidRPr="00610472">
              <w:rPr>
                <w:color w:val="000000"/>
                <w:sz w:val="24"/>
                <w:szCs w:val="24"/>
              </w:rPr>
              <w:fldChar w:fldCharType="separate"/>
            </w:r>
            <w:r w:rsidRPr="00610472">
              <w:rPr>
                <w:noProof/>
                <w:color w:val="000000"/>
                <w:sz w:val="24"/>
                <w:szCs w:val="24"/>
              </w:rPr>
              <w:t>III</w:t>
            </w:r>
            <w:r w:rsidR="00F3459D" w:rsidRPr="00610472">
              <w:rPr>
                <w:color w:val="000000"/>
                <w:sz w:val="24"/>
                <w:szCs w:val="24"/>
              </w:rPr>
              <w:fldChar w:fldCharType="end"/>
            </w:r>
            <w:r w:rsidRPr="00610472">
              <w:rPr>
                <w:rFonts w:hint="eastAsia"/>
                <w:color w:val="000000"/>
                <w:sz w:val="24"/>
                <w:szCs w:val="24"/>
              </w:rPr>
              <w:t>类</w:t>
            </w:r>
            <w:r>
              <w:rPr>
                <w:rFonts w:hint="eastAsia"/>
                <w:color w:val="000000"/>
                <w:sz w:val="24"/>
                <w:szCs w:val="24"/>
              </w:rPr>
              <w:t>项目，占地规模属于小型，周边土壤环境敏感程度为不敏感，</w:t>
            </w:r>
            <w:r w:rsidR="00B249ED">
              <w:rPr>
                <w:rFonts w:hint="eastAsia"/>
                <w:sz w:val="24"/>
                <w:szCs w:val="24"/>
              </w:rPr>
              <w:t>由</w:t>
            </w:r>
            <w:r w:rsidR="00B249ED" w:rsidRPr="00A149C5">
              <w:rPr>
                <w:sz w:val="24"/>
                <w:szCs w:val="24"/>
              </w:rPr>
              <w:t>上表可知，本项目</w:t>
            </w:r>
            <w:r w:rsidR="00B249ED">
              <w:rPr>
                <w:rFonts w:hint="eastAsia"/>
                <w:sz w:val="24"/>
                <w:szCs w:val="24"/>
              </w:rPr>
              <w:t>可不开展土壤环境评价工作。</w:t>
            </w:r>
          </w:p>
          <w:p w:rsidR="00B657CC" w:rsidRPr="00AE602B" w:rsidRDefault="00B249ED" w:rsidP="009A22A3">
            <w:pPr>
              <w:spacing w:line="440" w:lineRule="exact"/>
              <w:ind w:firstLineChars="200" w:firstLine="482"/>
              <w:jc w:val="left"/>
              <w:rPr>
                <w:b/>
                <w:sz w:val="24"/>
                <w:szCs w:val="24"/>
              </w:rPr>
            </w:pPr>
            <w:r>
              <w:rPr>
                <w:rFonts w:hint="eastAsia"/>
                <w:b/>
                <w:sz w:val="24"/>
                <w:szCs w:val="24"/>
              </w:rPr>
              <w:t>5</w:t>
            </w:r>
            <w:r w:rsidR="00B657CC" w:rsidRPr="00AE602B">
              <w:rPr>
                <w:b/>
                <w:sz w:val="24"/>
                <w:szCs w:val="24"/>
              </w:rPr>
              <w:t>、项目选址可行</w:t>
            </w:r>
          </w:p>
          <w:p w:rsidR="00B657CC" w:rsidRPr="00AE602B" w:rsidRDefault="00B657CC" w:rsidP="009A22A3">
            <w:pPr>
              <w:snapToGrid w:val="0"/>
              <w:spacing w:line="440" w:lineRule="exact"/>
              <w:ind w:firstLineChars="200" w:firstLine="480"/>
              <w:rPr>
                <w:sz w:val="24"/>
                <w:szCs w:val="24"/>
              </w:rPr>
            </w:pPr>
            <w:r w:rsidRPr="00AE602B">
              <w:rPr>
                <w:sz w:val="24"/>
                <w:szCs w:val="24"/>
              </w:rPr>
              <w:t>项目厂址位于新乡市</w:t>
            </w:r>
            <w:r w:rsidR="00CB0B1B" w:rsidRPr="00AE602B">
              <w:rPr>
                <w:sz w:val="24"/>
                <w:szCs w:val="24"/>
              </w:rPr>
              <w:t>新乡县合河乡贾桥村</w:t>
            </w:r>
            <w:r w:rsidRPr="00AE602B">
              <w:rPr>
                <w:sz w:val="24"/>
                <w:szCs w:val="24"/>
              </w:rPr>
              <w:t>，对照</w:t>
            </w:r>
            <w:r w:rsidR="00DC67C1">
              <w:rPr>
                <w:rFonts w:hint="eastAsia"/>
                <w:sz w:val="24"/>
                <w:szCs w:val="24"/>
              </w:rPr>
              <w:t>《</w:t>
            </w:r>
            <w:r w:rsidR="00B87EE1">
              <w:rPr>
                <w:rFonts w:hint="eastAsia"/>
                <w:sz w:val="24"/>
                <w:szCs w:val="24"/>
              </w:rPr>
              <w:t>合河乡土地利用总体规划图</w:t>
            </w:r>
            <w:r w:rsidR="00DC67C1">
              <w:rPr>
                <w:rFonts w:hint="eastAsia"/>
                <w:sz w:val="24"/>
                <w:szCs w:val="24"/>
              </w:rPr>
              <w:t>》</w:t>
            </w:r>
            <w:r w:rsidRPr="00AE602B">
              <w:rPr>
                <w:sz w:val="24"/>
                <w:szCs w:val="24"/>
              </w:rPr>
              <w:t>可知，</w:t>
            </w:r>
            <w:r w:rsidRPr="00AE602B">
              <w:rPr>
                <w:color w:val="000000"/>
                <w:sz w:val="24"/>
                <w:szCs w:val="24"/>
              </w:rPr>
              <w:t>该厂位于建设用地，</w:t>
            </w:r>
            <w:r w:rsidR="00D249C7">
              <w:rPr>
                <w:rFonts w:hint="eastAsia"/>
                <w:sz w:val="24"/>
                <w:szCs w:val="24"/>
              </w:rPr>
              <w:t>同时根据新乡县和合河乡人民政府证明，本项目符合合河乡土地利用总体规划，</w:t>
            </w:r>
            <w:r w:rsidRPr="00AE602B">
              <w:rPr>
                <w:sz w:val="24"/>
                <w:szCs w:val="24"/>
              </w:rPr>
              <w:t>评价认为，厂址可行。</w:t>
            </w:r>
          </w:p>
          <w:p w:rsidR="00B657CC" w:rsidRPr="00AE602B" w:rsidRDefault="00B657CC" w:rsidP="009A22A3">
            <w:pPr>
              <w:spacing w:line="440" w:lineRule="exact"/>
              <w:ind w:firstLineChars="200" w:firstLine="480"/>
              <w:rPr>
                <w:sz w:val="24"/>
                <w:szCs w:val="24"/>
              </w:rPr>
            </w:pPr>
            <w:r w:rsidRPr="00AE602B">
              <w:rPr>
                <w:sz w:val="24"/>
                <w:szCs w:val="24"/>
              </w:rPr>
              <w:t>根据前述分析，项目建成后，排放的各种污染物均能达标排放或综合利用，不会对环境造成大的不利影响，且不会</w:t>
            </w:r>
            <w:r w:rsidR="00A96C3A">
              <w:rPr>
                <w:rFonts w:hint="eastAsia"/>
                <w:sz w:val="24"/>
                <w:szCs w:val="24"/>
              </w:rPr>
              <w:t>污染</w:t>
            </w:r>
            <w:r w:rsidRPr="00AE602B">
              <w:rPr>
                <w:sz w:val="24"/>
                <w:szCs w:val="24"/>
              </w:rPr>
              <w:t>周边</w:t>
            </w:r>
            <w:r w:rsidR="00A96C3A">
              <w:rPr>
                <w:rFonts w:hint="eastAsia"/>
                <w:sz w:val="24"/>
                <w:szCs w:val="24"/>
              </w:rPr>
              <w:t>的</w:t>
            </w:r>
            <w:r w:rsidRPr="00AE602B">
              <w:rPr>
                <w:sz w:val="24"/>
                <w:szCs w:val="24"/>
              </w:rPr>
              <w:t>环境。因此，评价认为项目选址可行。</w:t>
            </w:r>
          </w:p>
          <w:p w:rsidR="00B657CC" w:rsidRPr="00AE602B" w:rsidRDefault="00B249ED" w:rsidP="009A22A3">
            <w:pPr>
              <w:spacing w:line="440" w:lineRule="exact"/>
              <w:ind w:firstLineChars="200" w:firstLine="482"/>
              <w:jc w:val="left"/>
              <w:rPr>
                <w:b/>
                <w:sz w:val="24"/>
                <w:szCs w:val="24"/>
              </w:rPr>
            </w:pPr>
            <w:r>
              <w:rPr>
                <w:rFonts w:hint="eastAsia"/>
                <w:b/>
                <w:sz w:val="24"/>
                <w:szCs w:val="24"/>
              </w:rPr>
              <w:t>6</w:t>
            </w:r>
            <w:r w:rsidR="00B657CC" w:rsidRPr="00AE602B">
              <w:rPr>
                <w:b/>
                <w:sz w:val="24"/>
                <w:szCs w:val="24"/>
              </w:rPr>
              <w:t>、工程环保投资概算及环保设施验收</w:t>
            </w:r>
          </w:p>
          <w:p w:rsidR="009F30C4" w:rsidRPr="009F30C4" w:rsidRDefault="00B657CC" w:rsidP="009F30C4">
            <w:pPr>
              <w:spacing w:line="440" w:lineRule="exact"/>
              <w:ind w:firstLineChars="200" w:firstLine="480"/>
              <w:jc w:val="left"/>
              <w:rPr>
                <w:sz w:val="24"/>
                <w:szCs w:val="24"/>
              </w:rPr>
            </w:pPr>
            <w:r w:rsidRPr="00AE602B">
              <w:rPr>
                <w:sz w:val="24"/>
                <w:szCs w:val="24"/>
              </w:rPr>
              <w:lastRenderedPageBreak/>
              <w:t>本项目环保投资</w:t>
            </w:r>
            <w:r w:rsidR="001B3325" w:rsidRPr="00AE602B">
              <w:rPr>
                <w:sz w:val="24"/>
                <w:szCs w:val="24"/>
              </w:rPr>
              <w:t>2</w:t>
            </w:r>
            <w:r w:rsidRPr="00AE602B">
              <w:rPr>
                <w:sz w:val="24"/>
                <w:szCs w:val="24"/>
              </w:rPr>
              <w:t>0</w:t>
            </w:r>
            <w:r w:rsidRPr="00AE602B">
              <w:rPr>
                <w:color w:val="000000"/>
                <w:sz w:val="24"/>
                <w:szCs w:val="24"/>
              </w:rPr>
              <w:t>万元，环</w:t>
            </w:r>
            <w:r w:rsidRPr="00AE602B">
              <w:rPr>
                <w:sz w:val="24"/>
                <w:szCs w:val="24"/>
              </w:rPr>
              <w:t>保投资为</w:t>
            </w:r>
            <w:r w:rsidR="00E627DB">
              <w:rPr>
                <w:rFonts w:hint="eastAsia"/>
                <w:sz w:val="24"/>
                <w:szCs w:val="24"/>
              </w:rPr>
              <w:t>2</w:t>
            </w:r>
            <w:r w:rsidRPr="00AE602B">
              <w:rPr>
                <w:sz w:val="24"/>
                <w:szCs w:val="24"/>
              </w:rPr>
              <w:t>万元，环保投资占总投资的</w:t>
            </w:r>
            <w:r w:rsidR="00E627DB">
              <w:rPr>
                <w:rFonts w:hint="eastAsia"/>
                <w:sz w:val="24"/>
                <w:szCs w:val="24"/>
              </w:rPr>
              <w:t>10</w:t>
            </w:r>
            <w:r w:rsidRPr="00AE602B">
              <w:rPr>
                <w:sz w:val="24"/>
                <w:szCs w:val="24"/>
              </w:rPr>
              <w:t xml:space="preserve">% </w:t>
            </w:r>
            <w:r w:rsidRPr="00AE602B">
              <w:rPr>
                <w:sz w:val="24"/>
                <w:szCs w:val="24"/>
              </w:rPr>
              <w:t>。环保投资及工程竣工验收情况详见下表：</w:t>
            </w:r>
          </w:p>
          <w:p w:rsidR="00B657CC" w:rsidRPr="00AE602B" w:rsidRDefault="00B657CC" w:rsidP="00D33132">
            <w:pPr>
              <w:spacing w:line="440" w:lineRule="exact"/>
              <w:ind w:firstLineChars="200" w:firstLine="480"/>
              <w:rPr>
                <w:rFonts w:eastAsia="黑体"/>
                <w:color w:val="000000"/>
                <w:sz w:val="24"/>
                <w:szCs w:val="24"/>
              </w:rPr>
            </w:pPr>
            <w:r w:rsidRPr="00AE602B">
              <w:rPr>
                <w:rFonts w:eastAsia="黑体"/>
                <w:color w:val="000000"/>
                <w:sz w:val="24"/>
                <w:szCs w:val="24"/>
              </w:rPr>
              <w:t>表</w:t>
            </w:r>
            <w:r w:rsidRPr="00AE602B">
              <w:rPr>
                <w:rFonts w:eastAsia="黑体"/>
                <w:color w:val="000000"/>
                <w:sz w:val="24"/>
                <w:szCs w:val="24"/>
              </w:rPr>
              <w:t>2</w:t>
            </w:r>
            <w:r w:rsidR="00B249ED">
              <w:rPr>
                <w:rFonts w:eastAsia="黑体" w:hint="eastAsia"/>
                <w:color w:val="000000"/>
                <w:sz w:val="24"/>
                <w:szCs w:val="24"/>
              </w:rPr>
              <w:t>5</w:t>
            </w:r>
            <w:r w:rsidRPr="00AE602B">
              <w:rPr>
                <w:rFonts w:eastAsia="黑体"/>
                <w:color w:val="000000"/>
                <w:sz w:val="24"/>
                <w:szCs w:val="24"/>
              </w:rPr>
              <w:t xml:space="preserve">                 </w:t>
            </w:r>
            <w:r w:rsidRPr="00AE602B">
              <w:rPr>
                <w:rFonts w:eastAsia="黑体"/>
                <w:color w:val="000000"/>
                <w:sz w:val="24"/>
                <w:szCs w:val="24"/>
              </w:rPr>
              <w:t>项目环保投资一览表</w:t>
            </w:r>
            <w:r w:rsidRPr="00AE602B">
              <w:rPr>
                <w:rFonts w:eastAsia="黑体"/>
                <w:color w:val="000000"/>
                <w:sz w:val="24"/>
                <w:szCs w:val="24"/>
              </w:rPr>
              <w:t xml:space="preserve">               </w:t>
            </w:r>
            <w:r w:rsidRPr="00AE602B">
              <w:rPr>
                <w:rFonts w:eastAsia="黑体"/>
                <w:color w:val="000000"/>
                <w:sz w:val="24"/>
                <w:szCs w:val="24"/>
              </w:rPr>
              <w:t>单位：万元</w:t>
            </w:r>
          </w:p>
          <w:tbl>
            <w:tblPr>
              <w:tblW w:w="0" w:type="auto"/>
              <w:jc w:val="center"/>
              <w:tblBorders>
                <w:top w:val="single" w:sz="4" w:space="0" w:color="auto"/>
                <w:bottom w:val="single" w:sz="4" w:space="0" w:color="auto"/>
                <w:insideH w:val="single" w:sz="6" w:space="0" w:color="auto"/>
                <w:insideV w:val="single" w:sz="6" w:space="0" w:color="auto"/>
              </w:tblBorders>
              <w:tblLayout w:type="fixed"/>
              <w:tblLook w:val="0000"/>
            </w:tblPr>
            <w:tblGrid>
              <w:gridCol w:w="850"/>
              <w:gridCol w:w="1180"/>
              <w:gridCol w:w="1504"/>
              <w:gridCol w:w="1416"/>
              <w:gridCol w:w="2770"/>
              <w:gridCol w:w="1097"/>
            </w:tblGrid>
            <w:tr w:rsidR="00B657CC" w:rsidRPr="00AE602B" w:rsidTr="00E627DB">
              <w:trPr>
                <w:trHeight w:val="397"/>
                <w:jc w:val="center"/>
              </w:trPr>
              <w:tc>
                <w:tcPr>
                  <w:tcW w:w="850" w:type="dxa"/>
                  <w:tcBorders>
                    <w:top w:val="single" w:sz="8" w:space="0" w:color="auto"/>
                    <w:bottom w:val="single" w:sz="8" w:space="0" w:color="auto"/>
                  </w:tcBorders>
                  <w:vAlign w:val="center"/>
                </w:tcPr>
                <w:p w:rsidR="00B657CC" w:rsidRPr="00AE602B" w:rsidRDefault="00B657CC" w:rsidP="00B4276E">
                  <w:pPr>
                    <w:adjustRightInd w:val="0"/>
                    <w:snapToGrid w:val="0"/>
                    <w:jc w:val="center"/>
                    <w:rPr>
                      <w:b/>
                      <w:sz w:val="21"/>
                      <w:szCs w:val="21"/>
                    </w:rPr>
                  </w:pPr>
                  <w:r w:rsidRPr="00AE602B">
                    <w:rPr>
                      <w:b/>
                      <w:sz w:val="21"/>
                      <w:szCs w:val="21"/>
                    </w:rPr>
                    <w:t>序号</w:t>
                  </w:r>
                </w:p>
              </w:tc>
              <w:tc>
                <w:tcPr>
                  <w:tcW w:w="1180" w:type="dxa"/>
                  <w:tcBorders>
                    <w:top w:val="single" w:sz="8" w:space="0" w:color="auto"/>
                    <w:bottom w:val="single" w:sz="8" w:space="0" w:color="auto"/>
                  </w:tcBorders>
                  <w:vAlign w:val="center"/>
                </w:tcPr>
                <w:p w:rsidR="00B657CC" w:rsidRPr="00AE602B" w:rsidRDefault="00B657CC" w:rsidP="00B4276E">
                  <w:pPr>
                    <w:adjustRightInd w:val="0"/>
                    <w:snapToGrid w:val="0"/>
                    <w:jc w:val="center"/>
                    <w:rPr>
                      <w:b/>
                      <w:sz w:val="21"/>
                      <w:szCs w:val="21"/>
                    </w:rPr>
                  </w:pPr>
                  <w:r w:rsidRPr="00AE602B">
                    <w:rPr>
                      <w:b/>
                      <w:sz w:val="21"/>
                      <w:szCs w:val="21"/>
                    </w:rPr>
                    <w:t>污染因素</w:t>
                  </w:r>
                </w:p>
              </w:tc>
              <w:tc>
                <w:tcPr>
                  <w:tcW w:w="1504" w:type="dxa"/>
                  <w:tcBorders>
                    <w:top w:val="single" w:sz="8" w:space="0" w:color="auto"/>
                    <w:bottom w:val="single" w:sz="8" w:space="0" w:color="auto"/>
                  </w:tcBorders>
                  <w:vAlign w:val="center"/>
                </w:tcPr>
                <w:p w:rsidR="00B657CC" w:rsidRPr="00AE602B" w:rsidRDefault="00B657CC" w:rsidP="00B4276E">
                  <w:pPr>
                    <w:adjustRightInd w:val="0"/>
                    <w:snapToGrid w:val="0"/>
                    <w:jc w:val="center"/>
                    <w:rPr>
                      <w:b/>
                      <w:sz w:val="21"/>
                      <w:szCs w:val="21"/>
                    </w:rPr>
                  </w:pPr>
                  <w:r w:rsidRPr="00AE602B">
                    <w:rPr>
                      <w:b/>
                      <w:sz w:val="21"/>
                      <w:szCs w:val="21"/>
                    </w:rPr>
                    <w:t>产污环节</w:t>
                  </w:r>
                </w:p>
              </w:tc>
              <w:tc>
                <w:tcPr>
                  <w:tcW w:w="1416" w:type="dxa"/>
                  <w:tcBorders>
                    <w:top w:val="single" w:sz="8" w:space="0" w:color="auto"/>
                    <w:bottom w:val="single" w:sz="8" w:space="0" w:color="auto"/>
                  </w:tcBorders>
                  <w:vAlign w:val="center"/>
                </w:tcPr>
                <w:p w:rsidR="00B657CC" w:rsidRPr="00AE602B" w:rsidRDefault="00B657CC" w:rsidP="00B4276E">
                  <w:pPr>
                    <w:adjustRightInd w:val="0"/>
                    <w:snapToGrid w:val="0"/>
                    <w:jc w:val="center"/>
                    <w:rPr>
                      <w:b/>
                      <w:sz w:val="21"/>
                      <w:szCs w:val="21"/>
                    </w:rPr>
                  </w:pPr>
                  <w:r w:rsidRPr="00AE602B">
                    <w:rPr>
                      <w:b/>
                      <w:sz w:val="21"/>
                      <w:szCs w:val="21"/>
                    </w:rPr>
                    <w:t>污染物</w:t>
                  </w:r>
                </w:p>
              </w:tc>
              <w:tc>
                <w:tcPr>
                  <w:tcW w:w="2770" w:type="dxa"/>
                  <w:tcBorders>
                    <w:top w:val="single" w:sz="8" w:space="0" w:color="auto"/>
                    <w:bottom w:val="single" w:sz="8" w:space="0" w:color="auto"/>
                  </w:tcBorders>
                  <w:vAlign w:val="center"/>
                </w:tcPr>
                <w:p w:rsidR="00B657CC" w:rsidRPr="00AE602B" w:rsidRDefault="00B657CC" w:rsidP="00B4276E">
                  <w:pPr>
                    <w:adjustRightInd w:val="0"/>
                    <w:snapToGrid w:val="0"/>
                    <w:jc w:val="center"/>
                    <w:rPr>
                      <w:b/>
                      <w:sz w:val="21"/>
                      <w:szCs w:val="21"/>
                    </w:rPr>
                  </w:pPr>
                  <w:r w:rsidRPr="00AE602B">
                    <w:rPr>
                      <w:b/>
                      <w:sz w:val="21"/>
                      <w:szCs w:val="21"/>
                    </w:rPr>
                    <w:t>防治措施装置</w:t>
                  </w:r>
                </w:p>
              </w:tc>
              <w:tc>
                <w:tcPr>
                  <w:tcW w:w="1097" w:type="dxa"/>
                  <w:tcBorders>
                    <w:top w:val="single" w:sz="8" w:space="0" w:color="auto"/>
                    <w:bottom w:val="single" w:sz="8" w:space="0" w:color="auto"/>
                  </w:tcBorders>
                  <w:vAlign w:val="center"/>
                </w:tcPr>
                <w:p w:rsidR="00B657CC" w:rsidRPr="00AE602B" w:rsidRDefault="00B657CC" w:rsidP="00B4276E">
                  <w:pPr>
                    <w:adjustRightInd w:val="0"/>
                    <w:snapToGrid w:val="0"/>
                    <w:jc w:val="center"/>
                    <w:rPr>
                      <w:b/>
                      <w:sz w:val="21"/>
                      <w:szCs w:val="21"/>
                    </w:rPr>
                  </w:pPr>
                  <w:r w:rsidRPr="00AE602B">
                    <w:rPr>
                      <w:b/>
                      <w:sz w:val="21"/>
                      <w:szCs w:val="21"/>
                    </w:rPr>
                    <w:t>投资估算</w:t>
                  </w:r>
                </w:p>
              </w:tc>
            </w:tr>
            <w:tr w:rsidR="006A6A7A" w:rsidRPr="00AE602B" w:rsidTr="00E627DB">
              <w:trPr>
                <w:trHeight w:val="397"/>
                <w:jc w:val="center"/>
              </w:trPr>
              <w:tc>
                <w:tcPr>
                  <w:tcW w:w="850" w:type="dxa"/>
                  <w:vMerge w:val="restart"/>
                  <w:vAlign w:val="center"/>
                </w:tcPr>
                <w:p w:rsidR="006A6A7A" w:rsidRPr="00AE602B" w:rsidRDefault="006A6A7A" w:rsidP="00B4276E">
                  <w:pPr>
                    <w:snapToGrid w:val="0"/>
                    <w:jc w:val="center"/>
                    <w:rPr>
                      <w:sz w:val="21"/>
                      <w:szCs w:val="21"/>
                    </w:rPr>
                  </w:pPr>
                  <w:r w:rsidRPr="00AE602B">
                    <w:rPr>
                      <w:sz w:val="21"/>
                      <w:szCs w:val="21"/>
                    </w:rPr>
                    <w:t>1</w:t>
                  </w:r>
                </w:p>
              </w:tc>
              <w:tc>
                <w:tcPr>
                  <w:tcW w:w="1180" w:type="dxa"/>
                  <w:vMerge w:val="restart"/>
                  <w:vAlign w:val="center"/>
                </w:tcPr>
                <w:p w:rsidR="006A6A7A" w:rsidRPr="00AE602B" w:rsidRDefault="006A6A7A" w:rsidP="00B4276E">
                  <w:pPr>
                    <w:snapToGrid w:val="0"/>
                    <w:jc w:val="center"/>
                    <w:rPr>
                      <w:sz w:val="21"/>
                      <w:szCs w:val="21"/>
                    </w:rPr>
                  </w:pPr>
                  <w:r w:rsidRPr="00AE602B">
                    <w:rPr>
                      <w:sz w:val="21"/>
                      <w:szCs w:val="21"/>
                    </w:rPr>
                    <w:t>废水</w:t>
                  </w:r>
                </w:p>
              </w:tc>
              <w:tc>
                <w:tcPr>
                  <w:tcW w:w="1504" w:type="dxa"/>
                  <w:vAlign w:val="center"/>
                </w:tcPr>
                <w:p w:rsidR="006A6A7A" w:rsidRPr="00AE602B" w:rsidRDefault="006A6A7A" w:rsidP="00B4276E">
                  <w:pPr>
                    <w:snapToGrid w:val="0"/>
                    <w:jc w:val="center"/>
                    <w:rPr>
                      <w:sz w:val="21"/>
                      <w:szCs w:val="21"/>
                    </w:rPr>
                  </w:pPr>
                  <w:r w:rsidRPr="00AE602B">
                    <w:rPr>
                      <w:sz w:val="21"/>
                      <w:szCs w:val="21"/>
                    </w:rPr>
                    <w:t>职工生活</w:t>
                  </w:r>
                </w:p>
              </w:tc>
              <w:tc>
                <w:tcPr>
                  <w:tcW w:w="1416" w:type="dxa"/>
                  <w:vAlign w:val="center"/>
                </w:tcPr>
                <w:p w:rsidR="006A6A7A" w:rsidRPr="00AE602B" w:rsidRDefault="006A6A7A" w:rsidP="00B4276E">
                  <w:pPr>
                    <w:snapToGrid w:val="0"/>
                    <w:jc w:val="center"/>
                    <w:rPr>
                      <w:sz w:val="21"/>
                      <w:szCs w:val="21"/>
                    </w:rPr>
                  </w:pPr>
                  <w:r w:rsidRPr="00AE602B">
                    <w:rPr>
                      <w:sz w:val="21"/>
                      <w:szCs w:val="21"/>
                    </w:rPr>
                    <w:t>COD</w:t>
                  </w:r>
                  <w:r w:rsidRPr="00AE602B">
                    <w:rPr>
                      <w:sz w:val="21"/>
                      <w:szCs w:val="21"/>
                    </w:rPr>
                    <w:t>、</w:t>
                  </w:r>
                  <w:r w:rsidRPr="00AE602B">
                    <w:rPr>
                      <w:sz w:val="21"/>
                      <w:szCs w:val="21"/>
                    </w:rPr>
                    <w:t>SS</w:t>
                  </w:r>
                  <w:r w:rsidRPr="00AE602B">
                    <w:rPr>
                      <w:sz w:val="21"/>
                      <w:szCs w:val="21"/>
                    </w:rPr>
                    <w:t>、</w:t>
                  </w:r>
                </w:p>
                <w:p w:rsidR="006A6A7A" w:rsidRPr="00AE602B" w:rsidRDefault="006A6A7A" w:rsidP="00B4276E">
                  <w:pPr>
                    <w:snapToGrid w:val="0"/>
                    <w:jc w:val="center"/>
                    <w:rPr>
                      <w:sz w:val="21"/>
                      <w:szCs w:val="21"/>
                    </w:rPr>
                  </w:pPr>
                  <w:r w:rsidRPr="00AE602B">
                    <w:rPr>
                      <w:sz w:val="21"/>
                      <w:szCs w:val="21"/>
                    </w:rPr>
                    <w:t>氨氮、总磷</w:t>
                  </w:r>
                </w:p>
              </w:tc>
              <w:tc>
                <w:tcPr>
                  <w:tcW w:w="2770" w:type="dxa"/>
                  <w:vAlign w:val="center"/>
                </w:tcPr>
                <w:p w:rsidR="006A6A7A" w:rsidRPr="00AE602B" w:rsidRDefault="006A6A7A" w:rsidP="00B4276E">
                  <w:pPr>
                    <w:snapToGrid w:val="0"/>
                    <w:jc w:val="center"/>
                    <w:rPr>
                      <w:sz w:val="21"/>
                      <w:szCs w:val="21"/>
                    </w:rPr>
                  </w:pPr>
                  <w:r>
                    <w:rPr>
                      <w:rFonts w:hint="eastAsia"/>
                      <w:sz w:val="21"/>
                      <w:szCs w:val="21"/>
                    </w:rPr>
                    <w:t>排入现有化粪池，定期清运</w:t>
                  </w:r>
                  <w:r w:rsidR="001A17D8">
                    <w:rPr>
                      <w:rFonts w:hint="eastAsia"/>
                      <w:sz w:val="21"/>
                      <w:szCs w:val="21"/>
                    </w:rPr>
                    <w:t>。</w:t>
                  </w:r>
                </w:p>
              </w:tc>
              <w:tc>
                <w:tcPr>
                  <w:tcW w:w="1097" w:type="dxa"/>
                  <w:vAlign w:val="center"/>
                </w:tcPr>
                <w:p w:rsidR="006A6A7A" w:rsidRPr="00AE602B" w:rsidRDefault="00E627DB" w:rsidP="00B4276E">
                  <w:pPr>
                    <w:adjustRightInd w:val="0"/>
                    <w:snapToGrid w:val="0"/>
                    <w:jc w:val="center"/>
                    <w:rPr>
                      <w:sz w:val="21"/>
                      <w:szCs w:val="21"/>
                    </w:rPr>
                  </w:pPr>
                  <w:r>
                    <w:rPr>
                      <w:rFonts w:hint="eastAsia"/>
                      <w:sz w:val="21"/>
                      <w:szCs w:val="21"/>
                    </w:rPr>
                    <w:t>/</w:t>
                  </w:r>
                </w:p>
              </w:tc>
            </w:tr>
            <w:tr w:rsidR="006A6A7A" w:rsidRPr="00AE602B" w:rsidTr="00E627DB">
              <w:trPr>
                <w:trHeight w:val="397"/>
                <w:jc w:val="center"/>
              </w:trPr>
              <w:tc>
                <w:tcPr>
                  <w:tcW w:w="850" w:type="dxa"/>
                  <w:vMerge/>
                  <w:vAlign w:val="center"/>
                </w:tcPr>
                <w:p w:rsidR="006A6A7A" w:rsidRPr="00AE602B" w:rsidRDefault="006A6A7A" w:rsidP="00B4276E">
                  <w:pPr>
                    <w:snapToGrid w:val="0"/>
                    <w:jc w:val="center"/>
                    <w:rPr>
                      <w:sz w:val="21"/>
                      <w:szCs w:val="21"/>
                    </w:rPr>
                  </w:pPr>
                </w:p>
              </w:tc>
              <w:tc>
                <w:tcPr>
                  <w:tcW w:w="1180" w:type="dxa"/>
                  <w:vMerge/>
                  <w:vAlign w:val="center"/>
                </w:tcPr>
                <w:p w:rsidR="006A6A7A" w:rsidRPr="00AE602B" w:rsidRDefault="006A6A7A" w:rsidP="00B4276E">
                  <w:pPr>
                    <w:snapToGrid w:val="0"/>
                    <w:jc w:val="center"/>
                    <w:rPr>
                      <w:sz w:val="21"/>
                      <w:szCs w:val="21"/>
                    </w:rPr>
                  </w:pPr>
                </w:p>
              </w:tc>
              <w:tc>
                <w:tcPr>
                  <w:tcW w:w="1504" w:type="dxa"/>
                  <w:vAlign w:val="center"/>
                </w:tcPr>
                <w:p w:rsidR="006A6A7A" w:rsidRPr="00AE602B" w:rsidRDefault="00E627DB" w:rsidP="00B4276E">
                  <w:pPr>
                    <w:snapToGrid w:val="0"/>
                    <w:jc w:val="center"/>
                    <w:rPr>
                      <w:sz w:val="21"/>
                      <w:szCs w:val="21"/>
                    </w:rPr>
                  </w:pPr>
                  <w:r>
                    <w:rPr>
                      <w:rFonts w:hint="eastAsia"/>
                      <w:sz w:val="21"/>
                      <w:szCs w:val="21"/>
                    </w:rPr>
                    <w:t>水箱拔丝车拔丝</w:t>
                  </w:r>
                </w:p>
              </w:tc>
              <w:tc>
                <w:tcPr>
                  <w:tcW w:w="1416" w:type="dxa"/>
                  <w:vAlign w:val="center"/>
                </w:tcPr>
                <w:p w:rsidR="006A6A7A" w:rsidRPr="00AE602B" w:rsidRDefault="00E627DB" w:rsidP="00B4276E">
                  <w:pPr>
                    <w:snapToGrid w:val="0"/>
                    <w:jc w:val="center"/>
                    <w:rPr>
                      <w:sz w:val="21"/>
                      <w:szCs w:val="21"/>
                    </w:rPr>
                  </w:pPr>
                  <w:r>
                    <w:rPr>
                      <w:rFonts w:hint="eastAsia"/>
                      <w:sz w:val="21"/>
                      <w:szCs w:val="21"/>
                    </w:rPr>
                    <w:t>冷却废水</w:t>
                  </w:r>
                </w:p>
              </w:tc>
              <w:tc>
                <w:tcPr>
                  <w:tcW w:w="2770" w:type="dxa"/>
                  <w:vAlign w:val="center"/>
                </w:tcPr>
                <w:p w:rsidR="006A6A7A" w:rsidRDefault="00E627DB" w:rsidP="00B4276E">
                  <w:pPr>
                    <w:snapToGrid w:val="0"/>
                    <w:jc w:val="center"/>
                    <w:rPr>
                      <w:sz w:val="21"/>
                      <w:szCs w:val="21"/>
                    </w:rPr>
                  </w:pPr>
                  <w:r>
                    <w:rPr>
                      <w:rFonts w:hint="eastAsia"/>
                      <w:color w:val="000000"/>
                      <w:sz w:val="21"/>
                      <w:szCs w:val="21"/>
                    </w:rPr>
                    <w:t>车间内设置冷却水罐及防渗漏水池，冷却用水循环使用，定期补充，不外排。</w:t>
                  </w:r>
                </w:p>
              </w:tc>
              <w:tc>
                <w:tcPr>
                  <w:tcW w:w="1097" w:type="dxa"/>
                  <w:vAlign w:val="center"/>
                </w:tcPr>
                <w:p w:rsidR="006A6A7A" w:rsidRDefault="00E627DB" w:rsidP="00B4276E">
                  <w:pPr>
                    <w:adjustRightInd w:val="0"/>
                    <w:snapToGrid w:val="0"/>
                    <w:jc w:val="center"/>
                    <w:rPr>
                      <w:sz w:val="21"/>
                      <w:szCs w:val="21"/>
                    </w:rPr>
                  </w:pPr>
                  <w:r>
                    <w:rPr>
                      <w:rFonts w:hint="eastAsia"/>
                      <w:sz w:val="21"/>
                      <w:szCs w:val="21"/>
                    </w:rPr>
                    <w:t>1</w:t>
                  </w:r>
                </w:p>
              </w:tc>
            </w:tr>
            <w:tr w:rsidR="001A17D8" w:rsidRPr="00AE602B" w:rsidTr="001A17D8">
              <w:trPr>
                <w:trHeight w:val="365"/>
                <w:jc w:val="center"/>
              </w:trPr>
              <w:tc>
                <w:tcPr>
                  <w:tcW w:w="850" w:type="dxa"/>
                  <w:vMerge w:val="restart"/>
                  <w:vAlign w:val="center"/>
                </w:tcPr>
                <w:p w:rsidR="001A17D8" w:rsidRPr="00AE602B" w:rsidRDefault="001A17D8" w:rsidP="00B4276E">
                  <w:pPr>
                    <w:snapToGrid w:val="0"/>
                    <w:jc w:val="center"/>
                    <w:rPr>
                      <w:sz w:val="21"/>
                      <w:szCs w:val="21"/>
                    </w:rPr>
                  </w:pPr>
                  <w:r w:rsidRPr="00AE602B">
                    <w:rPr>
                      <w:sz w:val="21"/>
                      <w:szCs w:val="21"/>
                    </w:rPr>
                    <w:t>2</w:t>
                  </w:r>
                </w:p>
              </w:tc>
              <w:tc>
                <w:tcPr>
                  <w:tcW w:w="1180" w:type="dxa"/>
                  <w:vMerge w:val="restart"/>
                  <w:vAlign w:val="center"/>
                </w:tcPr>
                <w:p w:rsidR="001A17D8" w:rsidRPr="00AE602B" w:rsidRDefault="001A17D8" w:rsidP="00B4276E">
                  <w:pPr>
                    <w:snapToGrid w:val="0"/>
                    <w:jc w:val="center"/>
                    <w:rPr>
                      <w:sz w:val="21"/>
                      <w:szCs w:val="21"/>
                    </w:rPr>
                  </w:pPr>
                  <w:r w:rsidRPr="00AE602B">
                    <w:rPr>
                      <w:sz w:val="21"/>
                      <w:szCs w:val="21"/>
                    </w:rPr>
                    <w:t>固废</w:t>
                  </w:r>
                </w:p>
              </w:tc>
              <w:tc>
                <w:tcPr>
                  <w:tcW w:w="1504" w:type="dxa"/>
                  <w:vMerge w:val="restart"/>
                  <w:vAlign w:val="center"/>
                </w:tcPr>
                <w:p w:rsidR="001A17D8" w:rsidRPr="00AE602B" w:rsidRDefault="001A17D8" w:rsidP="00A96C3A">
                  <w:pPr>
                    <w:snapToGrid w:val="0"/>
                    <w:jc w:val="center"/>
                    <w:rPr>
                      <w:sz w:val="21"/>
                      <w:szCs w:val="21"/>
                    </w:rPr>
                  </w:pPr>
                  <w:r>
                    <w:rPr>
                      <w:rFonts w:hint="eastAsia"/>
                      <w:sz w:val="21"/>
                      <w:szCs w:val="21"/>
                    </w:rPr>
                    <w:t>拔丝收线</w:t>
                  </w:r>
                </w:p>
              </w:tc>
              <w:tc>
                <w:tcPr>
                  <w:tcW w:w="1416" w:type="dxa"/>
                  <w:vAlign w:val="center"/>
                </w:tcPr>
                <w:p w:rsidR="001A17D8" w:rsidRPr="00AE602B" w:rsidRDefault="001A17D8" w:rsidP="00B4276E">
                  <w:pPr>
                    <w:snapToGrid w:val="0"/>
                    <w:jc w:val="center"/>
                    <w:rPr>
                      <w:sz w:val="21"/>
                      <w:szCs w:val="21"/>
                    </w:rPr>
                  </w:pPr>
                  <w:r>
                    <w:rPr>
                      <w:rFonts w:hint="eastAsia"/>
                      <w:sz w:val="21"/>
                      <w:szCs w:val="21"/>
                    </w:rPr>
                    <w:t>废线头</w:t>
                  </w:r>
                </w:p>
              </w:tc>
              <w:tc>
                <w:tcPr>
                  <w:tcW w:w="2770" w:type="dxa"/>
                  <w:vMerge w:val="restart"/>
                  <w:vAlign w:val="center"/>
                </w:tcPr>
                <w:p w:rsidR="001A17D8" w:rsidRPr="00AE602B" w:rsidRDefault="001A17D8" w:rsidP="00503C30">
                  <w:pPr>
                    <w:snapToGrid w:val="0"/>
                    <w:jc w:val="center"/>
                    <w:rPr>
                      <w:sz w:val="21"/>
                      <w:szCs w:val="21"/>
                    </w:rPr>
                  </w:pPr>
                  <w:r>
                    <w:rPr>
                      <w:rFonts w:hint="eastAsia"/>
                      <w:color w:val="000000"/>
                      <w:sz w:val="21"/>
                      <w:szCs w:val="21"/>
                    </w:rPr>
                    <w:t>废线头收集后</w:t>
                  </w:r>
                  <w:r w:rsidRPr="00AE602B">
                    <w:rPr>
                      <w:color w:val="000000"/>
                      <w:sz w:val="21"/>
                      <w:szCs w:val="21"/>
                    </w:rPr>
                    <w:t>在一般固废暂存间存放，</w:t>
                  </w:r>
                  <w:r>
                    <w:rPr>
                      <w:rFonts w:hint="eastAsia"/>
                      <w:color w:val="000000"/>
                      <w:sz w:val="21"/>
                      <w:szCs w:val="21"/>
                    </w:rPr>
                    <w:t>脱落的氧化铁粉收集在密封桶后，暂存在暂存间，</w:t>
                  </w:r>
                  <w:r w:rsidRPr="00AE602B">
                    <w:rPr>
                      <w:color w:val="000000"/>
                      <w:sz w:val="21"/>
                      <w:szCs w:val="21"/>
                    </w:rPr>
                    <w:t>定期出售</w:t>
                  </w:r>
                  <w:r>
                    <w:rPr>
                      <w:rFonts w:hint="eastAsia"/>
                      <w:color w:val="000000"/>
                      <w:sz w:val="21"/>
                      <w:szCs w:val="21"/>
                    </w:rPr>
                    <w:t>。</w:t>
                  </w:r>
                </w:p>
              </w:tc>
              <w:tc>
                <w:tcPr>
                  <w:tcW w:w="1097" w:type="dxa"/>
                  <w:vMerge w:val="restart"/>
                  <w:vAlign w:val="center"/>
                </w:tcPr>
                <w:p w:rsidR="001A17D8" w:rsidRPr="00AE602B" w:rsidRDefault="001A17D8" w:rsidP="00B4276E">
                  <w:pPr>
                    <w:adjustRightInd w:val="0"/>
                    <w:snapToGrid w:val="0"/>
                    <w:jc w:val="center"/>
                    <w:rPr>
                      <w:sz w:val="21"/>
                      <w:szCs w:val="21"/>
                    </w:rPr>
                  </w:pPr>
                  <w:r w:rsidRPr="00AE602B">
                    <w:rPr>
                      <w:sz w:val="21"/>
                      <w:szCs w:val="21"/>
                    </w:rPr>
                    <w:t>1</w:t>
                  </w:r>
                </w:p>
              </w:tc>
            </w:tr>
            <w:tr w:rsidR="001A17D8" w:rsidRPr="00AE602B" w:rsidTr="00DE3487">
              <w:trPr>
                <w:trHeight w:val="365"/>
                <w:jc w:val="center"/>
              </w:trPr>
              <w:tc>
                <w:tcPr>
                  <w:tcW w:w="850" w:type="dxa"/>
                  <w:vMerge/>
                  <w:vAlign w:val="center"/>
                </w:tcPr>
                <w:p w:rsidR="001A17D8" w:rsidRPr="00AE602B" w:rsidRDefault="001A17D8" w:rsidP="00B4276E">
                  <w:pPr>
                    <w:snapToGrid w:val="0"/>
                    <w:jc w:val="center"/>
                    <w:rPr>
                      <w:sz w:val="21"/>
                      <w:szCs w:val="21"/>
                    </w:rPr>
                  </w:pPr>
                </w:p>
              </w:tc>
              <w:tc>
                <w:tcPr>
                  <w:tcW w:w="1180" w:type="dxa"/>
                  <w:vMerge/>
                  <w:vAlign w:val="center"/>
                </w:tcPr>
                <w:p w:rsidR="001A17D8" w:rsidRPr="00AE602B" w:rsidRDefault="001A17D8" w:rsidP="00B4276E">
                  <w:pPr>
                    <w:snapToGrid w:val="0"/>
                    <w:jc w:val="center"/>
                    <w:rPr>
                      <w:sz w:val="21"/>
                      <w:szCs w:val="21"/>
                    </w:rPr>
                  </w:pPr>
                </w:p>
              </w:tc>
              <w:tc>
                <w:tcPr>
                  <w:tcW w:w="1504" w:type="dxa"/>
                  <w:vMerge/>
                  <w:vAlign w:val="center"/>
                </w:tcPr>
                <w:p w:rsidR="001A17D8" w:rsidRDefault="001A17D8" w:rsidP="00A96C3A">
                  <w:pPr>
                    <w:snapToGrid w:val="0"/>
                    <w:jc w:val="center"/>
                    <w:rPr>
                      <w:sz w:val="21"/>
                      <w:szCs w:val="21"/>
                    </w:rPr>
                  </w:pPr>
                </w:p>
              </w:tc>
              <w:tc>
                <w:tcPr>
                  <w:tcW w:w="1416" w:type="dxa"/>
                  <w:vAlign w:val="center"/>
                </w:tcPr>
                <w:p w:rsidR="001A17D8" w:rsidRDefault="001A17D8" w:rsidP="00B4276E">
                  <w:pPr>
                    <w:snapToGrid w:val="0"/>
                    <w:jc w:val="center"/>
                    <w:rPr>
                      <w:sz w:val="21"/>
                      <w:szCs w:val="21"/>
                    </w:rPr>
                  </w:pPr>
                  <w:r>
                    <w:rPr>
                      <w:rFonts w:hint="eastAsia"/>
                      <w:color w:val="000000"/>
                      <w:sz w:val="21"/>
                      <w:szCs w:val="21"/>
                    </w:rPr>
                    <w:t>脱落的氧化铁粉</w:t>
                  </w:r>
                </w:p>
              </w:tc>
              <w:tc>
                <w:tcPr>
                  <w:tcW w:w="2770" w:type="dxa"/>
                  <w:vMerge/>
                  <w:vAlign w:val="center"/>
                </w:tcPr>
                <w:p w:rsidR="001A17D8" w:rsidRPr="00AE602B" w:rsidRDefault="001A17D8" w:rsidP="00503C30">
                  <w:pPr>
                    <w:snapToGrid w:val="0"/>
                    <w:jc w:val="center"/>
                    <w:rPr>
                      <w:color w:val="000000"/>
                      <w:sz w:val="21"/>
                      <w:szCs w:val="21"/>
                    </w:rPr>
                  </w:pPr>
                </w:p>
              </w:tc>
              <w:tc>
                <w:tcPr>
                  <w:tcW w:w="1097" w:type="dxa"/>
                  <w:vMerge/>
                  <w:vAlign w:val="center"/>
                </w:tcPr>
                <w:p w:rsidR="001A17D8" w:rsidRPr="00AE602B" w:rsidRDefault="001A17D8" w:rsidP="00B4276E">
                  <w:pPr>
                    <w:adjustRightInd w:val="0"/>
                    <w:snapToGrid w:val="0"/>
                    <w:jc w:val="center"/>
                    <w:rPr>
                      <w:sz w:val="21"/>
                      <w:szCs w:val="21"/>
                    </w:rPr>
                  </w:pPr>
                </w:p>
              </w:tc>
            </w:tr>
            <w:tr w:rsidR="00B657CC" w:rsidRPr="00AE602B" w:rsidTr="00E627DB">
              <w:trPr>
                <w:trHeight w:val="397"/>
                <w:jc w:val="center"/>
              </w:trPr>
              <w:tc>
                <w:tcPr>
                  <w:tcW w:w="850" w:type="dxa"/>
                  <w:tcBorders>
                    <w:bottom w:val="single" w:sz="6" w:space="0" w:color="auto"/>
                  </w:tcBorders>
                  <w:vAlign w:val="center"/>
                </w:tcPr>
                <w:p w:rsidR="00B657CC" w:rsidRPr="00AE602B" w:rsidRDefault="006B2A17" w:rsidP="00B4276E">
                  <w:pPr>
                    <w:snapToGrid w:val="0"/>
                    <w:jc w:val="center"/>
                    <w:rPr>
                      <w:sz w:val="21"/>
                      <w:szCs w:val="21"/>
                    </w:rPr>
                  </w:pPr>
                  <w:r w:rsidRPr="00AE602B">
                    <w:rPr>
                      <w:sz w:val="21"/>
                      <w:szCs w:val="21"/>
                    </w:rPr>
                    <w:t>3</w:t>
                  </w:r>
                </w:p>
              </w:tc>
              <w:tc>
                <w:tcPr>
                  <w:tcW w:w="1180" w:type="dxa"/>
                  <w:tcBorders>
                    <w:bottom w:val="single" w:sz="6" w:space="0" w:color="auto"/>
                  </w:tcBorders>
                  <w:vAlign w:val="center"/>
                </w:tcPr>
                <w:p w:rsidR="00B657CC" w:rsidRPr="00AE602B" w:rsidRDefault="00B657CC" w:rsidP="00B4276E">
                  <w:pPr>
                    <w:snapToGrid w:val="0"/>
                    <w:jc w:val="center"/>
                    <w:rPr>
                      <w:sz w:val="21"/>
                      <w:szCs w:val="21"/>
                    </w:rPr>
                  </w:pPr>
                  <w:r w:rsidRPr="00AE602B">
                    <w:rPr>
                      <w:sz w:val="21"/>
                      <w:szCs w:val="21"/>
                    </w:rPr>
                    <w:t>噪声</w:t>
                  </w:r>
                </w:p>
              </w:tc>
              <w:tc>
                <w:tcPr>
                  <w:tcW w:w="1504" w:type="dxa"/>
                  <w:tcBorders>
                    <w:bottom w:val="single" w:sz="6" w:space="0" w:color="auto"/>
                  </w:tcBorders>
                  <w:vAlign w:val="center"/>
                </w:tcPr>
                <w:p w:rsidR="00B657CC" w:rsidRPr="00AE602B" w:rsidRDefault="001B3325" w:rsidP="00B4276E">
                  <w:pPr>
                    <w:snapToGrid w:val="0"/>
                    <w:jc w:val="center"/>
                    <w:rPr>
                      <w:sz w:val="21"/>
                      <w:szCs w:val="21"/>
                    </w:rPr>
                  </w:pPr>
                  <w:r w:rsidRPr="00AE602B">
                    <w:rPr>
                      <w:sz w:val="21"/>
                      <w:szCs w:val="21"/>
                    </w:rPr>
                    <w:t>拔丝机、电退火炉</w:t>
                  </w:r>
                  <w:r w:rsidR="00B657CC" w:rsidRPr="00AE602B">
                    <w:rPr>
                      <w:sz w:val="21"/>
                      <w:szCs w:val="21"/>
                    </w:rPr>
                    <w:t>等设备运行</w:t>
                  </w:r>
                </w:p>
              </w:tc>
              <w:tc>
                <w:tcPr>
                  <w:tcW w:w="1416" w:type="dxa"/>
                  <w:tcBorders>
                    <w:bottom w:val="single" w:sz="6" w:space="0" w:color="auto"/>
                  </w:tcBorders>
                  <w:vAlign w:val="center"/>
                </w:tcPr>
                <w:p w:rsidR="00B657CC" w:rsidRPr="00AE602B" w:rsidRDefault="00B657CC" w:rsidP="00B4276E">
                  <w:pPr>
                    <w:snapToGrid w:val="0"/>
                    <w:jc w:val="center"/>
                    <w:rPr>
                      <w:sz w:val="21"/>
                      <w:szCs w:val="21"/>
                    </w:rPr>
                  </w:pPr>
                  <w:r w:rsidRPr="00AE602B">
                    <w:rPr>
                      <w:sz w:val="21"/>
                      <w:szCs w:val="21"/>
                    </w:rPr>
                    <w:t>噪声</w:t>
                  </w:r>
                </w:p>
              </w:tc>
              <w:tc>
                <w:tcPr>
                  <w:tcW w:w="2770" w:type="dxa"/>
                  <w:tcBorders>
                    <w:bottom w:val="single" w:sz="6" w:space="0" w:color="auto"/>
                  </w:tcBorders>
                  <w:vAlign w:val="center"/>
                </w:tcPr>
                <w:p w:rsidR="00B657CC" w:rsidRPr="00AE602B" w:rsidRDefault="00B657CC" w:rsidP="00B4276E">
                  <w:pPr>
                    <w:snapToGrid w:val="0"/>
                    <w:jc w:val="center"/>
                    <w:rPr>
                      <w:sz w:val="21"/>
                      <w:szCs w:val="21"/>
                    </w:rPr>
                  </w:pPr>
                  <w:r w:rsidRPr="00AE602B">
                    <w:rPr>
                      <w:sz w:val="21"/>
                      <w:szCs w:val="21"/>
                    </w:rPr>
                    <w:t>厂房隔音、距离衰减</w:t>
                  </w:r>
                  <w:r w:rsidR="001A17D8">
                    <w:rPr>
                      <w:rFonts w:hint="eastAsia"/>
                      <w:sz w:val="21"/>
                      <w:szCs w:val="21"/>
                    </w:rPr>
                    <w:t>。</w:t>
                  </w:r>
                </w:p>
              </w:tc>
              <w:tc>
                <w:tcPr>
                  <w:tcW w:w="1097" w:type="dxa"/>
                  <w:tcBorders>
                    <w:bottom w:val="single" w:sz="6" w:space="0" w:color="auto"/>
                  </w:tcBorders>
                  <w:vAlign w:val="center"/>
                </w:tcPr>
                <w:p w:rsidR="00B657CC" w:rsidRPr="00AE602B" w:rsidRDefault="001B3325" w:rsidP="00B4276E">
                  <w:pPr>
                    <w:snapToGrid w:val="0"/>
                    <w:jc w:val="center"/>
                    <w:rPr>
                      <w:sz w:val="21"/>
                      <w:szCs w:val="21"/>
                    </w:rPr>
                  </w:pPr>
                  <w:r w:rsidRPr="00AE602B">
                    <w:rPr>
                      <w:sz w:val="21"/>
                      <w:szCs w:val="21"/>
                    </w:rPr>
                    <w:t>/</w:t>
                  </w:r>
                </w:p>
              </w:tc>
            </w:tr>
            <w:tr w:rsidR="00B657CC" w:rsidRPr="00AE602B" w:rsidTr="00E627DB">
              <w:trPr>
                <w:trHeight w:val="397"/>
                <w:jc w:val="center"/>
              </w:trPr>
              <w:tc>
                <w:tcPr>
                  <w:tcW w:w="2030" w:type="dxa"/>
                  <w:gridSpan w:val="2"/>
                  <w:tcBorders>
                    <w:top w:val="single" w:sz="6" w:space="0" w:color="auto"/>
                    <w:bottom w:val="single" w:sz="8" w:space="0" w:color="auto"/>
                  </w:tcBorders>
                  <w:vAlign w:val="center"/>
                </w:tcPr>
                <w:p w:rsidR="00B657CC" w:rsidRPr="00AE602B" w:rsidRDefault="00B657CC" w:rsidP="00B4276E">
                  <w:pPr>
                    <w:snapToGrid w:val="0"/>
                    <w:jc w:val="center"/>
                    <w:rPr>
                      <w:sz w:val="21"/>
                      <w:szCs w:val="21"/>
                    </w:rPr>
                  </w:pPr>
                  <w:r w:rsidRPr="00AE602B">
                    <w:rPr>
                      <w:sz w:val="21"/>
                      <w:szCs w:val="21"/>
                    </w:rPr>
                    <w:t>合计</w:t>
                  </w:r>
                </w:p>
              </w:tc>
              <w:tc>
                <w:tcPr>
                  <w:tcW w:w="1504" w:type="dxa"/>
                  <w:tcBorders>
                    <w:top w:val="single" w:sz="6" w:space="0" w:color="auto"/>
                    <w:bottom w:val="single" w:sz="8" w:space="0" w:color="auto"/>
                  </w:tcBorders>
                  <w:vAlign w:val="center"/>
                </w:tcPr>
                <w:p w:rsidR="00B657CC" w:rsidRPr="00AE602B" w:rsidRDefault="00B657CC" w:rsidP="00B4276E">
                  <w:pPr>
                    <w:snapToGrid w:val="0"/>
                    <w:jc w:val="center"/>
                    <w:rPr>
                      <w:sz w:val="21"/>
                      <w:szCs w:val="21"/>
                    </w:rPr>
                  </w:pPr>
                  <w:r w:rsidRPr="00AE602B">
                    <w:rPr>
                      <w:sz w:val="21"/>
                      <w:szCs w:val="21"/>
                    </w:rPr>
                    <w:t>/</w:t>
                  </w:r>
                </w:p>
              </w:tc>
              <w:tc>
                <w:tcPr>
                  <w:tcW w:w="1416" w:type="dxa"/>
                  <w:tcBorders>
                    <w:top w:val="single" w:sz="6" w:space="0" w:color="auto"/>
                    <w:bottom w:val="single" w:sz="8" w:space="0" w:color="auto"/>
                  </w:tcBorders>
                  <w:vAlign w:val="center"/>
                </w:tcPr>
                <w:p w:rsidR="00B657CC" w:rsidRPr="00AE602B" w:rsidRDefault="00B657CC" w:rsidP="00B4276E">
                  <w:pPr>
                    <w:snapToGrid w:val="0"/>
                    <w:jc w:val="center"/>
                    <w:rPr>
                      <w:sz w:val="21"/>
                      <w:szCs w:val="21"/>
                    </w:rPr>
                  </w:pPr>
                  <w:r w:rsidRPr="00AE602B">
                    <w:rPr>
                      <w:sz w:val="21"/>
                      <w:szCs w:val="21"/>
                    </w:rPr>
                    <w:t>/</w:t>
                  </w:r>
                </w:p>
              </w:tc>
              <w:tc>
                <w:tcPr>
                  <w:tcW w:w="2770" w:type="dxa"/>
                  <w:tcBorders>
                    <w:top w:val="single" w:sz="6" w:space="0" w:color="auto"/>
                    <w:bottom w:val="single" w:sz="8" w:space="0" w:color="auto"/>
                  </w:tcBorders>
                  <w:vAlign w:val="center"/>
                </w:tcPr>
                <w:p w:rsidR="00B657CC" w:rsidRPr="00AE602B" w:rsidRDefault="00B657CC" w:rsidP="00B4276E">
                  <w:pPr>
                    <w:snapToGrid w:val="0"/>
                    <w:jc w:val="center"/>
                    <w:rPr>
                      <w:sz w:val="21"/>
                      <w:szCs w:val="21"/>
                    </w:rPr>
                  </w:pPr>
                  <w:r w:rsidRPr="00AE602B">
                    <w:rPr>
                      <w:sz w:val="21"/>
                      <w:szCs w:val="21"/>
                    </w:rPr>
                    <w:t>/</w:t>
                  </w:r>
                </w:p>
              </w:tc>
              <w:tc>
                <w:tcPr>
                  <w:tcW w:w="1097" w:type="dxa"/>
                  <w:tcBorders>
                    <w:top w:val="single" w:sz="6" w:space="0" w:color="auto"/>
                    <w:bottom w:val="single" w:sz="8" w:space="0" w:color="auto"/>
                  </w:tcBorders>
                  <w:vAlign w:val="center"/>
                </w:tcPr>
                <w:p w:rsidR="00B657CC" w:rsidRPr="00AE602B" w:rsidRDefault="00EC3775" w:rsidP="00B4276E">
                  <w:pPr>
                    <w:snapToGrid w:val="0"/>
                    <w:jc w:val="center"/>
                    <w:rPr>
                      <w:sz w:val="21"/>
                      <w:szCs w:val="21"/>
                    </w:rPr>
                  </w:pPr>
                  <w:r>
                    <w:rPr>
                      <w:rFonts w:hint="eastAsia"/>
                      <w:sz w:val="21"/>
                      <w:szCs w:val="21"/>
                    </w:rPr>
                    <w:t>2</w:t>
                  </w:r>
                </w:p>
              </w:tc>
            </w:tr>
          </w:tbl>
          <w:p w:rsidR="00B657CC" w:rsidRPr="00AE602B" w:rsidRDefault="00B657CC" w:rsidP="00B657CC">
            <w:pPr>
              <w:spacing w:line="440" w:lineRule="exact"/>
              <w:jc w:val="left"/>
              <w:rPr>
                <w:b/>
                <w:bCs/>
                <w:color w:val="000000"/>
                <w:sz w:val="24"/>
                <w:szCs w:val="24"/>
              </w:rPr>
            </w:pPr>
            <w:r w:rsidRPr="00AE602B">
              <w:rPr>
                <w:rFonts w:eastAsia="黑体"/>
                <w:color w:val="000000"/>
                <w:sz w:val="24"/>
                <w:szCs w:val="24"/>
              </w:rPr>
              <w:t xml:space="preserve">     </w:t>
            </w:r>
            <w:r w:rsidRPr="00AE602B">
              <w:rPr>
                <w:rFonts w:eastAsia="黑体"/>
                <w:color w:val="000000"/>
                <w:sz w:val="24"/>
                <w:szCs w:val="24"/>
              </w:rPr>
              <w:t>表</w:t>
            </w:r>
            <w:r w:rsidRPr="00AE602B">
              <w:rPr>
                <w:rFonts w:eastAsia="黑体"/>
                <w:color w:val="000000"/>
                <w:sz w:val="24"/>
                <w:szCs w:val="24"/>
              </w:rPr>
              <w:t>2</w:t>
            </w:r>
            <w:r w:rsidR="00B249ED">
              <w:rPr>
                <w:rFonts w:eastAsia="黑体" w:hint="eastAsia"/>
                <w:color w:val="000000"/>
                <w:sz w:val="24"/>
                <w:szCs w:val="24"/>
              </w:rPr>
              <w:t>6</w:t>
            </w:r>
            <w:r w:rsidRPr="00AE602B">
              <w:rPr>
                <w:rFonts w:eastAsia="黑体"/>
                <w:color w:val="000000"/>
                <w:sz w:val="24"/>
                <w:szCs w:val="24"/>
              </w:rPr>
              <w:t xml:space="preserve">                   </w:t>
            </w:r>
            <w:r w:rsidRPr="00AE602B">
              <w:rPr>
                <w:rFonts w:eastAsia="黑体"/>
                <w:color w:val="000000"/>
                <w:sz w:val="24"/>
                <w:szCs w:val="24"/>
              </w:rPr>
              <w:t>项目竣工验收一览表</w:t>
            </w:r>
          </w:p>
          <w:tbl>
            <w:tblPr>
              <w:tblW w:w="0" w:type="auto"/>
              <w:jc w:val="center"/>
              <w:tblBorders>
                <w:top w:val="single" w:sz="4" w:space="0" w:color="auto"/>
                <w:bottom w:val="single" w:sz="4" w:space="0" w:color="auto"/>
                <w:insideH w:val="single" w:sz="6" w:space="0" w:color="auto"/>
                <w:insideV w:val="single" w:sz="6" w:space="0" w:color="auto"/>
              </w:tblBorders>
              <w:tblLayout w:type="fixed"/>
              <w:tblLook w:val="0000"/>
            </w:tblPr>
            <w:tblGrid>
              <w:gridCol w:w="611"/>
              <w:gridCol w:w="992"/>
              <w:gridCol w:w="1843"/>
              <w:gridCol w:w="1275"/>
              <w:gridCol w:w="1843"/>
              <w:gridCol w:w="2310"/>
            </w:tblGrid>
            <w:tr w:rsidR="00D33132" w:rsidRPr="00AE602B" w:rsidTr="00E627DB">
              <w:trPr>
                <w:trHeight w:val="397"/>
                <w:jc w:val="center"/>
              </w:trPr>
              <w:tc>
                <w:tcPr>
                  <w:tcW w:w="611" w:type="dxa"/>
                  <w:tcBorders>
                    <w:top w:val="single" w:sz="8" w:space="0" w:color="auto"/>
                    <w:bottom w:val="single" w:sz="8" w:space="0" w:color="auto"/>
                  </w:tcBorders>
                  <w:vAlign w:val="center"/>
                </w:tcPr>
                <w:p w:rsidR="00D33132" w:rsidRPr="00AE602B" w:rsidRDefault="00D33132" w:rsidP="00B4276E">
                  <w:pPr>
                    <w:adjustRightInd w:val="0"/>
                    <w:snapToGrid w:val="0"/>
                    <w:jc w:val="center"/>
                    <w:rPr>
                      <w:b/>
                      <w:sz w:val="21"/>
                      <w:szCs w:val="21"/>
                    </w:rPr>
                  </w:pPr>
                  <w:r w:rsidRPr="00AE602B">
                    <w:rPr>
                      <w:b/>
                      <w:sz w:val="21"/>
                      <w:szCs w:val="21"/>
                    </w:rPr>
                    <w:t>序号</w:t>
                  </w:r>
                </w:p>
              </w:tc>
              <w:tc>
                <w:tcPr>
                  <w:tcW w:w="992" w:type="dxa"/>
                  <w:tcBorders>
                    <w:top w:val="single" w:sz="8" w:space="0" w:color="auto"/>
                    <w:bottom w:val="single" w:sz="8" w:space="0" w:color="auto"/>
                  </w:tcBorders>
                  <w:vAlign w:val="center"/>
                </w:tcPr>
                <w:p w:rsidR="00D33132" w:rsidRPr="00AE602B" w:rsidRDefault="00D33132" w:rsidP="00B4276E">
                  <w:pPr>
                    <w:adjustRightInd w:val="0"/>
                    <w:snapToGrid w:val="0"/>
                    <w:jc w:val="center"/>
                    <w:rPr>
                      <w:b/>
                      <w:sz w:val="21"/>
                      <w:szCs w:val="21"/>
                    </w:rPr>
                  </w:pPr>
                  <w:r w:rsidRPr="00AE602B">
                    <w:rPr>
                      <w:b/>
                      <w:sz w:val="21"/>
                      <w:szCs w:val="21"/>
                    </w:rPr>
                    <w:t>污染因素</w:t>
                  </w:r>
                </w:p>
              </w:tc>
              <w:tc>
                <w:tcPr>
                  <w:tcW w:w="1843" w:type="dxa"/>
                  <w:tcBorders>
                    <w:top w:val="single" w:sz="8" w:space="0" w:color="auto"/>
                    <w:bottom w:val="single" w:sz="8" w:space="0" w:color="auto"/>
                  </w:tcBorders>
                  <w:vAlign w:val="center"/>
                </w:tcPr>
                <w:p w:rsidR="00D33132" w:rsidRPr="00AE602B" w:rsidRDefault="00D33132" w:rsidP="00B4276E">
                  <w:pPr>
                    <w:adjustRightInd w:val="0"/>
                    <w:snapToGrid w:val="0"/>
                    <w:jc w:val="center"/>
                    <w:rPr>
                      <w:b/>
                      <w:sz w:val="21"/>
                      <w:szCs w:val="21"/>
                    </w:rPr>
                  </w:pPr>
                  <w:r w:rsidRPr="00AE602B">
                    <w:rPr>
                      <w:b/>
                      <w:sz w:val="21"/>
                      <w:szCs w:val="21"/>
                    </w:rPr>
                    <w:t>产污环节</w:t>
                  </w:r>
                </w:p>
              </w:tc>
              <w:tc>
                <w:tcPr>
                  <w:tcW w:w="1275" w:type="dxa"/>
                  <w:tcBorders>
                    <w:top w:val="single" w:sz="8" w:space="0" w:color="auto"/>
                    <w:bottom w:val="single" w:sz="8" w:space="0" w:color="auto"/>
                  </w:tcBorders>
                  <w:vAlign w:val="center"/>
                </w:tcPr>
                <w:p w:rsidR="00D33132" w:rsidRPr="00AE602B" w:rsidRDefault="00D33132" w:rsidP="00B4276E">
                  <w:pPr>
                    <w:adjustRightInd w:val="0"/>
                    <w:snapToGrid w:val="0"/>
                    <w:jc w:val="center"/>
                    <w:rPr>
                      <w:b/>
                      <w:sz w:val="21"/>
                      <w:szCs w:val="21"/>
                    </w:rPr>
                  </w:pPr>
                  <w:r w:rsidRPr="00AE602B">
                    <w:rPr>
                      <w:b/>
                      <w:sz w:val="21"/>
                      <w:szCs w:val="21"/>
                    </w:rPr>
                    <w:t>污染物</w:t>
                  </w:r>
                </w:p>
              </w:tc>
              <w:tc>
                <w:tcPr>
                  <w:tcW w:w="1843" w:type="dxa"/>
                  <w:tcBorders>
                    <w:top w:val="single" w:sz="8" w:space="0" w:color="auto"/>
                    <w:bottom w:val="single" w:sz="8" w:space="0" w:color="auto"/>
                  </w:tcBorders>
                  <w:vAlign w:val="center"/>
                </w:tcPr>
                <w:p w:rsidR="00D33132" w:rsidRPr="00AE602B" w:rsidRDefault="00D33132" w:rsidP="00B4276E">
                  <w:pPr>
                    <w:adjustRightInd w:val="0"/>
                    <w:snapToGrid w:val="0"/>
                    <w:jc w:val="center"/>
                    <w:rPr>
                      <w:b/>
                      <w:sz w:val="21"/>
                      <w:szCs w:val="21"/>
                    </w:rPr>
                  </w:pPr>
                  <w:r w:rsidRPr="00AE602B">
                    <w:rPr>
                      <w:b/>
                      <w:sz w:val="21"/>
                      <w:szCs w:val="21"/>
                    </w:rPr>
                    <w:t>环保验收装置</w:t>
                  </w:r>
                </w:p>
              </w:tc>
              <w:tc>
                <w:tcPr>
                  <w:tcW w:w="2310" w:type="dxa"/>
                  <w:tcBorders>
                    <w:top w:val="single" w:sz="8" w:space="0" w:color="auto"/>
                    <w:bottom w:val="single" w:sz="8" w:space="0" w:color="auto"/>
                  </w:tcBorders>
                  <w:vAlign w:val="center"/>
                </w:tcPr>
                <w:p w:rsidR="00D33132" w:rsidRPr="00AE602B" w:rsidRDefault="00D33132" w:rsidP="00B4276E">
                  <w:pPr>
                    <w:adjustRightInd w:val="0"/>
                    <w:snapToGrid w:val="0"/>
                    <w:jc w:val="center"/>
                    <w:rPr>
                      <w:b/>
                      <w:sz w:val="21"/>
                      <w:szCs w:val="21"/>
                    </w:rPr>
                  </w:pPr>
                  <w:r>
                    <w:rPr>
                      <w:rFonts w:hint="eastAsia"/>
                      <w:b/>
                      <w:sz w:val="21"/>
                      <w:szCs w:val="21"/>
                    </w:rPr>
                    <w:t>环境质量标准</w:t>
                  </w:r>
                </w:p>
              </w:tc>
            </w:tr>
            <w:tr w:rsidR="00E627DB" w:rsidRPr="00AE602B" w:rsidTr="00E627DB">
              <w:trPr>
                <w:trHeight w:val="397"/>
                <w:jc w:val="center"/>
              </w:trPr>
              <w:tc>
                <w:tcPr>
                  <w:tcW w:w="611" w:type="dxa"/>
                  <w:vMerge w:val="restart"/>
                  <w:vAlign w:val="center"/>
                </w:tcPr>
                <w:p w:rsidR="00E627DB" w:rsidRPr="00AE602B" w:rsidRDefault="00E627DB" w:rsidP="00B4276E">
                  <w:pPr>
                    <w:snapToGrid w:val="0"/>
                    <w:jc w:val="center"/>
                    <w:rPr>
                      <w:sz w:val="21"/>
                      <w:szCs w:val="21"/>
                    </w:rPr>
                  </w:pPr>
                  <w:r w:rsidRPr="00AE602B">
                    <w:rPr>
                      <w:sz w:val="21"/>
                      <w:szCs w:val="21"/>
                    </w:rPr>
                    <w:t>1</w:t>
                  </w:r>
                </w:p>
              </w:tc>
              <w:tc>
                <w:tcPr>
                  <w:tcW w:w="992" w:type="dxa"/>
                  <w:vMerge w:val="restart"/>
                  <w:vAlign w:val="center"/>
                </w:tcPr>
                <w:p w:rsidR="00E627DB" w:rsidRPr="00AE602B" w:rsidRDefault="00E627DB" w:rsidP="00B4276E">
                  <w:pPr>
                    <w:snapToGrid w:val="0"/>
                    <w:jc w:val="center"/>
                    <w:rPr>
                      <w:sz w:val="21"/>
                      <w:szCs w:val="21"/>
                    </w:rPr>
                  </w:pPr>
                  <w:r w:rsidRPr="00AE602B">
                    <w:rPr>
                      <w:sz w:val="21"/>
                      <w:szCs w:val="21"/>
                    </w:rPr>
                    <w:t>废水</w:t>
                  </w:r>
                </w:p>
              </w:tc>
              <w:tc>
                <w:tcPr>
                  <w:tcW w:w="1843" w:type="dxa"/>
                  <w:vAlign w:val="center"/>
                </w:tcPr>
                <w:p w:rsidR="00E627DB" w:rsidRPr="00AE602B" w:rsidRDefault="00E627DB" w:rsidP="00B4276E">
                  <w:pPr>
                    <w:snapToGrid w:val="0"/>
                    <w:jc w:val="center"/>
                    <w:rPr>
                      <w:sz w:val="21"/>
                      <w:szCs w:val="21"/>
                    </w:rPr>
                  </w:pPr>
                  <w:r w:rsidRPr="00AE602B">
                    <w:rPr>
                      <w:sz w:val="21"/>
                      <w:szCs w:val="21"/>
                    </w:rPr>
                    <w:t>生活污水</w:t>
                  </w:r>
                </w:p>
              </w:tc>
              <w:tc>
                <w:tcPr>
                  <w:tcW w:w="1275" w:type="dxa"/>
                  <w:vAlign w:val="center"/>
                </w:tcPr>
                <w:p w:rsidR="00E627DB" w:rsidRPr="00AE602B" w:rsidRDefault="00E627DB" w:rsidP="00B4276E">
                  <w:pPr>
                    <w:snapToGrid w:val="0"/>
                    <w:jc w:val="center"/>
                    <w:rPr>
                      <w:sz w:val="21"/>
                      <w:szCs w:val="21"/>
                    </w:rPr>
                  </w:pPr>
                  <w:r w:rsidRPr="00AE602B">
                    <w:rPr>
                      <w:sz w:val="21"/>
                      <w:szCs w:val="21"/>
                    </w:rPr>
                    <w:t>COD</w:t>
                  </w:r>
                  <w:r w:rsidRPr="00AE602B">
                    <w:rPr>
                      <w:sz w:val="21"/>
                      <w:szCs w:val="21"/>
                    </w:rPr>
                    <w:t>、</w:t>
                  </w:r>
                  <w:r w:rsidRPr="00AE602B">
                    <w:rPr>
                      <w:sz w:val="21"/>
                      <w:szCs w:val="21"/>
                    </w:rPr>
                    <w:t>SS</w:t>
                  </w:r>
                  <w:r w:rsidRPr="00AE602B">
                    <w:rPr>
                      <w:sz w:val="21"/>
                      <w:szCs w:val="21"/>
                    </w:rPr>
                    <w:t>、</w:t>
                  </w:r>
                </w:p>
                <w:p w:rsidR="00E627DB" w:rsidRPr="00AE602B" w:rsidRDefault="00E627DB" w:rsidP="00B4276E">
                  <w:pPr>
                    <w:snapToGrid w:val="0"/>
                    <w:jc w:val="center"/>
                    <w:rPr>
                      <w:sz w:val="21"/>
                      <w:szCs w:val="21"/>
                    </w:rPr>
                  </w:pPr>
                  <w:r w:rsidRPr="00AE602B">
                    <w:rPr>
                      <w:sz w:val="21"/>
                      <w:szCs w:val="21"/>
                    </w:rPr>
                    <w:t>氨氮、</w:t>
                  </w:r>
                  <w:r w:rsidRPr="00AE602B">
                    <w:rPr>
                      <w:sz w:val="21"/>
                      <w:szCs w:val="21"/>
                    </w:rPr>
                    <w:t>TP</w:t>
                  </w:r>
                </w:p>
              </w:tc>
              <w:tc>
                <w:tcPr>
                  <w:tcW w:w="1843" w:type="dxa"/>
                  <w:vAlign w:val="center"/>
                </w:tcPr>
                <w:p w:rsidR="00E627DB" w:rsidRPr="00AE602B" w:rsidRDefault="00E627DB" w:rsidP="00B4276E">
                  <w:pPr>
                    <w:snapToGrid w:val="0"/>
                    <w:jc w:val="center"/>
                    <w:rPr>
                      <w:color w:val="000000"/>
                      <w:sz w:val="21"/>
                      <w:szCs w:val="21"/>
                    </w:rPr>
                  </w:pPr>
                  <w:r w:rsidRPr="00AE602B">
                    <w:rPr>
                      <w:color w:val="000000"/>
                      <w:sz w:val="21"/>
                      <w:szCs w:val="21"/>
                    </w:rPr>
                    <w:t>化粪池</w:t>
                  </w:r>
                  <w:r w:rsidRPr="00AE602B">
                    <w:rPr>
                      <w:color w:val="000000"/>
                      <w:sz w:val="21"/>
                      <w:szCs w:val="21"/>
                    </w:rPr>
                    <w:t>1</w:t>
                  </w:r>
                  <w:r w:rsidRPr="00AE602B">
                    <w:rPr>
                      <w:color w:val="000000"/>
                      <w:sz w:val="21"/>
                      <w:szCs w:val="21"/>
                    </w:rPr>
                    <w:t>座（利用现有）</w:t>
                  </w:r>
                </w:p>
              </w:tc>
              <w:tc>
                <w:tcPr>
                  <w:tcW w:w="2310" w:type="dxa"/>
                  <w:vMerge w:val="restart"/>
                  <w:vAlign w:val="center"/>
                </w:tcPr>
                <w:p w:rsidR="00E627DB" w:rsidRPr="00AE602B" w:rsidRDefault="00E627DB" w:rsidP="00B4276E">
                  <w:pPr>
                    <w:snapToGrid w:val="0"/>
                    <w:jc w:val="center"/>
                    <w:rPr>
                      <w:color w:val="000000"/>
                      <w:sz w:val="21"/>
                      <w:szCs w:val="21"/>
                    </w:rPr>
                  </w:pPr>
                  <w:r>
                    <w:rPr>
                      <w:rFonts w:hint="eastAsia"/>
                      <w:color w:val="000000"/>
                      <w:sz w:val="21"/>
                      <w:szCs w:val="21"/>
                    </w:rPr>
                    <w:t>/</w:t>
                  </w:r>
                </w:p>
              </w:tc>
            </w:tr>
            <w:tr w:rsidR="00E627DB" w:rsidRPr="00AE602B" w:rsidTr="00E627DB">
              <w:trPr>
                <w:trHeight w:val="397"/>
                <w:jc w:val="center"/>
              </w:trPr>
              <w:tc>
                <w:tcPr>
                  <w:tcW w:w="611" w:type="dxa"/>
                  <w:vMerge/>
                  <w:vAlign w:val="center"/>
                </w:tcPr>
                <w:p w:rsidR="00E627DB" w:rsidRPr="00AE602B" w:rsidRDefault="00E627DB" w:rsidP="00B4276E">
                  <w:pPr>
                    <w:snapToGrid w:val="0"/>
                    <w:jc w:val="center"/>
                    <w:rPr>
                      <w:sz w:val="21"/>
                      <w:szCs w:val="21"/>
                    </w:rPr>
                  </w:pPr>
                </w:p>
              </w:tc>
              <w:tc>
                <w:tcPr>
                  <w:tcW w:w="992" w:type="dxa"/>
                  <w:vMerge/>
                  <w:vAlign w:val="center"/>
                </w:tcPr>
                <w:p w:rsidR="00E627DB" w:rsidRPr="00AE602B" w:rsidRDefault="00E627DB" w:rsidP="00B4276E">
                  <w:pPr>
                    <w:snapToGrid w:val="0"/>
                    <w:jc w:val="center"/>
                    <w:rPr>
                      <w:sz w:val="21"/>
                      <w:szCs w:val="21"/>
                    </w:rPr>
                  </w:pPr>
                </w:p>
              </w:tc>
              <w:tc>
                <w:tcPr>
                  <w:tcW w:w="1843" w:type="dxa"/>
                  <w:vAlign w:val="center"/>
                </w:tcPr>
                <w:p w:rsidR="00E627DB" w:rsidRPr="00AE602B" w:rsidRDefault="00E627DB" w:rsidP="00B4276E">
                  <w:pPr>
                    <w:snapToGrid w:val="0"/>
                    <w:jc w:val="center"/>
                    <w:rPr>
                      <w:sz w:val="21"/>
                      <w:szCs w:val="21"/>
                    </w:rPr>
                  </w:pPr>
                  <w:r>
                    <w:rPr>
                      <w:rFonts w:hint="eastAsia"/>
                      <w:sz w:val="21"/>
                      <w:szCs w:val="21"/>
                    </w:rPr>
                    <w:t>水箱拔丝车拔丝</w:t>
                  </w:r>
                </w:p>
              </w:tc>
              <w:tc>
                <w:tcPr>
                  <w:tcW w:w="1275" w:type="dxa"/>
                  <w:vAlign w:val="center"/>
                </w:tcPr>
                <w:p w:rsidR="00E627DB" w:rsidRPr="00AE602B" w:rsidRDefault="00E627DB" w:rsidP="00B4276E">
                  <w:pPr>
                    <w:snapToGrid w:val="0"/>
                    <w:jc w:val="center"/>
                    <w:rPr>
                      <w:sz w:val="21"/>
                      <w:szCs w:val="21"/>
                    </w:rPr>
                  </w:pPr>
                  <w:r>
                    <w:rPr>
                      <w:rFonts w:hint="eastAsia"/>
                      <w:sz w:val="21"/>
                      <w:szCs w:val="21"/>
                    </w:rPr>
                    <w:t>冷却废水</w:t>
                  </w:r>
                </w:p>
              </w:tc>
              <w:tc>
                <w:tcPr>
                  <w:tcW w:w="1843" w:type="dxa"/>
                  <w:vAlign w:val="center"/>
                </w:tcPr>
                <w:p w:rsidR="00E627DB" w:rsidRPr="00AE602B" w:rsidRDefault="00E627DB" w:rsidP="00B4276E">
                  <w:pPr>
                    <w:snapToGrid w:val="0"/>
                    <w:jc w:val="center"/>
                    <w:rPr>
                      <w:color w:val="000000"/>
                      <w:sz w:val="21"/>
                      <w:szCs w:val="21"/>
                    </w:rPr>
                  </w:pPr>
                  <w:r>
                    <w:rPr>
                      <w:rFonts w:hint="eastAsia"/>
                      <w:color w:val="000000"/>
                      <w:sz w:val="21"/>
                      <w:szCs w:val="21"/>
                    </w:rPr>
                    <w:t>冷却水罐及防渗漏水池</w:t>
                  </w:r>
                </w:p>
              </w:tc>
              <w:tc>
                <w:tcPr>
                  <w:tcW w:w="2310" w:type="dxa"/>
                  <w:vMerge/>
                  <w:vAlign w:val="center"/>
                </w:tcPr>
                <w:p w:rsidR="00E627DB" w:rsidRDefault="00E627DB" w:rsidP="00B4276E">
                  <w:pPr>
                    <w:snapToGrid w:val="0"/>
                    <w:jc w:val="center"/>
                    <w:rPr>
                      <w:color w:val="000000"/>
                      <w:sz w:val="21"/>
                      <w:szCs w:val="21"/>
                    </w:rPr>
                  </w:pPr>
                </w:p>
              </w:tc>
            </w:tr>
            <w:tr w:rsidR="001A17D8" w:rsidRPr="00AE602B" w:rsidTr="001A17D8">
              <w:trPr>
                <w:trHeight w:val="365"/>
                <w:jc w:val="center"/>
              </w:trPr>
              <w:tc>
                <w:tcPr>
                  <w:tcW w:w="611" w:type="dxa"/>
                  <w:vMerge w:val="restart"/>
                  <w:vAlign w:val="center"/>
                </w:tcPr>
                <w:p w:rsidR="001A17D8" w:rsidRPr="00AE602B" w:rsidRDefault="001A17D8" w:rsidP="00B4276E">
                  <w:pPr>
                    <w:snapToGrid w:val="0"/>
                    <w:jc w:val="center"/>
                    <w:rPr>
                      <w:sz w:val="21"/>
                      <w:szCs w:val="21"/>
                    </w:rPr>
                  </w:pPr>
                  <w:r w:rsidRPr="00AE602B">
                    <w:rPr>
                      <w:sz w:val="21"/>
                      <w:szCs w:val="21"/>
                    </w:rPr>
                    <w:t>2</w:t>
                  </w:r>
                </w:p>
              </w:tc>
              <w:tc>
                <w:tcPr>
                  <w:tcW w:w="992" w:type="dxa"/>
                  <w:vMerge w:val="restart"/>
                  <w:vAlign w:val="center"/>
                </w:tcPr>
                <w:p w:rsidR="001A17D8" w:rsidRPr="00AE602B" w:rsidRDefault="001A17D8" w:rsidP="00B4276E">
                  <w:pPr>
                    <w:snapToGrid w:val="0"/>
                    <w:jc w:val="center"/>
                    <w:rPr>
                      <w:sz w:val="21"/>
                      <w:szCs w:val="21"/>
                    </w:rPr>
                  </w:pPr>
                  <w:r w:rsidRPr="00AE602B">
                    <w:rPr>
                      <w:sz w:val="21"/>
                      <w:szCs w:val="21"/>
                    </w:rPr>
                    <w:t>固废</w:t>
                  </w:r>
                </w:p>
              </w:tc>
              <w:tc>
                <w:tcPr>
                  <w:tcW w:w="1843" w:type="dxa"/>
                  <w:vMerge w:val="restart"/>
                  <w:vAlign w:val="center"/>
                </w:tcPr>
                <w:p w:rsidR="001A17D8" w:rsidRPr="00AE602B" w:rsidRDefault="001A17D8" w:rsidP="00B4276E">
                  <w:pPr>
                    <w:snapToGrid w:val="0"/>
                    <w:jc w:val="center"/>
                    <w:rPr>
                      <w:sz w:val="21"/>
                      <w:szCs w:val="21"/>
                    </w:rPr>
                  </w:pPr>
                  <w:r w:rsidRPr="00AE602B">
                    <w:rPr>
                      <w:sz w:val="21"/>
                      <w:szCs w:val="21"/>
                    </w:rPr>
                    <w:t>拔丝收线</w:t>
                  </w:r>
                </w:p>
              </w:tc>
              <w:tc>
                <w:tcPr>
                  <w:tcW w:w="1275" w:type="dxa"/>
                  <w:vAlign w:val="center"/>
                </w:tcPr>
                <w:p w:rsidR="001A17D8" w:rsidRPr="00AE602B" w:rsidRDefault="001A17D8" w:rsidP="001B3325">
                  <w:pPr>
                    <w:snapToGrid w:val="0"/>
                    <w:jc w:val="center"/>
                    <w:rPr>
                      <w:sz w:val="21"/>
                      <w:szCs w:val="21"/>
                    </w:rPr>
                  </w:pPr>
                  <w:r>
                    <w:rPr>
                      <w:rFonts w:hint="eastAsia"/>
                      <w:sz w:val="21"/>
                      <w:szCs w:val="21"/>
                    </w:rPr>
                    <w:t>废线头</w:t>
                  </w:r>
                </w:p>
              </w:tc>
              <w:tc>
                <w:tcPr>
                  <w:tcW w:w="1843" w:type="dxa"/>
                  <w:vMerge w:val="restart"/>
                  <w:vAlign w:val="center"/>
                </w:tcPr>
                <w:p w:rsidR="001A17D8" w:rsidRPr="00AE602B" w:rsidRDefault="001A17D8" w:rsidP="00A96C3A">
                  <w:pPr>
                    <w:snapToGrid w:val="0"/>
                    <w:jc w:val="center"/>
                    <w:rPr>
                      <w:sz w:val="21"/>
                      <w:szCs w:val="21"/>
                    </w:rPr>
                  </w:pPr>
                  <w:r w:rsidRPr="00AE602B">
                    <w:rPr>
                      <w:sz w:val="21"/>
                      <w:szCs w:val="21"/>
                    </w:rPr>
                    <w:t>一般工业固废暂存间</w:t>
                  </w:r>
                  <w:r w:rsidRPr="00AE602B">
                    <w:rPr>
                      <w:sz w:val="21"/>
                      <w:szCs w:val="21"/>
                    </w:rPr>
                    <w:t>1</w:t>
                  </w:r>
                  <w:r w:rsidRPr="00AE602B">
                    <w:rPr>
                      <w:sz w:val="21"/>
                      <w:szCs w:val="21"/>
                    </w:rPr>
                    <w:t>座，面积</w:t>
                  </w:r>
                  <w:r>
                    <w:rPr>
                      <w:rFonts w:hint="eastAsia"/>
                      <w:sz w:val="21"/>
                      <w:szCs w:val="21"/>
                    </w:rPr>
                    <w:t>为</w:t>
                  </w:r>
                  <w:r w:rsidRPr="00AE602B">
                    <w:rPr>
                      <w:sz w:val="21"/>
                      <w:szCs w:val="21"/>
                    </w:rPr>
                    <w:t>10m</w:t>
                  </w:r>
                  <w:r w:rsidRPr="00AE602B">
                    <w:rPr>
                      <w:sz w:val="21"/>
                      <w:szCs w:val="21"/>
                      <w:vertAlign w:val="superscript"/>
                    </w:rPr>
                    <w:t>2</w:t>
                  </w:r>
                  <w:r w:rsidRPr="00AE602B">
                    <w:rPr>
                      <w:sz w:val="21"/>
                      <w:szCs w:val="21"/>
                    </w:rPr>
                    <w:t>。</w:t>
                  </w:r>
                </w:p>
              </w:tc>
              <w:tc>
                <w:tcPr>
                  <w:tcW w:w="2310" w:type="dxa"/>
                  <w:vMerge w:val="restart"/>
                  <w:vAlign w:val="center"/>
                </w:tcPr>
                <w:p w:rsidR="001A17D8" w:rsidRPr="00AE602B" w:rsidRDefault="001A17D8" w:rsidP="004A57EC">
                  <w:pPr>
                    <w:snapToGrid w:val="0"/>
                    <w:jc w:val="center"/>
                    <w:rPr>
                      <w:color w:val="000000"/>
                      <w:sz w:val="21"/>
                      <w:szCs w:val="21"/>
                    </w:rPr>
                  </w:pPr>
                  <w:r w:rsidRPr="00AE602B">
                    <w:rPr>
                      <w:color w:val="000000"/>
                      <w:sz w:val="21"/>
                      <w:szCs w:val="21"/>
                    </w:rPr>
                    <w:t>《一般工业固体废物贮存、处置场污染控制标准》（</w:t>
                  </w:r>
                  <w:r w:rsidRPr="00AE602B">
                    <w:rPr>
                      <w:color w:val="000000"/>
                      <w:sz w:val="21"/>
                      <w:szCs w:val="21"/>
                    </w:rPr>
                    <w:t>GB18599-2001</w:t>
                  </w:r>
                  <w:r w:rsidRPr="00AE602B">
                    <w:rPr>
                      <w:color w:val="000000"/>
                      <w:sz w:val="21"/>
                      <w:szCs w:val="21"/>
                    </w:rPr>
                    <w:t>）</w:t>
                  </w:r>
                </w:p>
                <w:p w:rsidR="001A17D8" w:rsidRPr="00AE602B" w:rsidRDefault="001A17D8" w:rsidP="004A57EC">
                  <w:pPr>
                    <w:snapToGrid w:val="0"/>
                    <w:jc w:val="center"/>
                    <w:rPr>
                      <w:sz w:val="21"/>
                      <w:szCs w:val="21"/>
                    </w:rPr>
                  </w:pPr>
                  <w:r w:rsidRPr="00AE602B">
                    <w:rPr>
                      <w:color w:val="000000"/>
                      <w:sz w:val="21"/>
                      <w:szCs w:val="21"/>
                    </w:rPr>
                    <w:t>及其</w:t>
                  </w:r>
                  <w:r w:rsidRPr="00AE602B">
                    <w:rPr>
                      <w:color w:val="000000"/>
                      <w:sz w:val="21"/>
                      <w:szCs w:val="21"/>
                    </w:rPr>
                    <w:t>2013</w:t>
                  </w:r>
                  <w:r w:rsidRPr="00AE602B">
                    <w:rPr>
                      <w:color w:val="000000"/>
                      <w:sz w:val="21"/>
                      <w:szCs w:val="21"/>
                    </w:rPr>
                    <w:t>修改单</w:t>
                  </w:r>
                </w:p>
              </w:tc>
            </w:tr>
            <w:tr w:rsidR="001A17D8" w:rsidRPr="00AE602B" w:rsidTr="00DE3487">
              <w:trPr>
                <w:trHeight w:val="365"/>
                <w:jc w:val="center"/>
              </w:trPr>
              <w:tc>
                <w:tcPr>
                  <w:tcW w:w="611" w:type="dxa"/>
                  <w:vMerge/>
                  <w:vAlign w:val="center"/>
                </w:tcPr>
                <w:p w:rsidR="001A17D8" w:rsidRPr="00AE602B" w:rsidRDefault="001A17D8" w:rsidP="00B4276E">
                  <w:pPr>
                    <w:snapToGrid w:val="0"/>
                    <w:jc w:val="center"/>
                    <w:rPr>
                      <w:sz w:val="21"/>
                      <w:szCs w:val="21"/>
                    </w:rPr>
                  </w:pPr>
                </w:p>
              </w:tc>
              <w:tc>
                <w:tcPr>
                  <w:tcW w:w="992" w:type="dxa"/>
                  <w:vMerge/>
                  <w:vAlign w:val="center"/>
                </w:tcPr>
                <w:p w:rsidR="001A17D8" w:rsidRPr="00AE602B" w:rsidRDefault="001A17D8" w:rsidP="00B4276E">
                  <w:pPr>
                    <w:snapToGrid w:val="0"/>
                    <w:jc w:val="center"/>
                    <w:rPr>
                      <w:sz w:val="21"/>
                      <w:szCs w:val="21"/>
                    </w:rPr>
                  </w:pPr>
                </w:p>
              </w:tc>
              <w:tc>
                <w:tcPr>
                  <w:tcW w:w="1843" w:type="dxa"/>
                  <w:vMerge/>
                  <w:vAlign w:val="center"/>
                </w:tcPr>
                <w:p w:rsidR="001A17D8" w:rsidRPr="00AE602B" w:rsidRDefault="001A17D8" w:rsidP="00B4276E">
                  <w:pPr>
                    <w:snapToGrid w:val="0"/>
                    <w:jc w:val="center"/>
                    <w:rPr>
                      <w:sz w:val="21"/>
                      <w:szCs w:val="21"/>
                    </w:rPr>
                  </w:pPr>
                </w:p>
              </w:tc>
              <w:tc>
                <w:tcPr>
                  <w:tcW w:w="1275" w:type="dxa"/>
                  <w:vAlign w:val="center"/>
                </w:tcPr>
                <w:p w:rsidR="001A17D8" w:rsidRDefault="001A17D8" w:rsidP="001B3325">
                  <w:pPr>
                    <w:snapToGrid w:val="0"/>
                    <w:jc w:val="center"/>
                    <w:rPr>
                      <w:sz w:val="21"/>
                      <w:szCs w:val="21"/>
                    </w:rPr>
                  </w:pPr>
                  <w:r>
                    <w:rPr>
                      <w:rFonts w:hint="eastAsia"/>
                      <w:color w:val="000000"/>
                      <w:sz w:val="21"/>
                      <w:szCs w:val="21"/>
                    </w:rPr>
                    <w:t>脱落的氧化铁粉</w:t>
                  </w:r>
                </w:p>
              </w:tc>
              <w:tc>
                <w:tcPr>
                  <w:tcW w:w="1843" w:type="dxa"/>
                  <w:vMerge/>
                  <w:vAlign w:val="center"/>
                </w:tcPr>
                <w:p w:rsidR="001A17D8" w:rsidRPr="00AE602B" w:rsidRDefault="001A17D8" w:rsidP="00A96C3A">
                  <w:pPr>
                    <w:snapToGrid w:val="0"/>
                    <w:jc w:val="center"/>
                    <w:rPr>
                      <w:sz w:val="21"/>
                      <w:szCs w:val="21"/>
                    </w:rPr>
                  </w:pPr>
                </w:p>
              </w:tc>
              <w:tc>
                <w:tcPr>
                  <w:tcW w:w="2310" w:type="dxa"/>
                  <w:vMerge/>
                  <w:vAlign w:val="center"/>
                </w:tcPr>
                <w:p w:rsidR="001A17D8" w:rsidRPr="00AE602B" w:rsidRDefault="001A17D8" w:rsidP="004A57EC">
                  <w:pPr>
                    <w:snapToGrid w:val="0"/>
                    <w:jc w:val="center"/>
                    <w:rPr>
                      <w:color w:val="000000"/>
                      <w:sz w:val="21"/>
                      <w:szCs w:val="21"/>
                    </w:rPr>
                  </w:pPr>
                </w:p>
              </w:tc>
            </w:tr>
            <w:tr w:rsidR="00D33132" w:rsidRPr="00AE602B" w:rsidTr="00E627DB">
              <w:trPr>
                <w:trHeight w:val="397"/>
                <w:jc w:val="center"/>
              </w:trPr>
              <w:tc>
                <w:tcPr>
                  <w:tcW w:w="611" w:type="dxa"/>
                  <w:tcBorders>
                    <w:top w:val="single" w:sz="6" w:space="0" w:color="auto"/>
                    <w:bottom w:val="single" w:sz="8" w:space="0" w:color="auto"/>
                  </w:tcBorders>
                  <w:vAlign w:val="center"/>
                </w:tcPr>
                <w:p w:rsidR="00D33132" w:rsidRPr="00AE602B" w:rsidRDefault="00D33132" w:rsidP="00B4276E">
                  <w:pPr>
                    <w:snapToGrid w:val="0"/>
                    <w:jc w:val="center"/>
                    <w:rPr>
                      <w:sz w:val="21"/>
                      <w:szCs w:val="21"/>
                    </w:rPr>
                  </w:pPr>
                  <w:r w:rsidRPr="00AE602B">
                    <w:rPr>
                      <w:sz w:val="21"/>
                      <w:szCs w:val="21"/>
                    </w:rPr>
                    <w:t>3</w:t>
                  </w:r>
                </w:p>
              </w:tc>
              <w:tc>
                <w:tcPr>
                  <w:tcW w:w="992" w:type="dxa"/>
                  <w:tcBorders>
                    <w:top w:val="single" w:sz="6" w:space="0" w:color="auto"/>
                    <w:bottom w:val="single" w:sz="8" w:space="0" w:color="auto"/>
                  </w:tcBorders>
                  <w:vAlign w:val="center"/>
                </w:tcPr>
                <w:p w:rsidR="00D33132" w:rsidRPr="00AE602B" w:rsidRDefault="00D33132" w:rsidP="00B4276E">
                  <w:pPr>
                    <w:snapToGrid w:val="0"/>
                    <w:jc w:val="center"/>
                    <w:rPr>
                      <w:sz w:val="21"/>
                      <w:szCs w:val="21"/>
                    </w:rPr>
                  </w:pPr>
                  <w:r w:rsidRPr="00AE602B">
                    <w:rPr>
                      <w:sz w:val="21"/>
                      <w:szCs w:val="21"/>
                    </w:rPr>
                    <w:t>噪声</w:t>
                  </w:r>
                </w:p>
              </w:tc>
              <w:tc>
                <w:tcPr>
                  <w:tcW w:w="1843" w:type="dxa"/>
                  <w:tcBorders>
                    <w:top w:val="single" w:sz="6" w:space="0" w:color="auto"/>
                    <w:bottom w:val="single" w:sz="8" w:space="0" w:color="auto"/>
                  </w:tcBorders>
                  <w:vAlign w:val="center"/>
                </w:tcPr>
                <w:p w:rsidR="00D33132" w:rsidRPr="00AE602B" w:rsidRDefault="00D33132" w:rsidP="00B4276E">
                  <w:pPr>
                    <w:snapToGrid w:val="0"/>
                    <w:jc w:val="center"/>
                    <w:rPr>
                      <w:sz w:val="21"/>
                      <w:szCs w:val="21"/>
                    </w:rPr>
                  </w:pPr>
                  <w:r w:rsidRPr="00AE602B">
                    <w:rPr>
                      <w:sz w:val="21"/>
                      <w:szCs w:val="21"/>
                    </w:rPr>
                    <w:t>拔丝机、电退火炉等设备运行</w:t>
                  </w:r>
                </w:p>
              </w:tc>
              <w:tc>
                <w:tcPr>
                  <w:tcW w:w="1275" w:type="dxa"/>
                  <w:tcBorders>
                    <w:top w:val="single" w:sz="6" w:space="0" w:color="auto"/>
                    <w:bottom w:val="single" w:sz="8" w:space="0" w:color="auto"/>
                  </w:tcBorders>
                  <w:vAlign w:val="center"/>
                </w:tcPr>
                <w:p w:rsidR="00D33132" w:rsidRPr="00AE602B" w:rsidRDefault="00D33132" w:rsidP="00B4276E">
                  <w:pPr>
                    <w:snapToGrid w:val="0"/>
                    <w:jc w:val="center"/>
                    <w:rPr>
                      <w:sz w:val="21"/>
                      <w:szCs w:val="21"/>
                    </w:rPr>
                  </w:pPr>
                  <w:r w:rsidRPr="00AE602B">
                    <w:rPr>
                      <w:sz w:val="21"/>
                      <w:szCs w:val="21"/>
                    </w:rPr>
                    <w:t>噪声</w:t>
                  </w:r>
                </w:p>
              </w:tc>
              <w:tc>
                <w:tcPr>
                  <w:tcW w:w="1843" w:type="dxa"/>
                  <w:tcBorders>
                    <w:top w:val="single" w:sz="6" w:space="0" w:color="auto"/>
                    <w:bottom w:val="single" w:sz="8" w:space="0" w:color="auto"/>
                  </w:tcBorders>
                  <w:vAlign w:val="center"/>
                </w:tcPr>
                <w:p w:rsidR="00D33132" w:rsidRPr="00AE602B" w:rsidRDefault="00D33132" w:rsidP="00B4276E">
                  <w:pPr>
                    <w:snapToGrid w:val="0"/>
                    <w:jc w:val="center"/>
                    <w:rPr>
                      <w:sz w:val="21"/>
                      <w:szCs w:val="21"/>
                    </w:rPr>
                  </w:pPr>
                  <w:r w:rsidRPr="00AE602B">
                    <w:rPr>
                      <w:sz w:val="21"/>
                      <w:szCs w:val="21"/>
                    </w:rPr>
                    <w:t>厂房密闭隔音、距离衰减。</w:t>
                  </w:r>
                </w:p>
              </w:tc>
              <w:tc>
                <w:tcPr>
                  <w:tcW w:w="2310" w:type="dxa"/>
                  <w:tcBorders>
                    <w:top w:val="single" w:sz="6" w:space="0" w:color="auto"/>
                    <w:bottom w:val="single" w:sz="8" w:space="0" w:color="auto"/>
                  </w:tcBorders>
                  <w:vAlign w:val="center"/>
                </w:tcPr>
                <w:p w:rsidR="00D33132" w:rsidRPr="00AE602B" w:rsidRDefault="004A57EC" w:rsidP="00B4276E">
                  <w:pPr>
                    <w:snapToGrid w:val="0"/>
                    <w:jc w:val="center"/>
                    <w:rPr>
                      <w:sz w:val="21"/>
                      <w:szCs w:val="21"/>
                    </w:rPr>
                  </w:pPr>
                  <w:r w:rsidRPr="00AE602B">
                    <w:rPr>
                      <w:color w:val="000000"/>
                      <w:sz w:val="21"/>
                      <w:szCs w:val="21"/>
                    </w:rPr>
                    <w:t>《工业企业厂界环境噪声排放标准》（</w:t>
                  </w:r>
                  <w:r w:rsidRPr="00AE602B">
                    <w:rPr>
                      <w:color w:val="000000"/>
                      <w:sz w:val="21"/>
                      <w:szCs w:val="21"/>
                    </w:rPr>
                    <w:t>GB12348-2008</w:t>
                  </w:r>
                  <w:r w:rsidRPr="00AE602B">
                    <w:rPr>
                      <w:color w:val="000000"/>
                      <w:sz w:val="21"/>
                      <w:szCs w:val="21"/>
                    </w:rPr>
                    <w:t>）</w:t>
                  </w:r>
                  <w:r w:rsidRPr="00AE602B">
                    <w:rPr>
                      <w:color w:val="000000"/>
                      <w:sz w:val="21"/>
                      <w:szCs w:val="21"/>
                    </w:rPr>
                    <w:t>2</w:t>
                  </w:r>
                  <w:r w:rsidRPr="00AE602B">
                    <w:rPr>
                      <w:color w:val="000000"/>
                      <w:sz w:val="21"/>
                      <w:szCs w:val="21"/>
                    </w:rPr>
                    <w:t>类</w:t>
                  </w:r>
                  <w:r>
                    <w:rPr>
                      <w:rFonts w:hint="eastAsia"/>
                      <w:color w:val="000000"/>
                      <w:sz w:val="21"/>
                      <w:szCs w:val="21"/>
                    </w:rPr>
                    <w:t>昼间</w:t>
                  </w:r>
                  <w:r w:rsidRPr="00AE602B">
                    <w:rPr>
                      <w:color w:val="000000"/>
                      <w:sz w:val="21"/>
                      <w:szCs w:val="21"/>
                    </w:rPr>
                    <w:t>60dB</w:t>
                  </w:r>
                  <w:r w:rsidRPr="00AE602B">
                    <w:rPr>
                      <w:color w:val="000000"/>
                      <w:sz w:val="21"/>
                      <w:szCs w:val="21"/>
                    </w:rPr>
                    <w:t>（</w:t>
                  </w:r>
                  <w:r w:rsidRPr="00AE602B">
                    <w:rPr>
                      <w:color w:val="000000"/>
                      <w:sz w:val="21"/>
                      <w:szCs w:val="21"/>
                    </w:rPr>
                    <w:t>A</w:t>
                  </w:r>
                  <w:r w:rsidRPr="00AE602B">
                    <w:rPr>
                      <w:color w:val="000000"/>
                      <w:sz w:val="21"/>
                      <w:szCs w:val="21"/>
                    </w:rPr>
                    <w:t>）</w:t>
                  </w:r>
                  <w:r>
                    <w:rPr>
                      <w:rFonts w:hint="eastAsia"/>
                      <w:color w:val="000000"/>
                      <w:sz w:val="21"/>
                      <w:szCs w:val="21"/>
                    </w:rPr>
                    <w:t>限值</w:t>
                  </w:r>
                </w:p>
              </w:tc>
            </w:tr>
          </w:tbl>
          <w:p w:rsidR="00E627DB" w:rsidRDefault="00E627DB" w:rsidP="00CB5B88">
            <w:pPr>
              <w:rPr>
                <w:color w:val="000000"/>
              </w:rPr>
            </w:pPr>
          </w:p>
          <w:p w:rsidR="001A17D8" w:rsidRDefault="001A17D8" w:rsidP="00CB5B88">
            <w:pPr>
              <w:rPr>
                <w:color w:val="000000"/>
              </w:rPr>
            </w:pPr>
          </w:p>
          <w:p w:rsidR="001A17D8" w:rsidRDefault="001A17D8" w:rsidP="00CB5B88">
            <w:pPr>
              <w:rPr>
                <w:color w:val="000000"/>
              </w:rPr>
            </w:pPr>
          </w:p>
          <w:p w:rsidR="00B249ED" w:rsidRDefault="00B249ED" w:rsidP="00CB5B88">
            <w:pPr>
              <w:rPr>
                <w:color w:val="000000"/>
              </w:rPr>
            </w:pPr>
          </w:p>
          <w:p w:rsidR="00B249ED" w:rsidRDefault="00B249ED" w:rsidP="00CB5B88">
            <w:pPr>
              <w:rPr>
                <w:color w:val="000000"/>
              </w:rPr>
            </w:pPr>
          </w:p>
          <w:p w:rsidR="00B249ED" w:rsidRDefault="00B249ED" w:rsidP="00CB5B88">
            <w:pPr>
              <w:rPr>
                <w:color w:val="000000"/>
              </w:rPr>
            </w:pPr>
          </w:p>
          <w:p w:rsidR="00B249ED" w:rsidRDefault="00B249ED" w:rsidP="00CB5B88">
            <w:pPr>
              <w:rPr>
                <w:color w:val="000000"/>
              </w:rPr>
            </w:pPr>
          </w:p>
          <w:p w:rsidR="00B249ED" w:rsidRDefault="00B249ED" w:rsidP="00CB5B88">
            <w:pPr>
              <w:rPr>
                <w:color w:val="000000"/>
              </w:rPr>
            </w:pPr>
          </w:p>
          <w:p w:rsidR="00B249ED" w:rsidRDefault="00B249ED" w:rsidP="00CB5B88">
            <w:pPr>
              <w:rPr>
                <w:color w:val="000000"/>
              </w:rPr>
            </w:pPr>
          </w:p>
          <w:p w:rsidR="00B249ED" w:rsidRDefault="00B249ED" w:rsidP="00CB5B88">
            <w:pPr>
              <w:rPr>
                <w:color w:val="000000"/>
              </w:rPr>
            </w:pPr>
          </w:p>
          <w:p w:rsidR="00B249ED" w:rsidRPr="00AE602B" w:rsidRDefault="00B249ED" w:rsidP="00CB5B88">
            <w:pPr>
              <w:rPr>
                <w:color w:val="000000"/>
              </w:rPr>
            </w:pPr>
          </w:p>
        </w:tc>
      </w:tr>
    </w:tbl>
    <w:p w:rsidR="00751C0D" w:rsidRPr="00AE602B" w:rsidRDefault="00AF29AE">
      <w:pPr>
        <w:jc w:val="left"/>
        <w:rPr>
          <w:b/>
          <w:color w:val="000000"/>
        </w:rPr>
      </w:pPr>
      <w:r w:rsidRPr="00AE602B">
        <w:rPr>
          <w:b/>
          <w:color w:val="000000"/>
        </w:rPr>
        <w:lastRenderedPageBreak/>
        <w:br w:type="page"/>
      </w:r>
      <w:r w:rsidR="00751C0D" w:rsidRPr="00AE602B">
        <w:rPr>
          <w:b/>
          <w:color w:val="000000"/>
        </w:rPr>
        <w:lastRenderedPageBreak/>
        <w:t>建设项目拟采取的防治措施及预期治理效果</w:t>
      </w:r>
    </w:p>
    <w:tbl>
      <w:tblPr>
        <w:tblW w:w="924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63"/>
        <w:gridCol w:w="1658"/>
        <w:gridCol w:w="1559"/>
        <w:gridCol w:w="3083"/>
        <w:gridCol w:w="1680"/>
      </w:tblGrid>
      <w:tr w:rsidR="00751C0D" w:rsidRPr="00AE602B" w:rsidTr="00D249C7">
        <w:trPr>
          <w:trHeight w:val="397"/>
          <w:jc w:val="center"/>
        </w:trPr>
        <w:tc>
          <w:tcPr>
            <w:tcW w:w="1263" w:type="dxa"/>
            <w:tcBorders>
              <w:tl2br w:val="single" w:sz="4" w:space="0" w:color="auto"/>
            </w:tcBorders>
          </w:tcPr>
          <w:p w:rsidR="00751C0D" w:rsidRPr="00AE602B" w:rsidRDefault="00751C0D">
            <w:pPr>
              <w:jc w:val="left"/>
              <w:rPr>
                <w:color w:val="000000"/>
                <w:sz w:val="24"/>
                <w:szCs w:val="24"/>
              </w:rPr>
            </w:pPr>
            <w:r w:rsidRPr="00AE602B">
              <w:rPr>
                <w:b/>
                <w:color w:val="000000"/>
                <w:sz w:val="24"/>
                <w:szCs w:val="24"/>
              </w:rPr>
              <w:t xml:space="preserve">    </w:t>
            </w:r>
            <w:r w:rsidRPr="00AE602B">
              <w:rPr>
                <w:color w:val="000000"/>
                <w:sz w:val="24"/>
                <w:szCs w:val="24"/>
              </w:rPr>
              <w:t>内容</w:t>
            </w:r>
          </w:p>
          <w:p w:rsidR="00751C0D" w:rsidRPr="00AE602B" w:rsidRDefault="00751C0D">
            <w:pPr>
              <w:jc w:val="left"/>
              <w:rPr>
                <w:color w:val="000000"/>
                <w:sz w:val="24"/>
                <w:szCs w:val="24"/>
              </w:rPr>
            </w:pPr>
            <w:r w:rsidRPr="00AE602B">
              <w:rPr>
                <w:color w:val="000000"/>
                <w:sz w:val="24"/>
                <w:szCs w:val="24"/>
              </w:rPr>
              <w:t>类型</w:t>
            </w:r>
          </w:p>
        </w:tc>
        <w:tc>
          <w:tcPr>
            <w:tcW w:w="1658" w:type="dxa"/>
            <w:vAlign w:val="center"/>
          </w:tcPr>
          <w:p w:rsidR="00751C0D" w:rsidRPr="00AE602B" w:rsidRDefault="00751C0D">
            <w:pPr>
              <w:jc w:val="center"/>
              <w:rPr>
                <w:color w:val="000000"/>
                <w:sz w:val="24"/>
                <w:szCs w:val="24"/>
              </w:rPr>
            </w:pPr>
            <w:r w:rsidRPr="00AE602B">
              <w:rPr>
                <w:color w:val="000000"/>
                <w:sz w:val="24"/>
                <w:szCs w:val="24"/>
              </w:rPr>
              <w:t>排放源</w:t>
            </w:r>
          </w:p>
          <w:p w:rsidR="00751C0D" w:rsidRPr="00AE602B" w:rsidRDefault="00751C0D">
            <w:pPr>
              <w:jc w:val="center"/>
              <w:rPr>
                <w:color w:val="000000"/>
                <w:sz w:val="24"/>
                <w:szCs w:val="24"/>
              </w:rPr>
            </w:pPr>
            <w:r w:rsidRPr="00AE602B">
              <w:rPr>
                <w:color w:val="000000"/>
                <w:sz w:val="24"/>
                <w:szCs w:val="24"/>
              </w:rPr>
              <w:t>（编号）</w:t>
            </w:r>
          </w:p>
        </w:tc>
        <w:tc>
          <w:tcPr>
            <w:tcW w:w="1559" w:type="dxa"/>
            <w:vAlign w:val="center"/>
          </w:tcPr>
          <w:p w:rsidR="00751C0D" w:rsidRPr="00AE602B" w:rsidRDefault="00751C0D" w:rsidP="001F6CD5">
            <w:pPr>
              <w:jc w:val="center"/>
              <w:rPr>
                <w:color w:val="000000"/>
                <w:sz w:val="24"/>
                <w:szCs w:val="24"/>
              </w:rPr>
            </w:pPr>
            <w:r w:rsidRPr="00AE602B">
              <w:rPr>
                <w:color w:val="000000"/>
                <w:sz w:val="24"/>
                <w:szCs w:val="24"/>
              </w:rPr>
              <w:t>污染物名称</w:t>
            </w:r>
          </w:p>
        </w:tc>
        <w:tc>
          <w:tcPr>
            <w:tcW w:w="3083" w:type="dxa"/>
            <w:vAlign w:val="center"/>
          </w:tcPr>
          <w:p w:rsidR="00751C0D" w:rsidRPr="00AE602B" w:rsidRDefault="00751C0D">
            <w:pPr>
              <w:jc w:val="center"/>
              <w:rPr>
                <w:color w:val="000000"/>
                <w:sz w:val="24"/>
                <w:szCs w:val="24"/>
              </w:rPr>
            </w:pPr>
            <w:r w:rsidRPr="00AE602B">
              <w:rPr>
                <w:color w:val="000000"/>
                <w:sz w:val="24"/>
                <w:szCs w:val="24"/>
              </w:rPr>
              <w:t>防治措施</w:t>
            </w:r>
          </w:p>
        </w:tc>
        <w:tc>
          <w:tcPr>
            <w:tcW w:w="1680" w:type="dxa"/>
            <w:vAlign w:val="center"/>
          </w:tcPr>
          <w:p w:rsidR="00751C0D" w:rsidRPr="00AE602B" w:rsidRDefault="00751C0D">
            <w:pPr>
              <w:jc w:val="center"/>
              <w:rPr>
                <w:color w:val="000000"/>
                <w:sz w:val="24"/>
                <w:szCs w:val="24"/>
              </w:rPr>
            </w:pPr>
            <w:r w:rsidRPr="00AE602B">
              <w:rPr>
                <w:color w:val="000000"/>
                <w:sz w:val="24"/>
                <w:szCs w:val="24"/>
              </w:rPr>
              <w:t>预期治理效果</w:t>
            </w:r>
          </w:p>
        </w:tc>
      </w:tr>
      <w:tr w:rsidR="00B16640" w:rsidRPr="00AE602B" w:rsidTr="00D249C7">
        <w:trPr>
          <w:trHeight w:val="397"/>
          <w:jc w:val="center"/>
        </w:trPr>
        <w:tc>
          <w:tcPr>
            <w:tcW w:w="1263" w:type="dxa"/>
            <w:vAlign w:val="center"/>
          </w:tcPr>
          <w:p w:rsidR="00B16640" w:rsidRPr="00AE602B" w:rsidRDefault="00B16640" w:rsidP="00C80C36">
            <w:pPr>
              <w:jc w:val="center"/>
              <w:rPr>
                <w:color w:val="000000"/>
                <w:sz w:val="24"/>
                <w:szCs w:val="24"/>
              </w:rPr>
            </w:pPr>
            <w:r w:rsidRPr="00AE602B">
              <w:rPr>
                <w:color w:val="000000"/>
                <w:sz w:val="24"/>
                <w:szCs w:val="24"/>
              </w:rPr>
              <w:t>大</w:t>
            </w:r>
          </w:p>
          <w:p w:rsidR="00B16640" w:rsidRPr="00AE602B" w:rsidRDefault="00B16640" w:rsidP="00C80C36">
            <w:pPr>
              <w:jc w:val="center"/>
              <w:rPr>
                <w:color w:val="000000"/>
                <w:sz w:val="24"/>
                <w:szCs w:val="24"/>
              </w:rPr>
            </w:pPr>
            <w:r w:rsidRPr="00AE602B">
              <w:rPr>
                <w:color w:val="000000"/>
                <w:sz w:val="24"/>
                <w:szCs w:val="24"/>
              </w:rPr>
              <w:t>气</w:t>
            </w:r>
          </w:p>
          <w:p w:rsidR="00B16640" w:rsidRPr="00AE602B" w:rsidRDefault="00B16640" w:rsidP="00C80C36">
            <w:pPr>
              <w:jc w:val="center"/>
              <w:rPr>
                <w:color w:val="000000"/>
                <w:sz w:val="24"/>
                <w:szCs w:val="24"/>
              </w:rPr>
            </w:pPr>
            <w:r w:rsidRPr="00AE602B">
              <w:rPr>
                <w:color w:val="000000"/>
                <w:sz w:val="24"/>
                <w:szCs w:val="24"/>
              </w:rPr>
              <w:t>污</w:t>
            </w:r>
          </w:p>
          <w:p w:rsidR="00B16640" w:rsidRPr="00AE602B" w:rsidRDefault="00B16640" w:rsidP="00C80C36">
            <w:pPr>
              <w:jc w:val="center"/>
              <w:rPr>
                <w:color w:val="000000"/>
                <w:sz w:val="24"/>
                <w:szCs w:val="24"/>
              </w:rPr>
            </w:pPr>
            <w:r w:rsidRPr="00AE602B">
              <w:rPr>
                <w:color w:val="000000"/>
                <w:sz w:val="24"/>
                <w:szCs w:val="24"/>
              </w:rPr>
              <w:t>染</w:t>
            </w:r>
          </w:p>
          <w:p w:rsidR="00B16640" w:rsidRPr="00AE602B" w:rsidRDefault="00B16640" w:rsidP="00C80C36">
            <w:pPr>
              <w:jc w:val="center"/>
              <w:rPr>
                <w:color w:val="000000"/>
                <w:sz w:val="24"/>
                <w:szCs w:val="24"/>
              </w:rPr>
            </w:pPr>
            <w:r w:rsidRPr="00AE602B">
              <w:rPr>
                <w:color w:val="000000"/>
                <w:sz w:val="24"/>
                <w:szCs w:val="24"/>
              </w:rPr>
              <w:t>物</w:t>
            </w:r>
          </w:p>
        </w:tc>
        <w:tc>
          <w:tcPr>
            <w:tcW w:w="1658" w:type="dxa"/>
            <w:vAlign w:val="center"/>
          </w:tcPr>
          <w:p w:rsidR="00B16640" w:rsidRPr="00AE602B" w:rsidRDefault="001F6CD5" w:rsidP="006078C9">
            <w:pPr>
              <w:jc w:val="center"/>
              <w:rPr>
                <w:color w:val="000000"/>
                <w:sz w:val="24"/>
                <w:szCs w:val="24"/>
              </w:rPr>
            </w:pPr>
            <w:r w:rsidRPr="00AE602B">
              <w:rPr>
                <w:color w:val="000000"/>
                <w:sz w:val="24"/>
                <w:szCs w:val="24"/>
              </w:rPr>
              <w:t>/</w:t>
            </w:r>
          </w:p>
        </w:tc>
        <w:tc>
          <w:tcPr>
            <w:tcW w:w="1559" w:type="dxa"/>
            <w:vAlign w:val="center"/>
          </w:tcPr>
          <w:p w:rsidR="00B16640" w:rsidRPr="00AE602B" w:rsidRDefault="001F6CD5" w:rsidP="006078C9">
            <w:pPr>
              <w:jc w:val="center"/>
              <w:rPr>
                <w:color w:val="000000"/>
                <w:sz w:val="24"/>
                <w:szCs w:val="24"/>
              </w:rPr>
            </w:pPr>
            <w:r w:rsidRPr="00AE602B">
              <w:rPr>
                <w:color w:val="000000"/>
                <w:sz w:val="24"/>
                <w:szCs w:val="24"/>
              </w:rPr>
              <w:t>/</w:t>
            </w:r>
          </w:p>
        </w:tc>
        <w:tc>
          <w:tcPr>
            <w:tcW w:w="3083" w:type="dxa"/>
            <w:vAlign w:val="center"/>
          </w:tcPr>
          <w:p w:rsidR="00B16640" w:rsidRPr="00AE602B" w:rsidRDefault="001F6CD5" w:rsidP="001F6CD5">
            <w:pPr>
              <w:jc w:val="center"/>
              <w:rPr>
                <w:color w:val="000000"/>
                <w:sz w:val="24"/>
                <w:szCs w:val="24"/>
              </w:rPr>
            </w:pPr>
            <w:r w:rsidRPr="00AE602B">
              <w:rPr>
                <w:color w:val="000000"/>
                <w:sz w:val="24"/>
                <w:szCs w:val="24"/>
              </w:rPr>
              <w:t>/</w:t>
            </w:r>
          </w:p>
        </w:tc>
        <w:tc>
          <w:tcPr>
            <w:tcW w:w="1680" w:type="dxa"/>
            <w:vAlign w:val="center"/>
          </w:tcPr>
          <w:p w:rsidR="00B16640" w:rsidRPr="00AE602B" w:rsidRDefault="001F6CD5" w:rsidP="009C1883">
            <w:pPr>
              <w:jc w:val="center"/>
              <w:rPr>
                <w:bCs/>
                <w:color w:val="000000"/>
                <w:sz w:val="24"/>
                <w:szCs w:val="24"/>
              </w:rPr>
            </w:pPr>
            <w:r w:rsidRPr="00AE602B">
              <w:rPr>
                <w:bCs/>
                <w:color w:val="000000"/>
                <w:sz w:val="24"/>
                <w:szCs w:val="24"/>
              </w:rPr>
              <w:t>/</w:t>
            </w:r>
          </w:p>
        </w:tc>
      </w:tr>
      <w:tr w:rsidR="00E627DB" w:rsidRPr="00AE602B" w:rsidTr="00E627DB">
        <w:trPr>
          <w:trHeight w:val="1367"/>
          <w:jc w:val="center"/>
        </w:trPr>
        <w:tc>
          <w:tcPr>
            <w:tcW w:w="1263" w:type="dxa"/>
            <w:vMerge w:val="restart"/>
            <w:vAlign w:val="center"/>
          </w:tcPr>
          <w:p w:rsidR="00E627DB" w:rsidRPr="00AE602B" w:rsidRDefault="00E627DB" w:rsidP="00BB23C4">
            <w:pPr>
              <w:jc w:val="center"/>
              <w:rPr>
                <w:color w:val="000000"/>
                <w:sz w:val="24"/>
                <w:szCs w:val="24"/>
              </w:rPr>
            </w:pPr>
            <w:r w:rsidRPr="00AE602B">
              <w:rPr>
                <w:color w:val="000000"/>
                <w:sz w:val="24"/>
                <w:szCs w:val="24"/>
              </w:rPr>
              <w:t>水</w:t>
            </w:r>
          </w:p>
          <w:p w:rsidR="00E627DB" w:rsidRPr="00AE602B" w:rsidRDefault="00E627DB" w:rsidP="00BB23C4">
            <w:pPr>
              <w:jc w:val="center"/>
              <w:rPr>
                <w:color w:val="000000"/>
                <w:sz w:val="24"/>
                <w:szCs w:val="24"/>
              </w:rPr>
            </w:pPr>
            <w:r w:rsidRPr="00AE602B">
              <w:rPr>
                <w:color w:val="000000"/>
                <w:sz w:val="24"/>
                <w:szCs w:val="24"/>
              </w:rPr>
              <w:t>污</w:t>
            </w:r>
          </w:p>
          <w:p w:rsidR="00E627DB" w:rsidRPr="00AE602B" w:rsidRDefault="00E627DB" w:rsidP="00BB23C4">
            <w:pPr>
              <w:jc w:val="center"/>
              <w:rPr>
                <w:color w:val="000000"/>
                <w:sz w:val="24"/>
                <w:szCs w:val="24"/>
              </w:rPr>
            </w:pPr>
            <w:r w:rsidRPr="00AE602B">
              <w:rPr>
                <w:color w:val="000000"/>
                <w:sz w:val="24"/>
                <w:szCs w:val="24"/>
              </w:rPr>
              <w:t>染</w:t>
            </w:r>
          </w:p>
          <w:p w:rsidR="00E627DB" w:rsidRPr="00AE602B" w:rsidRDefault="00E627DB" w:rsidP="00BB23C4">
            <w:pPr>
              <w:jc w:val="center"/>
              <w:rPr>
                <w:color w:val="000000"/>
                <w:sz w:val="24"/>
                <w:szCs w:val="24"/>
              </w:rPr>
            </w:pPr>
            <w:r w:rsidRPr="00AE602B">
              <w:rPr>
                <w:color w:val="000000"/>
                <w:sz w:val="24"/>
                <w:szCs w:val="24"/>
              </w:rPr>
              <w:t>物</w:t>
            </w:r>
          </w:p>
        </w:tc>
        <w:tc>
          <w:tcPr>
            <w:tcW w:w="1658" w:type="dxa"/>
            <w:vAlign w:val="center"/>
          </w:tcPr>
          <w:p w:rsidR="00E627DB" w:rsidRPr="00AE602B" w:rsidRDefault="00E627DB" w:rsidP="00B92A8B">
            <w:pPr>
              <w:jc w:val="center"/>
              <w:rPr>
                <w:color w:val="000000"/>
                <w:sz w:val="24"/>
                <w:szCs w:val="24"/>
              </w:rPr>
            </w:pPr>
            <w:r w:rsidRPr="00AE602B">
              <w:rPr>
                <w:color w:val="000000"/>
                <w:sz w:val="24"/>
                <w:szCs w:val="24"/>
              </w:rPr>
              <w:t>生活污水</w:t>
            </w:r>
          </w:p>
        </w:tc>
        <w:tc>
          <w:tcPr>
            <w:tcW w:w="1559" w:type="dxa"/>
            <w:shd w:val="clear" w:color="auto" w:fill="auto"/>
            <w:vAlign w:val="center"/>
          </w:tcPr>
          <w:p w:rsidR="00E627DB" w:rsidRPr="00AE602B" w:rsidRDefault="00E627DB" w:rsidP="001F6CD5">
            <w:pPr>
              <w:spacing w:line="440" w:lineRule="exact"/>
              <w:jc w:val="center"/>
              <w:rPr>
                <w:color w:val="000000"/>
                <w:sz w:val="24"/>
                <w:szCs w:val="24"/>
              </w:rPr>
            </w:pPr>
            <w:r w:rsidRPr="00AE602B">
              <w:rPr>
                <w:color w:val="000000"/>
                <w:sz w:val="24"/>
                <w:szCs w:val="24"/>
              </w:rPr>
              <w:t>COD</w:t>
            </w:r>
          </w:p>
          <w:p w:rsidR="00E627DB" w:rsidRPr="00AE602B" w:rsidRDefault="00E627DB" w:rsidP="001F6CD5">
            <w:pPr>
              <w:spacing w:line="440" w:lineRule="exact"/>
              <w:jc w:val="center"/>
              <w:rPr>
                <w:color w:val="000000"/>
                <w:sz w:val="24"/>
                <w:szCs w:val="24"/>
              </w:rPr>
            </w:pPr>
            <w:r w:rsidRPr="00AE602B">
              <w:rPr>
                <w:color w:val="000000"/>
                <w:sz w:val="24"/>
                <w:szCs w:val="24"/>
              </w:rPr>
              <w:t>SS</w:t>
            </w:r>
          </w:p>
          <w:p w:rsidR="00E627DB" w:rsidRPr="00AE602B" w:rsidRDefault="00E627DB" w:rsidP="001F6CD5">
            <w:pPr>
              <w:spacing w:line="440" w:lineRule="exact"/>
              <w:jc w:val="center"/>
              <w:rPr>
                <w:color w:val="000000"/>
                <w:sz w:val="24"/>
                <w:szCs w:val="24"/>
              </w:rPr>
            </w:pPr>
            <w:r w:rsidRPr="00AE602B">
              <w:rPr>
                <w:color w:val="000000"/>
                <w:sz w:val="24"/>
                <w:szCs w:val="24"/>
              </w:rPr>
              <w:t>NH</w:t>
            </w:r>
            <w:r w:rsidRPr="00AE602B">
              <w:rPr>
                <w:color w:val="000000"/>
                <w:sz w:val="24"/>
                <w:szCs w:val="24"/>
                <w:vertAlign w:val="subscript"/>
              </w:rPr>
              <w:t>3</w:t>
            </w:r>
            <w:r w:rsidRPr="00AE602B">
              <w:rPr>
                <w:color w:val="000000"/>
                <w:sz w:val="24"/>
                <w:szCs w:val="24"/>
              </w:rPr>
              <w:t>-N</w:t>
            </w:r>
          </w:p>
          <w:p w:rsidR="00E627DB" w:rsidRPr="00AE602B" w:rsidRDefault="00E627DB" w:rsidP="001F6CD5">
            <w:pPr>
              <w:spacing w:line="440" w:lineRule="exact"/>
              <w:jc w:val="center"/>
              <w:rPr>
                <w:color w:val="000000"/>
                <w:sz w:val="24"/>
                <w:szCs w:val="24"/>
              </w:rPr>
            </w:pPr>
            <w:r w:rsidRPr="00AE602B">
              <w:rPr>
                <w:color w:val="000000"/>
                <w:sz w:val="24"/>
                <w:szCs w:val="24"/>
              </w:rPr>
              <w:t>TP</w:t>
            </w:r>
          </w:p>
        </w:tc>
        <w:tc>
          <w:tcPr>
            <w:tcW w:w="3083" w:type="dxa"/>
            <w:shd w:val="clear" w:color="auto" w:fill="auto"/>
            <w:vAlign w:val="center"/>
          </w:tcPr>
          <w:p w:rsidR="00E627DB" w:rsidRPr="00AE602B" w:rsidRDefault="00E627DB" w:rsidP="002F0B65">
            <w:pPr>
              <w:jc w:val="center"/>
              <w:rPr>
                <w:color w:val="000000"/>
                <w:sz w:val="24"/>
                <w:szCs w:val="24"/>
              </w:rPr>
            </w:pPr>
            <w:r w:rsidRPr="00AE602B">
              <w:rPr>
                <w:color w:val="000000"/>
                <w:sz w:val="24"/>
                <w:szCs w:val="24"/>
              </w:rPr>
              <w:t>排入</w:t>
            </w:r>
            <w:r>
              <w:rPr>
                <w:rFonts w:hint="eastAsia"/>
                <w:color w:val="000000"/>
                <w:sz w:val="24"/>
                <w:szCs w:val="24"/>
              </w:rPr>
              <w:t>现有</w:t>
            </w:r>
            <w:r w:rsidRPr="00AE602B">
              <w:rPr>
                <w:color w:val="000000"/>
                <w:sz w:val="24"/>
                <w:szCs w:val="24"/>
              </w:rPr>
              <w:t>化粪池、定期清运</w:t>
            </w:r>
            <w:r w:rsidR="001A17D8">
              <w:rPr>
                <w:rFonts w:hint="eastAsia"/>
                <w:color w:val="000000"/>
                <w:sz w:val="24"/>
                <w:szCs w:val="24"/>
              </w:rPr>
              <w:t>。</w:t>
            </w:r>
          </w:p>
        </w:tc>
        <w:tc>
          <w:tcPr>
            <w:tcW w:w="1680" w:type="dxa"/>
            <w:vMerge w:val="restart"/>
            <w:shd w:val="clear" w:color="auto" w:fill="auto"/>
            <w:vAlign w:val="center"/>
          </w:tcPr>
          <w:p w:rsidR="00E627DB" w:rsidRPr="00AE602B" w:rsidRDefault="00E627DB" w:rsidP="00AF5F02">
            <w:pPr>
              <w:jc w:val="center"/>
              <w:rPr>
                <w:bCs/>
                <w:color w:val="000000"/>
                <w:sz w:val="24"/>
                <w:szCs w:val="24"/>
              </w:rPr>
            </w:pPr>
            <w:r>
              <w:rPr>
                <w:rFonts w:hint="eastAsia"/>
                <w:color w:val="000000"/>
                <w:sz w:val="24"/>
                <w:szCs w:val="24"/>
              </w:rPr>
              <w:t>可行</w:t>
            </w:r>
          </w:p>
        </w:tc>
      </w:tr>
      <w:tr w:rsidR="00E627DB" w:rsidRPr="00AE602B" w:rsidTr="00E627DB">
        <w:trPr>
          <w:trHeight w:val="585"/>
          <w:jc w:val="center"/>
        </w:trPr>
        <w:tc>
          <w:tcPr>
            <w:tcW w:w="1263" w:type="dxa"/>
            <w:vMerge/>
            <w:vAlign w:val="center"/>
          </w:tcPr>
          <w:p w:rsidR="00E627DB" w:rsidRPr="00AE602B" w:rsidRDefault="00E627DB" w:rsidP="00BB23C4">
            <w:pPr>
              <w:jc w:val="center"/>
              <w:rPr>
                <w:color w:val="000000"/>
                <w:sz w:val="24"/>
                <w:szCs w:val="24"/>
              </w:rPr>
            </w:pPr>
          </w:p>
        </w:tc>
        <w:tc>
          <w:tcPr>
            <w:tcW w:w="1658" w:type="dxa"/>
            <w:vAlign w:val="center"/>
          </w:tcPr>
          <w:p w:rsidR="00E627DB" w:rsidRPr="00E627DB" w:rsidRDefault="00E627DB" w:rsidP="00E627DB">
            <w:pPr>
              <w:snapToGrid w:val="0"/>
              <w:jc w:val="center"/>
              <w:rPr>
                <w:sz w:val="24"/>
                <w:szCs w:val="24"/>
              </w:rPr>
            </w:pPr>
            <w:r w:rsidRPr="00E627DB">
              <w:rPr>
                <w:rFonts w:hint="eastAsia"/>
                <w:sz w:val="24"/>
                <w:szCs w:val="24"/>
              </w:rPr>
              <w:t>水箱拔丝车拔丝</w:t>
            </w:r>
          </w:p>
        </w:tc>
        <w:tc>
          <w:tcPr>
            <w:tcW w:w="1559" w:type="dxa"/>
            <w:shd w:val="clear" w:color="auto" w:fill="auto"/>
            <w:vAlign w:val="center"/>
          </w:tcPr>
          <w:p w:rsidR="00E627DB" w:rsidRPr="00AE602B" w:rsidRDefault="00E627DB" w:rsidP="00E627DB">
            <w:pPr>
              <w:spacing w:line="440" w:lineRule="exact"/>
              <w:jc w:val="center"/>
              <w:rPr>
                <w:color w:val="000000"/>
                <w:sz w:val="24"/>
                <w:szCs w:val="24"/>
              </w:rPr>
            </w:pPr>
            <w:r>
              <w:rPr>
                <w:rFonts w:hint="eastAsia"/>
                <w:color w:val="000000"/>
                <w:sz w:val="24"/>
                <w:szCs w:val="24"/>
              </w:rPr>
              <w:t>冷却废水</w:t>
            </w:r>
          </w:p>
        </w:tc>
        <w:tc>
          <w:tcPr>
            <w:tcW w:w="3083" w:type="dxa"/>
            <w:shd w:val="clear" w:color="auto" w:fill="auto"/>
            <w:vAlign w:val="center"/>
          </w:tcPr>
          <w:p w:rsidR="00E627DB" w:rsidRPr="00AE602B" w:rsidRDefault="00E627DB" w:rsidP="002F0B65">
            <w:pPr>
              <w:jc w:val="center"/>
              <w:rPr>
                <w:color w:val="000000"/>
                <w:sz w:val="24"/>
                <w:szCs w:val="24"/>
              </w:rPr>
            </w:pPr>
            <w:r w:rsidRPr="00E627DB">
              <w:rPr>
                <w:rFonts w:hint="eastAsia"/>
                <w:color w:val="000000"/>
                <w:sz w:val="24"/>
                <w:szCs w:val="24"/>
              </w:rPr>
              <w:t>车间内设置冷却水罐及防渗漏水池，冷却用水循环使用，定期补充，不外排。</w:t>
            </w:r>
          </w:p>
        </w:tc>
        <w:tc>
          <w:tcPr>
            <w:tcW w:w="1680" w:type="dxa"/>
            <w:vMerge/>
            <w:shd w:val="clear" w:color="auto" w:fill="auto"/>
            <w:vAlign w:val="center"/>
          </w:tcPr>
          <w:p w:rsidR="00E627DB" w:rsidRDefault="00E627DB" w:rsidP="00AF5F02">
            <w:pPr>
              <w:jc w:val="center"/>
              <w:rPr>
                <w:color w:val="000000"/>
                <w:sz w:val="24"/>
                <w:szCs w:val="24"/>
              </w:rPr>
            </w:pPr>
          </w:p>
        </w:tc>
      </w:tr>
      <w:tr w:rsidR="001A17D8" w:rsidRPr="00AE602B" w:rsidTr="001A17D8">
        <w:trPr>
          <w:trHeight w:val="1378"/>
          <w:jc w:val="center"/>
        </w:trPr>
        <w:tc>
          <w:tcPr>
            <w:tcW w:w="1263" w:type="dxa"/>
            <w:vMerge w:val="restart"/>
            <w:vAlign w:val="center"/>
          </w:tcPr>
          <w:p w:rsidR="001A17D8" w:rsidRPr="00AE602B" w:rsidRDefault="001A17D8">
            <w:pPr>
              <w:jc w:val="center"/>
              <w:rPr>
                <w:color w:val="000000"/>
                <w:sz w:val="24"/>
                <w:szCs w:val="24"/>
              </w:rPr>
            </w:pPr>
            <w:r w:rsidRPr="00AE602B">
              <w:rPr>
                <w:color w:val="000000"/>
                <w:sz w:val="24"/>
                <w:szCs w:val="24"/>
              </w:rPr>
              <w:t>固</w:t>
            </w:r>
          </w:p>
          <w:p w:rsidR="001A17D8" w:rsidRPr="00AE602B" w:rsidRDefault="001A17D8">
            <w:pPr>
              <w:jc w:val="center"/>
              <w:rPr>
                <w:color w:val="000000"/>
                <w:sz w:val="24"/>
                <w:szCs w:val="24"/>
              </w:rPr>
            </w:pPr>
            <w:r w:rsidRPr="00AE602B">
              <w:rPr>
                <w:color w:val="000000"/>
                <w:sz w:val="24"/>
                <w:szCs w:val="24"/>
              </w:rPr>
              <w:t>体</w:t>
            </w:r>
          </w:p>
          <w:p w:rsidR="001A17D8" w:rsidRPr="00AE602B" w:rsidRDefault="001A17D8">
            <w:pPr>
              <w:jc w:val="center"/>
              <w:rPr>
                <w:color w:val="000000"/>
                <w:sz w:val="24"/>
                <w:szCs w:val="24"/>
              </w:rPr>
            </w:pPr>
            <w:r w:rsidRPr="00AE602B">
              <w:rPr>
                <w:color w:val="000000"/>
                <w:sz w:val="24"/>
                <w:szCs w:val="24"/>
              </w:rPr>
              <w:t>废</w:t>
            </w:r>
          </w:p>
          <w:p w:rsidR="001A17D8" w:rsidRPr="00AE602B" w:rsidRDefault="001A17D8" w:rsidP="004D6E33">
            <w:pPr>
              <w:jc w:val="center"/>
              <w:rPr>
                <w:color w:val="000000"/>
                <w:sz w:val="24"/>
                <w:szCs w:val="24"/>
              </w:rPr>
            </w:pPr>
            <w:r w:rsidRPr="00AE602B">
              <w:rPr>
                <w:color w:val="000000"/>
                <w:sz w:val="24"/>
                <w:szCs w:val="24"/>
              </w:rPr>
              <w:t>物</w:t>
            </w:r>
          </w:p>
        </w:tc>
        <w:tc>
          <w:tcPr>
            <w:tcW w:w="1658" w:type="dxa"/>
            <w:vMerge w:val="restart"/>
            <w:vAlign w:val="center"/>
          </w:tcPr>
          <w:p w:rsidR="001A17D8" w:rsidRPr="00AE602B" w:rsidRDefault="001A17D8" w:rsidP="00566F60">
            <w:pPr>
              <w:jc w:val="center"/>
              <w:rPr>
                <w:color w:val="000000"/>
                <w:sz w:val="24"/>
                <w:szCs w:val="24"/>
                <w:highlight w:val="yellow"/>
              </w:rPr>
            </w:pPr>
            <w:r w:rsidRPr="00AE602B">
              <w:rPr>
                <w:sz w:val="24"/>
                <w:szCs w:val="24"/>
              </w:rPr>
              <w:t>拔丝收线</w:t>
            </w:r>
          </w:p>
        </w:tc>
        <w:tc>
          <w:tcPr>
            <w:tcW w:w="1559" w:type="dxa"/>
            <w:vAlign w:val="center"/>
          </w:tcPr>
          <w:p w:rsidR="001A17D8" w:rsidRPr="00AE602B" w:rsidRDefault="001A17D8" w:rsidP="008D5CF1">
            <w:pPr>
              <w:jc w:val="center"/>
              <w:rPr>
                <w:color w:val="000000"/>
                <w:sz w:val="24"/>
                <w:szCs w:val="24"/>
                <w:highlight w:val="yellow"/>
              </w:rPr>
            </w:pPr>
            <w:r>
              <w:rPr>
                <w:rFonts w:hint="eastAsia"/>
                <w:color w:val="000000"/>
                <w:sz w:val="24"/>
                <w:szCs w:val="24"/>
              </w:rPr>
              <w:t>废线头</w:t>
            </w:r>
          </w:p>
        </w:tc>
        <w:tc>
          <w:tcPr>
            <w:tcW w:w="3083" w:type="dxa"/>
            <w:vMerge w:val="restart"/>
            <w:vAlign w:val="center"/>
          </w:tcPr>
          <w:p w:rsidR="001A17D8" w:rsidRPr="00AE602B" w:rsidRDefault="001A17D8" w:rsidP="00503C30">
            <w:pPr>
              <w:spacing w:line="240" w:lineRule="atLeast"/>
              <w:jc w:val="center"/>
              <w:rPr>
                <w:color w:val="000000"/>
                <w:sz w:val="24"/>
                <w:szCs w:val="24"/>
              </w:rPr>
            </w:pPr>
            <w:r w:rsidRPr="001A17D8">
              <w:rPr>
                <w:rFonts w:hint="eastAsia"/>
                <w:color w:val="000000"/>
                <w:sz w:val="24"/>
                <w:szCs w:val="24"/>
              </w:rPr>
              <w:t>废线头收集后</w:t>
            </w:r>
            <w:r w:rsidRPr="001A17D8">
              <w:rPr>
                <w:color w:val="000000"/>
                <w:sz w:val="24"/>
                <w:szCs w:val="24"/>
              </w:rPr>
              <w:t>在一般固废暂存间存放，</w:t>
            </w:r>
            <w:r w:rsidRPr="001A17D8">
              <w:rPr>
                <w:rFonts w:hint="eastAsia"/>
                <w:color w:val="000000"/>
                <w:sz w:val="24"/>
                <w:szCs w:val="24"/>
              </w:rPr>
              <w:t>脱落的氧化铁粉收集在密封桶后，暂存在暂存间，</w:t>
            </w:r>
            <w:r w:rsidRPr="001A17D8">
              <w:rPr>
                <w:color w:val="000000"/>
                <w:sz w:val="24"/>
                <w:szCs w:val="24"/>
              </w:rPr>
              <w:t>定期出售</w:t>
            </w:r>
            <w:r>
              <w:rPr>
                <w:rFonts w:hint="eastAsia"/>
                <w:color w:val="000000"/>
                <w:sz w:val="24"/>
                <w:szCs w:val="24"/>
              </w:rPr>
              <w:t>。</w:t>
            </w:r>
          </w:p>
        </w:tc>
        <w:tc>
          <w:tcPr>
            <w:tcW w:w="1680" w:type="dxa"/>
            <w:vMerge w:val="restart"/>
            <w:vAlign w:val="center"/>
          </w:tcPr>
          <w:p w:rsidR="001A17D8" w:rsidRPr="00B3101C" w:rsidRDefault="001A17D8" w:rsidP="003F6EDF">
            <w:pPr>
              <w:jc w:val="center"/>
              <w:rPr>
                <w:rFonts w:eastAsiaTheme="minorEastAsia"/>
                <w:color w:val="000000"/>
                <w:sz w:val="24"/>
                <w:szCs w:val="24"/>
              </w:rPr>
            </w:pPr>
            <w:r w:rsidRPr="00B3101C">
              <w:rPr>
                <w:rFonts w:eastAsiaTheme="minorEastAsia" w:hAnsiTheme="minorEastAsia"/>
                <w:color w:val="000000"/>
                <w:sz w:val="24"/>
                <w:szCs w:val="24"/>
              </w:rPr>
              <w:t>工业固废暂存间满足《一般工业固体废物贮存、处理场污染控制标准》</w:t>
            </w:r>
            <w:r w:rsidRPr="00B3101C">
              <w:rPr>
                <w:rFonts w:eastAsiaTheme="minorEastAsia"/>
                <w:color w:val="000000"/>
                <w:sz w:val="24"/>
                <w:szCs w:val="24"/>
              </w:rPr>
              <w:t>(GB18599-2001)</w:t>
            </w:r>
            <w:r w:rsidRPr="00B3101C">
              <w:rPr>
                <w:rFonts w:eastAsiaTheme="minorEastAsia" w:hAnsiTheme="minorEastAsia"/>
                <w:color w:val="000000"/>
                <w:sz w:val="24"/>
                <w:szCs w:val="24"/>
              </w:rPr>
              <w:t>及其</w:t>
            </w:r>
            <w:r w:rsidRPr="00B3101C">
              <w:rPr>
                <w:rFonts w:eastAsiaTheme="minorEastAsia"/>
                <w:color w:val="000000"/>
                <w:sz w:val="24"/>
                <w:szCs w:val="24"/>
              </w:rPr>
              <w:t>2013</w:t>
            </w:r>
            <w:r w:rsidRPr="00B3101C">
              <w:rPr>
                <w:rFonts w:eastAsiaTheme="minorEastAsia" w:hAnsiTheme="minorEastAsia"/>
                <w:color w:val="000000"/>
                <w:sz w:val="24"/>
                <w:szCs w:val="24"/>
              </w:rPr>
              <w:t>年修改单要求</w:t>
            </w:r>
          </w:p>
        </w:tc>
      </w:tr>
      <w:tr w:rsidR="001A17D8" w:rsidRPr="00AE602B" w:rsidTr="001A17D8">
        <w:trPr>
          <w:trHeight w:val="1378"/>
          <w:jc w:val="center"/>
        </w:trPr>
        <w:tc>
          <w:tcPr>
            <w:tcW w:w="1263" w:type="dxa"/>
            <w:vMerge/>
            <w:vAlign w:val="center"/>
          </w:tcPr>
          <w:p w:rsidR="001A17D8" w:rsidRPr="00AE602B" w:rsidRDefault="001A17D8">
            <w:pPr>
              <w:jc w:val="center"/>
              <w:rPr>
                <w:color w:val="000000"/>
                <w:sz w:val="24"/>
                <w:szCs w:val="24"/>
              </w:rPr>
            </w:pPr>
          </w:p>
        </w:tc>
        <w:tc>
          <w:tcPr>
            <w:tcW w:w="1658" w:type="dxa"/>
            <w:vMerge/>
            <w:vAlign w:val="center"/>
          </w:tcPr>
          <w:p w:rsidR="001A17D8" w:rsidRPr="00AE602B" w:rsidRDefault="001A17D8" w:rsidP="00566F60">
            <w:pPr>
              <w:jc w:val="center"/>
              <w:rPr>
                <w:sz w:val="24"/>
                <w:szCs w:val="24"/>
              </w:rPr>
            </w:pPr>
          </w:p>
        </w:tc>
        <w:tc>
          <w:tcPr>
            <w:tcW w:w="1559" w:type="dxa"/>
            <w:vAlign w:val="center"/>
          </w:tcPr>
          <w:p w:rsidR="001A17D8" w:rsidRDefault="001A17D8" w:rsidP="008D5CF1">
            <w:pPr>
              <w:jc w:val="center"/>
              <w:rPr>
                <w:color w:val="000000"/>
                <w:sz w:val="24"/>
                <w:szCs w:val="24"/>
              </w:rPr>
            </w:pPr>
            <w:r w:rsidRPr="001A17D8">
              <w:rPr>
                <w:rFonts w:hint="eastAsia"/>
                <w:color w:val="000000"/>
                <w:sz w:val="24"/>
                <w:szCs w:val="24"/>
              </w:rPr>
              <w:t>脱落的氧化铁粉</w:t>
            </w:r>
          </w:p>
        </w:tc>
        <w:tc>
          <w:tcPr>
            <w:tcW w:w="3083" w:type="dxa"/>
            <w:vMerge/>
            <w:vAlign w:val="center"/>
          </w:tcPr>
          <w:p w:rsidR="001A17D8" w:rsidRPr="005A54B0" w:rsidRDefault="001A17D8" w:rsidP="00503C30">
            <w:pPr>
              <w:spacing w:line="240" w:lineRule="atLeast"/>
              <w:jc w:val="center"/>
              <w:rPr>
                <w:color w:val="000000"/>
                <w:sz w:val="24"/>
                <w:szCs w:val="24"/>
              </w:rPr>
            </w:pPr>
          </w:p>
        </w:tc>
        <w:tc>
          <w:tcPr>
            <w:tcW w:w="1680" w:type="dxa"/>
            <w:vMerge/>
            <w:vAlign w:val="center"/>
          </w:tcPr>
          <w:p w:rsidR="001A17D8" w:rsidRPr="00B3101C" w:rsidRDefault="001A17D8" w:rsidP="003F6EDF">
            <w:pPr>
              <w:jc w:val="center"/>
              <w:rPr>
                <w:rFonts w:eastAsiaTheme="minorEastAsia" w:hAnsiTheme="minorEastAsia"/>
                <w:color w:val="000000"/>
                <w:sz w:val="24"/>
                <w:szCs w:val="24"/>
              </w:rPr>
            </w:pPr>
          </w:p>
        </w:tc>
      </w:tr>
      <w:tr w:rsidR="00231C4D" w:rsidRPr="00AE602B" w:rsidTr="00D249C7">
        <w:trPr>
          <w:trHeight w:val="397"/>
          <w:jc w:val="center"/>
        </w:trPr>
        <w:tc>
          <w:tcPr>
            <w:tcW w:w="1263" w:type="dxa"/>
            <w:vAlign w:val="center"/>
          </w:tcPr>
          <w:p w:rsidR="00231C4D" w:rsidRPr="00AE602B" w:rsidRDefault="00231C4D">
            <w:pPr>
              <w:jc w:val="center"/>
              <w:rPr>
                <w:color w:val="000000"/>
                <w:sz w:val="24"/>
                <w:szCs w:val="24"/>
              </w:rPr>
            </w:pPr>
            <w:r w:rsidRPr="00AE602B">
              <w:rPr>
                <w:color w:val="000000"/>
                <w:sz w:val="24"/>
                <w:szCs w:val="24"/>
              </w:rPr>
              <w:t>噪</w:t>
            </w:r>
          </w:p>
          <w:p w:rsidR="00231C4D" w:rsidRPr="00AE602B" w:rsidRDefault="00231C4D">
            <w:pPr>
              <w:jc w:val="center"/>
              <w:rPr>
                <w:color w:val="000000"/>
                <w:sz w:val="24"/>
                <w:szCs w:val="24"/>
              </w:rPr>
            </w:pPr>
            <w:r w:rsidRPr="00AE602B">
              <w:rPr>
                <w:color w:val="000000"/>
                <w:sz w:val="24"/>
                <w:szCs w:val="24"/>
              </w:rPr>
              <w:t>声</w:t>
            </w:r>
          </w:p>
        </w:tc>
        <w:tc>
          <w:tcPr>
            <w:tcW w:w="7980" w:type="dxa"/>
            <w:gridSpan w:val="4"/>
            <w:vAlign w:val="center"/>
          </w:tcPr>
          <w:p w:rsidR="00231C4D" w:rsidRPr="00AE602B" w:rsidRDefault="00B657CC" w:rsidP="00AC1404">
            <w:pPr>
              <w:spacing w:line="440" w:lineRule="exact"/>
              <w:ind w:firstLineChars="200" w:firstLine="480"/>
              <w:rPr>
                <w:color w:val="000000"/>
                <w:sz w:val="24"/>
                <w:szCs w:val="24"/>
              </w:rPr>
            </w:pPr>
            <w:r w:rsidRPr="00AE602B">
              <w:rPr>
                <w:color w:val="000000"/>
                <w:sz w:val="24"/>
                <w:szCs w:val="24"/>
              </w:rPr>
              <w:t>该项目高噪声设备主要为</w:t>
            </w:r>
            <w:r w:rsidR="00B362D4" w:rsidRPr="00AE602B">
              <w:rPr>
                <w:color w:val="000000"/>
                <w:sz w:val="24"/>
                <w:szCs w:val="24"/>
              </w:rPr>
              <w:t>拔丝机、电退火炉</w:t>
            </w:r>
            <w:r w:rsidRPr="00AE602B">
              <w:rPr>
                <w:color w:val="000000"/>
                <w:sz w:val="24"/>
                <w:szCs w:val="24"/>
              </w:rPr>
              <w:t>等，声源强度在</w:t>
            </w:r>
            <w:r w:rsidR="00AC1404" w:rsidRPr="00AE602B">
              <w:rPr>
                <w:color w:val="000000"/>
                <w:sz w:val="24"/>
                <w:szCs w:val="24"/>
              </w:rPr>
              <w:t>70</w:t>
            </w:r>
            <w:r w:rsidRPr="00AE602B">
              <w:rPr>
                <w:color w:val="000000"/>
                <w:sz w:val="24"/>
                <w:szCs w:val="24"/>
              </w:rPr>
              <w:t>~</w:t>
            </w:r>
            <w:r w:rsidR="00AC1404" w:rsidRPr="00AE602B">
              <w:rPr>
                <w:color w:val="000000"/>
                <w:sz w:val="24"/>
                <w:szCs w:val="24"/>
              </w:rPr>
              <w:t>8</w:t>
            </w:r>
            <w:r w:rsidRPr="00AE602B">
              <w:rPr>
                <w:color w:val="000000"/>
                <w:sz w:val="24"/>
                <w:szCs w:val="24"/>
              </w:rPr>
              <w:t>5dB(A)</w:t>
            </w:r>
            <w:r w:rsidRPr="00AE602B">
              <w:rPr>
                <w:color w:val="000000"/>
                <w:sz w:val="24"/>
                <w:szCs w:val="24"/>
              </w:rPr>
              <w:t>之间。设备经密闭隔音和距离衰减后，预计厂界噪声在</w:t>
            </w:r>
            <w:r w:rsidR="00D33132">
              <w:rPr>
                <w:rFonts w:hint="eastAsia"/>
                <w:color w:val="000000"/>
                <w:sz w:val="24"/>
                <w:szCs w:val="24"/>
              </w:rPr>
              <w:t>53.6-54.8</w:t>
            </w:r>
            <w:r w:rsidR="00D33132" w:rsidRPr="00AE602B">
              <w:rPr>
                <w:color w:val="000000"/>
                <w:sz w:val="24"/>
                <w:szCs w:val="24"/>
              </w:rPr>
              <w:t>dB(A)</w:t>
            </w:r>
            <w:r w:rsidRPr="00AE602B">
              <w:rPr>
                <w:color w:val="000000"/>
                <w:sz w:val="24"/>
                <w:szCs w:val="24"/>
              </w:rPr>
              <w:t>，能达到《工业企业厂界环境噪声排放标准》（</w:t>
            </w:r>
            <w:r w:rsidRPr="00AE602B">
              <w:rPr>
                <w:color w:val="000000"/>
                <w:sz w:val="24"/>
                <w:szCs w:val="24"/>
              </w:rPr>
              <w:t>GB12348-2008</w:t>
            </w:r>
            <w:r w:rsidRPr="00AE602B">
              <w:rPr>
                <w:color w:val="000000"/>
                <w:sz w:val="24"/>
                <w:szCs w:val="24"/>
              </w:rPr>
              <w:t>）</w:t>
            </w:r>
            <w:r w:rsidRPr="00AE602B">
              <w:rPr>
                <w:color w:val="000000"/>
                <w:sz w:val="24"/>
                <w:szCs w:val="24"/>
              </w:rPr>
              <w:t>2</w:t>
            </w:r>
            <w:r w:rsidRPr="00AE602B">
              <w:rPr>
                <w:color w:val="000000"/>
                <w:sz w:val="24"/>
                <w:szCs w:val="24"/>
              </w:rPr>
              <w:t>类区昼间</w:t>
            </w:r>
            <w:r w:rsidRPr="00AE602B">
              <w:rPr>
                <w:color w:val="000000"/>
                <w:sz w:val="24"/>
                <w:szCs w:val="24"/>
              </w:rPr>
              <w:t>60dB(A)</w:t>
            </w:r>
            <w:r w:rsidRPr="00AE602B">
              <w:rPr>
                <w:color w:val="000000"/>
                <w:sz w:val="24"/>
                <w:szCs w:val="24"/>
              </w:rPr>
              <w:t>的标准要求。</w:t>
            </w:r>
          </w:p>
        </w:tc>
      </w:tr>
      <w:tr w:rsidR="00231C4D" w:rsidRPr="00AE602B" w:rsidTr="00D249C7">
        <w:trPr>
          <w:trHeight w:val="397"/>
          <w:jc w:val="center"/>
        </w:trPr>
        <w:tc>
          <w:tcPr>
            <w:tcW w:w="1263" w:type="dxa"/>
            <w:vAlign w:val="center"/>
          </w:tcPr>
          <w:p w:rsidR="00231C4D" w:rsidRPr="00AE602B" w:rsidRDefault="00231C4D">
            <w:pPr>
              <w:jc w:val="center"/>
              <w:rPr>
                <w:color w:val="000000"/>
                <w:sz w:val="24"/>
                <w:szCs w:val="24"/>
              </w:rPr>
            </w:pPr>
            <w:r w:rsidRPr="00AE602B">
              <w:rPr>
                <w:color w:val="000000"/>
                <w:sz w:val="24"/>
                <w:szCs w:val="24"/>
              </w:rPr>
              <w:t>其</w:t>
            </w:r>
          </w:p>
          <w:p w:rsidR="00231C4D" w:rsidRPr="00AE602B" w:rsidRDefault="00231C4D">
            <w:pPr>
              <w:jc w:val="center"/>
              <w:rPr>
                <w:color w:val="000000"/>
                <w:sz w:val="24"/>
                <w:szCs w:val="24"/>
              </w:rPr>
            </w:pPr>
            <w:r w:rsidRPr="00AE602B">
              <w:rPr>
                <w:color w:val="000000"/>
                <w:sz w:val="24"/>
                <w:szCs w:val="24"/>
              </w:rPr>
              <w:t>他</w:t>
            </w:r>
          </w:p>
        </w:tc>
        <w:tc>
          <w:tcPr>
            <w:tcW w:w="7980" w:type="dxa"/>
            <w:gridSpan w:val="4"/>
            <w:vAlign w:val="center"/>
          </w:tcPr>
          <w:p w:rsidR="00996945" w:rsidRDefault="00996945">
            <w:pPr>
              <w:ind w:firstLine="3080"/>
              <w:rPr>
                <w:color w:val="000000"/>
                <w:sz w:val="24"/>
                <w:szCs w:val="24"/>
              </w:rPr>
            </w:pPr>
          </w:p>
          <w:p w:rsidR="00996945" w:rsidRDefault="00996945">
            <w:pPr>
              <w:ind w:firstLine="3080"/>
              <w:rPr>
                <w:color w:val="000000"/>
                <w:sz w:val="24"/>
                <w:szCs w:val="24"/>
              </w:rPr>
            </w:pPr>
          </w:p>
          <w:p w:rsidR="00996945" w:rsidRDefault="00996945">
            <w:pPr>
              <w:ind w:firstLine="3080"/>
              <w:rPr>
                <w:color w:val="000000"/>
                <w:sz w:val="24"/>
                <w:szCs w:val="24"/>
              </w:rPr>
            </w:pPr>
          </w:p>
          <w:p w:rsidR="00231C4D" w:rsidRDefault="00231C4D">
            <w:pPr>
              <w:ind w:firstLine="3080"/>
              <w:rPr>
                <w:color w:val="000000"/>
                <w:sz w:val="24"/>
                <w:szCs w:val="24"/>
              </w:rPr>
            </w:pPr>
            <w:r w:rsidRPr="00AE602B">
              <w:rPr>
                <w:color w:val="000000"/>
                <w:sz w:val="24"/>
                <w:szCs w:val="24"/>
              </w:rPr>
              <w:t>/</w:t>
            </w:r>
          </w:p>
          <w:p w:rsidR="00996945" w:rsidRDefault="00996945">
            <w:pPr>
              <w:ind w:firstLine="3080"/>
              <w:rPr>
                <w:color w:val="000000"/>
                <w:sz w:val="24"/>
                <w:szCs w:val="24"/>
              </w:rPr>
            </w:pPr>
          </w:p>
          <w:p w:rsidR="00996945" w:rsidRDefault="00996945">
            <w:pPr>
              <w:ind w:firstLine="3080"/>
              <w:rPr>
                <w:color w:val="000000"/>
                <w:sz w:val="24"/>
                <w:szCs w:val="24"/>
              </w:rPr>
            </w:pPr>
          </w:p>
          <w:p w:rsidR="00996945" w:rsidRPr="00AE602B" w:rsidRDefault="00996945">
            <w:pPr>
              <w:ind w:firstLine="3080"/>
              <w:rPr>
                <w:color w:val="000000"/>
                <w:sz w:val="24"/>
                <w:szCs w:val="24"/>
              </w:rPr>
            </w:pPr>
          </w:p>
        </w:tc>
      </w:tr>
      <w:tr w:rsidR="00231C4D" w:rsidRPr="00AE602B" w:rsidTr="00D249C7">
        <w:trPr>
          <w:trHeight w:val="397"/>
          <w:jc w:val="center"/>
        </w:trPr>
        <w:tc>
          <w:tcPr>
            <w:tcW w:w="9243" w:type="dxa"/>
            <w:gridSpan w:val="5"/>
          </w:tcPr>
          <w:p w:rsidR="00231C4D" w:rsidRPr="00AE602B" w:rsidRDefault="00231C4D" w:rsidP="00095B67">
            <w:pPr>
              <w:jc w:val="left"/>
              <w:rPr>
                <w:color w:val="000000"/>
                <w:sz w:val="24"/>
                <w:szCs w:val="24"/>
              </w:rPr>
            </w:pPr>
            <w:r w:rsidRPr="00AE602B">
              <w:rPr>
                <w:color w:val="000000"/>
                <w:sz w:val="24"/>
                <w:szCs w:val="24"/>
              </w:rPr>
              <w:t>生态保护措施及预期效果：</w:t>
            </w:r>
          </w:p>
          <w:p w:rsidR="00231C4D" w:rsidRPr="00AE602B" w:rsidRDefault="00231C4D" w:rsidP="00095B67">
            <w:pPr>
              <w:ind w:firstLineChars="200" w:firstLine="480"/>
              <w:rPr>
                <w:bCs/>
                <w:color w:val="000000"/>
                <w:sz w:val="24"/>
              </w:rPr>
            </w:pPr>
          </w:p>
          <w:p w:rsidR="0005752B" w:rsidRDefault="0005752B" w:rsidP="00095B67">
            <w:pPr>
              <w:ind w:firstLineChars="200" w:firstLine="480"/>
              <w:rPr>
                <w:bCs/>
                <w:color w:val="000000"/>
                <w:sz w:val="24"/>
              </w:rPr>
            </w:pPr>
          </w:p>
          <w:p w:rsidR="00D249C7" w:rsidRDefault="00D249C7" w:rsidP="00095B67">
            <w:pPr>
              <w:ind w:firstLineChars="200" w:firstLine="480"/>
              <w:rPr>
                <w:bCs/>
                <w:color w:val="000000"/>
                <w:sz w:val="24"/>
              </w:rPr>
            </w:pPr>
          </w:p>
          <w:p w:rsidR="00D249C7" w:rsidRDefault="00E627DB" w:rsidP="00E627DB">
            <w:pPr>
              <w:ind w:firstLineChars="200" w:firstLine="480"/>
              <w:jc w:val="center"/>
              <w:rPr>
                <w:bCs/>
                <w:color w:val="000000"/>
                <w:sz w:val="24"/>
              </w:rPr>
            </w:pPr>
            <w:r>
              <w:rPr>
                <w:rFonts w:hint="eastAsia"/>
                <w:bCs/>
                <w:color w:val="000000"/>
                <w:sz w:val="24"/>
              </w:rPr>
              <w:t>/</w:t>
            </w:r>
          </w:p>
          <w:p w:rsidR="006531AD" w:rsidRPr="00AE602B" w:rsidRDefault="006531AD" w:rsidP="00877516">
            <w:pPr>
              <w:rPr>
                <w:bCs/>
                <w:color w:val="000000"/>
                <w:sz w:val="24"/>
              </w:rPr>
            </w:pPr>
          </w:p>
        </w:tc>
      </w:tr>
    </w:tbl>
    <w:p w:rsidR="00751C0D" w:rsidRPr="00AE602B" w:rsidRDefault="00AE4E91">
      <w:pPr>
        <w:jc w:val="left"/>
        <w:rPr>
          <w:b/>
          <w:color w:val="000000"/>
        </w:rPr>
      </w:pPr>
      <w:r w:rsidRPr="00AE602B">
        <w:rPr>
          <w:b/>
          <w:color w:val="000000"/>
        </w:rPr>
        <w:br w:type="page"/>
      </w:r>
      <w:r w:rsidR="00751C0D" w:rsidRPr="00AE602B">
        <w:rPr>
          <w:b/>
          <w:color w:val="000000"/>
        </w:rPr>
        <w:lastRenderedPageBreak/>
        <w:t>建议与结论</w:t>
      </w:r>
    </w:p>
    <w:tbl>
      <w:tblPr>
        <w:tblW w:w="919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9193"/>
      </w:tblGrid>
      <w:tr w:rsidR="00751C0D" w:rsidRPr="00AE602B" w:rsidTr="00213D64">
        <w:trPr>
          <w:trHeight w:val="13157"/>
        </w:trPr>
        <w:tc>
          <w:tcPr>
            <w:tcW w:w="9193" w:type="dxa"/>
          </w:tcPr>
          <w:p w:rsidR="00751C0D" w:rsidRPr="00AE602B" w:rsidRDefault="00A659D1" w:rsidP="00213D64">
            <w:pPr>
              <w:spacing w:line="440" w:lineRule="exact"/>
              <w:rPr>
                <w:b/>
                <w:color w:val="000000"/>
                <w:sz w:val="24"/>
                <w:szCs w:val="24"/>
              </w:rPr>
            </w:pPr>
            <w:r w:rsidRPr="00AE602B">
              <w:rPr>
                <w:b/>
                <w:color w:val="000000"/>
                <w:sz w:val="24"/>
                <w:szCs w:val="24"/>
              </w:rPr>
              <w:t>一、结论</w:t>
            </w:r>
          </w:p>
          <w:p w:rsidR="00B657CC" w:rsidRPr="00AE602B" w:rsidRDefault="00B657CC" w:rsidP="00B657CC">
            <w:pPr>
              <w:snapToGrid w:val="0"/>
              <w:spacing w:line="440" w:lineRule="exact"/>
              <w:ind w:firstLineChars="200" w:firstLine="482"/>
              <w:rPr>
                <w:rFonts w:eastAsia="楷体_GB2312"/>
                <w:b/>
                <w:bCs/>
                <w:color w:val="000000"/>
                <w:sz w:val="24"/>
                <w:szCs w:val="24"/>
              </w:rPr>
            </w:pPr>
            <w:r w:rsidRPr="00AE602B">
              <w:rPr>
                <w:b/>
                <w:bCs/>
                <w:color w:val="000000"/>
                <w:sz w:val="24"/>
                <w:szCs w:val="24"/>
              </w:rPr>
              <w:t>1</w:t>
            </w:r>
            <w:r w:rsidRPr="00AE602B">
              <w:rPr>
                <w:b/>
                <w:bCs/>
                <w:color w:val="000000"/>
                <w:sz w:val="24"/>
                <w:szCs w:val="24"/>
              </w:rPr>
              <w:t>、本项目符合国家产业政策要求</w:t>
            </w:r>
          </w:p>
          <w:p w:rsidR="00B657CC" w:rsidRPr="00AE602B" w:rsidRDefault="00B657CC" w:rsidP="00B657CC">
            <w:pPr>
              <w:kinsoku w:val="0"/>
              <w:snapToGrid w:val="0"/>
              <w:spacing w:line="440" w:lineRule="exact"/>
              <w:ind w:firstLineChars="200" w:firstLine="480"/>
              <w:jc w:val="left"/>
              <w:rPr>
                <w:color w:val="FF0000"/>
                <w:sz w:val="24"/>
                <w:szCs w:val="24"/>
              </w:rPr>
            </w:pPr>
            <w:r w:rsidRPr="00AE602B">
              <w:rPr>
                <w:color w:val="000000"/>
                <w:sz w:val="24"/>
                <w:szCs w:val="24"/>
              </w:rPr>
              <w:t>对比《产业结构调整指导目录（</w:t>
            </w:r>
            <w:r w:rsidRPr="00AE602B">
              <w:rPr>
                <w:color w:val="000000"/>
                <w:sz w:val="24"/>
                <w:szCs w:val="24"/>
              </w:rPr>
              <w:t>2011</w:t>
            </w:r>
            <w:r w:rsidRPr="00AE602B">
              <w:rPr>
                <w:color w:val="000000"/>
                <w:sz w:val="24"/>
                <w:szCs w:val="24"/>
              </w:rPr>
              <w:t>年本）》（</w:t>
            </w:r>
            <w:r w:rsidRPr="00AE602B">
              <w:rPr>
                <w:color w:val="000000"/>
                <w:sz w:val="24"/>
                <w:szCs w:val="24"/>
              </w:rPr>
              <w:t>2013</w:t>
            </w:r>
            <w:r w:rsidRPr="00AE602B">
              <w:rPr>
                <w:color w:val="000000"/>
                <w:sz w:val="24"/>
                <w:szCs w:val="24"/>
              </w:rPr>
              <w:t>修订）</w:t>
            </w:r>
            <w:r w:rsidRPr="00AE602B">
              <w:rPr>
                <w:color w:val="000000"/>
              </w:rPr>
              <w:t>，</w:t>
            </w:r>
            <w:r w:rsidR="00B362D4" w:rsidRPr="00AE602B">
              <w:rPr>
                <w:color w:val="000000"/>
                <w:sz w:val="24"/>
                <w:szCs w:val="24"/>
              </w:rPr>
              <w:t>新乡县合河乡骏腾线材厂年产冷拔丝</w:t>
            </w:r>
            <w:r w:rsidR="00B362D4" w:rsidRPr="00AE602B">
              <w:rPr>
                <w:color w:val="000000"/>
                <w:sz w:val="24"/>
                <w:szCs w:val="24"/>
              </w:rPr>
              <w:t>3000</w:t>
            </w:r>
            <w:r w:rsidR="00B362D4" w:rsidRPr="00AE602B">
              <w:rPr>
                <w:color w:val="000000"/>
                <w:sz w:val="24"/>
                <w:szCs w:val="24"/>
              </w:rPr>
              <w:t>吨</w:t>
            </w:r>
            <w:r w:rsidRPr="00AE602B">
              <w:rPr>
                <w:color w:val="000000"/>
                <w:sz w:val="24"/>
                <w:szCs w:val="24"/>
              </w:rPr>
              <w:t>项目属于允许类建设项目，符合我国的产业政策，项目已在</w:t>
            </w:r>
            <w:r w:rsidR="00B362D4" w:rsidRPr="00AE602B">
              <w:rPr>
                <w:color w:val="000000"/>
                <w:sz w:val="24"/>
                <w:szCs w:val="24"/>
              </w:rPr>
              <w:t>新乡县</w:t>
            </w:r>
            <w:r w:rsidRPr="00AE602B">
              <w:rPr>
                <w:color w:val="000000"/>
                <w:sz w:val="24"/>
                <w:szCs w:val="24"/>
              </w:rPr>
              <w:t>发展和改革委员会备案，项目代码为</w:t>
            </w:r>
            <w:r w:rsidRPr="00AE602B">
              <w:rPr>
                <w:color w:val="000000"/>
                <w:kern w:val="36"/>
                <w:sz w:val="24"/>
                <w:szCs w:val="24"/>
              </w:rPr>
              <w:t>2019-410</w:t>
            </w:r>
            <w:r w:rsidR="00B362D4" w:rsidRPr="00AE602B">
              <w:rPr>
                <w:color w:val="000000"/>
                <w:kern w:val="36"/>
                <w:sz w:val="24"/>
                <w:szCs w:val="24"/>
              </w:rPr>
              <w:t>721</w:t>
            </w:r>
            <w:r w:rsidRPr="00AE602B">
              <w:rPr>
                <w:color w:val="000000"/>
                <w:kern w:val="36"/>
                <w:sz w:val="24"/>
                <w:szCs w:val="24"/>
              </w:rPr>
              <w:t>-33-03-</w:t>
            </w:r>
            <w:r w:rsidR="00B362D4" w:rsidRPr="00AE602B">
              <w:rPr>
                <w:color w:val="000000"/>
                <w:kern w:val="36"/>
                <w:sz w:val="24"/>
                <w:szCs w:val="24"/>
              </w:rPr>
              <w:t>013750</w:t>
            </w:r>
            <w:r w:rsidRPr="00AE602B">
              <w:rPr>
                <w:color w:val="000000"/>
                <w:kern w:val="36"/>
                <w:sz w:val="24"/>
                <w:szCs w:val="24"/>
              </w:rPr>
              <w:t>。</w:t>
            </w:r>
          </w:p>
          <w:p w:rsidR="00B657CC" w:rsidRPr="00AE602B" w:rsidRDefault="00B657CC" w:rsidP="00B657CC">
            <w:pPr>
              <w:snapToGrid w:val="0"/>
              <w:spacing w:line="440" w:lineRule="exact"/>
              <w:ind w:firstLineChars="200" w:firstLine="482"/>
              <w:rPr>
                <w:b/>
                <w:bCs/>
                <w:color w:val="000000"/>
                <w:sz w:val="24"/>
                <w:szCs w:val="24"/>
              </w:rPr>
            </w:pPr>
            <w:r w:rsidRPr="00AE602B">
              <w:rPr>
                <w:b/>
                <w:bCs/>
                <w:color w:val="000000"/>
                <w:sz w:val="24"/>
                <w:szCs w:val="24"/>
              </w:rPr>
              <w:t>2</w:t>
            </w:r>
            <w:r w:rsidRPr="00AE602B">
              <w:rPr>
                <w:b/>
                <w:bCs/>
                <w:color w:val="000000"/>
                <w:sz w:val="24"/>
                <w:szCs w:val="24"/>
              </w:rPr>
              <w:t>、项目选址</w:t>
            </w:r>
          </w:p>
          <w:p w:rsidR="00B657CC" w:rsidRPr="00AE602B" w:rsidRDefault="00B657CC" w:rsidP="00B657CC">
            <w:pPr>
              <w:snapToGrid w:val="0"/>
              <w:spacing w:line="440" w:lineRule="exact"/>
              <w:ind w:firstLineChars="200" w:firstLine="480"/>
              <w:rPr>
                <w:sz w:val="24"/>
                <w:szCs w:val="24"/>
              </w:rPr>
            </w:pPr>
            <w:r w:rsidRPr="00AE602B">
              <w:rPr>
                <w:color w:val="000000"/>
                <w:sz w:val="24"/>
                <w:szCs w:val="24"/>
              </w:rPr>
              <w:t>项目厂址位于新乡市</w:t>
            </w:r>
            <w:r w:rsidR="00B362D4" w:rsidRPr="00AE602B">
              <w:rPr>
                <w:color w:val="000000"/>
                <w:sz w:val="24"/>
                <w:szCs w:val="24"/>
              </w:rPr>
              <w:t>新乡县合河乡贾桥村</w:t>
            </w:r>
            <w:r w:rsidRPr="00AE602B">
              <w:rPr>
                <w:color w:val="000000"/>
                <w:sz w:val="24"/>
                <w:szCs w:val="24"/>
              </w:rPr>
              <w:t>，</w:t>
            </w:r>
            <w:r w:rsidRPr="00AE602B">
              <w:rPr>
                <w:sz w:val="24"/>
                <w:szCs w:val="24"/>
              </w:rPr>
              <w:t>对照</w:t>
            </w:r>
            <w:r w:rsidR="00D249C7">
              <w:rPr>
                <w:rFonts w:hint="eastAsia"/>
                <w:sz w:val="24"/>
                <w:szCs w:val="24"/>
              </w:rPr>
              <w:t>《合河乡土地利用总体规划图》</w:t>
            </w:r>
            <w:r w:rsidRPr="00AE602B">
              <w:rPr>
                <w:sz w:val="24"/>
                <w:szCs w:val="24"/>
              </w:rPr>
              <w:t>可知，</w:t>
            </w:r>
            <w:r w:rsidRPr="00AE602B">
              <w:rPr>
                <w:color w:val="000000"/>
                <w:sz w:val="24"/>
                <w:szCs w:val="24"/>
              </w:rPr>
              <w:t>该厂位于建设用地，</w:t>
            </w:r>
            <w:r w:rsidR="00D249C7">
              <w:rPr>
                <w:rFonts w:hint="eastAsia"/>
                <w:sz w:val="24"/>
                <w:szCs w:val="24"/>
              </w:rPr>
              <w:t>同时根据新乡县和合河乡人民政府证明，本项目符合合河乡土地利用总体规划，</w:t>
            </w:r>
            <w:r w:rsidR="00D249C7" w:rsidRPr="00AE602B">
              <w:rPr>
                <w:sz w:val="24"/>
                <w:szCs w:val="24"/>
              </w:rPr>
              <w:t>评价认为，厂址可行。</w:t>
            </w:r>
          </w:p>
          <w:p w:rsidR="00B657CC" w:rsidRPr="00AE602B" w:rsidRDefault="00B657CC" w:rsidP="00B657CC">
            <w:pPr>
              <w:snapToGrid w:val="0"/>
              <w:spacing w:line="440" w:lineRule="exact"/>
              <w:ind w:firstLineChars="200" w:firstLine="482"/>
              <w:rPr>
                <w:rFonts w:eastAsia="楷体_GB2312"/>
                <w:b/>
                <w:bCs/>
                <w:color w:val="000000"/>
                <w:sz w:val="24"/>
                <w:szCs w:val="24"/>
              </w:rPr>
            </w:pPr>
            <w:r w:rsidRPr="00AE602B">
              <w:rPr>
                <w:b/>
                <w:bCs/>
                <w:color w:val="000000"/>
                <w:sz w:val="24"/>
                <w:szCs w:val="24"/>
              </w:rPr>
              <w:t>3</w:t>
            </w:r>
            <w:r w:rsidRPr="00AE602B">
              <w:rPr>
                <w:b/>
                <w:bCs/>
                <w:color w:val="000000"/>
                <w:sz w:val="24"/>
                <w:szCs w:val="24"/>
              </w:rPr>
              <w:t>、项目营运过程中产生的各项污染物均采取了有效的处置措施，可以满足相应的排放标准要求</w:t>
            </w:r>
          </w:p>
          <w:p w:rsidR="00205F92" w:rsidRDefault="00205F92" w:rsidP="00E45542">
            <w:pPr>
              <w:spacing w:line="440" w:lineRule="exact"/>
              <w:ind w:firstLineChars="200" w:firstLine="482"/>
              <w:rPr>
                <w:b/>
                <w:color w:val="000000"/>
                <w:sz w:val="24"/>
              </w:rPr>
            </w:pPr>
            <w:r w:rsidRPr="00AE602B">
              <w:rPr>
                <w:b/>
                <w:color w:val="000000"/>
                <w:sz w:val="24"/>
              </w:rPr>
              <w:t>（</w:t>
            </w:r>
            <w:r w:rsidR="006B2A17" w:rsidRPr="00AE602B">
              <w:rPr>
                <w:b/>
                <w:color w:val="000000"/>
                <w:sz w:val="24"/>
              </w:rPr>
              <w:t>一</w:t>
            </w:r>
            <w:r w:rsidRPr="00AE602B">
              <w:rPr>
                <w:b/>
                <w:color w:val="000000"/>
                <w:sz w:val="24"/>
              </w:rPr>
              <w:t>）废水</w:t>
            </w:r>
          </w:p>
          <w:p w:rsidR="00E627DB" w:rsidRPr="00E627DB" w:rsidRDefault="00E627DB" w:rsidP="00E627DB">
            <w:pPr>
              <w:spacing w:line="440" w:lineRule="exact"/>
              <w:ind w:firstLineChars="200" w:firstLine="480"/>
              <w:rPr>
                <w:color w:val="000000"/>
                <w:sz w:val="24"/>
              </w:rPr>
            </w:pPr>
            <w:r w:rsidRPr="00E627DB">
              <w:rPr>
                <w:rFonts w:hint="eastAsia"/>
                <w:color w:val="000000"/>
                <w:sz w:val="24"/>
              </w:rPr>
              <w:t>（</w:t>
            </w:r>
            <w:r w:rsidRPr="00E627DB">
              <w:rPr>
                <w:rFonts w:hint="eastAsia"/>
                <w:color w:val="000000"/>
                <w:sz w:val="24"/>
              </w:rPr>
              <w:t>1</w:t>
            </w:r>
            <w:r w:rsidRPr="00E627DB">
              <w:rPr>
                <w:rFonts w:hint="eastAsia"/>
                <w:color w:val="000000"/>
                <w:sz w:val="24"/>
              </w:rPr>
              <w:t>）生活污水</w:t>
            </w:r>
          </w:p>
          <w:p w:rsidR="00854AF5" w:rsidRDefault="00854AF5" w:rsidP="00854AF5">
            <w:pPr>
              <w:snapToGrid w:val="0"/>
              <w:spacing w:line="440" w:lineRule="exact"/>
              <w:ind w:firstLineChars="171" w:firstLine="410"/>
              <w:rPr>
                <w:color w:val="000000"/>
                <w:sz w:val="24"/>
                <w:szCs w:val="24"/>
              </w:rPr>
            </w:pPr>
            <w:r w:rsidRPr="00AE602B">
              <w:rPr>
                <w:color w:val="000000"/>
                <w:sz w:val="24"/>
                <w:szCs w:val="24"/>
              </w:rPr>
              <w:t>本项目用水是职工生活用水，劳动定员</w:t>
            </w:r>
            <w:r w:rsidR="00B362D4" w:rsidRPr="00AE602B">
              <w:rPr>
                <w:color w:val="000000"/>
                <w:sz w:val="24"/>
                <w:szCs w:val="24"/>
              </w:rPr>
              <w:t>3</w:t>
            </w:r>
            <w:r w:rsidRPr="00AE602B">
              <w:rPr>
                <w:color w:val="000000"/>
                <w:sz w:val="24"/>
                <w:szCs w:val="24"/>
              </w:rPr>
              <w:t>人，年生产天数</w:t>
            </w:r>
            <w:r w:rsidRPr="00AE602B">
              <w:rPr>
                <w:color w:val="000000"/>
                <w:sz w:val="24"/>
                <w:szCs w:val="24"/>
              </w:rPr>
              <w:t>300</w:t>
            </w:r>
            <w:r w:rsidRPr="00AE602B">
              <w:rPr>
                <w:color w:val="000000"/>
                <w:sz w:val="24"/>
                <w:szCs w:val="24"/>
              </w:rPr>
              <w:t>天，职工不在厂区内食宿。本项目生活污水产生量为</w:t>
            </w:r>
            <w:r w:rsidR="00B362D4" w:rsidRPr="00AE602B">
              <w:rPr>
                <w:color w:val="000000"/>
                <w:sz w:val="24"/>
                <w:szCs w:val="24"/>
              </w:rPr>
              <w:t>0.072</w:t>
            </w:r>
            <w:r w:rsidRPr="00AE602B">
              <w:rPr>
                <w:color w:val="000000"/>
                <w:sz w:val="24"/>
                <w:szCs w:val="24"/>
              </w:rPr>
              <w:t>m</w:t>
            </w:r>
            <w:r w:rsidRPr="00AE602B">
              <w:rPr>
                <w:color w:val="000000"/>
                <w:sz w:val="24"/>
                <w:szCs w:val="24"/>
                <w:vertAlign w:val="superscript"/>
              </w:rPr>
              <w:t>3</w:t>
            </w:r>
            <w:r w:rsidR="00B362D4" w:rsidRPr="00AE602B">
              <w:rPr>
                <w:color w:val="000000"/>
                <w:sz w:val="24"/>
                <w:szCs w:val="24"/>
              </w:rPr>
              <w:t>/d(21.6</w:t>
            </w:r>
            <w:r w:rsidRPr="00AE602B">
              <w:rPr>
                <w:color w:val="000000"/>
                <w:sz w:val="24"/>
                <w:szCs w:val="24"/>
              </w:rPr>
              <w:t>t/a)</w:t>
            </w:r>
            <w:r w:rsidRPr="00AE602B">
              <w:rPr>
                <w:color w:val="000000"/>
                <w:sz w:val="24"/>
                <w:szCs w:val="24"/>
              </w:rPr>
              <w:t>。生活污水水质为</w:t>
            </w:r>
            <w:r w:rsidRPr="00AE602B">
              <w:rPr>
                <w:color w:val="000000"/>
                <w:sz w:val="24"/>
                <w:szCs w:val="24"/>
              </w:rPr>
              <w:t>COD250mg/L</w:t>
            </w:r>
            <w:r w:rsidRPr="00AE602B">
              <w:rPr>
                <w:color w:val="000000"/>
                <w:sz w:val="24"/>
                <w:szCs w:val="24"/>
              </w:rPr>
              <w:t>、</w:t>
            </w:r>
            <w:r w:rsidRPr="00AE602B">
              <w:rPr>
                <w:color w:val="000000"/>
                <w:sz w:val="24"/>
                <w:szCs w:val="24"/>
              </w:rPr>
              <w:t>SS200mg/L</w:t>
            </w:r>
            <w:r w:rsidRPr="00AE602B">
              <w:rPr>
                <w:color w:val="000000"/>
                <w:sz w:val="24"/>
                <w:szCs w:val="24"/>
              </w:rPr>
              <w:t>、氨氮</w:t>
            </w:r>
            <w:r w:rsidRPr="00AE602B">
              <w:rPr>
                <w:color w:val="000000"/>
                <w:sz w:val="24"/>
                <w:szCs w:val="24"/>
              </w:rPr>
              <w:t>25mg/L</w:t>
            </w:r>
            <w:r w:rsidRPr="00AE602B">
              <w:rPr>
                <w:color w:val="000000"/>
                <w:sz w:val="24"/>
                <w:szCs w:val="24"/>
              </w:rPr>
              <w:t>、</w:t>
            </w:r>
            <w:r w:rsidRPr="00AE602B">
              <w:rPr>
                <w:color w:val="000000"/>
                <w:sz w:val="24"/>
                <w:szCs w:val="24"/>
              </w:rPr>
              <w:t>TP2mg/L</w:t>
            </w:r>
            <w:r w:rsidRPr="00AE602B">
              <w:rPr>
                <w:color w:val="000000"/>
                <w:sz w:val="24"/>
                <w:szCs w:val="24"/>
              </w:rPr>
              <w:t>。处理措施为</w:t>
            </w:r>
            <w:r w:rsidRPr="00AE602B">
              <w:rPr>
                <w:color w:val="000000"/>
                <w:sz w:val="24"/>
                <w:szCs w:val="24"/>
              </w:rPr>
              <w:t>:</w:t>
            </w:r>
            <w:r w:rsidRPr="00AE602B">
              <w:rPr>
                <w:color w:val="000000"/>
                <w:sz w:val="24"/>
                <w:szCs w:val="24"/>
              </w:rPr>
              <w:t>生活污水排入化粪池，定期清运。</w:t>
            </w:r>
          </w:p>
          <w:p w:rsidR="00E627DB" w:rsidRDefault="00E627DB" w:rsidP="00854AF5">
            <w:pPr>
              <w:snapToGrid w:val="0"/>
              <w:spacing w:line="440" w:lineRule="exact"/>
              <w:ind w:firstLineChars="171" w:firstLine="410"/>
              <w:rPr>
                <w:color w:val="000000"/>
                <w:sz w:val="24"/>
                <w:szCs w:val="24"/>
              </w:rPr>
            </w:pPr>
            <w:r>
              <w:rPr>
                <w:rFonts w:hint="eastAsia"/>
                <w:color w:val="000000"/>
                <w:sz w:val="24"/>
                <w:szCs w:val="24"/>
              </w:rPr>
              <w:t>（</w:t>
            </w:r>
            <w:r>
              <w:rPr>
                <w:rFonts w:hint="eastAsia"/>
                <w:color w:val="000000"/>
                <w:sz w:val="24"/>
                <w:szCs w:val="24"/>
              </w:rPr>
              <w:t>2</w:t>
            </w:r>
            <w:r>
              <w:rPr>
                <w:rFonts w:hint="eastAsia"/>
                <w:color w:val="000000"/>
                <w:sz w:val="24"/>
                <w:szCs w:val="24"/>
              </w:rPr>
              <w:t>）水箱拔丝车冷却用水</w:t>
            </w:r>
          </w:p>
          <w:p w:rsidR="00E627DB" w:rsidRPr="00E627DB" w:rsidRDefault="00E627DB" w:rsidP="00E627DB">
            <w:pPr>
              <w:spacing w:line="440" w:lineRule="exact"/>
              <w:ind w:firstLineChars="200" w:firstLine="480"/>
              <w:rPr>
                <w:sz w:val="24"/>
                <w:szCs w:val="24"/>
              </w:rPr>
            </w:pPr>
            <w:r>
              <w:rPr>
                <w:rFonts w:hint="eastAsia"/>
                <w:sz w:val="24"/>
                <w:szCs w:val="24"/>
              </w:rPr>
              <w:t>本项目水箱拔丝车拔丝冷却过程会产生冷却水，车间西南和东北角分别设置冷却水</w:t>
            </w:r>
            <w:r w:rsidR="00917630">
              <w:rPr>
                <w:rFonts w:hint="eastAsia"/>
                <w:sz w:val="24"/>
                <w:szCs w:val="24"/>
              </w:rPr>
              <w:t>塔</w:t>
            </w:r>
            <w:r>
              <w:rPr>
                <w:rFonts w:hint="eastAsia"/>
                <w:sz w:val="24"/>
                <w:szCs w:val="24"/>
              </w:rPr>
              <w:t>及防渗漏水池，每个水池能容水</w:t>
            </w:r>
            <w:r>
              <w:rPr>
                <w:rFonts w:hint="eastAsia"/>
                <w:sz w:val="24"/>
                <w:szCs w:val="24"/>
              </w:rPr>
              <w:t>14t</w:t>
            </w:r>
            <w:r>
              <w:rPr>
                <w:rFonts w:hint="eastAsia"/>
                <w:sz w:val="24"/>
                <w:szCs w:val="24"/>
              </w:rPr>
              <w:t>，年冷却用水产生量为</w:t>
            </w:r>
            <w:r>
              <w:rPr>
                <w:rFonts w:hint="eastAsia"/>
                <w:sz w:val="24"/>
                <w:szCs w:val="24"/>
              </w:rPr>
              <w:t>30t</w:t>
            </w:r>
            <w:r>
              <w:rPr>
                <w:rFonts w:hint="eastAsia"/>
                <w:sz w:val="24"/>
                <w:szCs w:val="24"/>
              </w:rPr>
              <w:t>，水箱拔丝车冷却用水循环使用，定期补充，不外排。</w:t>
            </w:r>
          </w:p>
          <w:p w:rsidR="00205F92" w:rsidRPr="00AE602B" w:rsidRDefault="00205F92" w:rsidP="00E45542">
            <w:pPr>
              <w:spacing w:line="440" w:lineRule="exact"/>
              <w:ind w:firstLineChars="200" w:firstLine="482"/>
              <w:rPr>
                <w:b/>
                <w:color w:val="000000"/>
                <w:sz w:val="24"/>
              </w:rPr>
            </w:pPr>
            <w:r w:rsidRPr="00AE602B">
              <w:rPr>
                <w:b/>
                <w:color w:val="000000"/>
                <w:sz w:val="24"/>
              </w:rPr>
              <w:t>（</w:t>
            </w:r>
            <w:r w:rsidR="006B2A17" w:rsidRPr="00AE602B">
              <w:rPr>
                <w:b/>
                <w:color w:val="000000"/>
                <w:sz w:val="24"/>
              </w:rPr>
              <w:t>二</w:t>
            </w:r>
            <w:r w:rsidRPr="00AE602B">
              <w:rPr>
                <w:b/>
                <w:color w:val="000000"/>
                <w:sz w:val="24"/>
              </w:rPr>
              <w:t>）噪声</w:t>
            </w:r>
          </w:p>
          <w:p w:rsidR="00854AF5" w:rsidRPr="00AE602B" w:rsidRDefault="00854AF5" w:rsidP="00854AF5">
            <w:pPr>
              <w:kinsoku w:val="0"/>
              <w:snapToGrid w:val="0"/>
              <w:spacing w:line="440" w:lineRule="exact"/>
              <w:ind w:firstLineChars="200" w:firstLine="480"/>
              <w:jc w:val="left"/>
              <w:rPr>
                <w:color w:val="000000"/>
                <w:sz w:val="24"/>
                <w:szCs w:val="24"/>
              </w:rPr>
            </w:pPr>
            <w:r w:rsidRPr="00AE602B">
              <w:rPr>
                <w:color w:val="000000"/>
                <w:sz w:val="24"/>
                <w:szCs w:val="24"/>
              </w:rPr>
              <w:t>本项目主要高噪声源有</w:t>
            </w:r>
            <w:r w:rsidR="00B362D4" w:rsidRPr="00AE602B">
              <w:rPr>
                <w:color w:val="000000"/>
                <w:sz w:val="24"/>
                <w:szCs w:val="24"/>
              </w:rPr>
              <w:t>拔丝机、电退火炉</w:t>
            </w:r>
            <w:r w:rsidRPr="00AE602B">
              <w:rPr>
                <w:color w:val="000000"/>
                <w:sz w:val="24"/>
                <w:szCs w:val="24"/>
              </w:rPr>
              <w:t>等，噪声源强约为</w:t>
            </w:r>
            <w:r w:rsidR="00B362D4" w:rsidRPr="00AE602B">
              <w:rPr>
                <w:color w:val="000000"/>
                <w:sz w:val="24"/>
                <w:szCs w:val="24"/>
              </w:rPr>
              <w:t>70~8</w:t>
            </w:r>
            <w:r w:rsidRPr="00AE602B">
              <w:rPr>
                <w:color w:val="000000"/>
                <w:sz w:val="24"/>
                <w:szCs w:val="24"/>
              </w:rPr>
              <w:t>5dB(A)</w:t>
            </w:r>
            <w:r w:rsidRPr="00AE602B">
              <w:rPr>
                <w:color w:val="000000"/>
                <w:sz w:val="24"/>
                <w:szCs w:val="24"/>
              </w:rPr>
              <w:t>，经过厂房密闭隔音、距离衰减等措施后，厂界噪声贡献值为</w:t>
            </w:r>
            <w:r w:rsidR="00D33132">
              <w:rPr>
                <w:rFonts w:hint="eastAsia"/>
                <w:color w:val="000000"/>
                <w:sz w:val="24"/>
                <w:szCs w:val="24"/>
              </w:rPr>
              <w:t>53.6-54.8</w:t>
            </w:r>
            <w:r w:rsidRPr="00AE602B">
              <w:rPr>
                <w:color w:val="000000"/>
                <w:sz w:val="24"/>
                <w:szCs w:val="24"/>
              </w:rPr>
              <w:t>dB(A)</w:t>
            </w:r>
            <w:r w:rsidRPr="00AE602B">
              <w:rPr>
                <w:color w:val="000000"/>
                <w:sz w:val="24"/>
                <w:szCs w:val="24"/>
              </w:rPr>
              <w:t>，能够满足《工业企业厂界环境噪声排放标准》</w:t>
            </w:r>
            <w:r w:rsidRPr="00AE602B">
              <w:rPr>
                <w:color w:val="000000"/>
                <w:sz w:val="24"/>
                <w:szCs w:val="24"/>
              </w:rPr>
              <w:t>(GB12348-2008)2</w:t>
            </w:r>
            <w:r w:rsidRPr="00AE602B">
              <w:rPr>
                <w:color w:val="000000"/>
                <w:sz w:val="24"/>
                <w:szCs w:val="24"/>
              </w:rPr>
              <w:t>类昼间</w:t>
            </w:r>
            <w:r w:rsidRPr="00AE602B">
              <w:rPr>
                <w:color w:val="000000"/>
                <w:sz w:val="24"/>
                <w:szCs w:val="24"/>
              </w:rPr>
              <w:t>60dB(A)</w:t>
            </w:r>
            <w:r w:rsidRPr="00AE602B">
              <w:rPr>
                <w:color w:val="000000"/>
                <w:sz w:val="24"/>
                <w:szCs w:val="24"/>
              </w:rPr>
              <w:t>的限值要求。</w:t>
            </w:r>
          </w:p>
          <w:p w:rsidR="00205F92" w:rsidRPr="00AE602B" w:rsidRDefault="00205F92" w:rsidP="00E45542">
            <w:pPr>
              <w:spacing w:line="440" w:lineRule="exact"/>
              <w:ind w:firstLineChars="200" w:firstLine="482"/>
              <w:rPr>
                <w:b/>
                <w:color w:val="000000"/>
                <w:sz w:val="24"/>
              </w:rPr>
            </w:pPr>
            <w:r w:rsidRPr="00AE602B">
              <w:rPr>
                <w:b/>
                <w:color w:val="000000"/>
                <w:sz w:val="24"/>
              </w:rPr>
              <w:t>（</w:t>
            </w:r>
            <w:r w:rsidR="006B2A17" w:rsidRPr="00AE602B">
              <w:rPr>
                <w:b/>
                <w:color w:val="000000"/>
                <w:sz w:val="24"/>
              </w:rPr>
              <w:t>三</w:t>
            </w:r>
            <w:r w:rsidRPr="00AE602B">
              <w:rPr>
                <w:b/>
                <w:color w:val="000000"/>
                <w:sz w:val="24"/>
              </w:rPr>
              <w:t>）固废</w:t>
            </w:r>
          </w:p>
          <w:p w:rsidR="00854AF5" w:rsidRPr="00AE602B" w:rsidRDefault="00854AF5" w:rsidP="00854AF5">
            <w:pPr>
              <w:adjustRightInd w:val="0"/>
              <w:snapToGrid w:val="0"/>
              <w:spacing w:line="440" w:lineRule="exact"/>
              <w:ind w:firstLineChars="200" w:firstLine="480"/>
              <w:rPr>
                <w:color w:val="000000"/>
                <w:sz w:val="24"/>
                <w:szCs w:val="24"/>
              </w:rPr>
            </w:pPr>
            <w:r w:rsidRPr="00AE602B">
              <w:rPr>
                <w:sz w:val="24"/>
              </w:rPr>
              <w:t>本</w:t>
            </w:r>
            <w:r w:rsidRPr="00AE602B">
              <w:rPr>
                <w:color w:val="000000"/>
                <w:sz w:val="24"/>
                <w:szCs w:val="24"/>
              </w:rPr>
              <w:t>项目固废为盘圆</w:t>
            </w:r>
            <w:r w:rsidR="00AC1404" w:rsidRPr="00AE602B">
              <w:rPr>
                <w:color w:val="000000"/>
                <w:sz w:val="24"/>
                <w:szCs w:val="24"/>
              </w:rPr>
              <w:t>拔丝</w:t>
            </w:r>
            <w:r w:rsidRPr="00AE602B">
              <w:rPr>
                <w:color w:val="000000"/>
                <w:sz w:val="24"/>
                <w:szCs w:val="24"/>
              </w:rPr>
              <w:t>过程中产生的</w:t>
            </w:r>
            <w:r w:rsidR="00503C30">
              <w:rPr>
                <w:rFonts w:hint="eastAsia"/>
                <w:color w:val="000000"/>
                <w:sz w:val="24"/>
                <w:szCs w:val="24"/>
              </w:rPr>
              <w:t>废</w:t>
            </w:r>
            <w:r w:rsidR="003F32D5">
              <w:rPr>
                <w:rFonts w:hint="eastAsia"/>
                <w:color w:val="000000"/>
                <w:sz w:val="24"/>
                <w:szCs w:val="24"/>
              </w:rPr>
              <w:t>线头</w:t>
            </w:r>
            <w:r w:rsidR="00074AE8">
              <w:rPr>
                <w:rFonts w:hint="eastAsia"/>
                <w:color w:val="000000"/>
                <w:sz w:val="24"/>
                <w:szCs w:val="24"/>
              </w:rPr>
              <w:t>和</w:t>
            </w:r>
            <w:r w:rsidR="00074AE8">
              <w:rPr>
                <w:rFonts w:hint="eastAsia"/>
                <w:sz w:val="24"/>
                <w:szCs w:val="24"/>
              </w:rPr>
              <w:t>脱落的氧化铁粉</w:t>
            </w:r>
            <w:r w:rsidR="00074AE8">
              <w:rPr>
                <w:rFonts w:hint="eastAsia"/>
                <w:color w:val="000000"/>
                <w:sz w:val="24"/>
                <w:szCs w:val="24"/>
              </w:rPr>
              <w:t>。</w:t>
            </w:r>
            <w:r w:rsidR="00074AE8">
              <w:rPr>
                <w:rFonts w:hint="eastAsia"/>
                <w:sz w:val="24"/>
                <w:szCs w:val="24"/>
              </w:rPr>
              <w:t>废线头</w:t>
            </w:r>
            <w:r w:rsidR="00074AE8" w:rsidRPr="00AE602B">
              <w:rPr>
                <w:sz w:val="24"/>
                <w:szCs w:val="24"/>
              </w:rPr>
              <w:t>产生量为</w:t>
            </w:r>
            <w:r w:rsidR="00074AE8">
              <w:rPr>
                <w:rFonts w:hint="eastAsia"/>
                <w:sz w:val="24"/>
                <w:szCs w:val="24"/>
              </w:rPr>
              <w:t>3</w:t>
            </w:r>
            <w:r w:rsidR="00074AE8" w:rsidRPr="00AE602B">
              <w:rPr>
                <w:sz w:val="24"/>
                <w:szCs w:val="24"/>
              </w:rPr>
              <w:t>t/a</w:t>
            </w:r>
            <w:r w:rsidR="00074AE8" w:rsidRPr="00AE602B">
              <w:rPr>
                <w:sz w:val="24"/>
                <w:szCs w:val="24"/>
              </w:rPr>
              <w:t>，</w:t>
            </w:r>
            <w:r w:rsidR="00074AE8">
              <w:rPr>
                <w:rFonts w:hint="eastAsia"/>
                <w:sz w:val="24"/>
                <w:szCs w:val="24"/>
              </w:rPr>
              <w:t>脱落的氧化铁粉产生量为</w:t>
            </w:r>
            <w:r w:rsidR="00074AE8">
              <w:rPr>
                <w:rFonts w:hint="eastAsia"/>
                <w:sz w:val="24"/>
                <w:szCs w:val="24"/>
              </w:rPr>
              <w:t>0.5</w:t>
            </w:r>
            <w:r w:rsidR="00074AE8" w:rsidRPr="00AE602B">
              <w:rPr>
                <w:sz w:val="24"/>
                <w:szCs w:val="24"/>
              </w:rPr>
              <w:t>t/a</w:t>
            </w:r>
            <w:r w:rsidR="00074AE8">
              <w:rPr>
                <w:rFonts w:hint="eastAsia"/>
                <w:sz w:val="24"/>
                <w:szCs w:val="24"/>
              </w:rPr>
              <w:t>。</w:t>
            </w:r>
            <w:r w:rsidR="00074AE8" w:rsidRPr="001A17D8">
              <w:rPr>
                <w:rFonts w:hint="eastAsia"/>
                <w:color w:val="000000"/>
                <w:sz w:val="24"/>
                <w:szCs w:val="24"/>
              </w:rPr>
              <w:t>废线头收集后</w:t>
            </w:r>
            <w:r w:rsidR="00074AE8" w:rsidRPr="001A17D8">
              <w:rPr>
                <w:color w:val="000000"/>
                <w:sz w:val="24"/>
                <w:szCs w:val="24"/>
              </w:rPr>
              <w:t>在一般固废暂存间存放，</w:t>
            </w:r>
            <w:r w:rsidR="00074AE8" w:rsidRPr="001A17D8">
              <w:rPr>
                <w:rFonts w:hint="eastAsia"/>
                <w:color w:val="000000"/>
                <w:sz w:val="24"/>
                <w:szCs w:val="24"/>
              </w:rPr>
              <w:t>脱落的氧化铁粉收集在密封桶后，暂存在暂存间，</w:t>
            </w:r>
            <w:r w:rsidR="00074AE8" w:rsidRPr="001A17D8">
              <w:rPr>
                <w:color w:val="000000"/>
                <w:sz w:val="24"/>
                <w:szCs w:val="24"/>
              </w:rPr>
              <w:t>定期出售</w:t>
            </w:r>
            <w:r w:rsidR="00074AE8">
              <w:rPr>
                <w:rFonts w:hint="eastAsia"/>
                <w:sz w:val="24"/>
                <w:szCs w:val="24"/>
              </w:rPr>
              <w:t>。</w:t>
            </w:r>
            <w:r w:rsidRPr="00AE602B">
              <w:rPr>
                <w:color w:val="000000"/>
                <w:sz w:val="24"/>
                <w:szCs w:val="24"/>
              </w:rPr>
              <w:t>建设单位应在厂区内建设一般工业固废暂存间</w:t>
            </w:r>
            <w:r w:rsidRPr="00AE602B">
              <w:rPr>
                <w:color w:val="000000"/>
                <w:sz w:val="24"/>
                <w:szCs w:val="24"/>
              </w:rPr>
              <w:t>1</w:t>
            </w:r>
            <w:r w:rsidRPr="00AE602B">
              <w:rPr>
                <w:color w:val="000000"/>
                <w:sz w:val="24"/>
                <w:szCs w:val="24"/>
              </w:rPr>
              <w:t>座，面积</w:t>
            </w:r>
            <w:r w:rsidR="00A96C3A">
              <w:rPr>
                <w:rFonts w:hint="eastAsia"/>
                <w:color w:val="000000"/>
                <w:sz w:val="24"/>
                <w:szCs w:val="24"/>
              </w:rPr>
              <w:t>为</w:t>
            </w:r>
            <w:r w:rsidRPr="00AE602B">
              <w:rPr>
                <w:color w:val="000000"/>
                <w:sz w:val="24"/>
                <w:szCs w:val="24"/>
              </w:rPr>
              <w:t>10m</w:t>
            </w:r>
            <w:r w:rsidRPr="00AE602B">
              <w:rPr>
                <w:color w:val="000000"/>
                <w:sz w:val="24"/>
                <w:szCs w:val="24"/>
                <w:vertAlign w:val="superscript"/>
              </w:rPr>
              <w:t>2</w:t>
            </w:r>
            <w:r w:rsidRPr="00AE602B">
              <w:rPr>
                <w:color w:val="000000"/>
                <w:sz w:val="24"/>
                <w:szCs w:val="24"/>
              </w:rPr>
              <w:t>。暂存间满足一般</w:t>
            </w:r>
            <w:r w:rsidR="00074AE8">
              <w:rPr>
                <w:rFonts w:hint="eastAsia"/>
                <w:color w:val="000000"/>
                <w:sz w:val="24"/>
                <w:szCs w:val="24"/>
              </w:rPr>
              <w:t>《</w:t>
            </w:r>
            <w:r w:rsidRPr="00AE602B">
              <w:rPr>
                <w:color w:val="000000"/>
                <w:sz w:val="24"/>
                <w:szCs w:val="24"/>
              </w:rPr>
              <w:t>工业固体废物贮存、处理场污</w:t>
            </w:r>
            <w:r w:rsidRPr="00AE602B">
              <w:rPr>
                <w:color w:val="000000"/>
                <w:sz w:val="24"/>
                <w:szCs w:val="24"/>
              </w:rPr>
              <w:lastRenderedPageBreak/>
              <w:t>染控制标准》</w:t>
            </w:r>
            <w:r w:rsidRPr="00AE602B">
              <w:rPr>
                <w:color w:val="000000"/>
                <w:sz w:val="24"/>
                <w:szCs w:val="24"/>
              </w:rPr>
              <w:t>(GB18599-2001)</w:t>
            </w:r>
            <w:r w:rsidRPr="00AE602B">
              <w:rPr>
                <w:sz w:val="24"/>
              </w:rPr>
              <w:t xml:space="preserve"> </w:t>
            </w:r>
            <w:r w:rsidRPr="00AE602B">
              <w:rPr>
                <w:sz w:val="24"/>
              </w:rPr>
              <w:t>及其</w:t>
            </w:r>
            <w:r w:rsidRPr="00AE602B">
              <w:rPr>
                <w:sz w:val="24"/>
              </w:rPr>
              <w:t>2013</w:t>
            </w:r>
            <w:r w:rsidRPr="00AE602B">
              <w:rPr>
                <w:sz w:val="24"/>
              </w:rPr>
              <w:t>年修改单</w:t>
            </w:r>
            <w:r w:rsidRPr="00AE602B">
              <w:rPr>
                <w:color w:val="000000"/>
                <w:sz w:val="24"/>
                <w:szCs w:val="24"/>
              </w:rPr>
              <w:t>的要求。</w:t>
            </w:r>
          </w:p>
          <w:p w:rsidR="00854AF5" w:rsidRPr="00AE602B" w:rsidRDefault="00854AF5" w:rsidP="00854AF5">
            <w:pPr>
              <w:snapToGrid w:val="0"/>
              <w:spacing w:line="440" w:lineRule="exact"/>
              <w:ind w:firstLineChars="200" w:firstLine="482"/>
              <w:rPr>
                <w:color w:val="000000"/>
                <w:sz w:val="24"/>
                <w:szCs w:val="24"/>
              </w:rPr>
            </w:pPr>
            <w:r w:rsidRPr="00AE602B">
              <w:rPr>
                <w:b/>
                <w:bCs/>
                <w:color w:val="000000"/>
                <w:sz w:val="24"/>
                <w:szCs w:val="24"/>
              </w:rPr>
              <w:t>4</w:t>
            </w:r>
            <w:r w:rsidRPr="00AE602B">
              <w:rPr>
                <w:b/>
                <w:bCs/>
                <w:color w:val="000000"/>
                <w:sz w:val="24"/>
                <w:szCs w:val="24"/>
              </w:rPr>
              <w:t>、总量控制指标</w:t>
            </w:r>
          </w:p>
          <w:p w:rsidR="00A02D80" w:rsidRPr="00AE602B" w:rsidRDefault="00854AF5" w:rsidP="006B2A17">
            <w:pPr>
              <w:spacing w:line="440" w:lineRule="exact"/>
              <w:ind w:firstLineChars="200" w:firstLine="480"/>
              <w:rPr>
                <w:color w:val="000000"/>
                <w:sz w:val="24"/>
                <w:szCs w:val="24"/>
              </w:rPr>
            </w:pPr>
            <w:r w:rsidRPr="00AE602B">
              <w:rPr>
                <w:color w:val="000000"/>
                <w:sz w:val="24"/>
                <w:szCs w:val="24"/>
              </w:rPr>
              <w:t>本项目不涉及污染物总量控制指标</w:t>
            </w:r>
            <w:r w:rsidR="003C15AE" w:rsidRPr="00AE602B">
              <w:rPr>
                <w:color w:val="000000"/>
                <w:sz w:val="24"/>
                <w:szCs w:val="24"/>
              </w:rPr>
              <w:t>。</w:t>
            </w:r>
          </w:p>
          <w:p w:rsidR="00205F92" w:rsidRPr="00AE602B" w:rsidRDefault="00854AF5" w:rsidP="00854AF5">
            <w:pPr>
              <w:snapToGrid w:val="0"/>
              <w:spacing w:line="440" w:lineRule="exact"/>
              <w:ind w:firstLineChars="200" w:firstLine="482"/>
              <w:rPr>
                <w:rFonts w:eastAsia="楷体_GB2312"/>
                <w:b/>
                <w:bCs/>
                <w:color w:val="000000"/>
                <w:sz w:val="24"/>
                <w:szCs w:val="24"/>
              </w:rPr>
            </w:pPr>
            <w:r w:rsidRPr="00AE602B">
              <w:rPr>
                <w:b/>
                <w:bCs/>
                <w:color w:val="000000"/>
                <w:sz w:val="24"/>
                <w:szCs w:val="24"/>
              </w:rPr>
              <w:t>5</w:t>
            </w:r>
            <w:r w:rsidRPr="00AE602B">
              <w:rPr>
                <w:b/>
                <w:bCs/>
                <w:color w:val="000000"/>
                <w:sz w:val="24"/>
                <w:szCs w:val="24"/>
              </w:rPr>
              <w:t>、环保投资</w:t>
            </w:r>
            <w:r w:rsidRPr="00AE602B">
              <w:rPr>
                <w:rFonts w:eastAsia="楷体_GB2312"/>
                <w:color w:val="000000"/>
                <w:sz w:val="24"/>
              </w:rPr>
              <w:t xml:space="preserve"> </w:t>
            </w:r>
          </w:p>
          <w:p w:rsidR="006531AD" w:rsidRPr="00AE602B" w:rsidRDefault="00854AF5" w:rsidP="00854AF5">
            <w:pPr>
              <w:snapToGrid w:val="0"/>
              <w:spacing w:line="440" w:lineRule="exact"/>
              <w:ind w:firstLineChars="200" w:firstLine="480"/>
              <w:rPr>
                <w:color w:val="000000"/>
                <w:sz w:val="24"/>
                <w:szCs w:val="24"/>
              </w:rPr>
            </w:pPr>
            <w:r w:rsidRPr="00AE602B">
              <w:rPr>
                <w:color w:val="000000"/>
                <w:sz w:val="24"/>
                <w:szCs w:val="24"/>
              </w:rPr>
              <w:t>项目总投资</w:t>
            </w:r>
            <w:r w:rsidR="00AC1404" w:rsidRPr="00AE602B">
              <w:rPr>
                <w:color w:val="000000"/>
                <w:sz w:val="24"/>
                <w:szCs w:val="24"/>
              </w:rPr>
              <w:t>2</w:t>
            </w:r>
            <w:r w:rsidRPr="00AE602B">
              <w:rPr>
                <w:color w:val="000000"/>
                <w:sz w:val="24"/>
                <w:szCs w:val="24"/>
              </w:rPr>
              <w:t>0</w:t>
            </w:r>
            <w:r w:rsidRPr="00AE602B">
              <w:rPr>
                <w:color w:val="000000"/>
                <w:sz w:val="24"/>
                <w:szCs w:val="24"/>
              </w:rPr>
              <w:t>万，</w:t>
            </w:r>
            <w:r w:rsidR="009F30C4">
              <w:rPr>
                <w:rFonts w:hint="eastAsia"/>
                <w:color w:val="000000"/>
                <w:sz w:val="24"/>
                <w:szCs w:val="24"/>
              </w:rPr>
              <w:t>环保投资</w:t>
            </w:r>
            <w:r w:rsidR="00E627DB">
              <w:rPr>
                <w:rFonts w:hint="eastAsia"/>
                <w:color w:val="000000"/>
                <w:sz w:val="24"/>
                <w:szCs w:val="24"/>
              </w:rPr>
              <w:t>2</w:t>
            </w:r>
            <w:r w:rsidRPr="00AE602B">
              <w:rPr>
                <w:color w:val="000000"/>
                <w:sz w:val="24"/>
                <w:szCs w:val="24"/>
              </w:rPr>
              <w:t>万元。环保投资占总投资的</w:t>
            </w:r>
            <w:r w:rsidR="00E627DB">
              <w:rPr>
                <w:rFonts w:hint="eastAsia"/>
                <w:color w:val="000000"/>
                <w:sz w:val="24"/>
                <w:szCs w:val="24"/>
              </w:rPr>
              <w:t>10</w:t>
            </w:r>
            <w:r w:rsidRPr="00AE602B">
              <w:rPr>
                <w:color w:val="000000"/>
                <w:sz w:val="24"/>
                <w:szCs w:val="24"/>
              </w:rPr>
              <w:t>%</w:t>
            </w:r>
            <w:r w:rsidRPr="00AE602B">
              <w:rPr>
                <w:color w:val="000000"/>
                <w:sz w:val="24"/>
                <w:szCs w:val="24"/>
              </w:rPr>
              <w:t>。</w:t>
            </w:r>
          </w:p>
          <w:p w:rsidR="00854AF5" w:rsidRPr="009F30C4" w:rsidRDefault="00854AF5" w:rsidP="009F30C4">
            <w:pPr>
              <w:spacing w:line="440" w:lineRule="exact"/>
              <w:ind w:firstLineChars="200" w:firstLine="482"/>
              <w:rPr>
                <w:rFonts w:asciiTheme="minorEastAsia" w:eastAsiaTheme="minorEastAsia" w:hAnsiTheme="minorEastAsia"/>
                <w:b/>
                <w:bCs/>
                <w:color w:val="000000"/>
                <w:sz w:val="24"/>
                <w:szCs w:val="24"/>
              </w:rPr>
            </w:pPr>
            <w:r w:rsidRPr="009F30C4">
              <w:rPr>
                <w:rFonts w:asciiTheme="minorEastAsia" w:eastAsiaTheme="minorEastAsia" w:hAnsiTheme="minorEastAsia"/>
                <w:b/>
                <w:bCs/>
                <w:color w:val="000000"/>
                <w:sz w:val="24"/>
                <w:szCs w:val="24"/>
              </w:rPr>
              <w:t>二、建议</w:t>
            </w:r>
          </w:p>
          <w:p w:rsidR="00854AF5" w:rsidRPr="00AE602B" w:rsidRDefault="00854AF5" w:rsidP="00854AF5">
            <w:pPr>
              <w:snapToGrid w:val="0"/>
              <w:spacing w:line="440" w:lineRule="exact"/>
              <w:ind w:firstLineChars="200" w:firstLine="480"/>
              <w:rPr>
                <w:color w:val="000000"/>
                <w:sz w:val="24"/>
                <w:szCs w:val="24"/>
              </w:rPr>
            </w:pPr>
            <w:r w:rsidRPr="00AE602B">
              <w:rPr>
                <w:color w:val="000000"/>
                <w:sz w:val="24"/>
                <w:szCs w:val="24"/>
              </w:rPr>
              <w:t>1</w:t>
            </w:r>
            <w:r w:rsidRPr="00AE602B">
              <w:rPr>
                <w:color w:val="000000"/>
                <w:sz w:val="24"/>
                <w:szCs w:val="24"/>
              </w:rPr>
              <w:t>、加强对生产过程中固废的收集和管理工作。</w:t>
            </w:r>
          </w:p>
          <w:p w:rsidR="00854AF5" w:rsidRPr="00AE602B" w:rsidRDefault="00854AF5" w:rsidP="00854AF5">
            <w:pPr>
              <w:snapToGrid w:val="0"/>
              <w:spacing w:line="440" w:lineRule="exact"/>
              <w:ind w:firstLineChars="200" w:firstLine="480"/>
              <w:rPr>
                <w:color w:val="000000"/>
                <w:sz w:val="24"/>
                <w:szCs w:val="24"/>
              </w:rPr>
            </w:pPr>
            <w:r w:rsidRPr="00AE602B">
              <w:rPr>
                <w:color w:val="000000"/>
                <w:sz w:val="24"/>
                <w:szCs w:val="24"/>
              </w:rPr>
              <w:t>2</w:t>
            </w:r>
            <w:r w:rsidRPr="00AE602B">
              <w:rPr>
                <w:color w:val="000000"/>
                <w:sz w:val="24"/>
                <w:szCs w:val="24"/>
              </w:rPr>
              <w:t>、加强厂区绿化，起到隔音降噪和改善局部环境的作用。</w:t>
            </w:r>
          </w:p>
          <w:p w:rsidR="006B2A17" w:rsidRPr="00AE602B" w:rsidRDefault="00854AF5" w:rsidP="00854AF5">
            <w:pPr>
              <w:snapToGrid w:val="0"/>
              <w:spacing w:line="440" w:lineRule="exact"/>
              <w:ind w:firstLineChars="200" w:firstLine="480"/>
              <w:rPr>
                <w:color w:val="000000"/>
                <w:sz w:val="24"/>
                <w:szCs w:val="24"/>
              </w:rPr>
            </w:pPr>
            <w:r w:rsidRPr="00AE602B">
              <w:rPr>
                <w:color w:val="000000"/>
                <w:sz w:val="24"/>
                <w:szCs w:val="24"/>
              </w:rPr>
              <w:t>3</w:t>
            </w:r>
            <w:r w:rsidRPr="00AE602B">
              <w:rPr>
                <w:color w:val="000000"/>
                <w:sz w:val="24"/>
                <w:szCs w:val="24"/>
              </w:rPr>
              <w:t>、定期维护、调试生产加工设备；确保在正常工况下运行，防止机器运行异常导致噪声超标。</w:t>
            </w:r>
          </w:p>
          <w:p w:rsidR="00205F92" w:rsidRPr="009F30C4" w:rsidRDefault="001D7D41" w:rsidP="00213D64">
            <w:pPr>
              <w:spacing w:line="440" w:lineRule="exact"/>
              <w:rPr>
                <w:color w:val="000000"/>
                <w:sz w:val="24"/>
                <w:szCs w:val="24"/>
              </w:rPr>
            </w:pPr>
            <w:r w:rsidRPr="009F30C4">
              <w:rPr>
                <w:b/>
                <w:color w:val="000000"/>
                <w:sz w:val="24"/>
                <w:szCs w:val="24"/>
              </w:rPr>
              <w:t>三</w:t>
            </w:r>
            <w:r w:rsidR="00205F92" w:rsidRPr="009F30C4">
              <w:rPr>
                <w:b/>
                <w:color w:val="000000"/>
                <w:sz w:val="24"/>
                <w:szCs w:val="24"/>
              </w:rPr>
              <w:t>、总结论：</w:t>
            </w:r>
          </w:p>
          <w:p w:rsidR="00E251B1" w:rsidRPr="00AE602B" w:rsidRDefault="00AC1404" w:rsidP="00213D64">
            <w:pPr>
              <w:spacing w:line="440" w:lineRule="exact"/>
              <w:ind w:firstLineChars="200" w:firstLine="480"/>
              <w:rPr>
                <w:color w:val="000000"/>
                <w:sz w:val="24"/>
              </w:rPr>
            </w:pPr>
            <w:r w:rsidRPr="00AE602B">
              <w:rPr>
                <w:color w:val="000000"/>
                <w:sz w:val="24"/>
                <w:szCs w:val="24"/>
              </w:rPr>
              <w:t>新乡县合河乡骏腾线材厂年产冷拔丝</w:t>
            </w:r>
            <w:r w:rsidRPr="00AE602B">
              <w:rPr>
                <w:color w:val="000000"/>
                <w:sz w:val="24"/>
                <w:szCs w:val="24"/>
              </w:rPr>
              <w:t>3000</w:t>
            </w:r>
            <w:r w:rsidRPr="00AE602B">
              <w:rPr>
                <w:color w:val="000000"/>
                <w:sz w:val="24"/>
                <w:szCs w:val="24"/>
              </w:rPr>
              <w:t>吨</w:t>
            </w:r>
            <w:r w:rsidR="001749C1" w:rsidRPr="00AE602B">
              <w:rPr>
                <w:color w:val="000000"/>
                <w:sz w:val="24"/>
                <w:szCs w:val="24"/>
              </w:rPr>
              <w:t>项目</w:t>
            </w:r>
            <w:r w:rsidR="00205F92" w:rsidRPr="00AE602B">
              <w:rPr>
                <w:color w:val="000000"/>
                <w:sz w:val="24"/>
              </w:rPr>
              <w:t>，符合国家</w:t>
            </w:r>
            <w:r w:rsidR="00F6248A" w:rsidRPr="00AE602B">
              <w:rPr>
                <w:color w:val="000000"/>
                <w:sz w:val="24"/>
              </w:rPr>
              <w:t>产业政策要求</w:t>
            </w:r>
            <w:r w:rsidR="00E251B1" w:rsidRPr="00AE602B">
              <w:rPr>
                <w:color w:val="000000"/>
                <w:sz w:val="24"/>
              </w:rPr>
              <w:t>，选址可行。项目运营期间产生的各项污染物经治理后均能够达标排放</w:t>
            </w:r>
            <w:r w:rsidR="00BD191C" w:rsidRPr="00AE602B">
              <w:rPr>
                <w:color w:val="000000"/>
                <w:sz w:val="24"/>
              </w:rPr>
              <w:t>，处置措施可行</w:t>
            </w:r>
            <w:r w:rsidR="004F2B7B" w:rsidRPr="00AE602B">
              <w:rPr>
                <w:color w:val="000000"/>
                <w:sz w:val="24"/>
              </w:rPr>
              <w:t>，</w:t>
            </w:r>
            <w:r w:rsidR="004F2B7B" w:rsidRPr="00AE602B">
              <w:rPr>
                <w:sz w:val="24"/>
              </w:rPr>
              <w:t>营运期对周围环境影响不大</w:t>
            </w:r>
            <w:r w:rsidR="00BD191C" w:rsidRPr="00AE602B">
              <w:rPr>
                <w:color w:val="000000"/>
                <w:sz w:val="24"/>
              </w:rPr>
              <w:t>。评价认为，从环保角度分析，</w:t>
            </w:r>
            <w:r w:rsidR="00E251B1" w:rsidRPr="00AE602B">
              <w:rPr>
                <w:color w:val="000000"/>
                <w:sz w:val="24"/>
              </w:rPr>
              <w:t>该项目可行。</w:t>
            </w:r>
          </w:p>
          <w:p w:rsidR="004F4B17" w:rsidRPr="00AE602B" w:rsidRDefault="004F4B17" w:rsidP="00213D64">
            <w:pPr>
              <w:spacing w:line="440" w:lineRule="exact"/>
              <w:ind w:firstLineChars="200" w:firstLine="480"/>
              <w:rPr>
                <w:color w:val="000000"/>
                <w:sz w:val="24"/>
              </w:rPr>
            </w:pPr>
          </w:p>
          <w:p w:rsidR="004F4B17" w:rsidRPr="00AE602B" w:rsidRDefault="004F4B17" w:rsidP="00213D64">
            <w:pPr>
              <w:spacing w:line="440" w:lineRule="exact"/>
              <w:ind w:firstLineChars="200" w:firstLine="480"/>
              <w:rPr>
                <w:color w:val="000000"/>
                <w:sz w:val="24"/>
              </w:rPr>
            </w:pPr>
          </w:p>
          <w:p w:rsidR="004F4B17" w:rsidRPr="00AE602B" w:rsidRDefault="004F4B17" w:rsidP="00932977">
            <w:pPr>
              <w:spacing w:line="440" w:lineRule="exact"/>
              <w:ind w:firstLineChars="200" w:firstLine="480"/>
              <w:jc w:val="right"/>
              <w:rPr>
                <w:color w:val="000000"/>
                <w:sz w:val="24"/>
                <w:szCs w:val="24"/>
              </w:rPr>
            </w:pPr>
          </w:p>
          <w:p w:rsidR="00205F92" w:rsidRPr="00AE602B" w:rsidRDefault="00AC1404" w:rsidP="00932977">
            <w:pPr>
              <w:spacing w:line="440" w:lineRule="exact"/>
              <w:ind w:firstLineChars="2205" w:firstLine="5292"/>
              <w:jc w:val="right"/>
              <w:rPr>
                <w:color w:val="000000"/>
                <w:sz w:val="24"/>
              </w:rPr>
            </w:pPr>
            <w:r w:rsidRPr="00AE602B">
              <w:rPr>
                <w:color w:val="000000"/>
                <w:sz w:val="24"/>
              </w:rPr>
              <w:t>新乡市安环环保技术</w:t>
            </w:r>
            <w:r w:rsidR="00C07526" w:rsidRPr="00AE602B">
              <w:rPr>
                <w:color w:val="000000"/>
                <w:sz w:val="24"/>
              </w:rPr>
              <w:t>有限公司</w:t>
            </w:r>
          </w:p>
          <w:p w:rsidR="00B275F6" w:rsidRPr="00AE602B" w:rsidRDefault="0063262F" w:rsidP="00D66EA1">
            <w:pPr>
              <w:spacing w:line="440" w:lineRule="exact"/>
              <w:ind w:firstLineChars="2650" w:firstLine="6360"/>
              <w:jc w:val="right"/>
              <w:rPr>
                <w:color w:val="000000"/>
              </w:rPr>
            </w:pPr>
            <w:r w:rsidRPr="00AE602B">
              <w:rPr>
                <w:color w:val="000000"/>
                <w:sz w:val="24"/>
              </w:rPr>
              <w:t xml:space="preserve">    </w:t>
            </w:r>
            <w:r w:rsidR="00C07526" w:rsidRPr="00AE602B">
              <w:rPr>
                <w:color w:val="000000"/>
                <w:sz w:val="24"/>
              </w:rPr>
              <w:t>201</w:t>
            </w:r>
            <w:r w:rsidR="00865F63" w:rsidRPr="00AE602B">
              <w:rPr>
                <w:color w:val="000000"/>
                <w:sz w:val="24"/>
              </w:rPr>
              <w:t>9</w:t>
            </w:r>
            <w:r w:rsidR="00C07526" w:rsidRPr="00AE602B">
              <w:rPr>
                <w:color w:val="000000"/>
                <w:sz w:val="24"/>
              </w:rPr>
              <w:t>年</w:t>
            </w:r>
            <w:r w:rsidR="00AC1404" w:rsidRPr="00AE602B">
              <w:rPr>
                <w:color w:val="000000"/>
                <w:sz w:val="24"/>
              </w:rPr>
              <w:t>5</w:t>
            </w:r>
            <w:r w:rsidR="00C07526" w:rsidRPr="00AE602B">
              <w:rPr>
                <w:color w:val="000000"/>
                <w:sz w:val="24"/>
              </w:rPr>
              <w:t>月</w:t>
            </w:r>
          </w:p>
        </w:tc>
      </w:tr>
    </w:tbl>
    <w:p w:rsidR="00751C0D" w:rsidRPr="00AE602B" w:rsidRDefault="00751C0D">
      <w:pPr>
        <w:jc w:val="left"/>
        <w:rPr>
          <w:color w:val="000000"/>
        </w:rPr>
      </w:pPr>
    </w:p>
    <w:tbl>
      <w:tblPr>
        <w:tblW w:w="9180"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4A0"/>
      </w:tblPr>
      <w:tblGrid>
        <w:gridCol w:w="9180"/>
      </w:tblGrid>
      <w:tr w:rsidR="005B731B" w:rsidRPr="00AE602B" w:rsidTr="00854AF5">
        <w:trPr>
          <w:trHeight w:val="5858"/>
        </w:trPr>
        <w:tc>
          <w:tcPr>
            <w:tcW w:w="9180" w:type="dxa"/>
          </w:tcPr>
          <w:p w:rsidR="005B731B" w:rsidRPr="00AE602B" w:rsidRDefault="005B731B" w:rsidP="00B30C40">
            <w:pPr>
              <w:jc w:val="left"/>
              <w:rPr>
                <w:b/>
                <w:bCs/>
                <w:color w:val="000000"/>
                <w:sz w:val="24"/>
                <w:szCs w:val="24"/>
              </w:rPr>
            </w:pPr>
          </w:p>
          <w:p w:rsidR="005B731B" w:rsidRPr="00AE602B" w:rsidRDefault="005B731B" w:rsidP="00B30C40">
            <w:pPr>
              <w:jc w:val="left"/>
              <w:rPr>
                <w:color w:val="000000"/>
                <w:sz w:val="24"/>
                <w:szCs w:val="24"/>
              </w:rPr>
            </w:pPr>
            <w:r w:rsidRPr="00AE602B">
              <w:rPr>
                <w:color w:val="000000"/>
                <w:sz w:val="24"/>
                <w:szCs w:val="24"/>
              </w:rPr>
              <w:t xml:space="preserve"> </w:t>
            </w:r>
            <w:r w:rsidRPr="00AE602B">
              <w:rPr>
                <w:color w:val="000000"/>
                <w:sz w:val="24"/>
                <w:szCs w:val="24"/>
              </w:rPr>
              <w:t>预审意见：</w:t>
            </w: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C075DE" w:rsidRPr="00AE602B" w:rsidRDefault="00C075DE" w:rsidP="00B30C40">
            <w:pPr>
              <w:jc w:val="left"/>
              <w:rPr>
                <w:color w:val="000000"/>
                <w:sz w:val="24"/>
                <w:szCs w:val="24"/>
              </w:rPr>
            </w:pPr>
          </w:p>
          <w:p w:rsidR="005B731B" w:rsidRPr="00AE602B" w:rsidRDefault="005B731B" w:rsidP="00B30C40">
            <w:pPr>
              <w:jc w:val="center"/>
              <w:rPr>
                <w:color w:val="000000"/>
                <w:sz w:val="24"/>
                <w:szCs w:val="24"/>
              </w:rPr>
            </w:pPr>
            <w:r w:rsidRPr="00AE602B">
              <w:rPr>
                <w:color w:val="000000"/>
                <w:sz w:val="24"/>
                <w:szCs w:val="24"/>
              </w:rPr>
              <w:t xml:space="preserve">                                </w:t>
            </w:r>
            <w:r w:rsidRPr="00AE602B">
              <w:rPr>
                <w:color w:val="000000"/>
                <w:sz w:val="24"/>
                <w:szCs w:val="24"/>
              </w:rPr>
              <w:t>公</w:t>
            </w:r>
            <w:r w:rsidRPr="00AE602B">
              <w:rPr>
                <w:color w:val="000000"/>
                <w:sz w:val="24"/>
                <w:szCs w:val="24"/>
              </w:rPr>
              <w:t xml:space="preserve">   </w:t>
            </w:r>
            <w:r w:rsidRPr="00AE602B">
              <w:rPr>
                <w:color w:val="000000"/>
                <w:sz w:val="24"/>
                <w:szCs w:val="24"/>
              </w:rPr>
              <w:t>章</w:t>
            </w:r>
          </w:p>
          <w:p w:rsidR="005B731B" w:rsidRPr="00AE602B" w:rsidRDefault="005B731B" w:rsidP="00B30C40">
            <w:pPr>
              <w:jc w:val="left"/>
              <w:rPr>
                <w:color w:val="000000"/>
                <w:sz w:val="24"/>
                <w:szCs w:val="24"/>
              </w:rPr>
            </w:pPr>
            <w:r w:rsidRPr="00AE602B">
              <w:rPr>
                <w:color w:val="000000"/>
                <w:sz w:val="24"/>
                <w:szCs w:val="24"/>
              </w:rPr>
              <w:t xml:space="preserve"> </w:t>
            </w:r>
            <w:r w:rsidRPr="00AE602B">
              <w:rPr>
                <w:color w:val="000000"/>
                <w:sz w:val="24"/>
                <w:szCs w:val="24"/>
              </w:rPr>
              <w:t>经办人：</w:t>
            </w:r>
            <w:r w:rsidRPr="00AE602B">
              <w:rPr>
                <w:color w:val="000000"/>
                <w:sz w:val="24"/>
                <w:szCs w:val="24"/>
              </w:rPr>
              <w:t xml:space="preserve">                                       </w:t>
            </w:r>
            <w:r w:rsidRPr="00AE602B">
              <w:rPr>
                <w:color w:val="000000"/>
                <w:sz w:val="24"/>
                <w:szCs w:val="24"/>
              </w:rPr>
              <w:t>年</w:t>
            </w:r>
            <w:r w:rsidRPr="00AE602B">
              <w:rPr>
                <w:color w:val="000000"/>
                <w:sz w:val="24"/>
                <w:szCs w:val="24"/>
              </w:rPr>
              <w:t xml:space="preserve">    </w:t>
            </w:r>
            <w:r w:rsidRPr="00AE602B">
              <w:rPr>
                <w:color w:val="000000"/>
                <w:sz w:val="24"/>
                <w:szCs w:val="24"/>
              </w:rPr>
              <w:t>月</w:t>
            </w:r>
            <w:r w:rsidRPr="00AE602B">
              <w:rPr>
                <w:color w:val="000000"/>
                <w:sz w:val="24"/>
                <w:szCs w:val="24"/>
              </w:rPr>
              <w:t xml:space="preserve">    </w:t>
            </w:r>
            <w:r w:rsidRPr="00AE602B">
              <w:rPr>
                <w:color w:val="000000"/>
                <w:sz w:val="24"/>
                <w:szCs w:val="24"/>
              </w:rPr>
              <w:t>日</w:t>
            </w:r>
          </w:p>
        </w:tc>
      </w:tr>
      <w:tr w:rsidR="005B731B" w:rsidRPr="00AE602B" w:rsidTr="00854AF5">
        <w:trPr>
          <w:trHeight w:val="7154"/>
        </w:trPr>
        <w:tc>
          <w:tcPr>
            <w:tcW w:w="9180" w:type="dxa"/>
          </w:tcPr>
          <w:p w:rsidR="005B731B" w:rsidRPr="00AE602B" w:rsidRDefault="005B731B" w:rsidP="00B30C40">
            <w:pPr>
              <w:jc w:val="left"/>
              <w:rPr>
                <w:b/>
                <w:bCs/>
                <w:color w:val="000000"/>
                <w:sz w:val="24"/>
                <w:szCs w:val="24"/>
              </w:rPr>
            </w:pPr>
          </w:p>
          <w:p w:rsidR="005B731B" w:rsidRPr="00AE602B" w:rsidRDefault="005B731B" w:rsidP="00B30C40">
            <w:pPr>
              <w:jc w:val="left"/>
              <w:rPr>
                <w:color w:val="000000"/>
                <w:sz w:val="24"/>
                <w:szCs w:val="24"/>
              </w:rPr>
            </w:pPr>
            <w:r w:rsidRPr="00AE602B">
              <w:rPr>
                <w:b/>
                <w:bCs/>
                <w:color w:val="000000"/>
                <w:sz w:val="24"/>
                <w:szCs w:val="24"/>
              </w:rPr>
              <w:t> </w:t>
            </w:r>
            <w:r w:rsidRPr="00AE602B">
              <w:rPr>
                <w:color w:val="000000"/>
                <w:sz w:val="24"/>
                <w:szCs w:val="24"/>
              </w:rPr>
              <w:t>下一级环境保护行政主管部门审查意见：</w:t>
            </w: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r w:rsidRPr="00AE602B">
              <w:rPr>
                <w:color w:val="000000"/>
                <w:sz w:val="24"/>
                <w:szCs w:val="24"/>
              </w:rPr>
              <w:t xml:space="preserve">                                                  </w:t>
            </w:r>
            <w:r w:rsidRPr="00AE602B">
              <w:rPr>
                <w:color w:val="000000"/>
                <w:sz w:val="24"/>
                <w:szCs w:val="24"/>
              </w:rPr>
              <w:t>公</w:t>
            </w:r>
            <w:r w:rsidRPr="00AE602B">
              <w:rPr>
                <w:color w:val="000000"/>
                <w:sz w:val="24"/>
                <w:szCs w:val="24"/>
              </w:rPr>
              <w:t xml:space="preserve">  </w:t>
            </w:r>
            <w:r w:rsidRPr="00AE602B">
              <w:rPr>
                <w:color w:val="000000"/>
                <w:sz w:val="24"/>
                <w:szCs w:val="24"/>
              </w:rPr>
              <w:t>章</w:t>
            </w:r>
          </w:p>
          <w:p w:rsidR="005B731B" w:rsidRPr="00AE602B" w:rsidRDefault="005B731B" w:rsidP="00B30C40">
            <w:pPr>
              <w:jc w:val="left"/>
              <w:rPr>
                <w:color w:val="000000"/>
                <w:sz w:val="24"/>
                <w:szCs w:val="24"/>
              </w:rPr>
            </w:pPr>
            <w:r w:rsidRPr="00AE602B">
              <w:rPr>
                <w:color w:val="000000"/>
                <w:sz w:val="24"/>
                <w:szCs w:val="24"/>
              </w:rPr>
              <w:t xml:space="preserve"> </w:t>
            </w:r>
            <w:r w:rsidRPr="00AE602B">
              <w:rPr>
                <w:color w:val="000000"/>
                <w:sz w:val="24"/>
                <w:szCs w:val="24"/>
              </w:rPr>
              <w:t>经办人：</w:t>
            </w:r>
            <w:r w:rsidRPr="00AE602B">
              <w:rPr>
                <w:color w:val="000000"/>
                <w:sz w:val="24"/>
                <w:szCs w:val="24"/>
              </w:rPr>
              <w:t xml:space="preserve">                                      </w:t>
            </w:r>
            <w:r w:rsidRPr="00AE602B">
              <w:rPr>
                <w:color w:val="000000"/>
                <w:sz w:val="24"/>
                <w:szCs w:val="24"/>
              </w:rPr>
              <w:t>年</w:t>
            </w:r>
            <w:r w:rsidRPr="00AE602B">
              <w:rPr>
                <w:color w:val="000000"/>
                <w:sz w:val="24"/>
                <w:szCs w:val="24"/>
              </w:rPr>
              <w:t xml:space="preserve">    </w:t>
            </w:r>
            <w:r w:rsidRPr="00AE602B">
              <w:rPr>
                <w:color w:val="000000"/>
                <w:sz w:val="24"/>
                <w:szCs w:val="24"/>
              </w:rPr>
              <w:t>月</w:t>
            </w:r>
            <w:r w:rsidRPr="00AE602B">
              <w:rPr>
                <w:color w:val="000000"/>
                <w:sz w:val="24"/>
                <w:szCs w:val="24"/>
              </w:rPr>
              <w:t xml:space="preserve">    </w:t>
            </w:r>
            <w:r w:rsidRPr="00AE602B">
              <w:rPr>
                <w:color w:val="000000"/>
                <w:sz w:val="24"/>
                <w:szCs w:val="24"/>
              </w:rPr>
              <w:t>日</w:t>
            </w:r>
          </w:p>
        </w:tc>
      </w:tr>
      <w:tr w:rsidR="005B731B" w:rsidRPr="00AE602B" w:rsidTr="00854AF5">
        <w:trPr>
          <w:trHeight w:val="13599"/>
        </w:trPr>
        <w:tc>
          <w:tcPr>
            <w:tcW w:w="9180" w:type="dxa"/>
          </w:tcPr>
          <w:p w:rsidR="005B731B" w:rsidRPr="00AE602B" w:rsidRDefault="005B731B" w:rsidP="00B30C40">
            <w:pPr>
              <w:jc w:val="left"/>
              <w:rPr>
                <w:b/>
                <w:bCs/>
                <w:color w:val="000000"/>
                <w:sz w:val="24"/>
                <w:szCs w:val="24"/>
              </w:rPr>
            </w:pPr>
            <w:r w:rsidRPr="00AE602B">
              <w:rPr>
                <w:b/>
                <w:bCs/>
                <w:color w:val="000000"/>
                <w:sz w:val="24"/>
                <w:szCs w:val="24"/>
              </w:rPr>
              <w:lastRenderedPageBreak/>
              <w:t> </w:t>
            </w:r>
          </w:p>
          <w:p w:rsidR="005B731B" w:rsidRPr="00AE602B" w:rsidRDefault="005B731B" w:rsidP="00B30C40">
            <w:pPr>
              <w:jc w:val="left"/>
              <w:rPr>
                <w:color w:val="000000"/>
                <w:sz w:val="24"/>
                <w:szCs w:val="24"/>
              </w:rPr>
            </w:pPr>
            <w:r w:rsidRPr="00AE602B">
              <w:rPr>
                <w:color w:val="000000"/>
                <w:sz w:val="24"/>
                <w:szCs w:val="24"/>
              </w:rPr>
              <w:t>审批意见：</w:t>
            </w: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p>
          <w:p w:rsidR="005B731B" w:rsidRPr="00AE602B" w:rsidRDefault="005B731B" w:rsidP="00B30C40">
            <w:pPr>
              <w:jc w:val="left"/>
              <w:rPr>
                <w:color w:val="000000"/>
                <w:sz w:val="24"/>
                <w:szCs w:val="24"/>
              </w:rPr>
            </w:pPr>
            <w:r w:rsidRPr="00AE602B">
              <w:rPr>
                <w:color w:val="000000"/>
                <w:sz w:val="24"/>
                <w:szCs w:val="24"/>
              </w:rPr>
              <w:t xml:space="preserve">                                                    </w:t>
            </w:r>
            <w:r w:rsidRPr="00AE602B">
              <w:rPr>
                <w:color w:val="000000"/>
                <w:sz w:val="24"/>
                <w:szCs w:val="24"/>
              </w:rPr>
              <w:t>公</w:t>
            </w:r>
            <w:r w:rsidRPr="00AE602B">
              <w:rPr>
                <w:color w:val="000000"/>
                <w:sz w:val="24"/>
                <w:szCs w:val="24"/>
              </w:rPr>
              <w:t xml:space="preserve">   </w:t>
            </w:r>
            <w:r w:rsidRPr="00AE602B">
              <w:rPr>
                <w:color w:val="000000"/>
                <w:sz w:val="24"/>
                <w:szCs w:val="24"/>
              </w:rPr>
              <w:t>章</w:t>
            </w:r>
          </w:p>
          <w:p w:rsidR="005B731B" w:rsidRPr="00AE602B" w:rsidRDefault="005B731B" w:rsidP="00B30C40">
            <w:pPr>
              <w:jc w:val="left"/>
              <w:rPr>
                <w:color w:val="000000"/>
                <w:sz w:val="24"/>
                <w:szCs w:val="24"/>
              </w:rPr>
            </w:pPr>
            <w:r w:rsidRPr="00AE602B">
              <w:rPr>
                <w:color w:val="000000"/>
                <w:sz w:val="24"/>
                <w:szCs w:val="24"/>
              </w:rPr>
              <w:t xml:space="preserve"> </w:t>
            </w:r>
            <w:r w:rsidRPr="00AE602B">
              <w:rPr>
                <w:color w:val="000000"/>
                <w:sz w:val="24"/>
                <w:szCs w:val="24"/>
              </w:rPr>
              <w:t>经办人：</w:t>
            </w:r>
            <w:r w:rsidRPr="00AE602B">
              <w:rPr>
                <w:color w:val="000000"/>
                <w:sz w:val="24"/>
                <w:szCs w:val="24"/>
              </w:rPr>
              <w:t xml:space="preserve">                                        </w:t>
            </w:r>
            <w:r w:rsidRPr="00AE602B">
              <w:rPr>
                <w:color w:val="000000"/>
                <w:sz w:val="24"/>
                <w:szCs w:val="24"/>
              </w:rPr>
              <w:t>年</w:t>
            </w:r>
            <w:r w:rsidRPr="00AE602B">
              <w:rPr>
                <w:color w:val="000000"/>
                <w:sz w:val="24"/>
                <w:szCs w:val="24"/>
              </w:rPr>
              <w:t xml:space="preserve">    </w:t>
            </w:r>
            <w:r w:rsidRPr="00AE602B">
              <w:rPr>
                <w:color w:val="000000"/>
                <w:sz w:val="24"/>
                <w:szCs w:val="24"/>
              </w:rPr>
              <w:t>月</w:t>
            </w:r>
            <w:r w:rsidRPr="00AE602B">
              <w:rPr>
                <w:color w:val="000000"/>
                <w:sz w:val="24"/>
                <w:szCs w:val="24"/>
              </w:rPr>
              <w:t xml:space="preserve">    </w:t>
            </w:r>
            <w:r w:rsidRPr="00AE602B">
              <w:rPr>
                <w:color w:val="000000"/>
                <w:sz w:val="24"/>
                <w:szCs w:val="24"/>
              </w:rPr>
              <w:t>日</w:t>
            </w:r>
          </w:p>
        </w:tc>
      </w:tr>
      <w:tr w:rsidR="005B731B" w:rsidRPr="00AE602B" w:rsidTr="00854AF5">
        <w:trPr>
          <w:trHeight w:val="13066"/>
        </w:trPr>
        <w:tc>
          <w:tcPr>
            <w:tcW w:w="9180" w:type="dxa"/>
          </w:tcPr>
          <w:p w:rsidR="005B731B" w:rsidRPr="00AE602B" w:rsidRDefault="005B731B" w:rsidP="00B30C40">
            <w:pPr>
              <w:jc w:val="center"/>
              <w:rPr>
                <w:b/>
                <w:bCs/>
                <w:color w:val="000000"/>
              </w:rPr>
            </w:pPr>
          </w:p>
          <w:p w:rsidR="005B731B" w:rsidRPr="00AE602B" w:rsidRDefault="005B731B" w:rsidP="00B30C40">
            <w:pPr>
              <w:jc w:val="center"/>
              <w:rPr>
                <w:b/>
                <w:bCs/>
                <w:color w:val="000000"/>
              </w:rPr>
            </w:pPr>
          </w:p>
          <w:p w:rsidR="00854AF5" w:rsidRPr="00AE602B" w:rsidRDefault="00854AF5" w:rsidP="00854AF5">
            <w:pPr>
              <w:jc w:val="center"/>
              <w:rPr>
                <w:color w:val="000000"/>
                <w:sz w:val="24"/>
                <w:szCs w:val="24"/>
              </w:rPr>
            </w:pPr>
            <w:r w:rsidRPr="00AE602B">
              <w:rPr>
                <w:color w:val="000000"/>
                <w:sz w:val="24"/>
                <w:szCs w:val="24"/>
              </w:rPr>
              <w:t>注</w:t>
            </w:r>
            <w:r w:rsidRPr="00AE602B">
              <w:rPr>
                <w:color w:val="000000"/>
                <w:sz w:val="24"/>
                <w:szCs w:val="24"/>
              </w:rPr>
              <w:t xml:space="preserve">       </w:t>
            </w:r>
            <w:r w:rsidRPr="00AE602B">
              <w:rPr>
                <w:color w:val="000000"/>
                <w:sz w:val="24"/>
                <w:szCs w:val="24"/>
              </w:rPr>
              <w:t>释</w:t>
            </w:r>
          </w:p>
          <w:p w:rsidR="00854AF5" w:rsidRPr="00AE602B" w:rsidRDefault="00854AF5" w:rsidP="00854AF5">
            <w:pPr>
              <w:jc w:val="center"/>
              <w:rPr>
                <w:color w:val="000000"/>
                <w:sz w:val="24"/>
                <w:szCs w:val="24"/>
              </w:rPr>
            </w:pPr>
          </w:p>
          <w:p w:rsidR="00854AF5" w:rsidRPr="00AE602B" w:rsidRDefault="00854AF5" w:rsidP="00854AF5">
            <w:pPr>
              <w:spacing w:line="360" w:lineRule="auto"/>
              <w:jc w:val="center"/>
              <w:rPr>
                <w:color w:val="000000"/>
                <w:sz w:val="24"/>
                <w:szCs w:val="24"/>
              </w:rPr>
            </w:pPr>
          </w:p>
          <w:p w:rsidR="00854AF5" w:rsidRPr="00AE602B" w:rsidRDefault="00854AF5" w:rsidP="00854AF5">
            <w:pPr>
              <w:numPr>
                <w:ilvl w:val="0"/>
                <w:numId w:val="36"/>
              </w:numPr>
              <w:tabs>
                <w:tab w:val="num" w:pos="1125"/>
              </w:tabs>
              <w:spacing w:line="360" w:lineRule="auto"/>
              <w:rPr>
                <w:color w:val="000000"/>
                <w:sz w:val="24"/>
                <w:szCs w:val="24"/>
              </w:rPr>
            </w:pPr>
            <w:r w:rsidRPr="00AE602B">
              <w:rPr>
                <w:color w:val="000000"/>
                <w:sz w:val="24"/>
                <w:szCs w:val="24"/>
              </w:rPr>
              <w:t>本报告表应附以下附图、附件：</w:t>
            </w:r>
          </w:p>
          <w:p w:rsidR="00854AF5" w:rsidRPr="00AE602B" w:rsidRDefault="00854AF5" w:rsidP="00854AF5">
            <w:pPr>
              <w:spacing w:line="360" w:lineRule="auto"/>
              <w:ind w:left="570"/>
              <w:rPr>
                <w:color w:val="000000"/>
                <w:sz w:val="24"/>
                <w:szCs w:val="24"/>
              </w:rPr>
            </w:pPr>
            <w:r w:rsidRPr="00AE602B">
              <w:rPr>
                <w:color w:val="000000"/>
                <w:sz w:val="24"/>
                <w:szCs w:val="24"/>
              </w:rPr>
              <w:t>附件</w:t>
            </w:r>
            <w:r w:rsidRPr="00AE602B">
              <w:rPr>
                <w:color w:val="000000"/>
                <w:sz w:val="24"/>
                <w:szCs w:val="24"/>
              </w:rPr>
              <w:t xml:space="preserve">1  </w:t>
            </w:r>
            <w:r w:rsidRPr="00AE602B">
              <w:rPr>
                <w:color w:val="000000"/>
                <w:sz w:val="24"/>
                <w:szCs w:val="24"/>
              </w:rPr>
              <w:t>委托书</w:t>
            </w:r>
          </w:p>
          <w:p w:rsidR="00854AF5" w:rsidRPr="00AE602B" w:rsidRDefault="00854AF5" w:rsidP="00854AF5">
            <w:pPr>
              <w:spacing w:line="360" w:lineRule="auto"/>
              <w:ind w:left="570"/>
              <w:rPr>
                <w:color w:val="000000"/>
                <w:sz w:val="24"/>
                <w:szCs w:val="24"/>
              </w:rPr>
            </w:pPr>
            <w:r w:rsidRPr="00AE602B">
              <w:rPr>
                <w:color w:val="000000"/>
                <w:sz w:val="24"/>
                <w:szCs w:val="24"/>
              </w:rPr>
              <w:t>附件</w:t>
            </w:r>
            <w:r w:rsidRPr="00AE602B">
              <w:rPr>
                <w:color w:val="000000"/>
                <w:sz w:val="24"/>
                <w:szCs w:val="24"/>
              </w:rPr>
              <w:t xml:space="preserve">2  </w:t>
            </w:r>
            <w:r w:rsidRPr="00AE602B">
              <w:rPr>
                <w:color w:val="000000"/>
                <w:sz w:val="24"/>
                <w:szCs w:val="24"/>
              </w:rPr>
              <w:t>投资项目备案证明</w:t>
            </w:r>
          </w:p>
          <w:p w:rsidR="00854AF5" w:rsidRPr="00AE602B" w:rsidRDefault="00854AF5" w:rsidP="00854AF5">
            <w:pPr>
              <w:spacing w:line="360" w:lineRule="auto"/>
              <w:ind w:left="570"/>
              <w:rPr>
                <w:color w:val="000000"/>
                <w:sz w:val="24"/>
                <w:szCs w:val="24"/>
              </w:rPr>
            </w:pPr>
            <w:r w:rsidRPr="00AE602B">
              <w:rPr>
                <w:color w:val="000000"/>
                <w:sz w:val="24"/>
                <w:szCs w:val="24"/>
              </w:rPr>
              <w:t>附件</w:t>
            </w:r>
            <w:r w:rsidRPr="00AE602B">
              <w:rPr>
                <w:color w:val="000000"/>
                <w:sz w:val="24"/>
                <w:szCs w:val="24"/>
              </w:rPr>
              <w:t xml:space="preserve">3  </w:t>
            </w:r>
            <w:r w:rsidRPr="00AE602B">
              <w:rPr>
                <w:color w:val="000000"/>
                <w:sz w:val="24"/>
                <w:szCs w:val="24"/>
              </w:rPr>
              <w:t>证明</w:t>
            </w:r>
          </w:p>
          <w:p w:rsidR="00854AF5" w:rsidRPr="00AE602B" w:rsidRDefault="00854AF5" w:rsidP="00854AF5">
            <w:pPr>
              <w:spacing w:line="360" w:lineRule="auto"/>
              <w:ind w:left="570"/>
              <w:rPr>
                <w:color w:val="000000"/>
                <w:sz w:val="24"/>
                <w:szCs w:val="24"/>
              </w:rPr>
            </w:pPr>
            <w:r w:rsidRPr="00AE602B">
              <w:rPr>
                <w:color w:val="000000"/>
                <w:sz w:val="24"/>
                <w:szCs w:val="24"/>
              </w:rPr>
              <w:t>附件</w:t>
            </w:r>
            <w:r w:rsidRPr="00AE602B">
              <w:rPr>
                <w:color w:val="000000"/>
                <w:sz w:val="24"/>
                <w:szCs w:val="24"/>
              </w:rPr>
              <w:t xml:space="preserve">4  </w:t>
            </w:r>
            <w:r w:rsidRPr="00AE602B">
              <w:rPr>
                <w:color w:val="000000"/>
                <w:sz w:val="24"/>
                <w:szCs w:val="24"/>
              </w:rPr>
              <w:t>租赁合同及其他文件</w:t>
            </w:r>
          </w:p>
          <w:p w:rsidR="00854AF5" w:rsidRPr="00AE602B" w:rsidRDefault="00854AF5" w:rsidP="00854AF5">
            <w:pPr>
              <w:tabs>
                <w:tab w:val="left" w:pos="1125"/>
              </w:tabs>
              <w:spacing w:line="360" w:lineRule="auto"/>
              <w:jc w:val="left"/>
              <w:rPr>
                <w:color w:val="000000"/>
                <w:sz w:val="24"/>
                <w:szCs w:val="24"/>
              </w:rPr>
            </w:pPr>
            <w:r w:rsidRPr="00AE602B">
              <w:rPr>
                <w:color w:val="000000"/>
                <w:sz w:val="24"/>
                <w:szCs w:val="24"/>
              </w:rPr>
              <w:t xml:space="preserve">     </w:t>
            </w:r>
            <w:r w:rsidRPr="00AE602B">
              <w:rPr>
                <w:color w:val="000000"/>
                <w:sz w:val="24"/>
                <w:szCs w:val="24"/>
              </w:rPr>
              <w:t>附图</w:t>
            </w:r>
            <w:r w:rsidRPr="00AE602B">
              <w:rPr>
                <w:color w:val="000000"/>
                <w:sz w:val="24"/>
                <w:szCs w:val="24"/>
              </w:rPr>
              <w:t xml:space="preserve">1  </w:t>
            </w:r>
            <w:r w:rsidRPr="00AE602B">
              <w:rPr>
                <w:color w:val="000000"/>
                <w:sz w:val="24"/>
                <w:szCs w:val="24"/>
              </w:rPr>
              <w:t>项目地理位置图</w:t>
            </w:r>
          </w:p>
          <w:p w:rsidR="00854AF5" w:rsidRPr="00AE602B" w:rsidRDefault="00854AF5" w:rsidP="00854AF5">
            <w:pPr>
              <w:spacing w:line="360" w:lineRule="auto"/>
              <w:ind w:left="570"/>
              <w:rPr>
                <w:color w:val="000000"/>
                <w:sz w:val="24"/>
                <w:szCs w:val="24"/>
              </w:rPr>
            </w:pPr>
            <w:r w:rsidRPr="00AE602B">
              <w:rPr>
                <w:color w:val="000000"/>
                <w:sz w:val="24"/>
                <w:szCs w:val="24"/>
              </w:rPr>
              <w:t>附图</w:t>
            </w:r>
            <w:r w:rsidRPr="00AE602B">
              <w:rPr>
                <w:color w:val="000000"/>
                <w:sz w:val="24"/>
                <w:szCs w:val="24"/>
              </w:rPr>
              <w:t xml:space="preserve">2  </w:t>
            </w:r>
            <w:r w:rsidRPr="00AE602B">
              <w:rPr>
                <w:color w:val="000000"/>
                <w:sz w:val="24"/>
                <w:szCs w:val="24"/>
              </w:rPr>
              <w:t>本项目在</w:t>
            </w:r>
            <w:r w:rsidR="009E5230">
              <w:rPr>
                <w:rFonts w:hint="eastAsia"/>
                <w:color w:val="000000"/>
                <w:sz w:val="24"/>
                <w:szCs w:val="24"/>
              </w:rPr>
              <w:t>新乡县</w:t>
            </w:r>
            <w:r w:rsidRPr="00AE602B">
              <w:rPr>
                <w:color w:val="000000"/>
                <w:sz w:val="24"/>
                <w:szCs w:val="24"/>
              </w:rPr>
              <w:t>总体规划图上的位置</w:t>
            </w:r>
          </w:p>
          <w:p w:rsidR="00854AF5" w:rsidRPr="00AE602B" w:rsidRDefault="00854AF5" w:rsidP="00854AF5">
            <w:pPr>
              <w:spacing w:line="360" w:lineRule="auto"/>
              <w:ind w:left="570"/>
              <w:rPr>
                <w:color w:val="000000"/>
                <w:sz w:val="24"/>
                <w:szCs w:val="24"/>
              </w:rPr>
            </w:pPr>
            <w:r w:rsidRPr="00AE602B">
              <w:rPr>
                <w:color w:val="000000"/>
                <w:sz w:val="24"/>
                <w:szCs w:val="24"/>
              </w:rPr>
              <w:t>附图</w:t>
            </w:r>
            <w:r w:rsidRPr="00AE602B">
              <w:rPr>
                <w:color w:val="000000"/>
                <w:sz w:val="24"/>
                <w:szCs w:val="24"/>
              </w:rPr>
              <w:t xml:space="preserve">3  </w:t>
            </w:r>
            <w:r w:rsidRPr="00AE602B">
              <w:rPr>
                <w:color w:val="000000"/>
                <w:sz w:val="24"/>
                <w:szCs w:val="24"/>
              </w:rPr>
              <w:t>项目平面布置图</w:t>
            </w:r>
          </w:p>
          <w:p w:rsidR="00854AF5" w:rsidRPr="00AE602B" w:rsidRDefault="00854AF5" w:rsidP="00854AF5">
            <w:pPr>
              <w:spacing w:line="360" w:lineRule="auto"/>
              <w:ind w:left="570"/>
              <w:rPr>
                <w:color w:val="000000"/>
                <w:sz w:val="24"/>
                <w:szCs w:val="24"/>
              </w:rPr>
            </w:pPr>
            <w:r w:rsidRPr="00AE602B">
              <w:rPr>
                <w:color w:val="000000"/>
                <w:sz w:val="24"/>
                <w:szCs w:val="24"/>
              </w:rPr>
              <w:t>附图</w:t>
            </w:r>
            <w:r w:rsidRPr="00AE602B">
              <w:rPr>
                <w:color w:val="000000"/>
                <w:sz w:val="24"/>
                <w:szCs w:val="24"/>
              </w:rPr>
              <w:t xml:space="preserve">4  </w:t>
            </w:r>
            <w:r w:rsidRPr="00AE602B">
              <w:rPr>
                <w:color w:val="000000"/>
                <w:sz w:val="24"/>
                <w:szCs w:val="24"/>
              </w:rPr>
              <w:t>项目四周敏感点示意图</w:t>
            </w:r>
          </w:p>
          <w:p w:rsidR="00854AF5" w:rsidRPr="00AE602B" w:rsidRDefault="00854AF5" w:rsidP="00854AF5">
            <w:pPr>
              <w:spacing w:line="360" w:lineRule="auto"/>
              <w:ind w:left="570"/>
              <w:rPr>
                <w:color w:val="000000"/>
                <w:sz w:val="24"/>
                <w:szCs w:val="24"/>
              </w:rPr>
            </w:pPr>
            <w:r w:rsidRPr="00AE602B">
              <w:rPr>
                <w:color w:val="000000"/>
                <w:sz w:val="24"/>
                <w:szCs w:val="24"/>
              </w:rPr>
              <w:t>如果本报告表不能说明项目产生的污染及对环境造成的影响，应进行专项评价。根据建设项目的特点和当地环境特征，应选下列</w:t>
            </w:r>
            <w:r w:rsidRPr="00AE602B">
              <w:rPr>
                <w:color w:val="000000"/>
                <w:sz w:val="24"/>
                <w:szCs w:val="24"/>
              </w:rPr>
              <w:t>1—2</w:t>
            </w:r>
            <w:r w:rsidRPr="00AE602B">
              <w:rPr>
                <w:color w:val="000000"/>
                <w:sz w:val="24"/>
                <w:szCs w:val="24"/>
              </w:rPr>
              <w:t>项进行专项评价。</w:t>
            </w:r>
          </w:p>
          <w:p w:rsidR="00854AF5" w:rsidRPr="00AE602B" w:rsidRDefault="00854AF5" w:rsidP="00854AF5">
            <w:pPr>
              <w:numPr>
                <w:ilvl w:val="0"/>
                <w:numId w:val="37"/>
              </w:numPr>
              <w:tabs>
                <w:tab w:val="num" w:pos="1215"/>
              </w:tabs>
              <w:spacing w:line="360" w:lineRule="auto"/>
              <w:rPr>
                <w:color w:val="000000"/>
                <w:sz w:val="24"/>
                <w:szCs w:val="24"/>
              </w:rPr>
            </w:pPr>
            <w:r w:rsidRPr="00AE602B">
              <w:rPr>
                <w:color w:val="000000"/>
                <w:sz w:val="24"/>
                <w:szCs w:val="24"/>
              </w:rPr>
              <w:t>大气环境影响专项评价</w:t>
            </w:r>
          </w:p>
          <w:p w:rsidR="00854AF5" w:rsidRPr="00AE602B" w:rsidRDefault="00854AF5" w:rsidP="00854AF5">
            <w:pPr>
              <w:numPr>
                <w:ilvl w:val="0"/>
                <w:numId w:val="37"/>
              </w:numPr>
              <w:tabs>
                <w:tab w:val="num" w:pos="1215"/>
              </w:tabs>
              <w:spacing w:line="360" w:lineRule="auto"/>
              <w:rPr>
                <w:color w:val="000000"/>
                <w:sz w:val="24"/>
                <w:szCs w:val="24"/>
              </w:rPr>
            </w:pPr>
            <w:r w:rsidRPr="00AE602B">
              <w:rPr>
                <w:color w:val="000000"/>
                <w:sz w:val="24"/>
                <w:szCs w:val="24"/>
              </w:rPr>
              <w:t>水环境影响专项评价（包括地表水和地下水）</w:t>
            </w:r>
          </w:p>
          <w:p w:rsidR="00854AF5" w:rsidRPr="00AE602B" w:rsidRDefault="00854AF5" w:rsidP="00854AF5">
            <w:pPr>
              <w:numPr>
                <w:ilvl w:val="0"/>
                <w:numId w:val="37"/>
              </w:numPr>
              <w:tabs>
                <w:tab w:val="num" w:pos="1215"/>
              </w:tabs>
              <w:spacing w:line="360" w:lineRule="auto"/>
              <w:rPr>
                <w:color w:val="000000"/>
                <w:sz w:val="24"/>
                <w:szCs w:val="24"/>
              </w:rPr>
            </w:pPr>
            <w:r w:rsidRPr="00AE602B">
              <w:rPr>
                <w:color w:val="000000"/>
                <w:sz w:val="24"/>
                <w:szCs w:val="24"/>
              </w:rPr>
              <w:t>生态影响专项评价</w:t>
            </w:r>
          </w:p>
          <w:p w:rsidR="00854AF5" w:rsidRPr="00AE602B" w:rsidRDefault="00854AF5" w:rsidP="00854AF5">
            <w:pPr>
              <w:numPr>
                <w:ilvl w:val="0"/>
                <w:numId w:val="37"/>
              </w:numPr>
              <w:tabs>
                <w:tab w:val="num" w:pos="1215"/>
              </w:tabs>
              <w:spacing w:line="360" w:lineRule="auto"/>
              <w:rPr>
                <w:color w:val="000000"/>
                <w:sz w:val="24"/>
                <w:szCs w:val="24"/>
              </w:rPr>
            </w:pPr>
            <w:r w:rsidRPr="00AE602B">
              <w:rPr>
                <w:color w:val="000000"/>
                <w:sz w:val="24"/>
                <w:szCs w:val="24"/>
              </w:rPr>
              <w:t>声环境专项评价</w:t>
            </w:r>
          </w:p>
          <w:p w:rsidR="00854AF5" w:rsidRPr="00AE602B" w:rsidRDefault="00854AF5" w:rsidP="00854AF5">
            <w:pPr>
              <w:numPr>
                <w:ilvl w:val="0"/>
                <w:numId w:val="37"/>
              </w:numPr>
              <w:tabs>
                <w:tab w:val="num" w:pos="1215"/>
              </w:tabs>
              <w:spacing w:line="360" w:lineRule="auto"/>
              <w:rPr>
                <w:color w:val="000000"/>
                <w:sz w:val="24"/>
                <w:szCs w:val="24"/>
              </w:rPr>
            </w:pPr>
            <w:r w:rsidRPr="00AE602B">
              <w:rPr>
                <w:color w:val="000000"/>
                <w:sz w:val="24"/>
                <w:szCs w:val="24"/>
              </w:rPr>
              <w:t>土壤影响专项评价</w:t>
            </w:r>
          </w:p>
          <w:p w:rsidR="00854AF5" w:rsidRPr="00AE602B" w:rsidRDefault="00854AF5" w:rsidP="00854AF5">
            <w:pPr>
              <w:numPr>
                <w:ilvl w:val="0"/>
                <w:numId w:val="37"/>
              </w:numPr>
              <w:tabs>
                <w:tab w:val="num" w:pos="1215"/>
              </w:tabs>
              <w:spacing w:line="360" w:lineRule="auto"/>
              <w:rPr>
                <w:color w:val="000000"/>
                <w:sz w:val="24"/>
                <w:szCs w:val="24"/>
              </w:rPr>
            </w:pPr>
            <w:r w:rsidRPr="00AE602B">
              <w:rPr>
                <w:color w:val="000000"/>
                <w:sz w:val="24"/>
                <w:szCs w:val="24"/>
              </w:rPr>
              <w:t>固体废弃物影响专项评价</w:t>
            </w:r>
          </w:p>
          <w:p w:rsidR="00854AF5" w:rsidRPr="00AE602B" w:rsidRDefault="00854AF5" w:rsidP="00854AF5">
            <w:pPr>
              <w:spacing w:line="360" w:lineRule="auto"/>
              <w:ind w:left="105" w:firstLine="480"/>
              <w:rPr>
                <w:color w:val="000000"/>
                <w:sz w:val="24"/>
                <w:szCs w:val="24"/>
              </w:rPr>
            </w:pPr>
            <w:r w:rsidRPr="00AE602B">
              <w:rPr>
                <w:color w:val="000000"/>
                <w:sz w:val="24"/>
                <w:szCs w:val="24"/>
              </w:rPr>
              <w:t>以上专项评价未包括的可另列专项，专项评价按照《环境影响评价技术导则》中的要求进行。</w:t>
            </w:r>
          </w:p>
          <w:p w:rsidR="005B731B" w:rsidRPr="00AE602B" w:rsidRDefault="005B731B" w:rsidP="00B30C40">
            <w:pPr>
              <w:spacing w:line="360" w:lineRule="auto"/>
              <w:ind w:left="105"/>
              <w:rPr>
                <w:color w:val="000000"/>
                <w:sz w:val="24"/>
                <w:szCs w:val="24"/>
              </w:rPr>
            </w:pPr>
          </w:p>
          <w:p w:rsidR="005B731B" w:rsidRPr="00AE602B" w:rsidRDefault="005B731B" w:rsidP="00B30C40">
            <w:pPr>
              <w:spacing w:line="360" w:lineRule="auto"/>
              <w:ind w:left="105"/>
              <w:rPr>
                <w:color w:val="000000"/>
                <w:sz w:val="24"/>
                <w:szCs w:val="24"/>
              </w:rPr>
            </w:pPr>
          </w:p>
          <w:p w:rsidR="005B731B" w:rsidRPr="00AE602B" w:rsidRDefault="005B731B" w:rsidP="00B30C40">
            <w:pPr>
              <w:spacing w:line="360" w:lineRule="auto"/>
              <w:ind w:left="105"/>
              <w:rPr>
                <w:color w:val="000000"/>
              </w:rPr>
            </w:pPr>
          </w:p>
        </w:tc>
      </w:tr>
    </w:tbl>
    <w:p w:rsidR="005B731B" w:rsidRPr="00AE602B" w:rsidRDefault="005B731B" w:rsidP="00185AD2">
      <w:pPr>
        <w:jc w:val="left"/>
        <w:rPr>
          <w:color w:val="000000"/>
        </w:rPr>
      </w:pPr>
    </w:p>
    <w:sectPr w:rsidR="005B731B" w:rsidRPr="00AE602B" w:rsidSect="00C075DE">
      <w:pgSz w:w="11907" w:h="16840" w:code="9"/>
      <w:pgMar w:top="1558" w:right="1724" w:bottom="1701" w:left="1678" w:header="851" w:footer="992" w:gutter="0"/>
      <w:cols w:space="425"/>
      <w:docGrid w:type="lines" w:linePitch="381" w:charSpace="7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6109" w:rsidRDefault="00236109">
      <w:r>
        <w:separator/>
      </w:r>
    </w:p>
  </w:endnote>
  <w:endnote w:type="continuationSeparator" w:id="1">
    <w:p w:rsidR="00236109" w:rsidRDefault="002361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Arial Unicode MS"/>
    <w:charset w:val="86"/>
    <w:family w:val="modern"/>
    <w:pitch w:val="fixed"/>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885" w:rsidRDefault="00F3459D">
    <w:pPr>
      <w:pStyle w:val="a3"/>
      <w:framePr w:wrap="around" w:vAnchor="text" w:hAnchor="margin" w:xAlign="center" w:y="1"/>
      <w:rPr>
        <w:rStyle w:val="a4"/>
      </w:rPr>
    </w:pPr>
    <w:r>
      <w:rPr>
        <w:rStyle w:val="a4"/>
      </w:rPr>
      <w:fldChar w:fldCharType="begin"/>
    </w:r>
    <w:r w:rsidR="00383885">
      <w:rPr>
        <w:rStyle w:val="a4"/>
      </w:rPr>
      <w:instrText xml:space="preserve">PAGE  </w:instrText>
    </w:r>
    <w:r>
      <w:rPr>
        <w:rStyle w:val="a4"/>
      </w:rPr>
      <w:fldChar w:fldCharType="end"/>
    </w:r>
  </w:p>
  <w:p w:rsidR="00383885" w:rsidRDefault="00383885">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885" w:rsidRDefault="00F3459D">
    <w:pPr>
      <w:pStyle w:val="a3"/>
      <w:framePr w:wrap="around" w:vAnchor="text" w:hAnchor="margin" w:xAlign="center" w:y="1"/>
      <w:rPr>
        <w:rStyle w:val="a4"/>
      </w:rPr>
    </w:pPr>
    <w:r>
      <w:rPr>
        <w:rStyle w:val="a4"/>
      </w:rPr>
      <w:fldChar w:fldCharType="begin"/>
    </w:r>
    <w:r w:rsidR="00383885">
      <w:rPr>
        <w:rStyle w:val="a4"/>
      </w:rPr>
      <w:instrText xml:space="preserve">PAGE  </w:instrText>
    </w:r>
    <w:r>
      <w:rPr>
        <w:rStyle w:val="a4"/>
      </w:rPr>
      <w:fldChar w:fldCharType="separate"/>
    </w:r>
    <w:r w:rsidR="008803B1">
      <w:rPr>
        <w:rStyle w:val="a4"/>
        <w:noProof/>
      </w:rPr>
      <w:t>3</w:t>
    </w:r>
    <w:r>
      <w:rPr>
        <w:rStyle w:val="a4"/>
      </w:rPr>
      <w:fldChar w:fldCharType="end"/>
    </w:r>
  </w:p>
  <w:p w:rsidR="00383885" w:rsidRDefault="00383885" w:rsidP="00C075DE">
    <w:pPr>
      <w:pStyle w:val="a3"/>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6109" w:rsidRDefault="00236109">
      <w:r>
        <w:separator/>
      </w:r>
    </w:p>
  </w:footnote>
  <w:footnote w:type="continuationSeparator" w:id="1">
    <w:p w:rsidR="00236109" w:rsidRDefault="002361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885" w:rsidRDefault="00383885" w:rsidP="00656238">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AEF9827"/>
    <w:multiLevelType w:val="singleLevel"/>
    <w:tmpl w:val="FAEF9827"/>
    <w:lvl w:ilvl="0">
      <w:start w:val="9"/>
      <w:numFmt w:val="decimal"/>
      <w:lvlText w:val="%1."/>
      <w:lvlJc w:val="left"/>
      <w:pPr>
        <w:tabs>
          <w:tab w:val="num" w:pos="312"/>
        </w:tabs>
      </w:pPr>
    </w:lvl>
  </w:abstractNum>
  <w:abstractNum w:abstractNumId="1">
    <w:nsid w:val="0000000B"/>
    <w:multiLevelType w:val="multilevel"/>
    <w:tmpl w:val="0000000B"/>
    <w:lvl w:ilvl="0">
      <w:start w:val="1"/>
      <w:numFmt w:val="decimal"/>
      <w:lvlText w:val="%1、"/>
      <w:lvlJc w:val="left"/>
      <w:pPr>
        <w:tabs>
          <w:tab w:val="num" w:pos="1713"/>
        </w:tabs>
        <w:ind w:left="1713" w:hanging="720"/>
      </w:pPr>
      <w:rPr>
        <w:rFonts w:ascii="Times New Roman" w:eastAsia="Times New Roman" w:hAnsi="Times New Roman" w:cs="Times New Roman"/>
        <w:sz w:val="24"/>
        <w:szCs w:val="24"/>
      </w:rPr>
    </w:lvl>
    <w:lvl w:ilvl="1">
      <w:start w:val="1"/>
      <w:numFmt w:val="lowerLetter"/>
      <w:lvlText w:val="%2)"/>
      <w:lvlJc w:val="left"/>
      <w:pPr>
        <w:tabs>
          <w:tab w:val="num" w:pos="1833"/>
        </w:tabs>
        <w:ind w:left="1833" w:hanging="420"/>
      </w:pPr>
    </w:lvl>
    <w:lvl w:ilvl="2">
      <w:start w:val="1"/>
      <w:numFmt w:val="lowerRoman"/>
      <w:lvlText w:val="%3."/>
      <w:lvlJc w:val="right"/>
      <w:pPr>
        <w:tabs>
          <w:tab w:val="num" w:pos="2253"/>
        </w:tabs>
        <w:ind w:left="2253" w:hanging="420"/>
      </w:pPr>
    </w:lvl>
    <w:lvl w:ilvl="3">
      <w:start w:val="1"/>
      <w:numFmt w:val="decimal"/>
      <w:lvlText w:val="%4."/>
      <w:lvlJc w:val="left"/>
      <w:pPr>
        <w:tabs>
          <w:tab w:val="num" w:pos="2673"/>
        </w:tabs>
        <w:ind w:left="2673" w:hanging="420"/>
      </w:pPr>
    </w:lvl>
    <w:lvl w:ilvl="4">
      <w:start w:val="1"/>
      <w:numFmt w:val="lowerLetter"/>
      <w:lvlText w:val="%5)"/>
      <w:lvlJc w:val="left"/>
      <w:pPr>
        <w:tabs>
          <w:tab w:val="num" w:pos="3093"/>
        </w:tabs>
        <w:ind w:left="3093" w:hanging="420"/>
      </w:pPr>
    </w:lvl>
    <w:lvl w:ilvl="5">
      <w:start w:val="1"/>
      <w:numFmt w:val="lowerRoman"/>
      <w:lvlText w:val="%6."/>
      <w:lvlJc w:val="right"/>
      <w:pPr>
        <w:tabs>
          <w:tab w:val="num" w:pos="3513"/>
        </w:tabs>
        <w:ind w:left="3513" w:hanging="420"/>
      </w:pPr>
    </w:lvl>
    <w:lvl w:ilvl="6">
      <w:start w:val="1"/>
      <w:numFmt w:val="decimal"/>
      <w:lvlText w:val="%7."/>
      <w:lvlJc w:val="left"/>
      <w:pPr>
        <w:tabs>
          <w:tab w:val="num" w:pos="3933"/>
        </w:tabs>
        <w:ind w:left="3933" w:hanging="420"/>
      </w:pPr>
    </w:lvl>
    <w:lvl w:ilvl="7">
      <w:start w:val="1"/>
      <w:numFmt w:val="lowerLetter"/>
      <w:lvlText w:val="%8)"/>
      <w:lvlJc w:val="left"/>
      <w:pPr>
        <w:tabs>
          <w:tab w:val="num" w:pos="4353"/>
        </w:tabs>
        <w:ind w:left="4353" w:hanging="420"/>
      </w:pPr>
    </w:lvl>
    <w:lvl w:ilvl="8">
      <w:start w:val="1"/>
      <w:numFmt w:val="lowerRoman"/>
      <w:lvlText w:val="%9."/>
      <w:lvlJc w:val="right"/>
      <w:pPr>
        <w:tabs>
          <w:tab w:val="num" w:pos="4773"/>
        </w:tabs>
        <w:ind w:left="4773" w:hanging="420"/>
      </w:pPr>
    </w:lvl>
  </w:abstractNum>
  <w:abstractNum w:abstractNumId="2">
    <w:nsid w:val="07976F5F"/>
    <w:multiLevelType w:val="singleLevel"/>
    <w:tmpl w:val="D026E224"/>
    <w:lvl w:ilvl="0">
      <w:start w:val="1"/>
      <w:numFmt w:val="japaneseCounting"/>
      <w:lvlText w:val="%1、"/>
      <w:lvlJc w:val="left"/>
      <w:pPr>
        <w:tabs>
          <w:tab w:val="num" w:pos="1125"/>
        </w:tabs>
        <w:ind w:left="1125" w:hanging="555"/>
      </w:pPr>
      <w:rPr>
        <w:rFonts w:hint="eastAsia"/>
      </w:rPr>
    </w:lvl>
  </w:abstractNum>
  <w:abstractNum w:abstractNumId="3">
    <w:nsid w:val="08844DC5"/>
    <w:multiLevelType w:val="hybridMultilevel"/>
    <w:tmpl w:val="6B2AA628"/>
    <w:lvl w:ilvl="0" w:tplc="CFA8F390">
      <w:start w:val="1"/>
      <w:numFmt w:val="decimal"/>
      <w:lvlText w:val="%1、"/>
      <w:lvlJc w:val="left"/>
      <w:pPr>
        <w:tabs>
          <w:tab w:val="num" w:pos="1290"/>
        </w:tabs>
        <w:ind w:left="1290" w:hanging="720"/>
      </w:pPr>
      <w:rPr>
        <w:rFonts w:ascii="Times New Roman" w:hAnsi="Times New Roman" w:hint="default"/>
      </w:rPr>
    </w:lvl>
    <w:lvl w:ilvl="1" w:tplc="75F844C2" w:tentative="1">
      <w:start w:val="1"/>
      <w:numFmt w:val="lowerLetter"/>
      <w:lvlText w:val="%2)"/>
      <w:lvlJc w:val="left"/>
      <w:pPr>
        <w:tabs>
          <w:tab w:val="num" w:pos="1410"/>
        </w:tabs>
        <w:ind w:left="1410" w:hanging="420"/>
      </w:pPr>
    </w:lvl>
    <w:lvl w:ilvl="2" w:tplc="167CFE84" w:tentative="1">
      <w:start w:val="1"/>
      <w:numFmt w:val="lowerRoman"/>
      <w:lvlText w:val="%3."/>
      <w:lvlJc w:val="right"/>
      <w:pPr>
        <w:tabs>
          <w:tab w:val="num" w:pos="1830"/>
        </w:tabs>
        <w:ind w:left="1830" w:hanging="420"/>
      </w:pPr>
    </w:lvl>
    <w:lvl w:ilvl="3" w:tplc="AE70A3B0" w:tentative="1">
      <w:start w:val="1"/>
      <w:numFmt w:val="decimal"/>
      <w:lvlText w:val="%4."/>
      <w:lvlJc w:val="left"/>
      <w:pPr>
        <w:tabs>
          <w:tab w:val="num" w:pos="2250"/>
        </w:tabs>
        <w:ind w:left="2250" w:hanging="420"/>
      </w:pPr>
    </w:lvl>
    <w:lvl w:ilvl="4" w:tplc="35CAF63C" w:tentative="1">
      <w:start w:val="1"/>
      <w:numFmt w:val="lowerLetter"/>
      <w:lvlText w:val="%5)"/>
      <w:lvlJc w:val="left"/>
      <w:pPr>
        <w:tabs>
          <w:tab w:val="num" w:pos="2670"/>
        </w:tabs>
        <w:ind w:left="2670" w:hanging="420"/>
      </w:pPr>
    </w:lvl>
    <w:lvl w:ilvl="5" w:tplc="1B7CD0A4" w:tentative="1">
      <w:start w:val="1"/>
      <w:numFmt w:val="lowerRoman"/>
      <w:lvlText w:val="%6."/>
      <w:lvlJc w:val="right"/>
      <w:pPr>
        <w:tabs>
          <w:tab w:val="num" w:pos="3090"/>
        </w:tabs>
        <w:ind w:left="3090" w:hanging="420"/>
      </w:pPr>
    </w:lvl>
    <w:lvl w:ilvl="6" w:tplc="BA3882A8" w:tentative="1">
      <w:start w:val="1"/>
      <w:numFmt w:val="decimal"/>
      <w:lvlText w:val="%7."/>
      <w:lvlJc w:val="left"/>
      <w:pPr>
        <w:tabs>
          <w:tab w:val="num" w:pos="3510"/>
        </w:tabs>
        <w:ind w:left="3510" w:hanging="420"/>
      </w:pPr>
    </w:lvl>
    <w:lvl w:ilvl="7" w:tplc="D0DC24E4" w:tentative="1">
      <w:start w:val="1"/>
      <w:numFmt w:val="lowerLetter"/>
      <w:lvlText w:val="%8)"/>
      <w:lvlJc w:val="left"/>
      <w:pPr>
        <w:tabs>
          <w:tab w:val="num" w:pos="3930"/>
        </w:tabs>
        <w:ind w:left="3930" w:hanging="420"/>
      </w:pPr>
    </w:lvl>
    <w:lvl w:ilvl="8" w:tplc="907426A4" w:tentative="1">
      <w:start w:val="1"/>
      <w:numFmt w:val="lowerRoman"/>
      <w:lvlText w:val="%9."/>
      <w:lvlJc w:val="right"/>
      <w:pPr>
        <w:tabs>
          <w:tab w:val="num" w:pos="4350"/>
        </w:tabs>
        <w:ind w:left="4350" w:hanging="420"/>
      </w:pPr>
    </w:lvl>
  </w:abstractNum>
  <w:abstractNum w:abstractNumId="4">
    <w:nsid w:val="09953A7B"/>
    <w:multiLevelType w:val="singleLevel"/>
    <w:tmpl w:val="82B28768"/>
    <w:lvl w:ilvl="0">
      <w:start w:val="1"/>
      <w:numFmt w:val="decimal"/>
      <w:lvlText w:val="%1."/>
      <w:lvlJc w:val="left"/>
      <w:pPr>
        <w:tabs>
          <w:tab w:val="num" w:pos="1215"/>
        </w:tabs>
        <w:ind w:left="1215" w:hanging="645"/>
      </w:pPr>
      <w:rPr>
        <w:rFonts w:hint="eastAsia"/>
      </w:rPr>
    </w:lvl>
  </w:abstractNum>
  <w:abstractNum w:abstractNumId="5">
    <w:nsid w:val="0C8F06E1"/>
    <w:multiLevelType w:val="singleLevel"/>
    <w:tmpl w:val="28C2FAB2"/>
    <w:lvl w:ilvl="0">
      <w:start w:val="1"/>
      <w:numFmt w:val="decimal"/>
      <w:lvlText w:val="%1、"/>
      <w:lvlJc w:val="left"/>
      <w:pPr>
        <w:tabs>
          <w:tab w:val="num" w:pos="555"/>
        </w:tabs>
        <w:ind w:left="555" w:hanging="420"/>
      </w:pPr>
      <w:rPr>
        <w:rFonts w:hint="eastAsia"/>
      </w:rPr>
    </w:lvl>
  </w:abstractNum>
  <w:abstractNum w:abstractNumId="6">
    <w:nsid w:val="0D3B4686"/>
    <w:multiLevelType w:val="hybridMultilevel"/>
    <w:tmpl w:val="A9FCDBE8"/>
    <w:lvl w:ilvl="0" w:tplc="01EE835A">
      <w:start w:val="1"/>
      <w:numFmt w:val="decimal"/>
      <w:lvlText w:val="%1、"/>
      <w:lvlJc w:val="left"/>
      <w:pPr>
        <w:tabs>
          <w:tab w:val="num" w:pos="870"/>
        </w:tabs>
        <w:ind w:left="870" w:hanging="720"/>
      </w:pPr>
      <w:rPr>
        <w:rFonts w:hint="default"/>
      </w:rPr>
    </w:lvl>
    <w:lvl w:ilvl="1" w:tplc="04090019" w:tentative="1">
      <w:start w:val="1"/>
      <w:numFmt w:val="lowerLetter"/>
      <w:lvlText w:val="%2)"/>
      <w:lvlJc w:val="left"/>
      <w:pPr>
        <w:tabs>
          <w:tab w:val="num" w:pos="990"/>
        </w:tabs>
        <w:ind w:left="990" w:hanging="420"/>
      </w:pPr>
    </w:lvl>
    <w:lvl w:ilvl="2" w:tplc="0409001B" w:tentative="1">
      <w:start w:val="1"/>
      <w:numFmt w:val="lowerRoman"/>
      <w:lvlText w:val="%3."/>
      <w:lvlJc w:val="right"/>
      <w:pPr>
        <w:tabs>
          <w:tab w:val="num" w:pos="1410"/>
        </w:tabs>
        <w:ind w:left="1410" w:hanging="420"/>
      </w:pPr>
    </w:lvl>
    <w:lvl w:ilvl="3" w:tplc="0409000F" w:tentative="1">
      <w:start w:val="1"/>
      <w:numFmt w:val="decimal"/>
      <w:lvlText w:val="%4."/>
      <w:lvlJc w:val="left"/>
      <w:pPr>
        <w:tabs>
          <w:tab w:val="num" w:pos="1830"/>
        </w:tabs>
        <w:ind w:left="1830" w:hanging="420"/>
      </w:pPr>
    </w:lvl>
    <w:lvl w:ilvl="4" w:tplc="04090019" w:tentative="1">
      <w:start w:val="1"/>
      <w:numFmt w:val="lowerLetter"/>
      <w:lvlText w:val="%5)"/>
      <w:lvlJc w:val="left"/>
      <w:pPr>
        <w:tabs>
          <w:tab w:val="num" w:pos="2250"/>
        </w:tabs>
        <w:ind w:left="2250" w:hanging="420"/>
      </w:pPr>
    </w:lvl>
    <w:lvl w:ilvl="5" w:tplc="0409001B" w:tentative="1">
      <w:start w:val="1"/>
      <w:numFmt w:val="lowerRoman"/>
      <w:lvlText w:val="%6."/>
      <w:lvlJc w:val="right"/>
      <w:pPr>
        <w:tabs>
          <w:tab w:val="num" w:pos="2670"/>
        </w:tabs>
        <w:ind w:left="2670" w:hanging="420"/>
      </w:pPr>
    </w:lvl>
    <w:lvl w:ilvl="6" w:tplc="0409000F" w:tentative="1">
      <w:start w:val="1"/>
      <w:numFmt w:val="decimal"/>
      <w:lvlText w:val="%7."/>
      <w:lvlJc w:val="left"/>
      <w:pPr>
        <w:tabs>
          <w:tab w:val="num" w:pos="3090"/>
        </w:tabs>
        <w:ind w:left="3090" w:hanging="420"/>
      </w:pPr>
    </w:lvl>
    <w:lvl w:ilvl="7" w:tplc="04090019" w:tentative="1">
      <w:start w:val="1"/>
      <w:numFmt w:val="lowerLetter"/>
      <w:lvlText w:val="%8)"/>
      <w:lvlJc w:val="left"/>
      <w:pPr>
        <w:tabs>
          <w:tab w:val="num" w:pos="3510"/>
        </w:tabs>
        <w:ind w:left="3510" w:hanging="420"/>
      </w:pPr>
    </w:lvl>
    <w:lvl w:ilvl="8" w:tplc="0409001B" w:tentative="1">
      <w:start w:val="1"/>
      <w:numFmt w:val="lowerRoman"/>
      <w:lvlText w:val="%9."/>
      <w:lvlJc w:val="right"/>
      <w:pPr>
        <w:tabs>
          <w:tab w:val="num" w:pos="3930"/>
        </w:tabs>
        <w:ind w:left="3930" w:hanging="420"/>
      </w:pPr>
    </w:lvl>
  </w:abstractNum>
  <w:abstractNum w:abstractNumId="7">
    <w:nsid w:val="11006876"/>
    <w:multiLevelType w:val="singleLevel"/>
    <w:tmpl w:val="A25297FA"/>
    <w:lvl w:ilvl="0">
      <w:start w:val="1"/>
      <w:numFmt w:val="decimal"/>
      <w:lvlText w:val="%1．"/>
      <w:lvlJc w:val="left"/>
      <w:pPr>
        <w:tabs>
          <w:tab w:val="num" w:pos="720"/>
        </w:tabs>
        <w:ind w:left="720" w:hanging="720"/>
      </w:pPr>
      <w:rPr>
        <w:rFonts w:hint="eastAsia"/>
      </w:rPr>
    </w:lvl>
  </w:abstractNum>
  <w:abstractNum w:abstractNumId="8">
    <w:nsid w:val="13F97A03"/>
    <w:multiLevelType w:val="multilevel"/>
    <w:tmpl w:val="DCD219A8"/>
    <w:lvl w:ilvl="0">
      <w:start w:val="1"/>
      <w:numFmt w:val="decimal"/>
      <w:lvlText w:val="%1、"/>
      <w:lvlJc w:val="left"/>
      <w:pPr>
        <w:tabs>
          <w:tab w:val="num" w:pos="990"/>
        </w:tabs>
        <w:ind w:left="990" w:hanging="420"/>
      </w:pPr>
      <w:rPr>
        <w:rFonts w:hint="eastAsia"/>
      </w:rPr>
    </w:lvl>
    <w:lvl w:ilvl="1" w:tentative="1">
      <w:start w:val="1"/>
      <w:numFmt w:val="lowerLetter"/>
      <w:lvlText w:val="%2)"/>
      <w:lvlJc w:val="left"/>
      <w:pPr>
        <w:tabs>
          <w:tab w:val="num" w:pos="1410"/>
        </w:tabs>
        <w:ind w:left="1410" w:hanging="420"/>
      </w:pPr>
    </w:lvl>
    <w:lvl w:ilvl="2" w:tentative="1">
      <w:start w:val="1"/>
      <w:numFmt w:val="lowerRoman"/>
      <w:lvlText w:val="%3."/>
      <w:lvlJc w:val="right"/>
      <w:pPr>
        <w:tabs>
          <w:tab w:val="num" w:pos="1830"/>
        </w:tabs>
        <w:ind w:left="1830" w:hanging="420"/>
      </w:pPr>
    </w:lvl>
    <w:lvl w:ilvl="3" w:tentative="1">
      <w:start w:val="1"/>
      <w:numFmt w:val="decimal"/>
      <w:lvlText w:val="%4."/>
      <w:lvlJc w:val="left"/>
      <w:pPr>
        <w:tabs>
          <w:tab w:val="num" w:pos="2250"/>
        </w:tabs>
        <w:ind w:left="2250" w:hanging="420"/>
      </w:pPr>
    </w:lvl>
    <w:lvl w:ilvl="4" w:tentative="1">
      <w:start w:val="1"/>
      <w:numFmt w:val="lowerLetter"/>
      <w:lvlText w:val="%5)"/>
      <w:lvlJc w:val="left"/>
      <w:pPr>
        <w:tabs>
          <w:tab w:val="num" w:pos="2670"/>
        </w:tabs>
        <w:ind w:left="2670" w:hanging="420"/>
      </w:pPr>
    </w:lvl>
    <w:lvl w:ilvl="5" w:tentative="1">
      <w:start w:val="1"/>
      <w:numFmt w:val="lowerRoman"/>
      <w:lvlText w:val="%6."/>
      <w:lvlJc w:val="right"/>
      <w:pPr>
        <w:tabs>
          <w:tab w:val="num" w:pos="3090"/>
        </w:tabs>
        <w:ind w:left="3090" w:hanging="420"/>
      </w:pPr>
    </w:lvl>
    <w:lvl w:ilvl="6" w:tentative="1">
      <w:start w:val="1"/>
      <w:numFmt w:val="decimal"/>
      <w:lvlText w:val="%7."/>
      <w:lvlJc w:val="left"/>
      <w:pPr>
        <w:tabs>
          <w:tab w:val="num" w:pos="3510"/>
        </w:tabs>
        <w:ind w:left="3510" w:hanging="420"/>
      </w:pPr>
    </w:lvl>
    <w:lvl w:ilvl="7" w:tentative="1">
      <w:start w:val="1"/>
      <w:numFmt w:val="lowerLetter"/>
      <w:lvlText w:val="%8)"/>
      <w:lvlJc w:val="left"/>
      <w:pPr>
        <w:tabs>
          <w:tab w:val="num" w:pos="3930"/>
        </w:tabs>
        <w:ind w:left="3930" w:hanging="420"/>
      </w:pPr>
    </w:lvl>
    <w:lvl w:ilvl="8" w:tentative="1">
      <w:start w:val="1"/>
      <w:numFmt w:val="lowerRoman"/>
      <w:lvlText w:val="%9."/>
      <w:lvlJc w:val="right"/>
      <w:pPr>
        <w:tabs>
          <w:tab w:val="num" w:pos="4350"/>
        </w:tabs>
        <w:ind w:left="4350" w:hanging="420"/>
      </w:pPr>
    </w:lvl>
  </w:abstractNum>
  <w:abstractNum w:abstractNumId="9">
    <w:nsid w:val="215B6B09"/>
    <w:multiLevelType w:val="hybridMultilevel"/>
    <w:tmpl w:val="A9C0B506"/>
    <w:lvl w:ilvl="0" w:tplc="CB308D0C">
      <w:start w:val="1"/>
      <w:numFmt w:val="decimal"/>
      <w:lvlText w:val="（%1）"/>
      <w:lvlJc w:val="left"/>
      <w:pPr>
        <w:ind w:left="1835" w:hanging="1275"/>
      </w:pPr>
      <w:rPr>
        <w:rFonts w:ascii="宋体" w:hAnsi="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2551580C"/>
    <w:multiLevelType w:val="hybridMultilevel"/>
    <w:tmpl w:val="7FCC37D6"/>
    <w:lvl w:ilvl="0" w:tplc="94363F64">
      <w:start w:val="1"/>
      <w:numFmt w:val="decimal"/>
      <w:lvlText w:val="%1、"/>
      <w:lvlJc w:val="left"/>
      <w:pPr>
        <w:tabs>
          <w:tab w:val="num" w:pos="1280"/>
        </w:tabs>
        <w:ind w:left="1280" w:hanging="720"/>
      </w:pPr>
      <w:rPr>
        <w:rFonts w:ascii="Times New Roman" w:eastAsia="Times New Roman" w:hAnsi="Times New Roman" w:cs="Times New Roman"/>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1">
    <w:nsid w:val="32116C64"/>
    <w:multiLevelType w:val="hybridMultilevel"/>
    <w:tmpl w:val="AC3601DE"/>
    <w:lvl w:ilvl="0" w:tplc="C5B2BCC0">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2">
    <w:nsid w:val="36853BA6"/>
    <w:multiLevelType w:val="hybridMultilevel"/>
    <w:tmpl w:val="06FEA79A"/>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37126554"/>
    <w:multiLevelType w:val="singleLevel"/>
    <w:tmpl w:val="2ECA41DC"/>
    <w:lvl w:ilvl="0">
      <w:start w:val="1"/>
      <w:numFmt w:val="decimal"/>
      <w:lvlText w:val="%1."/>
      <w:lvlJc w:val="left"/>
      <w:pPr>
        <w:tabs>
          <w:tab w:val="num" w:pos="780"/>
        </w:tabs>
        <w:ind w:left="780" w:hanging="210"/>
      </w:pPr>
      <w:rPr>
        <w:rFonts w:hint="eastAsia"/>
      </w:rPr>
    </w:lvl>
  </w:abstractNum>
  <w:abstractNum w:abstractNumId="14">
    <w:nsid w:val="372F3746"/>
    <w:multiLevelType w:val="multilevel"/>
    <w:tmpl w:val="372F3746"/>
    <w:lvl w:ilvl="0">
      <w:start w:val="1"/>
      <w:numFmt w:val="japaneseCounting"/>
      <w:lvlText w:val="%1、"/>
      <w:lvlJc w:val="left"/>
      <w:pPr>
        <w:tabs>
          <w:tab w:val="left" w:pos="1125"/>
        </w:tabs>
        <w:ind w:left="1125" w:hanging="55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3A5D42D5"/>
    <w:multiLevelType w:val="hybridMultilevel"/>
    <w:tmpl w:val="623E4CA0"/>
    <w:lvl w:ilvl="0" w:tplc="8190CFB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3AA46CF0"/>
    <w:multiLevelType w:val="hybridMultilevel"/>
    <w:tmpl w:val="CC009C18"/>
    <w:lvl w:ilvl="0" w:tplc="6E4E2A3C">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419F20B9"/>
    <w:multiLevelType w:val="hybridMultilevel"/>
    <w:tmpl w:val="85988078"/>
    <w:lvl w:ilvl="0" w:tplc="C6961DCC">
      <w:start w:val="1"/>
      <w:numFmt w:val="decimal"/>
      <w:lvlText w:val="%1、"/>
      <w:lvlJc w:val="left"/>
      <w:pPr>
        <w:ind w:left="1320" w:hanging="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49324895"/>
    <w:multiLevelType w:val="singleLevel"/>
    <w:tmpl w:val="657E00AE"/>
    <w:lvl w:ilvl="0">
      <w:start w:val="1"/>
      <w:numFmt w:val="decimal"/>
      <w:lvlText w:val="%1、"/>
      <w:lvlJc w:val="left"/>
      <w:pPr>
        <w:tabs>
          <w:tab w:val="num" w:pos="420"/>
        </w:tabs>
        <w:ind w:left="420" w:hanging="420"/>
      </w:pPr>
      <w:rPr>
        <w:rFonts w:hint="eastAsia"/>
      </w:rPr>
    </w:lvl>
  </w:abstractNum>
  <w:abstractNum w:abstractNumId="19">
    <w:nsid w:val="49CB22B3"/>
    <w:multiLevelType w:val="hybridMultilevel"/>
    <w:tmpl w:val="1F82FE40"/>
    <w:lvl w:ilvl="0" w:tplc="9EF8178E">
      <w:start w:val="1"/>
      <w:numFmt w:val="decimal"/>
      <w:lvlText w:val="%1、"/>
      <w:lvlJc w:val="left"/>
      <w:pPr>
        <w:tabs>
          <w:tab w:val="num" w:pos="1538"/>
        </w:tabs>
        <w:ind w:left="1538" w:hanging="960"/>
      </w:pPr>
      <w:rPr>
        <w:rFonts w:hint="eastAsia"/>
      </w:rPr>
    </w:lvl>
    <w:lvl w:ilvl="1" w:tplc="04090019" w:tentative="1">
      <w:start w:val="1"/>
      <w:numFmt w:val="lowerLetter"/>
      <w:lvlText w:val="%2)"/>
      <w:lvlJc w:val="left"/>
      <w:pPr>
        <w:tabs>
          <w:tab w:val="num" w:pos="1418"/>
        </w:tabs>
        <w:ind w:left="1418" w:hanging="420"/>
      </w:pPr>
    </w:lvl>
    <w:lvl w:ilvl="2" w:tplc="0409001B" w:tentative="1">
      <w:start w:val="1"/>
      <w:numFmt w:val="lowerRoman"/>
      <w:lvlText w:val="%3."/>
      <w:lvlJc w:val="right"/>
      <w:pPr>
        <w:tabs>
          <w:tab w:val="num" w:pos="1838"/>
        </w:tabs>
        <w:ind w:left="1838" w:hanging="420"/>
      </w:pPr>
    </w:lvl>
    <w:lvl w:ilvl="3" w:tplc="0409000F" w:tentative="1">
      <w:start w:val="1"/>
      <w:numFmt w:val="decimal"/>
      <w:lvlText w:val="%4."/>
      <w:lvlJc w:val="left"/>
      <w:pPr>
        <w:tabs>
          <w:tab w:val="num" w:pos="2258"/>
        </w:tabs>
        <w:ind w:left="2258" w:hanging="420"/>
      </w:pPr>
    </w:lvl>
    <w:lvl w:ilvl="4" w:tplc="04090019" w:tentative="1">
      <w:start w:val="1"/>
      <w:numFmt w:val="lowerLetter"/>
      <w:lvlText w:val="%5)"/>
      <w:lvlJc w:val="left"/>
      <w:pPr>
        <w:tabs>
          <w:tab w:val="num" w:pos="2678"/>
        </w:tabs>
        <w:ind w:left="2678" w:hanging="420"/>
      </w:pPr>
    </w:lvl>
    <w:lvl w:ilvl="5" w:tplc="0409001B" w:tentative="1">
      <w:start w:val="1"/>
      <w:numFmt w:val="lowerRoman"/>
      <w:lvlText w:val="%6."/>
      <w:lvlJc w:val="right"/>
      <w:pPr>
        <w:tabs>
          <w:tab w:val="num" w:pos="3098"/>
        </w:tabs>
        <w:ind w:left="3098" w:hanging="420"/>
      </w:pPr>
    </w:lvl>
    <w:lvl w:ilvl="6" w:tplc="0409000F" w:tentative="1">
      <w:start w:val="1"/>
      <w:numFmt w:val="decimal"/>
      <w:lvlText w:val="%7."/>
      <w:lvlJc w:val="left"/>
      <w:pPr>
        <w:tabs>
          <w:tab w:val="num" w:pos="3518"/>
        </w:tabs>
        <w:ind w:left="3518" w:hanging="420"/>
      </w:pPr>
    </w:lvl>
    <w:lvl w:ilvl="7" w:tplc="04090019" w:tentative="1">
      <w:start w:val="1"/>
      <w:numFmt w:val="lowerLetter"/>
      <w:lvlText w:val="%8)"/>
      <w:lvlJc w:val="left"/>
      <w:pPr>
        <w:tabs>
          <w:tab w:val="num" w:pos="3938"/>
        </w:tabs>
        <w:ind w:left="3938" w:hanging="420"/>
      </w:pPr>
    </w:lvl>
    <w:lvl w:ilvl="8" w:tplc="0409001B" w:tentative="1">
      <w:start w:val="1"/>
      <w:numFmt w:val="lowerRoman"/>
      <w:lvlText w:val="%9."/>
      <w:lvlJc w:val="right"/>
      <w:pPr>
        <w:tabs>
          <w:tab w:val="num" w:pos="4358"/>
        </w:tabs>
        <w:ind w:left="4358" w:hanging="420"/>
      </w:pPr>
    </w:lvl>
  </w:abstractNum>
  <w:abstractNum w:abstractNumId="20">
    <w:nsid w:val="4A501E53"/>
    <w:multiLevelType w:val="singleLevel"/>
    <w:tmpl w:val="0C1843A2"/>
    <w:lvl w:ilvl="0">
      <w:start w:val="1"/>
      <w:numFmt w:val="decimal"/>
      <w:lvlText w:val="%1."/>
      <w:lvlJc w:val="left"/>
      <w:pPr>
        <w:tabs>
          <w:tab w:val="num" w:pos="780"/>
        </w:tabs>
        <w:ind w:left="780" w:hanging="348"/>
      </w:pPr>
      <w:rPr>
        <w:rFonts w:ascii="Times New Roman" w:hint="eastAsia"/>
      </w:rPr>
    </w:lvl>
  </w:abstractNum>
  <w:abstractNum w:abstractNumId="21">
    <w:nsid w:val="53756D27"/>
    <w:multiLevelType w:val="hybridMultilevel"/>
    <w:tmpl w:val="5E06AAAC"/>
    <w:lvl w:ilvl="0" w:tplc="1552597C">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2">
    <w:nsid w:val="56443BEC"/>
    <w:multiLevelType w:val="hybridMultilevel"/>
    <w:tmpl w:val="CCBCDF66"/>
    <w:lvl w:ilvl="0" w:tplc="833633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92B0951"/>
    <w:multiLevelType w:val="hybridMultilevel"/>
    <w:tmpl w:val="80F82286"/>
    <w:lvl w:ilvl="0" w:tplc="4202A10A">
      <w:start w:val="1"/>
      <w:numFmt w:val="decimal"/>
      <w:lvlText w:val="（%1）"/>
      <w:lvlJc w:val="left"/>
      <w:pPr>
        <w:tabs>
          <w:tab w:val="num" w:pos="1290"/>
        </w:tabs>
        <w:ind w:left="1290" w:hanging="720"/>
      </w:pPr>
      <w:rPr>
        <w:rFonts w:hint="default"/>
      </w:rPr>
    </w:lvl>
    <w:lvl w:ilvl="1" w:tplc="04090019" w:tentative="1">
      <w:start w:val="1"/>
      <w:numFmt w:val="lowerLetter"/>
      <w:lvlText w:val="%2)"/>
      <w:lvlJc w:val="left"/>
      <w:pPr>
        <w:tabs>
          <w:tab w:val="num" w:pos="1410"/>
        </w:tabs>
        <w:ind w:left="1410" w:hanging="420"/>
      </w:pPr>
    </w:lvl>
    <w:lvl w:ilvl="2" w:tplc="0409001B" w:tentative="1">
      <w:start w:val="1"/>
      <w:numFmt w:val="lowerRoman"/>
      <w:lvlText w:val="%3."/>
      <w:lvlJc w:val="righ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9" w:tentative="1">
      <w:start w:val="1"/>
      <w:numFmt w:val="lowerLetter"/>
      <w:lvlText w:val="%5)"/>
      <w:lvlJc w:val="left"/>
      <w:pPr>
        <w:tabs>
          <w:tab w:val="num" w:pos="2670"/>
        </w:tabs>
        <w:ind w:left="2670" w:hanging="420"/>
      </w:pPr>
    </w:lvl>
    <w:lvl w:ilvl="5" w:tplc="0409001B" w:tentative="1">
      <w:start w:val="1"/>
      <w:numFmt w:val="lowerRoman"/>
      <w:lvlText w:val="%6."/>
      <w:lvlJc w:val="righ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9" w:tentative="1">
      <w:start w:val="1"/>
      <w:numFmt w:val="lowerLetter"/>
      <w:lvlText w:val="%8)"/>
      <w:lvlJc w:val="left"/>
      <w:pPr>
        <w:tabs>
          <w:tab w:val="num" w:pos="3930"/>
        </w:tabs>
        <w:ind w:left="3930" w:hanging="420"/>
      </w:pPr>
    </w:lvl>
    <w:lvl w:ilvl="8" w:tplc="0409001B" w:tentative="1">
      <w:start w:val="1"/>
      <w:numFmt w:val="lowerRoman"/>
      <w:lvlText w:val="%9."/>
      <w:lvlJc w:val="right"/>
      <w:pPr>
        <w:tabs>
          <w:tab w:val="num" w:pos="4350"/>
        </w:tabs>
        <w:ind w:left="4350" w:hanging="420"/>
      </w:pPr>
    </w:lvl>
  </w:abstractNum>
  <w:abstractNum w:abstractNumId="24">
    <w:nsid w:val="5C935066"/>
    <w:multiLevelType w:val="hybridMultilevel"/>
    <w:tmpl w:val="379A9E22"/>
    <w:lvl w:ilvl="0" w:tplc="9870841E">
      <w:start w:val="1"/>
      <w:numFmt w:val="decimal"/>
      <w:lvlText w:val="%1、"/>
      <w:lvlJc w:val="left"/>
      <w:pPr>
        <w:tabs>
          <w:tab w:val="num" w:pos="1290"/>
        </w:tabs>
        <w:ind w:left="1290" w:hanging="720"/>
      </w:pPr>
      <w:rPr>
        <w:rFonts w:hint="default"/>
      </w:rPr>
    </w:lvl>
    <w:lvl w:ilvl="1" w:tplc="E87C7F2A" w:tentative="1">
      <w:start w:val="1"/>
      <w:numFmt w:val="lowerLetter"/>
      <w:lvlText w:val="%2)"/>
      <w:lvlJc w:val="left"/>
      <w:pPr>
        <w:tabs>
          <w:tab w:val="num" w:pos="1410"/>
        </w:tabs>
        <w:ind w:left="1410" w:hanging="420"/>
      </w:pPr>
    </w:lvl>
    <w:lvl w:ilvl="2" w:tplc="F0B01EFE" w:tentative="1">
      <w:start w:val="1"/>
      <w:numFmt w:val="lowerRoman"/>
      <w:lvlText w:val="%3."/>
      <w:lvlJc w:val="right"/>
      <w:pPr>
        <w:tabs>
          <w:tab w:val="num" w:pos="1830"/>
        </w:tabs>
        <w:ind w:left="1830" w:hanging="420"/>
      </w:pPr>
    </w:lvl>
    <w:lvl w:ilvl="3" w:tplc="5D481290" w:tentative="1">
      <w:start w:val="1"/>
      <w:numFmt w:val="decimal"/>
      <w:lvlText w:val="%4."/>
      <w:lvlJc w:val="left"/>
      <w:pPr>
        <w:tabs>
          <w:tab w:val="num" w:pos="2250"/>
        </w:tabs>
        <w:ind w:left="2250" w:hanging="420"/>
      </w:pPr>
    </w:lvl>
    <w:lvl w:ilvl="4" w:tplc="8CA66250" w:tentative="1">
      <w:start w:val="1"/>
      <w:numFmt w:val="lowerLetter"/>
      <w:lvlText w:val="%5)"/>
      <w:lvlJc w:val="left"/>
      <w:pPr>
        <w:tabs>
          <w:tab w:val="num" w:pos="2670"/>
        </w:tabs>
        <w:ind w:left="2670" w:hanging="420"/>
      </w:pPr>
    </w:lvl>
    <w:lvl w:ilvl="5" w:tplc="FD94AC20" w:tentative="1">
      <w:start w:val="1"/>
      <w:numFmt w:val="lowerRoman"/>
      <w:lvlText w:val="%6."/>
      <w:lvlJc w:val="right"/>
      <w:pPr>
        <w:tabs>
          <w:tab w:val="num" w:pos="3090"/>
        </w:tabs>
        <w:ind w:left="3090" w:hanging="420"/>
      </w:pPr>
    </w:lvl>
    <w:lvl w:ilvl="6" w:tplc="EF066C3C" w:tentative="1">
      <w:start w:val="1"/>
      <w:numFmt w:val="decimal"/>
      <w:lvlText w:val="%7."/>
      <w:lvlJc w:val="left"/>
      <w:pPr>
        <w:tabs>
          <w:tab w:val="num" w:pos="3510"/>
        </w:tabs>
        <w:ind w:left="3510" w:hanging="420"/>
      </w:pPr>
    </w:lvl>
    <w:lvl w:ilvl="7" w:tplc="B64E7E10" w:tentative="1">
      <w:start w:val="1"/>
      <w:numFmt w:val="lowerLetter"/>
      <w:lvlText w:val="%8)"/>
      <w:lvlJc w:val="left"/>
      <w:pPr>
        <w:tabs>
          <w:tab w:val="num" w:pos="3930"/>
        </w:tabs>
        <w:ind w:left="3930" w:hanging="420"/>
      </w:pPr>
    </w:lvl>
    <w:lvl w:ilvl="8" w:tplc="BE82F948" w:tentative="1">
      <w:start w:val="1"/>
      <w:numFmt w:val="lowerRoman"/>
      <w:lvlText w:val="%9."/>
      <w:lvlJc w:val="right"/>
      <w:pPr>
        <w:tabs>
          <w:tab w:val="num" w:pos="4350"/>
        </w:tabs>
        <w:ind w:left="4350" w:hanging="420"/>
      </w:pPr>
    </w:lvl>
  </w:abstractNum>
  <w:abstractNum w:abstractNumId="25">
    <w:nsid w:val="6C4E3C5A"/>
    <w:multiLevelType w:val="singleLevel"/>
    <w:tmpl w:val="17624DCC"/>
    <w:lvl w:ilvl="0">
      <w:start w:val="1"/>
      <w:numFmt w:val="decimal"/>
      <w:lvlText w:val="%1、"/>
      <w:lvlJc w:val="left"/>
      <w:pPr>
        <w:tabs>
          <w:tab w:val="num" w:pos="700"/>
        </w:tabs>
        <w:ind w:left="700" w:hanging="420"/>
      </w:pPr>
      <w:rPr>
        <w:rFonts w:hint="eastAsia"/>
      </w:rPr>
    </w:lvl>
  </w:abstractNum>
  <w:abstractNum w:abstractNumId="26">
    <w:nsid w:val="6D046F76"/>
    <w:multiLevelType w:val="hybridMultilevel"/>
    <w:tmpl w:val="E2E62404"/>
    <w:lvl w:ilvl="0" w:tplc="B9C200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6E3A7F8C"/>
    <w:multiLevelType w:val="singleLevel"/>
    <w:tmpl w:val="C4A811C6"/>
    <w:lvl w:ilvl="0">
      <w:start w:val="1"/>
      <w:numFmt w:val="decimal"/>
      <w:lvlText w:val="%1．"/>
      <w:lvlJc w:val="left"/>
      <w:pPr>
        <w:tabs>
          <w:tab w:val="num" w:pos="1290"/>
        </w:tabs>
        <w:ind w:left="1290" w:hanging="720"/>
      </w:pPr>
      <w:rPr>
        <w:rFonts w:hint="eastAsia"/>
      </w:rPr>
    </w:lvl>
  </w:abstractNum>
  <w:abstractNum w:abstractNumId="28">
    <w:nsid w:val="6F985E29"/>
    <w:multiLevelType w:val="singleLevel"/>
    <w:tmpl w:val="37481FF4"/>
    <w:lvl w:ilvl="0">
      <w:start w:val="1"/>
      <w:numFmt w:val="decimal"/>
      <w:lvlText w:val="%1."/>
      <w:lvlJc w:val="left"/>
      <w:pPr>
        <w:tabs>
          <w:tab w:val="num" w:pos="660"/>
        </w:tabs>
        <w:ind w:left="660" w:hanging="180"/>
      </w:pPr>
      <w:rPr>
        <w:rFonts w:hint="eastAsia"/>
      </w:rPr>
    </w:lvl>
  </w:abstractNum>
  <w:abstractNum w:abstractNumId="29">
    <w:nsid w:val="711A3252"/>
    <w:multiLevelType w:val="hybridMultilevel"/>
    <w:tmpl w:val="779E5516"/>
    <w:lvl w:ilvl="0" w:tplc="C916E1DC">
      <w:start w:val="1"/>
      <w:numFmt w:val="decimal"/>
      <w:lvlText w:val="%1、"/>
      <w:lvlJc w:val="left"/>
      <w:pPr>
        <w:tabs>
          <w:tab w:val="num" w:pos="1241"/>
        </w:tabs>
        <w:ind w:left="1241" w:hanging="720"/>
      </w:pPr>
      <w:rPr>
        <w:rFonts w:hint="eastAsia"/>
      </w:rPr>
    </w:lvl>
    <w:lvl w:ilvl="1" w:tplc="04090019" w:tentative="1">
      <w:start w:val="1"/>
      <w:numFmt w:val="lowerLetter"/>
      <w:lvlText w:val="%2)"/>
      <w:lvlJc w:val="left"/>
      <w:pPr>
        <w:tabs>
          <w:tab w:val="num" w:pos="1361"/>
        </w:tabs>
        <w:ind w:left="1361" w:hanging="420"/>
      </w:pPr>
    </w:lvl>
    <w:lvl w:ilvl="2" w:tplc="0409001B" w:tentative="1">
      <w:start w:val="1"/>
      <w:numFmt w:val="lowerRoman"/>
      <w:lvlText w:val="%3."/>
      <w:lvlJc w:val="right"/>
      <w:pPr>
        <w:tabs>
          <w:tab w:val="num" w:pos="1781"/>
        </w:tabs>
        <w:ind w:left="1781" w:hanging="420"/>
      </w:pPr>
    </w:lvl>
    <w:lvl w:ilvl="3" w:tplc="0409000F" w:tentative="1">
      <w:start w:val="1"/>
      <w:numFmt w:val="decimal"/>
      <w:lvlText w:val="%4."/>
      <w:lvlJc w:val="left"/>
      <w:pPr>
        <w:tabs>
          <w:tab w:val="num" w:pos="2201"/>
        </w:tabs>
        <w:ind w:left="2201" w:hanging="420"/>
      </w:pPr>
    </w:lvl>
    <w:lvl w:ilvl="4" w:tplc="04090019" w:tentative="1">
      <w:start w:val="1"/>
      <w:numFmt w:val="lowerLetter"/>
      <w:lvlText w:val="%5)"/>
      <w:lvlJc w:val="left"/>
      <w:pPr>
        <w:tabs>
          <w:tab w:val="num" w:pos="2621"/>
        </w:tabs>
        <w:ind w:left="2621" w:hanging="420"/>
      </w:pPr>
    </w:lvl>
    <w:lvl w:ilvl="5" w:tplc="0409001B" w:tentative="1">
      <w:start w:val="1"/>
      <w:numFmt w:val="lowerRoman"/>
      <w:lvlText w:val="%6."/>
      <w:lvlJc w:val="right"/>
      <w:pPr>
        <w:tabs>
          <w:tab w:val="num" w:pos="3041"/>
        </w:tabs>
        <w:ind w:left="3041" w:hanging="420"/>
      </w:pPr>
    </w:lvl>
    <w:lvl w:ilvl="6" w:tplc="0409000F" w:tentative="1">
      <w:start w:val="1"/>
      <w:numFmt w:val="decimal"/>
      <w:lvlText w:val="%7."/>
      <w:lvlJc w:val="left"/>
      <w:pPr>
        <w:tabs>
          <w:tab w:val="num" w:pos="3461"/>
        </w:tabs>
        <w:ind w:left="3461" w:hanging="420"/>
      </w:pPr>
    </w:lvl>
    <w:lvl w:ilvl="7" w:tplc="04090019" w:tentative="1">
      <w:start w:val="1"/>
      <w:numFmt w:val="lowerLetter"/>
      <w:lvlText w:val="%8)"/>
      <w:lvlJc w:val="left"/>
      <w:pPr>
        <w:tabs>
          <w:tab w:val="num" w:pos="3881"/>
        </w:tabs>
        <w:ind w:left="3881" w:hanging="420"/>
      </w:pPr>
    </w:lvl>
    <w:lvl w:ilvl="8" w:tplc="0409001B" w:tentative="1">
      <w:start w:val="1"/>
      <w:numFmt w:val="lowerRoman"/>
      <w:lvlText w:val="%9."/>
      <w:lvlJc w:val="right"/>
      <w:pPr>
        <w:tabs>
          <w:tab w:val="num" w:pos="4301"/>
        </w:tabs>
        <w:ind w:left="4301" w:hanging="420"/>
      </w:pPr>
    </w:lvl>
  </w:abstractNum>
  <w:abstractNum w:abstractNumId="30">
    <w:nsid w:val="76556AE3"/>
    <w:multiLevelType w:val="multilevel"/>
    <w:tmpl w:val="76556AE3"/>
    <w:lvl w:ilvl="0">
      <w:start w:val="1"/>
      <w:numFmt w:val="decimal"/>
      <w:lvlText w:val="%1."/>
      <w:lvlJc w:val="left"/>
      <w:pPr>
        <w:tabs>
          <w:tab w:val="left" w:pos="1215"/>
        </w:tabs>
        <w:ind w:left="1215" w:hanging="64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nsid w:val="794806C1"/>
    <w:multiLevelType w:val="hybridMultilevel"/>
    <w:tmpl w:val="D05268F8"/>
    <w:lvl w:ilvl="0" w:tplc="56009462">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2">
    <w:nsid w:val="79D66764"/>
    <w:multiLevelType w:val="hybridMultilevel"/>
    <w:tmpl w:val="45ECFD58"/>
    <w:lvl w:ilvl="0" w:tplc="714498F4">
      <w:start w:val="1"/>
      <w:numFmt w:val="decimal"/>
      <w:lvlText w:val="%1."/>
      <w:lvlJc w:val="left"/>
      <w:pPr>
        <w:tabs>
          <w:tab w:val="num" w:pos="920"/>
        </w:tabs>
        <w:ind w:left="920" w:hanging="36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33">
    <w:nsid w:val="7F1644BB"/>
    <w:multiLevelType w:val="hybridMultilevel"/>
    <w:tmpl w:val="18BC574E"/>
    <w:lvl w:ilvl="0" w:tplc="5DD8B8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7F733941"/>
    <w:multiLevelType w:val="hybridMultilevel"/>
    <w:tmpl w:val="3808DDAE"/>
    <w:lvl w:ilvl="0" w:tplc="7E1EA5D4">
      <w:start w:val="4"/>
      <w:numFmt w:val="decimal"/>
      <w:lvlText w:val="%1、"/>
      <w:lvlJc w:val="left"/>
      <w:pPr>
        <w:tabs>
          <w:tab w:val="num" w:pos="1290"/>
        </w:tabs>
        <w:ind w:left="1290" w:hanging="720"/>
      </w:pPr>
      <w:rPr>
        <w:rFonts w:hint="eastAsia"/>
      </w:rPr>
    </w:lvl>
    <w:lvl w:ilvl="1" w:tplc="04090019" w:tentative="1">
      <w:start w:val="1"/>
      <w:numFmt w:val="lowerLetter"/>
      <w:lvlText w:val="%2)"/>
      <w:lvlJc w:val="left"/>
      <w:pPr>
        <w:tabs>
          <w:tab w:val="num" w:pos="1410"/>
        </w:tabs>
        <w:ind w:left="1410" w:hanging="420"/>
      </w:pPr>
    </w:lvl>
    <w:lvl w:ilvl="2" w:tplc="0409001B" w:tentative="1">
      <w:start w:val="1"/>
      <w:numFmt w:val="lowerRoman"/>
      <w:lvlText w:val="%3."/>
      <w:lvlJc w:val="righ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9" w:tentative="1">
      <w:start w:val="1"/>
      <w:numFmt w:val="lowerLetter"/>
      <w:lvlText w:val="%5)"/>
      <w:lvlJc w:val="left"/>
      <w:pPr>
        <w:tabs>
          <w:tab w:val="num" w:pos="2670"/>
        </w:tabs>
        <w:ind w:left="2670" w:hanging="420"/>
      </w:pPr>
    </w:lvl>
    <w:lvl w:ilvl="5" w:tplc="0409001B" w:tentative="1">
      <w:start w:val="1"/>
      <w:numFmt w:val="lowerRoman"/>
      <w:lvlText w:val="%6."/>
      <w:lvlJc w:val="righ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9" w:tentative="1">
      <w:start w:val="1"/>
      <w:numFmt w:val="lowerLetter"/>
      <w:lvlText w:val="%8)"/>
      <w:lvlJc w:val="left"/>
      <w:pPr>
        <w:tabs>
          <w:tab w:val="num" w:pos="3930"/>
        </w:tabs>
        <w:ind w:left="3930" w:hanging="420"/>
      </w:pPr>
    </w:lvl>
    <w:lvl w:ilvl="8" w:tplc="0409001B" w:tentative="1">
      <w:start w:val="1"/>
      <w:numFmt w:val="lowerRoman"/>
      <w:lvlText w:val="%9."/>
      <w:lvlJc w:val="right"/>
      <w:pPr>
        <w:tabs>
          <w:tab w:val="num" w:pos="4350"/>
        </w:tabs>
        <w:ind w:left="4350" w:hanging="420"/>
      </w:pPr>
    </w:lvl>
  </w:abstractNum>
  <w:num w:numId="1">
    <w:abstractNumId w:val="13"/>
  </w:num>
  <w:num w:numId="2">
    <w:abstractNumId w:val="7"/>
  </w:num>
  <w:num w:numId="3">
    <w:abstractNumId w:val="27"/>
  </w:num>
  <w:num w:numId="4">
    <w:abstractNumId w:val="2"/>
  </w:num>
  <w:num w:numId="5">
    <w:abstractNumId w:val="4"/>
  </w:num>
  <w:num w:numId="6">
    <w:abstractNumId w:val="28"/>
  </w:num>
  <w:num w:numId="7">
    <w:abstractNumId w:val="20"/>
  </w:num>
  <w:num w:numId="8">
    <w:abstractNumId w:val="3"/>
  </w:num>
  <w:num w:numId="9">
    <w:abstractNumId w:val="24"/>
  </w:num>
  <w:num w:numId="10">
    <w:abstractNumId w:val="25"/>
  </w:num>
  <w:num w:numId="11">
    <w:abstractNumId w:val="5"/>
  </w:num>
  <w:num w:numId="12">
    <w:abstractNumId w:val="10"/>
  </w:num>
  <w:num w:numId="13">
    <w:abstractNumId w:val="18"/>
  </w:num>
  <w:num w:numId="14">
    <w:abstractNumId w:val="15"/>
  </w:num>
  <w:num w:numId="15">
    <w:abstractNumId w:val="6"/>
  </w:num>
  <w:num w:numId="16">
    <w:abstractNumId w:val="33"/>
  </w:num>
  <w:num w:numId="17">
    <w:abstractNumId w:val="26"/>
  </w:num>
  <w:num w:numId="18">
    <w:abstractNumId w:val="32"/>
  </w:num>
  <w:num w:numId="19">
    <w:abstractNumId w:val="21"/>
  </w:num>
  <w:num w:numId="20">
    <w:abstractNumId w:val="8"/>
  </w:num>
  <w:num w:numId="21">
    <w:abstractNumId w:val="19"/>
  </w:num>
  <w:num w:numId="22">
    <w:abstractNumId w:val="34"/>
  </w:num>
  <w:num w:numId="23">
    <w:abstractNumId w:val="8"/>
    <w:lvlOverride w:ilvl="0">
      <w:startOverride w:val="4"/>
    </w:lvlOverride>
  </w:num>
  <w:num w:numId="24">
    <w:abstractNumId w:val="8"/>
    <w:lvlOverride w:ilvl="0">
      <w:startOverride w:val="3"/>
    </w:lvlOverride>
  </w:num>
  <w:num w:numId="25">
    <w:abstractNumId w:val="8"/>
    <w:lvlOverride w:ilvl="0">
      <w:startOverride w:val="3"/>
    </w:lvlOverride>
  </w:num>
  <w:num w:numId="26">
    <w:abstractNumId w:val="29"/>
  </w:num>
  <w:num w:numId="27">
    <w:abstractNumId w:val="8"/>
    <w:lvlOverride w:ilvl="0">
      <w:startOverride w:val="1"/>
    </w:lvlOverride>
  </w:num>
  <w:num w:numId="28">
    <w:abstractNumId w:val="9"/>
  </w:num>
  <w:num w:numId="29">
    <w:abstractNumId w:val="23"/>
  </w:num>
  <w:num w:numId="30">
    <w:abstractNumId w:val="31"/>
  </w:num>
  <w:num w:numId="31">
    <w:abstractNumId w:val="1"/>
  </w:num>
  <w:num w:numId="32">
    <w:abstractNumId w:val="11"/>
  </w:num>
  <w:num w:numId="33">
    <w:abstractNumId w:val="17"/>
  </w:num>
  <w:num w:numId="34">
    <w:abstractNumId w:val="12"/>
  </w:num>
  <w:num w:numId="35">
    <w:abstractNumId w:val="16"/>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bordersDoNotSurroundHeader/>
  <w:bordersDoNotSurroundFooter/>
  <w:attachedTemplate r:id="rId1"/>
  <w:stylePaneFormatFilter w:val="3F01"/>
  <w:defaultTabStop w:val="425"/>
  <w:drawingGridHorizontalSpacing w:val="283"/>
  <w:drawingGridVerticalSpacing w:val="381"/>
  <w:characterSpacingControl w:val="compressPunctuation"/>
  <w:hdrShapeDefaults>
    <o:shapedefaults v:ext="edit" spidmax="173058">
      <o:colormenu v:ext="edit" fillcolor="none [664]" strokecolor="red"/>
    </o:shapedefaults>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AC7647"/>
    <w:rsid w:val="0000095C"/>
    <w:rsid w:val="00001147"/>
    <w:rsid w:val="00001214"/>
    <w:rsid w:val="00001990"/>
    <w:rsid w:val="00002FB4"/>
    <w:rsid w:val="0000301C"/>
    <w:rsid w:val="00003406"/>
    <w:rsid w:val="000034A2"/>
    <w:rsid w:val="000038C0"/>
    <w:rsid w:val="00003948"/>
    <w:rsid w:val="00003CB1"/>
    <w:rsid w:val="00004951"/>
    <w:rsid w:val="00004D88"/>
    <w:rsid w:val="000059D5"/>
    <w:rsid w:val="00006390"/>
    <w:rsid w:val="000064F7"/>
    <w:rsid w:val="00006D00"/>
    <w:rsid w:val="000073F0"/>
    <w:rsid w:val="0000742F"/>
    <w:rsid w:val="00007DB8"/>
    <w:rsid w:val="000101F3"/>
    <w:rsid w:val="00010A9F"/>
    <w:rsid w:val="00010E51"/>
    <w:rsid w:val="000126DD"/>
    <w:rsid w:val="00013099"/>
    <w:rsid w:val="00013358"/>
    <w:rsid w:val="00013A7B"/>
    <w:rsid w:val="00013C26"/>
    <w:rsid w:val="00013D80"/>
    <w:rsid w:val="000141F0"/>
    <w:rsid w:val="00014287"/>
    <w:rsid w:val="000143B6"/>
    <w:rsid w:val="00015501"/>
    <w:rsid w:val="00015924"/>
    <w:rsid w:val="00015B68"/>
    <w:rsid w:val="00015E2B"/>
    <w:rsid w:val="000162A1"/>
    <w:rsid w:val="0001646C"/>
    <w:rsid w:val="0001692F"/>
    <w:rsid w:val="00017FE8"/>
    <w:rsid w:val="00020015"/>
    <w:rsid w:val="0002086B"/>
    <w:rsid w:val="0002097B"/>
    <w:rsid w:val="00021365"/>
    <w:rsid w:val="00022587"/>
    <w:rsid w:val="00022767"/>
    <w:rsid w:val="00022872"/>
    <w:rsid w:val="00022A26"/>
    <w:rsid w:val="00022BE6"/>
    <w:rsid w:val="00022E02"/>
    <w:rsid w:val="00022F8F"/>
    <w:rsid w:val="0002309A"/>
    <w:rsid w:val="00023DA4"/>
    <w:rsid w:val="00024B0B"/>
    <w:rsid w:val="00024CA9"/>
    <w:rsid w:val="00025203"/>
    <w:rsid w:val="00025A43"/>
    <w:rsid w:val="00025B3B"/>
    <w:rsid w:val="00026072"/>
    <w:rsid w:val="000261F3"/>
    <w:rsid w:val="00026B37"/>
    <w:rsid w:val="00026B3D"/>
    <w:rsid w:val="0002743B"/>
    <w:rsid w:val="00027A3C"/>
    <w:rsid w:val="00027E6D"/>
    <w:rsid w:val="00030CE4"/>
    <w:rsid w:val="00031D52"/>
    <w:rsid w:val="0003285C"/>
    <w:rsid w:val="00033EF3"/>
    <w:rsid w:val="000348E4"/>
    <w:rsid w:val="000356BC"/>
    <w:rsid w:val="00035D0A"/>
    <w:rsid w:val="00036054"/>
    <w:rsid w:val="000363D0"/>
    <w:rsid w:val="00036723"/>
    <w:rsid w:val="00036889"/>
    <w:rsid w:val="0003692E"/>
    <w:rsid w:val="00036E6B"/>
    <w:rsid w:val="000370EA"/>
    <w:rsid w:val="000375F9"/>
    <w:rsid w:val="00037E05"/>
    <w:rsid w:val="00040562"/>
    <w:rsid w:val="00041A4D"/>
    <w:rsid w:val="00043607"/>
    <w:rsid w:val="0004418B"/>
    <w:rsid w:val="00045533"/>
    <w:rsid w:val="00045CAF"/>
    <w:rsid w:val="00046235"/>
    <w:rsid w:val="00046EF3"/>
    <w:rsid w:val="00047D44"/>
    <w:rsid w:val="0005085E"/>
    <w:rsid w:val="000508C1"/>
    <w:rsid w:val="00050DB6"/>
    <w:rsid w:val="000510D2"/>
    <w:rsid w:val="0005176F"/>
    <w:rsid w:val="000522B3"/>
    <w:rsid w:val="00052B4C"/>
    <w:rsid w:val="00052D5B"/>
    <w:rsid w:val="00052F77"/>
    <w:rsid w:val="000532A2"/>
    <w:rsid w:val="00053BE9"/>
    <w:rsid w:val="00054ABB"/>
    <w:rsid w:val="0005527D"/>
    <w:rsid w:val="00055595"/>
    <w:rsid w:val="000555F4"/>
    <w:rsid w:val="00055757"/>
    <w:rsid w:val="00055921"/>
    <w:rsid w:val="0005752B"/>
    <w:rsid w:val="0005760F"/>
    <w:rsid w:val="000603DA"/>
    <w:rsid w:val="00060670"/>
    <w:rsid w:val="000615E1"/>
    <w:rsid w:val="0006211E"/>
    <w:rsid w:val="0006290E"/>
    <w:rsid w:val="00062B14"/>
    <w:rsid w:val="0006315F"/>
    <w:rsid w:val="000632E0"/>
    <w:rsid w:val="00063F2F"/>
    <w:rsid w:val="00064119"/>
    <w:rsid w:val="0006442D"/>
    <w:rsid w:val="00064671"/>
    <w:rsid w:val="00064B26"/>
    <w:rsid w:val="00064C62"/>
    <w:rsid w:val="00065D96"/>
    <w:rsid w:val="00066248"/>
    <w:rsid w:val="00066527"/>
    <w:rsid w:val="000667F1"/>
    <w:rsid w:val="00066B20"/>
    <w:rsid w:val="00067D76"/>
    <w:rsid w:val="00067E43"/>
    <w:rsid w:val="0007010B"/>
    <w:rsid w:val="00071A7F"/>
    <w:rsid w:val="00071C3A"/>
    <w:rsid w:val="00071F8B"/>
    <w:rsid w:val="00072167"/>
    <w:rsid w:val="00072503"/>
    <w:rsid w:val="00072DC7"/>
    <w:rsid w:val="00072E49"/>
    <w:rsid w:val="00072EE0"/>
    <w:rsid w:val="00073310"/>
    <w:rsid w:val="0007352F"/>
    <w:rsid w:val="000735E6"/>
    <w:rsid w:val="00073AD2"/>
    <w:rsid w:val="00074789"/>
    <w:rsid w:val="00074AE8"/>
    <w:rsid w:val="00075423"/>
    <w:rsid w:val="000775B0"/>
    <w:rsid w:val="00077850"/>
    <w:rsid w:val="00080A72"/>
    <w:rsid w:val="00080A74"/>
    <w:rsid w:val="0008125A"/>
    <w:rsid w:val="0008127C"/>
    <w:rsid w:val="0008138D"/>
    <w:rsid w:val="00081DC1"/>
    <w:rsid w:val="0008248F"/>
    <w:rsid w:val="000825C8"/>
    <w:rsid w:val="00082AEA"/>
    <w:rsid w:val="0008325C"/>
    <w:rsid w:val="00083A58"/>
    <w:rsid w:val="000845ED"/>
    <w:rsid w:val="00084893"/>
    <w:rsid w:val="00085D4B"/>
    <w:rsid w:val="00086015"/>
    <w:rsid w:val="000864A7"/>
    <w:rsid w:val="000867B3"/>
    <w:rsid w:val="00086B4B"/>
    <w:rsid w:val="00090929"/>
    <w:rsid w:val="00091266"/>
    <w:rsid w:val="000922CF"/>
    <w:rsid w:val="00092FF7"/>
    <w:rsid w:val="000932E5"/>
    <w:rsid w:val="000937BF"/>
    <w:rsid w:val="00093872"/>
    <w:rsid w:val="00093B86"/>
    <w:rsid w:val="0009439B"/>
    <w:rsid w:val="000943D9"/>
    <w:rsid w:val="000947F9"/>
    <w:rsid w:val="00094C7F"/>
    <w:rsid w:val="00094DE8"/>
    <w:rsid w:val="00095527"/>
    <w:rsid w:val="00095725"/>
    <w:rsid w:val="00095A1C"/>
    <w:rsid w:val="00095B67"/>
    <w:rsid w:val="000967C1"/>
    <w:rsid w:val="00096A5A"/>
    <w:rsid w:val="0009715B"/>
    <w:rsid w:val="00097925"/>
    <w:rsid w:val="00097C52"/>
    <w:rsid w:val="000A1355"/>
    <w:rsid w:val="000A26BE"/>
    <w:rsid w:val="000A47AE"/>
    <w:rsid w:val="000A4D92"/>
    <w:rsid w:val="000A53ED"/>
    <w:rsid w:val="000A5646"/>
    <w:rsid w:val="000A5DB5"/>
    <w:rsid w:val="000A5FC7"/>
    <w:rsid w:val="000A60E6"/>
    <w:rsid w:val="000A7CF0"/>
    <w:rsid w:val="000B068B"/>
    <w:rsid w:val="000B0D35"/>
    <w:rsid w:val="000B13E0"/>
    <w:rsid w:val="000B1AF6"/>
    <w:rsid w:val="000B1E46"/>
    <w:rsid w:val="000B42DB"/>
    <w:rsid w:val="000B45D1"/>
    <w:rsid w:val="000B4F7B"/>
    <w:rsid w:val="000B5747"/>
    <w:rsid w:val="000B5970"/>
    <w:rsid w:val="000B5B06"/>
    <w:rsid w:val="000B669C"/>
    <w:rsid w:val="000C0B5C"/>
    <w:rsid w:val="000C0CBC"/>
    <w:rsid w:val="000C21AF"/>
    <w:rsid w:val="000C224B"/>
    <w:rsid w:val="000C2460"/>
    <w:rsid w:val="000C2E16"/>
    <w:rsid w:val="000C3175"/>
    <w:rsid w:val="000C3A25"/>
    <w:rsid w:val="000C3B5A"/>
    <w:rsid w:val="000C501A"/>
    <w:rsid w:val="000C5CC6"/>
    <w:rsid w:val="000C6615"/>
    <w:rsid w:val="000C6890"/>
    <w:rsid w:val="000C697D"/>
    <w:rsid w:val="000C6ED4"/>
    <w:rsid w:val="000C774E"/>
    <w:rsid w:val="000C7A7F"/>
    <w:rsid w:val="000D0A17"/>
    <w:rsid w:val="000D0AC5"/>
    <w:rsid w:val="000D20DD"/>
    <w:rsid w:val="000D2568"/>
    <w:rsid w:val="000D2CC5"/>
    <w:rsid w:val="000D2E77"/>
    <w:rsid w:val="000D3D6A"/>
    <w:rsid w:val="000D40C6"/>
    <w:rsid w:val="000D4205"/>
    <w:rsid w:val="000D4A64"/>
    <w:rsid w:val="000D5D76"/>
    <w:rsid w:val="000D651F"/>
    <w:rsid w:val="000D690D"/>
    <w:rsid w:val="000D6F37"/>
    <w:rsid w:val="000D721F"/>
    <w:rsid w:val="000D7275"/>
    <w:rsid w:val="000E0936"/>
    <w:rsid w:val="000E0966"/>
    <w:rsid w:val="000E102A"/>
    <w:rsid w:val="000E1A78"/>
    <w:rsid w:val="000E1ABB"/>
    <w:rsid w:val="000E1C0E"/>
    <w:rsid w:val="000E2E19"/>
    <w:rsid w:val="000E2E37"/>
    <w:rsid w:val="000E4A5B"/>
    <w:rsid w:val="000E597B"/>
    <w:rsid w:val="000E5A9B"/>
    <w:rsid w:val="000E5AAC"/>
    <w:rsid w:val="000E5DF2"/>
    <w:rsid w:val="000E6A81"/>
    <w:rsid w:val="000E6C00"/>
    <w:rsid w:val="000E6C22"/>
    <w:rsid w:val="000E6CC9"/>
    <w:rsid w:val="000E7741"/>
    <w:rsid w:val="000F151E"/>
    <w:rsid w:val="000F2E63"/>
    <w:rsid w:val="000F308F"/>
    <w:rsid w:val="000F33D1"/>
    <w:rsid w:val="000F3E00"/>
    <w:rsid w:val="000F46AB"/>
    <w:rsid w:val="000F5300"/>
    <w:rsid w:val="000F5352"/>
    <w:rsid w:val="000F5C55"/>
    <w:rsid w:val="000F5EC3"/>
    <w:rsid w:val="000F6523"/>
    <w:rsid w:val="000F66C0"/>
    <w:rsid w:val="000F696A"/>
    <w:rsid w:val="000F6E38"/>
    <w:rsid w:val="000F6F53"/>
    <w:rsid w:val="000F74A3"/>
    <w:rsid w:val="000F765E"/>
    <w:rsid w:val="000F7661"/>
    <w:rsid w:val="000F7897"/>
    <w:rsid w:val="000F7B83"/>
    <w:rsid w:val="00102836"/>
    <w:rsid w:val="0010294B"/>
    <w:rsid w:val="001029AF"/>
    <w:rsid w:val="00102A65"/>
    <w:rsid w:val="00103099"/>
    <w:rsid w:val="001036CE"/>
    <w:rsid w:val="00103C39"/>
    <w:rsid w:val="001040AB"/>
    <w:rsid w:val="001048C7"/>
    <w:rsid w:val="00104B64"/>
    <w:rsid w:val="00105070"/>
    <w:rsid w:val="0010610D"/>
    <w:rsid w:val="001061E9"/>
    <w:rsid w:val="00106305"/>
    <w:rsid w:val="001064F3"/>
    <w:rsid w:val="001066E3"/>
    <w:rsid w:val="00106738"/>
    <w:rsid w:val="001067E4"/>
    <w:rsid w:val="00106F2A"/>
    <w:rsid w:val="001079E2"/>
    <w:rsid w:val="00107C9A"/>
    <w:rsid w:val="00107D33"/>
    <w:rsid w:val="00107E91"/>
    <w:rsid w:val="00111137"/>
    <w:rsid w:val="00112535"/>
    <w:rsid w:val="00112F40"/>
    <w:rsid w:val="00112FBC"/>
    <w:rsid w:val="001133E9"/>
    <w:rsid w:val="00113ADB"/>
    <w:rsid w:val="00115C1F"/>
    <w:rsid w:val="0011626B"/>
    <w:rsid w:val="001162A2"/>
    <w:rsid w:val="001164C8"/>
    <w:rsid w:val="00117755"/>
    <w:rsid w:val="00117D43"/>
    <w:rsid w:val="00117D50"/>
    <w:rsid w:val="0012044D"/>
    <w:rsid w:val="0012059A"/>
    <w:rsid w:val="001205A2"/>
    <w:rsid w:val="00121191"/>
    <w:rsid w:val="001212E5"/>
    <w:rsid w:val="0012149F"/>
    <w:rsid w:val="0012157C"/>
    <w:rsid w:val="00121588"/>
    <w:rsid w:val="001216F3"/>
    <w:rsid w:val="00121783"/>
    <w:rsid w:val="00121C10"/>
    <w:rsid w:val="00121C1D"/>
    <w:rsid w:val="00121DC8"/>
    <w:rsid w:val="001226F8"/>
    <w:rsid w:val="00122FAB"/>
    <w:rsid w:val="0012343E"/>
    <w:rsid w:val="00123540"/>
    <w:rsid w:val="001238DF"/>
    <w:rsid w:val="00123C4F"/>
    <w:rsid w:val="0012467E"/>
    <w:rsid w:val="00124CB9"/>
    <w:rsid w:val="00125977"/>
    <w:rsid w:val="00125CE3"/>
    <w:rsid w:val="00125EF6"/>
    <w:rsid w:val="00125F8A"/>
    <w:rsid w:val="0012621F"/>
    <w:rsid w:val="001262FE"/>
    <w:rsid w:val="001263CC"/>
    <w:rsid w:val="00126761"/>
    <w:rsid w:val="00126902"/>
    <w:rsid w:val="00126F4B"/>
    <w:rsid w:val="00127253"/>
    <w:rsid w:val="00127499"/>
    <w:rsid w:val="001275B3"/>
    <w:rsid w:val="00127DE1"/>
    <w:rsid w:val="00130C9F"/>
    <w:rsid w:val="00130ED6"/>
    <w:rsid w:val="00131BDE"/>
    <w:rsid w:val="00131C06"/>
    <w:rsid w:val="00131C0B"/>
    <w:rsid w:val="001327BE"/>
    <w:rsid w:val="00132AE0"/>
    <w:rsid w:val="0013342D"/>
    <w:rsid w:val="00133677"/>
    <w:rsid w:val="00133F2C"/>
    <w:rsid w:val="001343A4"/>
    <w:rsid w:val="00134586"/>
    <w:rsid w:val="001346E4"/>
    <w:rsid w:val="00135295"/>
    <w:rsid w:val="0013653A"/>
    <w:rsid w:val="0013686E"/>
    <w:rsid w:val="00136B68"/>
    <w:rsid w:val="00136BED"/>
    <w:rsid w:val="00136CDA"/>
    <w:rsid w:val="001375A9"/>
    <w:rsid w:val="001405DE"/>
    <w:rsid w:val="00141BBF"/>
    <w:rsid w:val="00141CEE"/>
    <w:rsid w:val="00141CF7"/>
    <w:rsid w:val="00141F71"/>
    <w:rsid w:val="001423F1"/>
    <w:rsid w:val="001425A9"/>
    <w:rsid w:val="00142670"/>
    <w:rsid w:val="00142F16"/>
    <w:rsid w:val="00143A27"/>
    <w:rsid w:val="00143A61"/>
    <w:rsid w:val="001443AD"/>
    <w:rsid w:val="001445CD"/>
    <w:rsid w:val="001448CB"/>
    <w:rsid w:val="0014550D"/>
    <w:rsid w:val="001456A0"/>
    <w:rsid w:val="00146039"/>
    <w:rsid w:val="0014649F"/>
    <w:rsid w:val="0014683B"/>
    <w:rsid w:val="00146967"/>
    <w:rsid w:val="0014732B"/>
    <w:rsid w:val="00147346"/>
    <w:rsid w:val="00147728"/>
    <w:rsid w:val="001502EE"/>
    <w:rsid w:val="00150DFD"/>
    <w:rsid w:val="00151F19"/>
    <w:rsid w:val="0015203A"/>
    <w:rsid w:val="0015219C"/>
    <w:rsid w:val="00152E46"/>
    <w:rsid w:val="001536B9"/>
    <w:rsid w:val="00154557"/>
    <w:rsid w:val="00155026"/>
    <w:rsid w:val="001552F6"/>
    <w:rsid w:val="00155313"/>
    <w:rsid w:val="00155783"/>
    <w:rsid w:val="00156169"/>
    <w:rsid w:val="00156CDC"/>
    <w:rsid w:val="00157894"/>
    <w:rsid w:val="001604E5"/>
    <w:rsid w:val="00160B07"/>
    <w:rsid w:val="00161EDD"/>
    <w:rsid w:val="001620E3"/>
    <w:rsid w:val="001622DB"/>
    <w:rsid w:val="00162A6F"/>
    <w:rsid w:val="00164450"/>
    <w:rsid w:val="00164D30"/>
    <w:rsid w:val="00165216"/>
    <w:rsid w:val="00165A96"/>
    <w:rsid w:val="00165DBE"/>
    <w:rsid w:val="0016610D"/>
    <w:rsid w:val="00166850"/>
    <w:rsid w:val="00166D79"/>
    <w:rsid w:val="00167162"/>
    <w:rsid w:val="001675CD"/>
    <w:rsid w:val="00167B6A"/>
    <w:rsid w:val="00167E12"/>
    <w:rsid w:val="00167E4C"/>
    <w:rsid w:val="001709B5"/>
    <w:rsid w:val="00170A1B"/>
    <w:rsid w:val="00170CDD"/>
    <w:rsid w:val="00171905"/>
    <w:rsid w:val="00171C57"/>
    <w:rsid w:val="00173149"/>
    <w:rsid w:val="0017321E"/>
    <w:rsid w:val="0017354A"/>
    <w:rsid w:val="001742C8"/>
    <w:rsid w:val="001745F7"/>
    <w:rsid w:val="001749C1"/>
    <w:rsid w:val="00175153"/>
    <w:rsid w:val="0017633A"/>
    <w:rsid w:val="001763AA"/>
    <w:rsid w:val="001767EA"/>
    <w:rsid w:val="00176813"/>
    <w:rsid w:val="001769F1"/>
    <w:rsid w:val="00177A5D"/>
    <w:rsid w:val="00177B95"/>
    <w:rsid w:val="00181358"/>
    <w:rsid w:val="00181A54"/>
    <w:rsid w:val="00182682"/>
    <w:rsid w:val="0018268B"/>
    <w:rsid w:val="001827C1"/>
    <w:rsid w:val="00182900"/>
    <w:rsid w:val="00182DD1"/>
    <w:rsid w:val="00182EA0"/>
    <w:rsid w:val="00183400"/>
    <w:rsid w:val="001838DF"/>
    <w:rsid w:val="00183D35"/>
    <w:rsid w:val="0018418F"/>
    <w:rsid w:val="0018436D"/>
    <w:rsid w:val="001849D3"/>
    <w:rsid w:val="00185AD2"/>
    <w:rsid w:val="00185D8B"/>
    <w:rsid w:val="00186190"/>
    <w:rsid w:val="001869A2"/>
    <w:rsid w:val="00186B20"/>
    <w:rsid w:val="0018713F"/>
    <w:rsid w:val="00187378"/>
    <w:rsid w:val="00187451"/>
    <w:rsid w:val="001874F8"/>
    <w:rsid w:val="001902B7"/>
    <w:rsid w:val="00190306"/>
    <w:rsid w:val="00190530"/>
    <w:rsid w:val="0019305D"/>
    <w:rsid w:val="00193C56"/>
    <w:rsid w:val="001948E7"/>
    <w:rsid w:val="00194936"/>
    <w:rsid w:val="00195D05"/>
    <w:rsid w:val="001967EE"/>
    <w:rsid w:val="00197448"/>
    <w:rsid w:val="0019754A"/>
    <w:rsid w:val="001978D3"/>
    <w:rsid w:val="001978F5"/>
    <w:rsid w:val="00197C78"/>
    <w:rsid w:val="001A043C"/>
    <w:rsid w:val="001A0566"/>
    <w:rsid w:val="001A061B"/>
    <w:rsid w:val="001A09CA"/>
    <w:rsid w:val="001A0FB7"/>
    <w:rsid w:val="001A12F4"/>
    <w:rsid w:val="001A17D8"/>
    <w:rsid w:val="001A1ED0"/>
    <w:rsid w:val="001A1FAF"/>
    <w:rsid w:val="001A3049"/>
    <w:rsid w:val="001A3194"/>
    <w:rsid w:val="001A3376"/>
    <w:rsid w:val="001A3383"/>
    <w:rsid w:val="001A34DF"/>
    <w:rsid w:val="001A35AF"/>
    <w:rsid w:val="001A3817"/>
    <w:rsid w:val="001A418B"/>
    <w:rsid w:val="001A4680"/>
    <w:rsid w:val="001A4EAB"/>
    <w:rsid w:val="001A5F0A"/>
    <w:rsid w:val="001A61CD"/>
    <w:rsid w:val="001A669C"/>
    <w:rsid w:val="001A73CA"/>
    <w:rsid w:val="001A775D"/>
    <w:rsid w:val="001A7863"/>
    <w:rsid w:val="001A7B64"/>
    <w:rsid w:val="001B050B"/>
    <w:rsid w:val="001B05B9"/>
    <w:rsid w:val="001B0ABF"/>
    <w:rsid w:val="001B0D0C"/>
    <w:rsid w:val="001B15CC"/>
    <w:rsid w:val="001B3325"/>
    <w:rsid w:val="001B3377"/>
    <w:rsid w:val="001B3412"/>
    <w:rsid w:val="001B4327"/>
    <w:rsid w:val="001B46F8"/>
    <w:rsid w:val="001B4B77"/>
    <w:rsid w:val="001B4DCC"/>
    <w:rsid w:val="001B50AD"/>
    <w:rsid w:val="001B535F"/>
    <w:rsid w:val="001B6758"/>
    <w:rsid w:val="001B6928"/>
    <w:rsid w:val="001B79BF"/>
    <w:rsid w:val="001B79F0"/>
    <w:rsid w:val="001B7A2B"/>
    <w:rsid w:val="001B7D50"/>
    <w:rsid w:val="001C05E1"/>
    <w:rsid w:val="001C07FD"/>
    <w:rsid w:val="001C12CC"/>
    <w:rsid w:val="001C12E8"/>
    <w:rsid w:val="001C12FA"/>
    <w:rsid w:val="001C162E"/>
    <w:rsid w:val="001C199C"/>
    <w:rsid w:val="001C2C59"/>
    <w:rsid w:val="001C2FF4"/>
    <w:rsid w:val="001C3351"/>
    <w:rsid w:val="001C355A"/>
    <w:rsid w:val="001C5ED4"/>
    <w:rsid w:val="001C6144"/>
    <w:rsid w:val="001C67B7"/>
    <w:rsid w:val="001C685A"/>
    <w:rsid w:val="001C7501"/>
    <w:rsid w:val="001C7767"/>
    <w:rsid w:val="001C77FC"/>
    <w:rsid w:val="001C7CE9"/>
    <w:rsid w:val="001D02DB"/>
    <w:rsid w:val="001D115E"/>
    <w:rsid w:val="001D1BC3"/>
    <w:rsid w:val="001D1CF7"/>
    <w:rsid w:val="001D1D43"/>
    <w:rsid w:val="001D1F54"/>
    <w:rsid w:val="001D2A49"/>
    <w:rsid w:val="001D64EA"/>
    <w:rsid w:val="001D70FA"/>
    <w:rsid w:val="001D718F"/>
    <w:rsid w:val="001D7D41"/>
    <w:rsid w:val="001E0499"/>
    <w:rsid w:val="001E0BDF"/>
    <w:rsid w:val="001E1008"/>
    <w:rsid w:val="001E1667"/>
    <w:rsid w:val="001E1E53"/>
    <w:rsid w:val="001E21A1"/>
    <w:rsid w:val="001E32EB"/>
    <w:rsid w:val="001E3534"/>
    <w:rsid w:val="001E3A55"/>
    <w:rsid w:val="001E3CE7"/>
    <w:rsid w:val="001E3F3B"/>
    <w:rsid w:val="001E4491"/>
    <w:rsid w:val="001E5183"/>
    <w:rsid w:val="001E5378"/>
    <w:rsid w:val="001E5637"/>
    <w:rsid w:val="001E5916"/>
    <w:rsid w:val="001E6459"/>
    <w:rsid w:val="001E648A"/>
    <w:rsid w:val="001E67B6"/>
    <w:rsid w:val="001E71E5"/>
    <w:rsid w:val="001E79E4"/>
    <w:rsid w:val="001F04E8"/>
    <w:rsid w:val="001F0712"/>
    <w:rsid w:val="001F0D63"/>
    <w:rsid w:val="001F0D85"/>
    <w:rsid w:val="001F1624"/>
    <w:rsid w:val="001F1814"/>
    <w:rsid w:val="001F1A32"/>
    <w:rsid w:val="001F1ACA"/>
    <w:rsid w:val="001F23CD"/>
    <w:rsid w:val="001F2A1D"/>
    <w:rsid w:val="001F2D3C"/>
    <w:rsid w:val="001F2F86"/>
    <w:rsid w:val="001F361E"/>
    <w:rsid w:val="001F3E40"/>
    <w:rsid w:val="001F4279"/>
    <w:rsid w:val="001F4378"/>
    <w:rsid w:val="001F4734"/>
    <w:rsid w:val="001F52BA"/>
    <w:rsid w:val="001F6191"/>
    <w:rsid w:val="001F6B44"/>
    <w:rsid w:val="001F6CD5"/>
    <w:rsid w:val="001F6D46"/>
    <w:rsid w:val="001F7056"/>
    <w:rsid w:val="001F7291"/>
    <w:rsid w:val="001F730C"/>
    <w:rsid w:val="001F7812"/>
    <w:rsid w:val="001F78E0"/>
    <w:rsid w:val="001F7B9B"/>
    <w:rsid w:val="001F7C2F"/>
    <w:rsid w:val="002000A8"/>
    <w:rsid w:val="002003AC"/>
    <w:rsid w:val="00200DCC"/>
    <w:rsid w:val="00201267"/>
    <w:rsid w:val="00201627"/>
    <w:rsid w:val="00201BE6"/>
    <w:rsid w:val="00201FF8"/>
    <w:rsid w:val="00202115"/>
    <w:rsid w:val="00202272"/>
    <w:rsid w:val="002029F7"/>
    <w:rsid w:val="00204CA9"/>
    <w:rsid w:val="00205241"/>
    <w:rsid w:val="00205B9A"/>
    <w:rsid w:val="00205F92"/>
    <w:rsid w:val="002070C1"/>
    <w:rsid w:val="002073A7"/>
    <w:rsid w:val="002104C8"/>
    <w:rsid w:val="00210A33"/>
    <w:rsid w:val="00210EB9"/>
    <w:rsid w:val="002111C3"/>
    <w:rsid w:val="0021121E"/>
    <w:rsid w:val="00212198"/>
    <w:rsid w:val="00212841"/>
    <w:rsid w:val="00213255"/>
    <w:rsid w:val="0021398F"/>
    <w:rsid w:val="00213D64"/>
    <w:rsid w:val="00214582"/>
    <w:rsid w:val="00214ED5"/>
    <w:rsid w:val="002150E8"/>
    <w:rsid w:val="0021511A"/>
    <w:rsid w:val="00215288"/>
    <w:rsid w:val="002156FC"/>
    <w:rsid w:val="00215C7E"/>
    <w:rsid w:val="002160C6"/>
    <w:rsid w:val="002164D7"/>
    <w:rsid w:val="00216BD1"/>
    <w:rsid w:val="002175F6"/>
    <w:rsid w:val="00217EF4"/>
    <w:rsid w:val="00220ADB"/>
    <w:rsid w:val="00221557"/>
    <w:rsid w:val="00222A93"/>
    <w:rsid w:val="002236F8"/>
    <w:rsid w:val="00223E3D"/>
    <w:rsid w:val="002241E3"/>
    <w:rsid w:val="00224D09"/>
    <w:rsid w:val="00225EAD"/>
    <w:rsid w:val="002263CB"/>
    <w:rsid w:val="002276D0"/>
    <w:rsid w:val="0023021A"/>
    <w:rsid w:val="00230566"/>
    <w:rsid w:val="00231C4D"/>
    <w:rsid w:val="00231E2D"/>
    <w:rsid w:val="00232231"/>
    <w:rsid w:val="00233BB1"/>
    <w:rsid w:val="00233DD4"/>
    <w:rsid w:val="0023404F"/>
    <w:rsid w:val="00234205"/>
    <w:rsid w:val="00234752"/>
    <w:rsid w:val="0023548E"/>
    <w:rsid w:val="0023565F"/>
    <w:rsid w:val="00235975"/>
    <w:rsid w:val="00235CB9"/>
    <w:rsid w:val="00236109"/>
    <w:rsid w:val="002362B7"/>
    <w:rsid w:val="00236522"/>
    <w:rsid w:val="00236B06"/>
    <w:rsid w:val="00236EE6"/>
    <w:rsid w:val="002373DC"/>
    <w:rsid w:val="00237556"/>
    <w:rsid w:val="00237886"/>
    <w:rsid w:val="002410DD"/>
    <w:rsid w:val="002412D1"/>
    <w:rsid w:val="00241BB6"/>
    <w:rsid w:val="00242981"/>
    <w:rsid w:val="00242AC7"/>
    <w:rsid w:val="00243320"/>
    <w:rsid w:val="002435C7"/>
    <w:rsid w:val="0024369C"/>
    <w:rsid w:val="00243A6F"/>
    <w:rsid w:val="002447E7"/>
    <w:rsid w:val="00244AEC"/>
    <w:rsid w:val="00244C87"/>
    <w:rsid w:val="002454E6"/>
    <w:rsid w:val="00246273"/>
    <w:rsid w:val="00246EF0"/>
    <w:rsid w:val="00246F6C"/>
    <w:rsid w:val="0024783E"/>
    <w:rsid w:val="002479A2"/>
    <w:rsid w:val="00247A28"/>
    <w:rsid w:val="00247ABD"/>
    <w:rsid w:val="00247F04"/>
    <w:rsid w:val="002502D9"/>
    <w:rsid w:val="00250807"/>
    <w:rsid w:val="00250D02"/>
    <w:rsid w:val="00250DC7"/>
    <w:rsid w:val="002511E5"/>
    <w:rsid w:val="0025141F"/>
    <w:rsid w:val="00252E72"/>
    <w:rsid w:val="0025346D"/>
    <w:rsid w:val="00253B29"/>
    <w:rsid w:val="00254064"/>
    <w:rsid w:val="00254842"/>
    <w:rsid w:val="00254AE0"/>
    <w:rsid w:val="00254F35"/>
    <w:rsid w:val="002557F5"/>
    <w:rsid w:val="00255910"/>
    <w:rsid w:val="00256134"/>
    <w:rsid w:val="002562DD"/>
    <w:rsid w:val="00257B80"/>
    <w:rsid w:val="002605E0"/>
    <w:rsid w:val="002607D3"/>
    <w:rsid w:val="0026083F"/>
    <w:rsid w:val="002608EC"/>
    <w:rsid w:val="0026093D"/>
    <w:rsid w:val="0026100C"/>
    <w:rsid w:val="0026115E"/>
    <w:rsid w:val="0026129C"/>
    <w:rsid w:val="00261C6E"/>
    <w:rsid w:val="00261DC2"/>
    <w:rsid w:val="00262AA6"/>
    <w:rsid w:val="002631A2"/>
    <w:rsid w:val="002633D7"/>
    <w:rsid w:val="00263F24"/>
    <w:rsid w:val="0026457B"/>
    <w:rsid w:val="00265748"/>
    <w:rsid w:val="00266646"/>
    <w:rsid w:val="002670F5"/>
    <w:rsid w:val="002679C5"/>
    <w:rsid w:val="00270235"/>
    <w:rsid w:val="00270670"/>
    <w:rsid w:val="00270822"/>
    <w:rsid w:val="0027106D"/>
    <w:rsid w:val="00271CE6"/>
    <w:rsid w:val="0027218B"/>
    <w:rsid w:val="0027267E"/>
    <w:rsid w:val="002729FF"/>
    <w:rsid w:val="00273373"/>
    <w:rsid w:val="00273423"/>
    <w:rsid w:val="00273873"/>
    <w:rsid w:val="00273E11"/>
    <w:rsid w:val="00273E75"/>
    <w:rsid w:val="00273F95"/>
    <w:rsid w:val="00274115"/>
    <w:rsid w:val="0027435D"/>
    <w:rsid w:val="002755B7"/>
    <w:rsid w:val="002759E1"/>
    <w:rsid w:val="00276EDC"/>
    <w:rsid w:val="00277030"/>
    <w:rsid w:val="00277568"/>
    <w:rsid w:val="00277F43"/>
    <w:rsid w:val="00277F4F"/>
    <w:rsid w:val="002800EA"/>
    <w:rsid w:val="0028198E"/>
    <w:rsid w:val="00282ECC"/>
    <w:rsid w:val="002837FA"/>
    <w:rsid w:val="002838C0"/>
    <w:rsid w:val="0028395F"/>
    <w:rsid w:val="00285D6F"/>
    <w:rsid w:val="00286B57"/>
    <w:rsid w:val="00287AB4"/>
    <w:rsid w:val="00290070"/>
    <w:rsid w:val="00290C96"/>
    <w:rsid w:val="002911C2"/>
    <w:rsid w:val="00291234"/>
    <w:rsid w:val="00291C0D"/>
    <w:rsid w:val="00291C3F"/>
    <w:rsid w:val="00291FD2"/>
    <w:rsid w:val="00292238"/>
    <w:rsid w:val="0029233C"/>
    <w:rsid w:val="0029298A"/>
    <w:rsid w:val="002932C2"/>
    <w:rsid w:val="002941D2"/>
    <w:rsid w:val="002942EB"/>
    <w:rsid w:val="0029472C"/>
    <w:rsid w:val="002949FF"/>
    <w:rsid w:val="00294C04"/>
    <w:rsid w:val="00295223"/>
    <w:rsid w:val="0029546E"/>
    <w:rsid w:val="0029596A"/>
    <w:rsid w:val="002969FE"/>
    <w:rsid w:val="00296C5E"/>
    <w:rsid w:val="002A0157"/>
    <w:rsid w:val="002A02B3"/>
    <w:rsid w:val="002A043E"/>
    <w:rsid w:val="002A0455"/>
    <w:rsid w:val="002A0664"/>
    <w:rsid w:val="002A09FA"/>
    <w:rsid w:val="002A1562"/>
    <w:rsid w:val="002A15EC"/>
    <w:rsid w:val="002A3188"/>
    <w:rsid w:val="002A354C"/>
    <w:rsid w:val="002A40AE"/>
    <w:rsid w:val="002A4106"/>
    <w:rsid w:val="002A44F2"/>
    <w:rsid w:val="002A47A9"/>
    <w:rsid w:val="002A4BE6"/>
    <w:rsid w:val="002A4C55"/>
    <w:rsid w:val="002A5495"/>
    <w:rsid w:val="002A5811"/>
    <w:rsid w:val="002A5E5E"/>
    <w:rsid w:val="002A620B"/>
    <w:rsid w:val="002A697E"/>
    <w:rsid w:val="002A7000"/>
    <w:rsid w:val="002A74C7"/>
    <w:rsid w:val="002A79BF"/>
    <w:rsid w:val="002A7D29"/>
    <w:rsid w:val="002B060D"/>
    <w:rsid w:val="002B06DB"/>
    <w:rsid w:val="002B1271"/>
    <w:rsid w:val="002B13C6"/>
    <w:rsid w:val="002B17A9"/>
    <w:rsid w:val="002B1B2D"/>
    <w:rsid w:val="002B29AE"/>
    <w:rsid w:val="002B2DF1"/>
    <w:rsid w:val="002B2E90"/>
    <w:rsid w:val="002B4599"/>
    <w:rsid w:val="002B54B0"/>
    <w:rsid w:val="002B61D8"/>
    <w:rsid w:val="002B687C"/>
    <w:rsid w:val="002B6BC3"/>
    <w:rsid w:val="002B6C72"/>
    <w:rsid w:val="002B79DE"/>
    <w:rsid w:val="002C0078"/>
    <w:rsid w:val="002C00A1"/>
    <w:rsid w:val="002C0313"/>
    <w:rsid w:val="002C103C"/>
    <w:rsid w:val="002C150E"/>
    <w:rsid w:val="002C4157"/>
    <w:rsid w:val="002C4F20"/>
    <w:rsid w:val="002C4F2C"/>
    <w:rsid w:val="002C53BA"/>
    <w:rsid w:val="002C606F"/>
    <w:rsid w:val="002C7ADA"/>
    <w:rsid w:val="002C7D39"/>
    <w:rsid w:val="002D0B3C"/>
    <w:rsid w:val="002D0BD0"/>
    <w:rsid w:val="002D0FDB"/>
    <w:rsid w:val="002D1615"/>
    <w:rsid w:val="002D231C"/>
    <w:rsid w:val="002D2B98"/>
    <w:rsid w:val="002D3C2D"/>
    <w:rsid w:val="002D3F58"/>
    <w:rsid w:val="002D485B"/>
    <w:rsid w:val="002D4B4A"/>
    <w:rsid w:val="002D4F79"/>
    <w:rsid w:val="002D5613"/>
    <w:rsid w:val="002D601F"/>
    <w:rsid w:val="002D60E1"/>
    <w:rsid w:val="002D699A"/>
    <w:rsid w:val="002D6B7C"/>
    <w:rsid w:val="002D7267"/>
    <w:rsid w:val="002E0E6F"/>
    <w:rsid w:val="002E16B1"/>
    <w:rsid w:val="002E214E"/>
    <w:rsid w:val="002E2216"/>
    <w:rsid w:val="002E23CD"/>
    <w:rsid w:val="002E318E"/>
    <w:rsid w:val="002E38C0"/>
    <w:rsid w:val="002E41A2"/>
    <w:rsid w:val="002E48D7"/>
    <w:rsid w:val="002E4E3C"/>
    <w:rsid w:val="002E5395"/>
    <w:rsid w:val="002E5F94"/>
    <w:rsid w:val="002E5FCC"/>
    <w:rsid w:val="002E60EF"/>
    <w:rsid w:val="002E69A9"/>
    <w:rsid w:val="002E7497"/>
    <w:rsid w:val="002E7AEF"/>
    <w:rsid w:val="002F0753"/>
    <w:rsid w:val="002F0847"/>
    <w:rsid w:val="002F0AFF"/>
    <w:rsid w:val="002F0B65"/>
    <w:rsid w:val="002F1683"/>
    <w:rsid w:val="002F181A"/>
    <w:rsid w:val="002F1949"/>
    <w:rsid w:val="002F1E5C"/>
    <w:rsid w:val="002F2097"/>
    <w:rsid w:val="002F2DE9"/>
    <w:rsid w:val="002F3B0A"/>
    <w:rsid w:val="002F3BA2"/>
    <w:rsid w:val="002F42EB"/>
    <w:rsid w:val="002F4642"/>
    <w:rsid w:val="002F4EBD"/>
    <w:rsid w:val="002F57D8"/>
    <w:rsid w:val="002F591A"/>
    <w:rsid w:val="002F596C"/>
    <w:rsid w:val="002F6C02"/>
    <w:rsid w:val="002F6D00"/>
    <w:rsid w:val="002F7369"/>
    <w:rsid w:val="00300409"/>
    <w:rsid w:val="00300590"/>
    <w:rsid w:val="00300BFC"/>
    <w:rsid w:val="00302548"/>
    <w:rsid w:val="00302624"/>
    <w:rsid w:val="00303142"/>
    <w:rsid w:val="00303150"/>
    <w:rsid w:val="003043F4"/>
    <w:rsid w:val="00304D00"/>
    <w:rsid w:val="00305B90"/>
    <w:rsid w:val="00306025"/>
    <w:rsid w:val="003063D7"/>
    <w:rsid w:val="00306564"/>
    <w:rsid w:val="00306955"/>
    <w:rsid w:val="00306DB9"/>
    <w:rsid w:val="00306E36"/>
    <w:rsid w:val="00307686"/>
    <w:rsid w:val="00307753"/>
    <w:rsid w:val="00307813"/>
    <w:rsid w:val="00310F0F"/>
    <w:rsid w:val="0031115B"/>
    <w:rsid w:val="003121C5"/>
    <w:rsid w:val="00312C4D"/>
    <w:rsid w:val="00313288"/>
    <w:rsid w:val="00313762"/>
    <w:rsid w:val="00313BE2"/>
    <w:rsid w:val="00314068"/>
    <w:rsid w:val="00315E24"/>
    <w:rsid w:val="003167B5"/>
    <w:rsid w:val="003175FB"/>
    <w:rsid w:val="003177F3"/>
    <w:rsid w:val="00320590"/>
    <w:rsid w:val="00320FBA"/>
    <w:rsid w:val="00321118"/>
    <w:rsid w:val="00321ED9"/>
    <w:rsid w:val="00322301"/>
    <w:rsid w:val="00322560"/>
    <w:rsid w:val="00322645"/>
    <w:rsid w:val="00322EEC"/>
    <w:rsid w:val="00323092"/>
    <w:rsid w:val="00323B2D"/>
    <w:rsid w:val="00323C26"/>
    <w:rsid w:val="00323F66"/>
    <w:rsid w:val="00324594"/>
    <w:rsid w:val="00324D99"/>
    <w:rsid w:val="00324DE8"/>
    <w:rsid w:val="003250D3"/>
    <w:rsid w:val="0032573F"/>
    <w:rsid w:val="003258F5"/>
    <w:rsid w:val="00325A0A"/>
    <w:rsid w:val="00327BB6"/>
    <w:rsid w:val="00327E59"/>
    <w:rsid w:val="00330967"/>
    <w:rsid w:val="00331BCB"/>
    <w:rsid w:val="00331CDB"/>
    <w:rsid w:val="00331FD8"/>
    <w:rsid w:val="00332023"/>
    <w:rsid w:val="0033242F"/>
    <w:rsid w:val="00332498"/>
    <w:rsid w:val="00332947"/>
    <w:rsid w:val="00333000"/>
    <w:rsid w:val="0033306C"/>
    <w:rsid w:val="0033367B"/>
    <w:rsid w:val="00334332"/>
    <w:rsid w:val="00334C8E"/>
    <w:rsid w:val="00334E3E"/>
    <w:rsid w:val="00335397"/>
    <w:rsid w:val="003353F7"/>
    <w:rsid w:val="003357B1"/>
    <w:rsid w:val="00336436"/>
    <w:rsid w:val="0033668E"/>
    <w:rsid w:val="00336878"/>
    <w:rsid w:val="00336A59"/>
    <w:rsid w:val="0033737D"/>
    <w:rsid w:val="00337515"/>
    <w:rsid w:val="003401B2"/>
    <w:rsid w:val="003403B8"/>
    <w:rsid w:val="00340D0A"/>
    <w:rsid w:val="00341176"/>
    <w:rsid w:val="00341B38"/>
    <w:rsid w:val="00342DB6"/>
    <w:rsid w:val="003431FF"/>
    <w:rsid w:val="00343E24"/>
    <w:rsid w:val="00344662"/>
    <w:rsid w:val="00344AF4"/>
    <w:rsid w:val="00344B4E"/>
    <w:rsid w:val="0034618D"/>
    <w:rsid w:val="00346925"/>
    <w:rsid w:val="0035157C"/>
    <w:rsid w:val="003516FF"/>
    <w:rsid w:val="00351E16"/>
    <w:rsid w:val="003525F6"/>
    <w:rsid w:val="003527D8"/>
    <w:rsid w:val="003531D8"/>
    <w:rsid w:val="00353912"/>
    <w:rsid w:val="00353F8B"/>
    <w:rsid w:val="003543CB"/>
    <w:rsid w:val="0035477D"/>
    <w:rsid w:val="003564E7"/>
    <w:rsid w:val="00356BF2"/>
    <w:rsid w:val="00356C97"/>
    <w:rsid w:val="003606B7"/>
    <w:rsid w:val="00360969"/>
    <w:rsid w:val="00361370"/>
    <w:rsid w:val="00361A49"/>
    <w:rsid w:val="00361B27"/>
    <w:rsid w:val="00362167"/>
    <w:rsid w:val="00362271"/>
    <w:rsid w:val="00362806"/>
    <w:rsid w:val="00362EC4"/>
    <w:rsid w:val="00362FBD"/>
    <w:rsid w:val="003635C2"/>
    <w:rsid w:val="00364418"/>
    <w:rsid w:val="003663D5"/>
    <w:rsid w:val="003672BA"/>
    <w:rsid w:val="0036742F"/>
    <w:rsid w:val="00367669"/>
    <w:rsid w:val="003700D2"/>
    <w:rsid w:val="003710E1"/>
    <w:rsid w:val="00371542"/>
    <w:rsid w:val="00371650"/>
    <w:rsid w:val="00371A3B"/>
    <w:rsid w:val="00371C77"/>
    <w:rsid w:val="003727CC"/>
    <w:rsid w:val="003733FD"/>
    <w:rsid w:val="00373526"/>
    <w:rsid w:val="00373D3D"/>
    <w:rsid w:val="0037449F"/>
    <w:rsid w:val="00374BA3"/>
    <w:rsid w:val="00375145"/>
    <w:rsid w:val="00375237"/>
    <w:rsid w:val="00375611"/>
    <w:rsid w:val="003758E9"/>
    <w:rsid w:val="0037625F"/>
    <w:rsid w:val="00376263"/>
    <w:rsid w:val="00376625"/>
    <w:rsid w:val="0037666C"/>
    <w:rsid w:val="00376AD9"/>
    <w:rsid w:val="00376B2A"/>
    <w:rsid w:val="00377054"/>
    <w:rsid w:val="00377398"/>
    <w:rsid w:val="003779AD"/>
    <w:rsid w:val="00377C3E"/>
    <w:rsid w:val="00380163"/>
    <w:rsid w:val="003801B1"/>
    <w:rsid w:val="00381E75"/>
    <w:rsid w:val="0038249C"/>
    <w:rsid w:val="00383885"/>
    <w:rsid w:val="0038391B"/>
    <w:rsid w:val="0038416A"/>
    <w:rsid w:val="0038429D"/>
    <w:rsid w:val="00384A3D"/>
    <w:rsid w:val="00384CDA"/>
    <w:rsid w:val="003855EC"/>
    <w:rsid w:val="00385E04"/>
    <w:rsid w:val="0038693A"/>
    <w:rsid w:val="00387244"/>
    <w:rsid w:val="00387B84"/>
    <w:rsid w:val="0039025E"/>
    <w:rsid w:val="00391145"/>
    <w:rsid w:val="003917E6"/>
    <w:rsid w:val="00391A14"/>
    <w:rsid w:val="00391D67"/>
    <w:rsid w:val="00392E78"/>
    <w:rsid w:val="003934EA"/>
    <w:rsid w:val="00393F7F"/>
    <w:rsid w:val="003942AB"/>
    <w:rsid w:val="00394304"/>
    <w:rsid w:val="0039521E"/>
    <w:rsid w:val="0039556B"/>
    <w:rsid w:val="00396BD2"/>
    <w:rsid w:val="00396E50"/>
    <w:rsid w:val="00397217"/>
    <w:rsid w:val="003976C9"/>
    <w:rsid w:val="00397864"/>
    <w:rsid w:val="00397FF2"/>
    <w:rsid w:val="003A0277"/>
    <w:rsid w:val="003A07F6"/>
    <w:rsid w:val="003A0CF6"/>
    <w:rsid w:val="003A130B"/>
    <w:rsid w:val="003A1434"/>
    <w:rsid w:val="003A1E6C"/>
    <w:rsid w:val="003A3F78"/>
    <w:rsid w:val="003A42C3"/>
    <w:rsid w:val="003A51F2"/>
    <w:rsid w:val="003A5AAC"/>
    <w:rsid w:val="003A5C3C"/>
    <w:rsid w:val="003A608B"/>
    <w:rsid w:val="003A6FBB"/>
    <w:rsid w:val="003A7A86"/>
    <w:rsid w:val="003B0203"/>
    <w:rsid w:val="003B0D06"/>
    <w:rsid w:val="003B11DB"/>
    <w:rsid w:val="003B1DC2"/>
    <w:rsid w:val="003B2A7D"/>
    <w:rsid w:val="003B2DEB"/>
    <w:rsid w:val="003B36CA"/>
    <w:rsid w:val="003B372F"/>
    <w:rsid w:val="003B3E06"/>
    <w:rsid w:val="003B599F"/>
    <w:rsid w:val="003B5C4F"/>
    <w:rsid w:val="003B5C9E"/>
    <w:rsid w:val="003B647E"/>
    <w:rsid w:val="003B6774"/>
    <w:rsid w:val="003B7221"/>
    <w:rsid w:val="003B7389"/>
    <w:rsid w:val="003B73DE"/>
    <w:rsid w:val="003B7C1F"/>
    <w:rsid w:val="003C0D52"/>
    <w:rsid w:val="003C15AE"/>
    <w:rsid w:val="003C1B7E"/>
    <w:rsid w:val="003C29F5"/>
    <w:rsid w:val="003C37AC"/>
    <w:rsid w:val="003C3CC8"/>
    <w:rsid w:val="003C4433"/>
    <w:rsid w:val="003C44FB"/>
    <w:rsid w:val="003C4EA6"/>
    <w:rsid w:val="003C52FB"/>
    <w:rsid w:val="003C55DD"/>
    <w:rsid w:val="003C57EF"/>
    <w:rsid w:val="003C59EE"/>
    <w:rsid w:val="003C6872"/>
    <w:rsid w:val="003C7452"/>
    <w:rsid w:val="003C7AE4"/>
    <w:rsid w:val="003C7FBA"/>
    <w:rsid w:val="003D036F"/>
    <w:rsid w:val="003D0A68"/>
    <w:rsid w:val="003D12AD"/>
    <w:rsid w:val="003D12B9"/>
    <w:rsid w:val="003D1668"/>
    <w:rsid w:val="003D169F"/>
    <w:rsid w:val="003D2032"/>
    <w:rsid w:val="003D3096"/>
    <w:rsid w:val="003D3571"/>
    <w:rsid w:val="003D38E9"/>
    <w:rsid w:val="003D430F"/>
    <w:rsid w:val="003D43DE"/>
    <w:rsid w:val="003D4648"/>
    <w:rsid w:val="003D4E5C"/>
    <w:rsid w:val="003D5220"/>
    <w:rsid w:val="003D52A9"/>
    <w:rsid w:val="003D5E5A"/>
    <w:rsid w:val="003D6159"/>
    <w:rsid w:val="003D6294"/>
    <w:rsid w:val="003D62DA"/>
    <w:rsid w:val="003D6762"/>
    <w:rsid w:val="003D6955"/>
    <w:rsid w:val="003D6E80"/>
    <w:rsid w:val="003D7697"/>
    <w:rsid w:val="003D7923"/>
    <w:rsid w:val="003E0355"/>
    <w:rsid w:val="003E08E9"/>
    <w:rsid w:val="003E0EB7"/>
    <w:rsid w:val="003E1085"/>
    <w:rsid w:val="003E18E8"/>
    <w:rsid w:val="003E238B"/>
    <w:rsid w:val="003E2A54"/>
    <w:rsid w:val="003E2ACA"/>
    <w:rsid w:val="003E3385"/>
    <w:rsid w:val="003E380E"/>
    <w:rsid w:val="003E3A67"/>
    <w:rsid w:val="003E3B15"/>
    <w:rsid w:val="003E4F5A"/>
    <w:rsid w:val="003E5075"/>
    <w:rsid w:val="003E514C"/>
    <w:rsid w:val="003E5161"/>
    <w:rsid w:val="003E51DD"/>
    <w:rsid w:val="003E60BB"/>
    <w:rsid w:val="003E68F4"/>
    <w:rsid w:val="003E6CB0"/>
    <w:rsid w:val="003E6FCD"/>
    <w:rsid w:val="003E7B06"/>
    <w:rsid w:val="003F015E"/>
    <w:rsid w:val="003F0B1C"/>
    <w:rsid w:val="003F0B47"/>
    <w:rsid w:val="003F0F4E"/>
    <w:rsid w:val="003F10A7"/>
    <w:rsid w:val="003F1613"/>
    <w:rsid w:val="003F1979"/>
    <w:rsid w:val="003F270D"/>
    <w:rsid w:val="003F32D5"/>
    <w:rsid w:val="003F3312"/>
    <w:rsid w:val="003F3F8F"/>
    <w:rsid w:val="003F43BE"/>
    <w:rsid w:val="003F48F1"/>
    <w:rsid w:val="003F4940"/>
    <w:rsid w:val="003F4E4F"/>
    <w:rsid w:val="003F5A1C"/>
    <w:rsid w:val="003F6201"/>
    <w:rsid w:val="003F68FB"/>
    <w:rsid w:val="003F69FB"/>
    <w:rsid w:val="003F6B7C"/>
    <w:rsid w:val="003F6EDF"/>
    <w:rsid w:val="003F71A2"/>
    <w:rsid w:val="003F7FA2"/>
    <w:rsid w:val="00400184"/>
    <w:rsid w:val="00400890"/>
    <w:rsid w:val="00400A8F"/>
    <w:rsid w:val="00401A8C"/>
    <w:rsid w:val="004022FE"/>
    <w:rsid w:val="004025AE"/>
    <w:rsid w:val="00402E39"/>
    <w:rsid w:val="00402EC7"/>
    <w:rsid w:val="00403257"/>
    <w:rsid w:val="004032FE"/>
    <w:rsid w:val="00403344"/>
    <w:rsid w:val="004035C4"/>
    <w:rsid w:val="00403966"/>
    <w:rsid w:val="0040432E"/>
    <w:rsid w:val="00404748"/>
    <w:rsid w:val="0040479D"/>
    <w:rsid w:val="00404A76"/>
    <w:rsid w:val="00405509"/>
    <w:rsid w:val="00405C31"/>
    <w:rsid w:val="00406125"/>
    <w:rsid w:val="00407696"/>
    <w:rsid w:val="00407E42"/>
    <w:rsid w:val="00407F80"/>
    <w:rsid w:val="004101E8"/>
    <w:rsid w:val="004102ED"/>
    <w:rsid w:val="00410972"/>
    <w:rsid w:val="00410A8A"/>
    <w:rsid w:val="0041103A"/>
    <w:rsid w:val="004122EB"/>
    <w:rsid w:val="0041312B"/>
    <w:rsid w:val="00413379"/>
    <w:rsid w:val="00413644"/>
    <w:rsid w:val="0041394A"/>
    <w:rsid w:val="00414183"/>
    <w:rsid w:val="0041577A"/>
    <w:rsid w:val="00415A09"/>
    <w:rsid w:val="00415A2E"/>
    <w:rsid w:val="00415BAB"/>
    <w:rsid w:val="00416001"/>
    <w:rsid w:val="00416056"/>
    <w:rsid w:val="00416B42"/>
    <w:rsid w:val="00416EBC"/>
    <w:rsid w:val="00417097"/>
    <w:rsid w:val="004172B5"/>
    <w:rsid w:val="0041743D"/>
    <w:rsid w:val="004179FD"/>
    <w:rsid w:val="004209A3"/>
    <w:rsid w:val="00421607"/>
    <w:rsid w:val="00421D4B"/>
    <w:rsid w:val="0042205D"/>
    <w:rsid w:val="004221E9"/>
    <w:rsid w:val="004234AE"/>
    <w:rsid w:val="00423FDB"/>
    <w:rsid w:val="004246D9"/>
    <w:rsid w:val="0042564B"/>
    <w:rsid w:val="00425A24"/>
    <w:rsid w:val="00425AB5"/>
    <w:rsid w:val="00426299"/>
    <w:rsid w:val="00426571"/>
    <w:rsid w:val="00426EB0"/>
    <w:rsid w:val="00426F28"/>
    <w:rsid w:val="004273E6"/>
    <w:rsid w:val="00427D60"/>
    <w:rsid w:val="00430B99"/>
    <w:rsid w:val="00431A67"/>
    <w:rsid w:val="004324D6"/>
    <w:rsid w:val="00433273"/>
    <w:rsid w:val="00433780"/>
    <w:rsid w:val="004339D7"/>
    <w:rsid w:val="00433AF8"/>
    <w:rsid w:val="00434D18"/>
    <w:rsid w:val="00434EE7"/>
    <w:rsid w:val="004355AF"/>
    <w:rsid w:val="00435B22"/>
    <w:rsid w:val="00436220"/>
    <w:rsid w:val="00436265"/>
    <w:rsid w:val="0043782E"/>
    <w:rsid w:val="0044085A"/>
    <w:rsid w:val="004413B5"/>
    <w:rsid w:val="00442005"/>
    <w:rsid w:val="00442541"/>
    <w:rsid w:val="004434CD"/>
    <w:rsid w:val="004437DC"/>
    <w:rsid w:val="00443C95"/>
    <w:rsid w:val="00443E64"/>
    <w:rsid w:val="004443BD"/>
    <w:rsid w:val="00444EB8"/>
    <w:rsid w:val="00444F69"/>
    <w:rsid w:val="00445530"/>
    <w:rsid w:val="00446A9B"/>
    <w:rsid w:val="00446B2E"/>
    <w:rsid w:val="00446DDF"/>
    <w:rsid w:val="00447441"/>
    <w:rsid w:val="00450EAB"/>
    <w:rsid w:val="00450EE5"/>
    <w:rsid w:val="0045135E"/>
    <w:rsid w:val="00452819"/>
    <w:rsid w:val="00452D55"/>
    <w:rsid w:val="00452F85"/>
    <w:rsid w:val="00454829"/>
    <w:rsid w:val="004556A2"/>
    <w:rsid w:val="004559E5"/>
    <w:rsid w:val="00456116"/>
    <w:rsid w:val="004577A3"/>
    <w:rsid w:val="00457AB4"/>
    <w:rsid w:val="004610A2"/>
    <w:rsid w:val="004612B4"/>
    <w:rsid w:val="004626C7"/>
    <w:rsid w:val="00463794"/>
    <w:rsid w:val="00463FFA"/>
    <w:rsid w:val="004649AC"/>
    <w:rsid w:val="00465E78"/>
    <w:rsid w:val="00466834"/>
    <w:rsid w:val="00470C48"/>
    <w:rsid w:val="00471125"/>
    <w:rsid w:val="0047129A"/>
    <w:rsid w:val="00472B49"/>
    <w:rsid w:val="00472DF9"/>
    <w:rsid w:val="004733A9"/>
    <w:rsid w:val="004733AB"/>
    <w:rsid w:val="004736DD"/>
    <w:rsid w:val="0047371D"/>
    <w:rsid w:val="00474096"/>
    <w:rsid w:val="00474404"/>
    <w:rsid w:val="00474E73"/>
    <w:rsid w:val="004758D9"/>
    <w:rsid w:val="00475CCF"/>
    <w:rsid w:val="00476369"/>
    <w:rsid w:val="00476A07"/>
    <w:rsid w:val="00477172"/>
    <w:rsid w:val="0047784A"/>
    <w:rsid w:val="004778D6"/>
    <w:rsid w:val="00480125"/>
    <w:rsid w:val="00480D84"/>
    <w:rsid w:val="00480E30"/>
    <w:rsid w:val="00480E73"/>
    <w:rsid w:val="0048146A"/>
    <w:rsid w:val="004818B8"/>
    <w:rsid w:val="00481E50"/>
    <w:rsid w:val="00481F32"/>
    <w:rsid w:val="00481F3F"/>
    <w:rsid w:val="00482582"/>
    <w:rsid w:val="00482903"/>
    <w:rsid w:val="00482EB5"/>
    <w:rsid w:val="004832BE"/>
    <w:rsid w:val="00483C9F"/>
    <w:rsid w:val="00483EED"/>
    <w:rsid w:val="00483F7E"/>
    <w:rsid w:val="00484C40"/>
    <w:rsid w:val="00484FA7"/>
    <w:rsid w:val="00484FD1"/>
    <w:rsid w:val="00485824"/>
    <w:rsid w:val="004858BE"/>
    <w:rsid w:val="00486341"/>
    <w:rsid w:val="00486738"/>
    <w:rsid w:val="0048680B"/>
    <w:rsid w:val="00486A8A"/>
    <w:rsid w:val="00486F70"/>
    <w:rsid w:val="00490BDF"/>
    <w:rsid w:val="00490EE7"/>
    <w:rsid w:val="0049156D"/>
    <w:rsid w:val="00491EEC"/>
    <w:rsid w:val="00491F1D"/>
    <w:rsid w:val="004924F7"/>
    <w:rsid w:val="0049266C"/>
    <w:rsid w:val="00492881"/>
    <w:rsid w:val="00492CBB"/>
    <w:rsid w:val="0049349F"/>
    <w:rsid w:val="00493944"/>
    <w:rsid w:val="004940F4"/>
    <w:rsid w:val="00494F53"/>
    <w:rsid w:val="004951FC"/>
    <w:rsid w:val="00495231"/>
    <w:rsid w:val="0049537A"/>
    <w:rsid w:val="00495643"/>
    <w:rsid w:val="0049633D"/>
    <w:rsid w:val="00496CBD"/>
    <w:rsid w:val="00496EBE"/>
    <w:rsid w:val="00496EC8"/>
    <w:rsid w:val="0049719D"/>
    <w:rsid w:val="004A0A0A"/>
    <w:rsid w:val="004A0B9E"/>
    <w:rsid w:val="004A1140"/>
    <w:rsid w:val="004A1BDA"/>
    <w:rsid w:val="004A1D46"/>
    <w:rsid w:val="004A1F61"/>
    <w:rsid w:val="004A2593"/>
    <w:rsid w:val="004A3526"/>
    <w:rsid w:val="004A36B9"/>
    <w:rsid w:val="004A36E3"/>
    <w:rsid w:val="004A3C6B"/>
    <w:rsid w:val="004A3E24"/>
    <w:rsid w:val="004A3E84"/>
    <w:rsid w:val="004A4720"/>
    <w:rsid w:val="004A57EC"/>
    <w:rsid w:val="004A635D"/>
    <w:rsid w:val="004A6C2B"/>
    <w:rsid w:val="004A6E9A"/>
    <w:rsid w:val="004B0078"/>
    <w:rsid w:val="004B00C3"/>
    <w:rsid w:val="004B033B"/>
    <w:rsid w:val="004B05AC"/>
    <w:rsid w:val="004B0A8E"/>
    <w:rsid w:val="004B0F2B"/>
    <w:rsid w:val="004B267D"/>
    <w:rsid w:val="004B2F0D"/>
    <w:rsid w:val="004B2F5F"/>
    <w:rsid w:val="004B3BB9"/>
    <w:rsid w:val="004B43BA"/>
    <w:rsid w:val="004B4765"/>
    <w:rsid w:val="004B51B5"/>
    <w:rsid w:val="004B5652"/>
    <w:rsid w:val="004B5C99"/>
    <w:rsid w:val="004B6838"/>
    <w:rsid w:val="004B6B10"/>
    <w:rsid w:val="004B747D"/>
    <w:rsid w:val="004B74B2"/>
    <w:rsid w:val="004B75F4"/>
    <w:rsid w:val="004B76DF"/>
    <w:rsid w:val="004C002F"/>
    <w:rsid w:val="004C06B8"/>
    <w:rsid w:val="004C0AC7"/>
    <w:rsid w:val="004C0ADF"/>
    <w:rsid w:val="004C0C34"/>
    <w:rsid w:val="004C1852"/>
    <w:rsid w:val="004C19B5"/>
    <w:rsid w:val="004C1EF5"/>
    <w:rsid w:val="004C1F16"/>
    <w:rsid w:val="004C2AC0"/>
    <w:rsid w:val="004C2E15"/>
    <w:rsid w:val="004C390B"/>
    <w:rsid w:val="004C3E7A"/>
    <w:rsid w:val="004C4579"/>
    <w:rsid w:val="004C5368"/>
    <w:rsid w:val="004C5464"/>
    <w:rsid w:val="004C5576"/>
    <w:rsid w:val="004C5F8E"/>
    <w:rsid w:val="004C60A9"/>
    <w:rsid w:val="004C6B5D"/>
    <w:rsid w:val="004D01F4"/>
    <w:rsid w:val="004D0E5C"/>
    <w:rsid w:val="004D17CB"/>
    <w:rsid w:val="004D1C8B"/>
    <w:rsid w:val="004D2BC1"/>
    <w:rsid w:val="004D314F"/>
    <w:rsid w:val="004D318D"/>
    <w:rsid w:val="004D429D"/>
    <w:rsid w:val="004D4601"/>
    <w:rsid w:val="004D4AC8"/>
    <w:rsid w:val="004D516F"/>
    <w:rsid w:val="004D53D9"/>
    <w:rsid w:val="004D54A9"/>
    <w:rsid w:val="004D5514"/>
    <w:rsid w:val="004D555D"/>
    <w:rsid w:val="004D5D8F"/>
    <w:rsid w:val="004D6137"/>
    <w:rsid w:val="004D6506"/>
    <w:rsid w:val="004D693B"/>
    <w:rsid w:val="004D6A71"/>
    <w:rsid w:val="004D6C77"/>
    <w:rsid w:val="004D6CBD"/>
    <w:rsid w:val="004D6E33"/>
    <w:rsid w:val="004E058E"/>
    <w:rsid w:val="004E0643"/>
    <w:rsid w:val="004E073A"/>
    <w:rsid w:val="004E0B1C"/>
    <w:rsid w:val="004E0DB4"/>
    <w:rsid w:val="004E1876"/>
    <w:rsid w:val="004E1D6E"/>
    <w:rsid w:val="004E2154"/>
    <w:rsid w:val="004E294D"/>
    <w:rsid w:val="004E2B3D"/>
    <w:rsid w:val="004E2BBE"/>
    <w:rsid w:val="004E2C56"/>
    <w:rsid w:val="004E2EFC"/>
    <w:rsid w:val="004E3448"/>
    <w:rsid w:val="004E3AF4"/>
    <w:rsid w:val="004E3B3D"/>
    <w:rsid w:val="004E3E2F"/>
    <w:rsid w:val="004E4EDB"/>
    <w:rsid w:val="004E5CF0"/>
    <w:rsid w:val="004E5F50"/>
    <w:rsid w:val="004E6A7E"/>
    <w:rsid w:val="004E7BFF"/>
    <w:rsid w:val="004F01F7"/>
    <w:rsid w:val="004F0A1B"/>
    <w:rsid w:val="004F0FDD"/>
    <w:rsid w:val="004F14E8"/>
    <w:rsid w:val="004F1D7F"/>
    <w:rsid w:val="004F20FE"/>
    <w:rsid w:val="004F22FD"/>
    <w:rsid w:val="004F2895"/>
    <w:rsid w:val="004F2B7B"/>
    <w:rsid w:val="004F2E59"/>
    <w:rsid w:val="004F348D"/>
    <w:rsid w:val="004F4026"/>
    <w:rsid w:val="004F40FF"/>
    <w:rsid w:val="004F45DC"/>
    <w:rsid w:val="004F46B6"/>
    <w:rsid w:val="004F4B17"/>
    <w:rsid w:val="004F4F94"/>
    <w:rsid w:val="004F5065"/>
    <w:rsid w:val="004F5FDF"/>
    <w:rsid w:val="0050094F"/>
    <w:rsid w:val="00500DF7"/>
    <w:rsid w:val="00501121"/>
    <w:rsid w:val="0050131C"/>
    <w:rsid w:val="00501961"/>
    <w:rsid w:val="00501A96"/>
    <w:rsid w:val="00501D13"/>
    <w:rsid w:val="0050230B"/>
    <w:rsid w:val="005029D7"/>
    <w:rsid w:val="00503394"/>
    <w:rsid w:val="00503A5D"/>
    <w:rsid w:val="00503C30"/>
    <w:rsid w:val="005046CE"/>
    <w:rsid w:val="00504B40"/>
    <w:rsid w:val="00505310"/>
    <w:rsid w:val="00506644"/>
    <w:rsid w:val="005066BC"/>
    <w:rsid w:val="005069B1"/>
    <w:rsid w:val="0051056A"/>
    <w:rsid w:val="00510766"/>
    <w:rsid w:val="0051093D"/>
    <w:rsid w:val="00510C40"/>
    <w:rsid w:val="00510FA1"/>
    <w:rsid w:val="00511214"/>
    <w:rsid w:val="00511A21"/>
    <w:rsid w:val="00511A43"/>
    <w:rsid w:val="00511F9D"/>
    <w:rsid w:val="00512112"/>
    <w:rsid w:val="00512E48"/>
    <w:rsid w:val="00513112"/>
    <w:rsid w:val="0051315A"/>
    <w:rsid w:val="0051345C"/>
    <w:rsid w:val="00513DC3"/>
    <w:rsid w:val="00514087"/>
    <w:rsid w:val="0051417B"/>
    <w:rsid w:val="00514D09"/>
    <w:rsid w:val="00514D3F"/>
    <w:rsid w:val="005154E8"/>
    <w:rsid w:val="0051574F"/>
    <w:rsid w:val="005157D4"/>
    <w:rsid w:val="00515AB0"/>
    <w:rsid w:val="00515BDE"/>
    <w:rsid w:val="00515E31"/>
    <w:rsid w:val="00515EA5"/>
    <w:rsid w:val="00515FBC"/>
    <w:rsid w:val="00516854"/>
    <w:rsid w:val="00516B03"/>
    <w:rsid w:val="0051758D"/>
    <w:rsid w:val="00517761"/>
    <w:rsid w:val="00517ED6"/>
    <w:rsid w:val="00520DB5"/>
    <w:rsid w:val="00520E2D"/>
    <w:rsid w:val="00521925"/>
    <w:rsid w:val="00522E93"/>
    <w:rsid w:val="00524E9A"/>
    <w:rsid w:val="00524E9C"/>
    <w:rsid w:val="00525B6D"/>
    <w:rsid w:val="00525EB0"/>
    <w:rsid w:val="0052669E"/>
    <w:rsid w:val="0052696B"/>
    <w:rsid w:val="0052791B"/>
    <w:rsid w:val="00530944"/>
    <w:rsid w:val="00530E7E"/>
    <w:rsid w:val="005311ED"/>
    <w:rsid w:val="00531C91"/>
    <w:rsid w:val="00532CE5"/>
    <w:rsid w:val="00532D0E"/>
    <w:rsid w:val="00532F46"/>
    <w:rsid w:val="005330AE"/>
    <w:rsid w:val="0053339E"/>
    <w:rsid w:val="0053351B"/>
    <w:rsid w:val="00534421"/>
    <w:rsid w:val="00534A99"/>
    <w:rsid w:val="00536326"/>
    <w:rsid w:val="00537C4E"/>
    <w:rsid w:val="00537E65"/>
    <w:rsid w:val="005404BD"/>
    <w:rsid w:val="00540B6B"/>
    <w:rsid w:val="00541182"/>
    <w:rsid w:val="0054132D"/>
    <w:rsid w:val="005414BC"/>
    <w:rsid w:val="0054173B"/>
    <w:rsid w:val="00542B70"/>
    <w:rsid w:val="00543580"/>
    <w:rsid w:val="005437C1"/>
    <w:rsid w:val="00545131"/>
    <w:rsid w:val="005451B1"/>
    <w:rsid w:val="0054578E"/>
    <w:rsid w:val="00545C36"/>
    <w:rsid w:val="00545FB2"/>
    <w:rsid w:val="00546505"/>
    <w:rsid w:val="00546B52"/>
    <w:rsid w:val="005471BA"/>
    <w:rsid w:val="005475BA"/>
    <w:rsid w:val="00550120"/>
    <w:rsid w:val="005510D7"/>
    <w:rsid w:val="005510DB"/>
    <w:rsid w:val="00551445"/>
    <w:rsid w:val="00551463"/>
    <w:rsid w:val="00551711"/>
    <w:rsid w:val="005524B4"/>
    <w:rsid w:val="00552502"/>
    <w:rsid w:val="00553225"/>
    <w:rsid w:val="00553C50"/>
    <w:rsid w:val="00553C63"/>
    <w:rsid w:val="00553FDC"/>
    <w:rsid w:val="00554169"/>
    <w:rsid w:val="005545E6"/>
    <w:rsid w:val="00554B0B"/>
    <w:rsid w:val="00554D08"/>
    <w:rsid w:val="005553B1"/>
    <w:rsid w:val="005555C5"/>
    <w:rsid w:val="005556AA"/>
    <w:rsid w:val="005558D4"/>
    <w:rsid w:val="00555A12"/>
    <w:rsid w:val="00556BAD"/>
    <w:rsid w:val="00557958"/>
    <w:rsid w:val="00557993"/>
    <w:rsid w:val="00557E5A"/>
    <w:rsid w:val="00557F98"/>
    <w:rsid w:val="0056091D"/>
    <w:rsid w:val="00561025"/>
    <w:rsid w:val="0056107A"/>
    <w:rsid w:val="005610CC"/>
    <w:rsid w:val="005617BC"/>
    <w:rsid w:val="00561B80"/>
    <w:rsid w:val="00561F40"/>
    <w:rsid w:val="00562301"/>
    <w:rsid w:val="00562F87"/>
    <w:rsid w:val="0056310D"/>
    <w:rsid w:val="00563672"/>
    <w:rsid w:val="00564088"/>
    <w:rsid w:val="00564BBF"/>
    <w:rsid w:val="005662B6"/>
    <w:rsid w:val="00566A01"/>
    <w:rsid w:val="00566ABC"/>
    <w:rsid w:val="00566DE0"/>
    <w:rsid w:val="00566F60"/>
    <w:rsid w:val="00567D5E"/>
    <w:rsid w:val="0057003D"/>
    <w:rsid w:val="005702CE"/>
    <w:rsid w:val="0057061F"/>
    <w:rsid w:val="00570840"/>
    <w:rsid w:val="00570F4B"/>
    <w:rsid w:val="00571917"/>
    <w:rsid w:val="00571B12"/>
    <w:rsid w:val="00571D86"/>
    <w:rsid w:val="00571EF7"/>
    <w:rsid w:val="00572B15"/>
    <w:rsid w:val="0057318B"/>
    <w:rsid w:val="00574B51"/>
    <w:rsid w:val="00574D8A"/>
    <w:rsid w:val="00574F63"/>
    <w:rsid w:val="00575D97"/>
    <w:rsid w:val="0057615B"/>
    <w:rsid w:val="005766C9"/>
    <w:rsid w:val="00576ECD"/>
    <w:rsid w:val="0057754A"/>
    <w:rsid w:val="00577E96"/>
    <w:rsid w:val="00580211"/>
    <w:rsid w:val="0058069D"/>
    <w:rsid w:val="0058082F"/>
    <w:rsid w:val="00580868"/>
    <w:rsid w:val="00580A5A"/>
    <w:rsid w:val="00580AC8"/>
    <w:rsid w:val="00581A1B"/>
    <w:rsid w:val="005820E9"/>
    <w:rsid w:val="0058262E"/>
    <w:rsid w:val="005826F6"/>
    <w:rsid w:val="00582862"/>
    <w:rsid w:val="00582C64"/>
    <w:rsid w:val="00582CA9"/>
    <w:rsid w:val="00582CB1"/>
    <w:rsid w:val="00583D1A"/>
    <w:rsid w:val="00584092"/>
    <w:rsid w:val="005840D5"/>
    <w:rsid w:val="00584231"/>
    <w:rsid w:val="005842EB"/>
    <w:rsid w:val="00585001"/>
    <w:rsid w:val="00585FFF"/>
    <w:rsid w:val="0058675A"/>
    <w:rsid w:val="00586D62"/>
    <w:rsid w:val="00586EDB"/>
    <w:rsid w:val="005873F4"/>
    <w:rsid w:val="00587FE6"/>
    <w:rsid w:val="005901BD"/>
    <w:rsid w:val="00590293"/>
    <w:rsid w:val="00590496"/>
    <w:rsid w:val="00590D3C"/>
    <w:rsid w:val="00590D87"/>
    <w:rsid w:val="0059111C"/>
    <w:rsid w:val="005912F3"/>
    <w:rsid w:val="0059200F"/>
    <w:rsid w:val="005935F8"/>
    <w:rsid w:val="0059382E"/>
    <w:rsid w:val="005939CD"/>
    <w:rsid w:val="00593E8C"/>
    <w:rsid w:val="00594451"/>
    <w:rsid w:val="00594488"/>
    <w:rsid w:val="005944BE"/>
    <w:rsid w:val="00594607"/>
    <w:rsid w:val="00594DE2"/>
    <w:rsid w:val="00594F2E"/>
    <w:rsid w:val="00595311"/>
    <w:rsid w:val="005954FB"/>
    <w:rsid w:val="00595890"/>
    <w:rsid w:val="00595E2F"/>
    <w:rsid w:val="00596FBC"/>
    <w:rsid w:val="0059721A"/>
    <w:rsid w:val="0059729B"/>
    <w:rsid w:val="00597B54"/>
    <w:rsid w:val="00597CA4"/>
    <w:rsid w:val="005A0947"/>
    <w:rsid w:val="005A1298"/>
    <w:rsid w:val="005A139E"/>
    <w:rsid w:val="005A1C56"/>
    <w:rsid w:val="005A1FB9"/>
    <w:rsid w:val="005A4038"/>
    <w:rsid w:val="005A4180"/>
    <w:rsid w:val="005A44A5"/>
    <w:rsid w:val="005A48A4"/>
    <w:rsid w:val="005A54B0"/>
    <w:rsid w:val="005A57E8"/>
    <w:rsid w:val="005A5FFA"/>
    <w:rsid w:val="005A6214"/>
    <w:rsid w:val="005A6F3B"/>
    <w:rsid w:val="005A7157"/>
    <w:rsid w:val="005A750F"/>
    <w:rsid w:val="005A7FFE"/>
    <w:rsid w:val="005B02C9"/>
    <w:rsid w:val="005B0349"/>
    <w:rsid w:val="005B07F3"/>
    <w:rsid w:val="005B0F82"/>
    <w:rsid w:val="005B21B5"/>
    <w:rsid w:val="005B2399"/>
    <w:rsid w:val="005B2879"/>
    <w:rsid w:val="005B2C6E"/>
    <w:rsid w:val="005B457D"/>
    <w:rsid w:val="005B4798"/>
    <w:rsid w:val="005B56C3"/>
    <w:rsid w:val="005B5842"/>
    <w:rsid w:val="005B5E36"/>
    <w:rsid w:val="005B5F4D"/>
    <w:rsid w:val="005B731B"/>
    <w:rsid w:val="005B743A"/>
    <w:rsid w:val="005B74F9"/>
    <w:rsid w:val="005C0295"/>
    <w:rsid w:val="005C14CB"/>
    <w:rsid w:val="005C18AD"/>
    <w:rsid w:val="005C27BD"/>
    <w:rsid w:val="005C2E03"/>
    <w:rsid w:val="005C2EC7"/>
    <w:rsid w:val="005C3256"/>
    <w:rsid w:val="005C3FE9"/>
    <w:rsid w:val="005C4F1F"/>
    <w:rsid w:val="005C4FCD"/>
    <w:rsid w:val="005C59DC"/>
    <w:rsid w:val="005C63BA"/>
    <w:rsid w:val="005C63E4"/>
    <w:rsid w:val="005C6F2F"/>
    <w:rsid w:val="005C72BC"/>
    <w:rsid w:val="005C7B0A"/>
    <w:rsid w:val="005D219E"/>
    <w:rsid w:val="005D2565"/>
    <w:rsid w:val="005D28C7"/>
    <w:rsid w:val="005D2965"/>
    <w:rsid w:val="005D318B"/>
    <w:rsid w:val="005D3321"/>
    <w:rsid w:val="005D362C"/>
    <w:rsid w:val="005D43B4"/>
    <w:rsid w:val="005D443B"/>
    <w:rsid w:val="005D4988"/>
    <w:rsid w:val="005D4C02"/>
    <w:rsid w:val="005D4F6A"/>
    <w:rsid w:val="005D5CF9"/>
    <w:rsid w:val="005D5F99"/>
    <w:rsid w:val="005D60F3"/>
    <w:rsid w:val="005D6263"/>
    <w:rsid w:val="005D67A6"/>
    <w:rsid w:val="005D7049"/>
    <w:rsid w:val="005E0183"/>
    <w:rsid w:val="005E01F2"/>
    <w:rsid w:val="005E0615"/>
    <w:rsid w:val="005E0660"/>
    <w:rsid w:val="005E080D"/>
    <w:rsid w:val="005E0A7E"/>
    <w:rsid w:val="005E0F50"/>
    <w:rsid w:val="005E111A"/>
    <w:rsid w:val="005E17D4"/>
    <w:rsid w:val="005E2194"/>
    <w:rsid w:val="005E2D3B"/>
    <w:rsid w:val="005E30C5"/>
    <w:rsid w:val="005E45CF"/>
    <w:rsid w:val="005E4C77"/>
    <w:rsid w:val="005E5CFA"/>
    <w:rsid w:val="005E6350"/>
    <w:rsid w:val="005E6988"/>
    <w:rsid w:val="005E6E62"/>
    <w:rsid w:val="005E71B0"/>
    <w:rsid w:val="005E7C4A"/>
    <w:rsid w:val="005E7F00"/>
    <w:rsid w:val="005E7F55"/>
    <w:rsid w:val="005F0636"/>
    <w:rsid w:val="005F0BDF"/>
    <w:rsid w:val="005F0F10"/>
    <w:rsid w:val="005F149C"/>
    <w:rsid w:val="005F1ED5"/>
    <w:rsid w:val="005F25AC"/>
    <w:rsid w:val="005F351E"/>
    <w:rsid w:val="005F381C"/>
    <w:rsid w:val="005F3898"/>
    <w:rsid w:val="005F396A"/>
    <w:rsid w:val="005F41AE"/>
    <w:rsid w:val="005F4204"/>
    <w:rsid w:val="005F5135"/>
    <w:rsid w:val="005F54AE"/>
    <w:rsid w:val="005F5B5B"/>
    <w:rsid w:val="005F5BDB"/>
    <w:rsid w:val="005F6140"/>
    <w:rsid w:val="005F6F4D"/>
    <w:rsid w:val="005F70F1"/>
    <w:rsid w:val="005F71F0"/>
    <w:rsid w:val="005F7268"/>
    <w:rsid w:val="005F78C4"/>
    <w:rsid w:val="006000A9"/>
    <w:rsid w:val="0060031F"/>
    <w:rsid w:val="006003DE"/>
    <w:rsid w:val="006008CB"/>
    <w:rsid w:val="006013D1"/>
    <w:rsid w:val="00601D94"/>
    <w:rsid w:val="00601F6D"/>
    <w:rsid w:val="00602650"/>
    <w:rsid w:val="00602850"/>
    <w:rsid w:val="00602CF9"/>
    <w:rsid w:val="00603504"/>
    <w:rsid w:val="00603C55"/>
    <w:rsid w:val="00604A65"/>
    <w:rsid w:val="0060504B"/>
    <w:rsid w:val="006060DE"/>
    <w:rsid w:val="006062BA"/>
    <w:rsid w:val="00606643"/>
    <w:rsid w:val="006078C9"/>
    <w:rsid w:val="00607D44"/>
    <w:rsid w:val="006100D5"/>
    <w:rsid w:val="00610542"/>
    <w:rsid w:val="00610575"/>
    <w:rsid w:val="006110E9"/>
    <w:rsid w:val="006114AE"/>
    <w:rsid w:val="00611B66"/>
    <w:rsid w:val="00611DE3"/>
    <w:rsid w:val="00611FF8"/>
    <w:rsid w:val="00612FD2"/>
    <w:rsid w:val="00613DF7"/>
    <w:rsid w:val="006141EF"/>
    <w:rsid w:val="00615C1A"/>
    <w:rsid w:val="00616C53"/>
    <w:rsid w:val="00616ECC"/>
    <w:rsid w:val="0062099E"/>
    <w:rsid w:val="00620DAE"/>
    <w:rsid w:val="00621F2F"/>
    <w:rsid w:val="00622D96"/>
    <w:rsid w:val="006231CE"/>
    <w:rsid w:val="0062371C"/>
    <w:rsid w:val="00623BDD"/>
    <w:rsid w:val="00623EBC"/>
    <w:rsid w:val="00624266"/>
    <w:rsid w:val="00624291"/>
    <w:rsid w:val="0062433C"/>
    <w:rsid w:val="00624F61"/>
    <w:rsid w:val="006257BD"/>
    <w:rsid w:val="00625862"/>
    <w:rsid w:val="00626083"/>
    <w:rsid w:val="00630773"/>
    <w:rsid w:val="00630A26"/>
    <w:rsid w:val="00630E23"/>
    <w:rsid w:val="00632523"/>
    <w:rsid w:val="0063262F"/>
    <w:rsid w:val="006344B8"/>
    <w:rsid w:val="0063491F"/>
    <w:rsid w:val="00634ACE"/>
    <w:rsid w:val="00634F9C"/>
    <w:rsid w:val="006353A0"/>
    <w:rsid w:val="00635875"/>
    <w:rsid w:val="00635DD9"/>
    <w:rsid w:val="00635F85"/>
    <w:rsid w:val="00635FCA"/>
    <w:rsid w:val="00636105"/>
    <w:rsid w:val="006365BB"/>
    <w:rsid w:val="00636F97"/>
    <w:rsid w:val="006374D3"/>
    <w:rsid w:val="006377EF"/>
    <w:rsid w:val="00637A4D"/>
    <w:rsid w:val="006400EC"/>
    <w:rsid w:val="00640215"/>
    <w:rsid w:val="00640CE0"/>
    <w:rsid w:val="0064137C"/>
    <w:rsid w:val="006413CF"/>
    <w:rsid w:val="006421F6"/>
    <w:rsid w:val="006423B4"/>
    <w:rsid w:val="00642FBC"/>
    <w:rsid w:val="00643C08"/>
    <w:rsid w:val="00644904"/>
    <w:rsid w:val="00645187"/>
    <w:rsid w:val="006454DD"/>
    <w:rsid w:val="006457D0"/>
    <w:rsid w:val="00646667"/>
    <w:rsid w:val="006466E6"/>
    <w:rsid w:val="00646922"/>
    <w:rsid w:val="00647498"/>
    <w:rsid w:val="006476E1"/>
    <w:rsid w:val="00650254"/>
    <w:rsid w:val="00650F30"/>
    <w:rsid w:val="00651457"/>
    <w:rsid w:val="00651AA5"/>
    <w:rsid w:val="00652362"/>
    <w:rsid w:val="006523C9"/>
    <w:rsid w:val="006524BD"/>
    <w:rsid w:val="006526EA"/>
    <w:rsid w:val="006528DF"/>
    <w:rsid w:val="006531AD"/>
    <w:rsid w:val="0065363F"/>
    <w:rsid w:val="00653C42"/>
    <w:rsid w:val="00653FB4"/>
    <w:rsid w:val="00655200"/>
    <w:rsid w:val="006553C8"/>
    <w:rsid w:val="00656161"/>
    <w:rsid w:val="00656238"/>
    <w:rsid w:val="00656A1C"/>
    <w:rsid w:val="00656C59"/>
    <w:rsid w:val="00656D28"/>
    <w:rsid w:val="00660B1B"/>
    <w:rsid w:val="00661312"/>
    <w:rsid w:val="006631FC"/>
    <w:rsid w:val="006635F0"/>
    <w:rsid w:val="00663997"/>
    <w:rsid w:val="00663C03"/>
    <w:rsid w:val="00664A40"/>
    <w:rsid w:val="006659B2"/>
    <w:rsid w:val="00665D62"/>
    <w:rsid w:val="0066673B"/>
    <w:rsid w:val="00667286"/>
    <w:rsid w:val="006674BC"/>
    <w:rsid w:val="0066787E"/>
    <w:rsid w:val="0067022A"/>
    <w:rsid w:val="0067070A"/>
    <w:rsid w:val="00670776"/>
    <w:rsid w:val="006711F5"/>
    <w:rsid w:val="00671338"/>
    <w:rsid w:val="0067166F"/>
    <w:rsid w:val="00671C1B"/>
    <w:rsid w:val="00671DB2"/>
    <w:rsid w:val="00671EA9"/>
    <w:rsid w:val="006724EF"/>
    <w:rsid w:val="00672AA4"/>
    <w:rsid w:val="00673069"/>
    <w:rsid w:val="00673531"/>
    <w:rsid w:val="00673588"/>
    <w:rsid w:val="00673F9A"/>
    <w:rsid w:val="00674431"/>
    <w:rsid w:val="0067461A"/>
    <w:rsid w:val="0067524D"/>
    <w:rsid w:val="00675608"/>
    <w:rsid w:val="00675A71"/>
    <w:rsid w:val="00675CE5"/>
    <w:rsid w:val="00675EB6"/>
    <w:rsid w:val="00676B2B"/>
    <w:rsid w:val="006771A6"/>
    <w:rsid w:val="00677AD8"/>
    <w:rsid w:val="0068018D"/>
    <w:rsid w:val="00680C30"/>
    <w:rsid w:val="00680D1C"/>
    <w:rsid w:val="00681E0A"/>
    <w:rsid w:val="00682B9F"/>
    <w:rsid w:val="00682D8E"/>
    <w:rsid w:val="00683063"/>
    <w:rsid w:val="00683153"/>
    <w:rsid w:val="00683327"/>
    <w:rsid w:val="00683902"/>
    <w:rsid w:val="00683EB6"/>
    <w:rsid w:val="006841E8"/>
    <w:rsid w:val="00684BB2"/>
    <w:rsid w:val="00684D24"/>
    <w:rsid w:val="006854E2"/>
    <w:rsid w:val="0068583D"/>
    <w:rsid w:val="00686A24"/>
    <w:rsid w:val="00686C92"/>
    <w:rsid w:val="00687644"/>
    <w:rsid w:val="00687B1F"/>
    <w:rsid w:val="00687B74"/>
    <w:rsid w:val="00690276"/>
    <w:rsid w:val="00690FB0"/>
    <w:rsid w:val="006924A6"/>
    <w:rsid w:val="00692A61"/>
    <w:rsid w:val="00692EBC"/>
    <w:rsid w:val="00694440"/>
    <w:rsid w:val="00695E62"/>
    <w:rsid w:val="006965DA"/>
    <w:rsid w:val="00696E60"/>
    <w:rsid w:val="00697718"/>
    <w:rsid w:val="00697F80"/>
    <w:rsid w:val="006A0F1C"/>
    <w:rsid w:val="006A1161"/>
    <w:rsid w:val="006A19F7"/>
    <w:rsid w:val="006A232C"/>
    <w:rsid w:val="006A2565"/>
    <w:rsid w:val="006A292E"/>
    <w:rsid w:val="006A2D55"/>
    <w:rsid w:val="006A3658"/>
    <w:rsid w:val="006A3D8A"/>
    <w:rsid w:val="006A506A"/>
    <w:rsid w:val="006A5080"/>
    <w:rsid w:val="006A5200"/>
    <w:rsid w:val="006A5360"/>
    <w:rsid w:val="006A5B20"/>
    <w:rsid w:val="006A5FB0"/>
    <w:rsid w:val="006A6962"/>
    <w:rsid w:val="006A69D7"/>
    <w:rsid w:val="006A6A7A"/>
    <w:rsid w:val="006A6CB0"/>
    <w:rsid w:val="006A7165"/>
    <w:rsid w:val="006B0689"/>
    <w:rsid w:val="006B08FC"/>
    <w:rsid w:val="006B1A2D"/>
    <w:rsid w:val="006B1B4E"/>
    <w:rsid w:val="006B23B6"/>
    <w:rsid w:val="006B2A17"/>
    <w:rsid w:val="006B36FB"/>
    <w:rsid w:val="006B3D9F"/>
    <w:rsid w:val="006B49D4"/>
    <w:rsid w:val="006B4B18"/>
    <w:rsid w:val="006B5189"/>
    <w:rsid w:val="006B564E"/>
    <w:rsid w:val="006B5FCE"/>
    <w:rsid w:val="006B6469"/>
    <w:rsid w:val="006B72F3"/>
    <w:rsid w:val="006C24CA"/>
    <w:rsid w:val="006C2776"/>
    <w:rsid w:val="006C2952"/>
    <w:rsid w:val="006C33BE"/>
    <w:rsid w:val="006C3942"/>
    <w:rsid w:val="006C446D"/>
    <w:rsid w:val="006C44B3"/>
    <w:rsid w:val="006C4ADF"/>
    <w:rsid w:val="006C4CD6"/>
    <w:rsid w:val="006C4D80"/>
    <w:rsid w:val="006C5456"/>
    <w:rsid w:val="006C54CB"/>
    <w:rsid w:val="006C5877"/>
    <w:rsid w:val="006C5D62"/>
    <w:rsid w:val="006C627D"/>
    <w:rsid w:val="006C672F"/>
    <w:rsid w:val="006C750C"/>
    <w:rsid w:val="006C7795"/>
    <w:rsid w:val="006C7D89"/>
    <w:rsid w:val="006D03D9"/>
    <w:rsid w:val="006D0D2F"/>
    <w:rsid w:val="006D1EDF"/>
    <w:rsid w:val="006D2091"/>
    <w:rsid w:val="006D2717"/>
    <w:rsid w:val="006D2C97"/>
    <w:rsid w:val="006D3434"/>
    <w:rsid w:val="006D3C82"/>
    <w:rsid w:val="006D3D00"/>
    <w:rsid w:val="006D3E5B"/>
    <w:rsid w:val="006D4073"/>
    <w:rsid w:val="006D4A14"/>
    <w:rsid w:val="006D52A4"/>
    <w:rsid w:val="006D5D7E"/>
    <w:rsid w:val="006D5F55"/>
    <w:rsid w:val="006D5FE8"/>
    <w:rsid w:val="006D65A6"/>
    <w:rsid w:val="006D6D04"/>
    <w:rsid w:val="006D77DF"/>
    <w:rsid w:val="006D7E13"/>
    <w:rsid w:val="006D7EB2"/>
    <w:rsid w:val="006E008D"/>
    <w:rsid w:val="006E0407"/>
    <w:rsid w:val="006E130D"/>
    <w:rsid w:val="006E155B"/>
    <w:rsid w:val="006E19E2"/>
    <w:rsid w:val="006E2B9E"/>
    <w:rsid w:val="006E322E"/>
    <w:rsid w:val="006E329F"/>
    <w:rsid w:val="006E3A8C"/>
    <w:rsid w:val="006E4ECA"/>
    <w:rsid w:val="006E5A16"/>
    <w:rsid w:val="006E5F85"/>
    <w:rsid w:val="006E675E"/>
    <w:rsid w:val="006E75D7"/>
    <w:rsid w:val="006E7C75"/>
    <w:rsid w:val="006F005B"/>
    <w:rsid w:val="006F0092"/>
    <w:rsid w:val="006F0785"/>
    <w:rsid w:val="006F08BB"/>
    <w:rsid w:val="006F0A88"/>
    <w:rsid w:val="006F119A"/>
    <w:rsid w:val="006F12A3"/>
    <w:rsid w:val="006F1329"/>
    <w:rsid w:val="006F19A7"/>
    <w:rsid w:val="006F1A2B"/>
    <w:rsid w:val="006F1A6F"/>
    <w:rsid w:val="006F1DF8"/>
    <w:rsid w:val="006F1EDF"/>
    <w:rsid w:val="006F2FBC"/>
    <w:rsid w:val="006F3178"/>
    <w:rsid w:val="006F31CE"/>
    <w:rsid w:val="006F3649"/>
    <w:rsid w:val="006F42BB"/>
    <w:rsid w:val="006F4881"/>
    <w:rsid w:val="006F48A0"/>
    <w:rsid w:val="006F516C"/>
    <w:rsid w:val="006F5A34"/>
    <w:rsid w:val="006F6183"/>
    <w:rsid w:val="006F6789"/>
    <w:rsid w:val="006F6907"/>
    <w:rsid w:val="006F6E1A"/>
    <w:rsid w:val="006F7120"/>
    <w:rsid w:val="006F7314"/>
    <w:rsid w:val="006F75E5"/>
    <w:rsid w:val="006F7BF8"/>
    <w:rsid w:val="006F7CD2"/>
    <w:rsid w:val="006F7E48"/>
    <w:rsid w:val="006F7EE6"/>
    <w:rsid w:val="007005B6"/>
    <w:rsid w:val="00700D21"/>
    <w:rsid w:val="00701308"/>
    <w:rsid w:val="0070245F"/>
    <w:rsid w:val="00702E13"/>
    <w:rsid w:val="0070397B"/>
    <w:rsid w:val="00703BC3"/>
    <w:rsid w:val="00703EC7"/>
    <w:rsid w:val="00703FDE"/>
    <w:rsid w:val="00705EEB"/>
    <w:rsid w:val="00706E9F"/>
    <w:rsid w:val="0070718B"/>
    <w:rsid w:val="00710BD2"/>
    <w:rsid w:val="00710BED"/>
    <w:rsid w:val="007116F2"/>
    <w:rsid w:val="007133B2"/>
    <w:rsid w:val="00714611"/>
    <w:rsid w:val="0071538A"/>
    <w:rsid w:val="00715AED"/>
    <w:rsid w:val="00716418"/>
    <w:rsid w:val="0071663F"/>
    <w:rsid w:val="007175E6"/>
    <w:rsid w:val="0072084C"/>
    <w:rsid w:val="0072086B"/>
    <w:rsid w:val="00721294"/>
    <w:rsid w:val="00721523"/>
    <w:rsid w:val="007219AB"/>
    <w:rsid w:val="00721A29"/>
    <w:rsid w:val="00722209"/>
    <w:rsid w:val="007234D7"/>
    <w:rsid w:val="00723B44"/>
    <w:rsid w:val="00723D9C"/>
    <w:rsid w:val="007246FF"/>
    <w:rsid w:val="007252E9"/>
    <w:rsid w:val="007255A5"/>
    <w:rsid w:val="0072573E"/>
    <w:rsid w:val="00725FB8"/>
    <w:rsid w:val="00726D03"/>
    <w:rsid w:val="00727269"/>
    <w:rsid w:val="00730538"/>
    <w:rsid w:val="00730C40"/>
    <w:rsid w:val="00731133"/>
    <w:rsid w:val="00731294"/>
    <w:rsid w:val="00732200"/>
    <w:rsid w:val="007341B7"/>
    <w:rsid w:val="007341C7"/>
    <w:rsid w:val="00734721"/>
    <w:rsid w:val="00735C3E"/>
    <w:rsid w:val="00736AE1"/>
    <w:rsid w:val="00736D1E"/>
    <w:rsid w:val="0073736A"/>
    <w:rsid w:val="0073740E"/>
    <w:rsid w:val="0073753A"/>
    <w:rsid w:val="007375A5"/>
    <w:rsid w:val="00737AA9"/>
    <w:rsid w:val="0074167B"/>
    <w:rsid w:val="00741D4F"/>
    <w:rsid w:val="00741D5B"/>
    <w:rsid w:val="007427CE"/>
    <w:rsid w:val="00742CED"/>
    <w:rsid w:val="00742CF1"/>
    <w:rsid w:val="0074314E"/>
    <w:rsid w:val="007432DA"/>
    <w:rsid w:val="00743384"/>
    <w:rsid w:val="00743C9F"/>
    <w:rsid w:val="00744CA0"/>
    <w:rsid w:val="00744E45"/>
    <w:rsid w:val="00745001"/>
    <w:rsid w:val="00746C17"/>
    <w:rsid w:val="007470C6"/>
    <w:rsid w:val="00747146"/>
    <w:rsid w:val="007477CC"/>
    <w:rsid w:val="00750039"/>
    <w:rsid w:val="007505CE"/>
    <w:rsid w:val="00750F8D"/>
    <w:rsid w:val="00751C0D"/>
    <w:rsid w:val="007520AE"/>
    <w:rsid w:val="00752A25"/>
    <w:rsid w:val="00753A22"/>
    <w:rsid w:val="00753CC9"/>
    <w:rsid w:val="00753DC8"/>
    <w:rsid w:val="00753F4E"/>
    <w:rsid w:val="007544FB"/>
    <w:rsid w:val="00755770"/>
    <w:rsid w:val="00755BCB"/>
    <w:rsid w:val="00756057"/>
    <w:rsid w:val="0075607D"/>
    <w:rsid w:val="00756A60"/>
    <w:rsid w:val="00756F54"/>
    <w:rsid w:val="00756F75"/>
    <w:rsid w:val="007572AD"/>
    <w:rsid w:val="007576BC"/>
    <w:rsid w:val="007578E9"/>
    <w:rsid w:val="007579F8"/>
    <w:rsid w:val="00757FE7"/>
    <w:rsid w:val="00760094"/>
    <w:rsid w:val="00760778"/>
    <w:rsid w:val="007608A4"/>
    <w:rsid w:val="00760945"/>
    <w:rsid w:val="00760E11"/>
    <w:rsid w:val="007613AF"/>
    <w:rsid w:val="00761830"/>
    <w:rsid w:val="00762315"/>
    <w:rsid w:val="007623CE"/>
    <w:rsid w:val="00762575"/>
    <w:rsid w:val="00762E63"/>
    <w:rsid w:val="00765715"/>
    <w:rsid w:val="00765E06"/>
    <w:rsid w:val="00767314"/>
    <w:rsid w:val="00767E40"/>
    <w:rsid w:val="00770DD1"/>
    <w:rsid w:val="0077105E"/>
    <w:rsid w:val="007712D4"/>
    <w:rsid w:val="00771681"/>
    <w:rsid w:val="0077335B"/>
    <w:rsid w:val="007739CE"/>
    <w:rsid w:val="00773C4B"/>
    <w:rsid w:val="00773CE3"/>
    <w:rsid w:val="00773F44"/>
    <w:rsid w:val="00774E0C"/>
    <w:rsid w:val="0077514F"/>
    <w:rsid w:val="007758CD"/>
    <w:rsid w:val="00775BA5"/>
    <w:rsid w:val="00776054"/>
    <w:rsid w:val="007765AB"/>
    <w:rsid w:val="00776B92"/>
    <w:rsid w:val="00776F4B"/>
    <w:rsid w:val="007771AF"/>
    <w:rsid w:val="007811AB"/>
    <w:rsid w:val="0078223E"/>
    <w:rsid w:val="007826FD"/>
    <w:rsid w:val="00782FF1"/>
    <w:rsid w:val="0078309C"/>
    <w:rsid w:val="007833D8"/>
    <w:rsid w:val="007849CE"/>
    <w:rsid w:val="00786699"/>
    <w:rsid w:val="00786B31"/>
    <w:rsid w:val="00786CB3"/>
    <w:rsid w:val="00787D6F"/>
    <w:rsid w:val="00791384"/>
    <w:rsid w:val="00791BB4"/>
    <w:rsid w:val="00792207"/>
    <w:rsid w:val="007925A0"/>
    <w:rsid w:val="0079282C"/>
    <w:rsid w:val="00793445"/>
    <w:rsid w:val="00794EAE"/>
    <w:rsid w:val="00794FE5"/>
    <w:rsid w:val="007954D1"/>
    <w:rsid w:val="00795678"/>
    <w:rsid w:val="00795869"/>
    <w:rsid w:val="0079621C"/>
    <w:rsid w:val="0079623C"/>
    <w:rsid w:val="007971EF"/>
    <w:rsid w:val="007976C8"/>
    <w:rsid w:val="007A0E24"/>
    <w:rsid w:val="007A1BEA"/>
    <w:rsid w:val="007A205C"/>
    <w:rsid w:val="007A2104"/>
    <w:rsid w:val="007A236D"/>
    <w:rsid w:val="007A3488"/>
    <w:rsid w:val="007A35DD"/>
    <w:rsid w:val="007A389E"/>
    <w:rsid w:val="007A4471"/>
    <w:rsid w:val="007A46B1"/>
    <w:rsid w:val="007A4BB1"/>
    <w:rsid w:val="007A5623"/>
    <w:rsid w:val="007A5CCE"/>
    <w:rsid w:val="007A5DF9"/>
    <w:rsid w:val="007A6687"/>
    <w:rsid w:val="007A668D"/>
    <w:rsid w:val="007A6F3E"/>
    <w:rsid w:val="007A7318"/>
    <w:rsid w:val="007A74F8"/>
    <w:rsid w:val="007A7593"/>
    <w:rsid w:val="007A7B94"/>
    <w:rsid w:val="007B02D6"/>
    <w:rsid w:val="007B1AF2"/>
    <w:rsid w:val="007B1C3C"/>
    <w:rsid w:val="007B209A"/>
    <w:rsid w:val="007B2261"/>
    <w:rsid w:val="007B228A"/>
    <w:rsid w:val="007B3D8B"/>
    <w:rsid w:val="007B4693"/>
    <w:rsid w:val="007B4CA7"/>
    <w:rsid w:val="007B4D8B"/>
    <w:rsid w:val="007B5044"/>
    <w:rsid w:val="007B5049"/>
    <w:rsid w:val="007B52FB"/>
    <w:rsid w:val="007B56D9"/>
    <w:rsid w:val="007B57E6"/>
    <w:rsid w:val="007B60AA"/>
    <w:rsid w:val="007B616F"/>
    <w:rsid w:val="007B6216"/>
    <w:rsid w:val="007B64C0"/>
    <w:rsid w:val="007B68AB"/>
    <w:rsid w:val="007B765B"/>
    <w:rsid w:val="007B7B23"/>
    <w:rsid w:val="007B7BCA"/>
    <w:rsid w:val="007C2407"/>
    <w:rsid w:val="007C32BE"/>
    <w:rsid w:val="007C3E20"/>
    <w:rsid w:val="007C43DD"/>
    <w:rsid w:val="007C4662"/>
    <w:rsid w:val="007C587F"/>
    <w:rsid w:val="007C58B3"/>
    <w:rsid w:val="007C6204"/>
    <w:rsid w:val="007C6CA6"/>
    <w:rsid w:val="007C72CB"/>
    <w:rsid w:val="007C7533"/>
    <w:rsid w:val="007C79A1"/>
    <w:rsid w:val="007C7F26"/>
    <w:rsid w:val="007D09C6"/>
    <w:rsid w:val="007D0F8D"/>
    <w:rsid w:val="007D10D8"/>
    <w:rsid w:val="007D13F7"/>
    <w:rsid w:val="007D14DD"/>
    <w:rsid w:val="007D1F82"/>
    <w:rsid w:val="007D3314"/>
    <w:rsid w:val="007D3365"/>
    <w:rsid w:val="007D3D31"/>
    <w:rsid w:val="007D49A0"/>
    <w:rsid w:val="007D51E6"/>
    <w:rsid w:val="007D5E9D"/>
    <w:rsid w:val="007D6F23"/>
    <w:rsid w:val="007D7320"/>
    <w:rsid w:val="007E05B8"/>
    <w:rsid w:val="007E17C9"/>
    <w:rsid w:val="007E213B"/>
    <w:rsid w:val="007E255C"/>
    <w:rsid w:val="007E38A5"/>
    <w:rsid w:val="007E3C3B"/>
    <w:rsid w:val="007E3E22"/>
    <w:rsid w:val="007E3FBC"/>
    <w:rsid w:val="007E42F2"/>
    <w:rsid w:val="007E4667"/>
    <w:rsid w:val="007E4702"/>
    <w:rsid w:val="007E691F"/>
    <w:rsid w:val="007E6DB6"/>
    <w:rsid w:val="007E7130"/>
    <w:rsid w:val="007E7BE3"/>
    <w:rsid w:val="007E7FBD"/>
    <w:rsid w:val="007F06C8"/>
    <w:rsid w:val="007F0D25"/>
    <w:rsid w:val="007F1AEE"/>
    <w:rsid w:val="007F1C3C"/>
    <w:rsid w:val="007F2724"/>
    <w:rsid w:val="007F3C4E"/>
    <w:rsid w:val="007F4142"/>
    <w:rsid w:val="007F5DA8"/>
    <w:rsid w:val="007F5ED4"/>
    <w:rsid w:val="007F671C"/>
    <w:rsid w:val="007F68CE"/>
    <w:rsid w:val="007F69CF"/>
    <w:rsid w:val="007F729A"/>
    <w:rsid w:val="007F7644"/>
    <w:rsid w:val="007F76EF"/>
    <w:rsid w:val="007F77BA"/>
    <w:rsid w:val="007F7C48"/>
    <w:rsid w:val="00800693"/>
    <w:rsid w:val="008006AC"/>
    <w:rsid w:val="008008D5"/>
    <w:rsid w:val="00800D08"/>
    <w:rsid w:val="00800DE6"/>
    <w:rsid w:val="00801883"/>
    <w:rsid w:val="0080197E"/>
    <w:rsid w:val="008020E7"/>
    <w:rsid w:val="00802ECB"/>
    <w:rsid w:val="00803B00"/>
    <w:rsid w:val="00804073"/>
    <w:rsid w:val="00804BCE"/>
    <w:rsid w:val="00804D36"/>
    <w:rsid w:val="00804F77"/>
    <w:rsid w:val="00805393"/>
    <w:rsid w:val="008054AC"/>
    <w:rsid w:val="00805DFC"/>
    <w:rsid w:val="008067B2"/>
    <w:rsid w:val="00806B05"/>
    <w:rsid w:val="00806DFD"/>
    <w:rsid w:val="0080722B"/>
    <w:rsid w:val="0080733A"/>
    <w:rsid w:val="008075C1"/>
    <w:rsid w:val="00810560"/>
    <w:rsid w:val="008106B4"/>
    <w:rsid w:val="008114B0"/>
    <w:rsid w:val="00811BC6"/>
    <w:rsid w:val="008122AB"/>
    <w:rsid w:val="00812AF1"/>
    <w:rsid w:val="0081319D"/>
    <w:rsid w:val="00813704"/>
    <w:rsid w:val="0081374E"/>
    <w:rsid w:val="008137BC"/>
    <w:rsid w:val="00814722"/>
    <w:rsid w:val="008159FC"/>
    <w:rsid w:val="00816AFD"/>
    <w:rsid w:val="008202A6"/>
    <w:rsid w:val="008204EC"/>
    <w:rsid w:val="0082129B"/>
    <w:rsid w:val="008217EA"/>
    <w:rsid w:val="00822713"/>
    <w:rsid w:val="00823008"/>
    <w:rsid w:val="00823D81"/>
    <w:rsid w:val="00825591"/>
    <w:rsid w:val="00825592"/>
    <w:rsid w:val="00825F26"/>
    <w:rsid w:val="0082644C"/>
    <w:rsid w:val="00826882"/>
    <w:rsid w:val="0082752D"/>
    <w:rsid w:val="00827CB7"/>
    <w:rsid w:val="008305F8"/>
    <w:rsid w:val="00830CB9"/>
    <w:rsid w:val="00831883"/>
    <w:rsid w:val="00831E92"/>
    <w:rsid w:val="00833068"/>
    <w:rsid w:val="0083322B"/>
    <w:rsid w:val="008335D8"/>
    <w:rsid w:val="00833A15"/>
    <w:rsid w:val="00833F58"/>
    <w:rsid w:val="0083440B"/>
    <w:rsid w:val="00835672"/>
    <w:rsid w:val="0083571B"/>
    <w:rsid w:val="0083603B"/>
    <w:rsid w:val="0083707C"/>
    <w:rsid w:val="008372F5"/>
    <w:rsid w:val="00837666"/>
    <w:rsid w:val="00840514"/>
    <w:rsid w:val="00840681"/>
    <w:rsid w:val="00840789"/>
    <w:rsid w:val="008419E1"/>
    <w:rsid w:val="008419E5"/>
    <w:rsid w:val="00841B0B"/>
    <w:rsid w:val="00841C86"/>
    <w:rsid w:val="00842090"/>
    <w:rsid w:val="00842379"/>
    <w:rsid w:val="00842E2A"/>
    <w:rsid w:val="00843732"/>
    <w:rsid w:val="00843C2B"/>
    <w:rsid w:val="008456D3"/>
    <w:rsid w:val="00845A8A"/>
    <w:rsid w:val="00845B5D"/>
    <w:rsid w:val="00846652"/>
    <w:rsid w:val="00846708"/>
    <w:rsid w:val="00847F7A"/>
    <w:rsid w:val="00847FDC"/>
    <w:rsid w:val="00850CE2"/>
    <w:rsid w:val="00851051"/>
    <w:rsid w:val="00851784"/>
    <w:rsid w:val="00851A3E"/>
    <w:rsid w:val="008525D6"/>
    <w:rsid w:val="0085455B"/>
    <w:rsid w:val="00854840"/>
    <w:rsid w:val="0085490C"/>
    <w:rsid w:val="00854A9C"/>
    <w:rsid w:val="00854AF5"/>
    <w:rsid w:val="00856334"/>
    <w:rsid w:val="00856D20"/>
    <w:rsid w:val="00857227"/>
    <w:rsid w:val="00857243"/>
    <w:rsid w:val="00857501"/>
    <w:rsid w:val="0085786F"/>
    <w:rsid w:val="0085787D"/>
    <w:rsid w:val="00857CD8"/>
    <w:rsid w:val="00860173"/>
    <w:rsid w:val="00860642"/>
    <w:rsid w:val="00860682"/>
    <w:rsid w:val="00860EC1"/>
    <w:rsid w:val="00861804"/>
    <w:rsid w:val="00861B5E"/>
    <w:rsid w:val="00861C7A"/>
    <w:rsid w:val="0086296A"/>
    <w:rsid w:val="008629C5"/>
    <w:rsid w:val="00862B2C"/>
    <w:rsid w:val="00864097"/>
    <w:rsid w:val="008649EC"/>
    <w:rsid w:val="00864C18"/>
    <w:rsid w:val="00865A65"/>
    <w:rsid w:val="00865F63"/>
    <w:rsid w:val="008664BD"/>
    <w:rsid w:val="00866518"/>
    <w:rsid w:val="00866F54"/>
    <w:rsid w:val="00870A8F"/>
    <w:rsid w:val="00870DA7"/>
    <w:rsid w:val="00870DD7"/>
    <w:rsid w:val="0087188E"/>
    <w:rsid w:val="00871F06"/>
    <w:rsid w:val="00872F61"/>
    <w:rsid w:val="008735CC"/>
    <w:rsid w:val="0087432F"/>
    <w:rsid w:val="00874498"/>
    <w:rsid w:val="00874F16"/>
    <w:rsid w:val="0087574A"/>
    <w:rsid w:val="008766AA"/>
    <w:rsid w:val="008772A8"/>
    <w:rsid w:val="00877516"/>
    <w:rsid w:val="00877A73"/>
    <w:rsid w:val="0088012E"/>
    <w:rsid w:val="008803B1"/>
    <w:rsid w:val="00880EF0"/>
    <w:rsid w:val="00880FCF"/>
    <w:rsid w:val="008811C3"/>
    <w:rsid w:val="008816C8"/>
    <w:rsid w:val="00881B7A"/>
    <w:rsid w:val="00882BC5"/>
    <w:rsid w:val="00883185"/>
    <w:rsid w:val="00883310"/>
    <w:rsid w:val="00883B02"/>
    <w:rsid w:val="008841B8"/>
    <w:rsid w:val="008850BD"/>
    <w:rsid w:val="00885432"/>
    <w:rsid w:val="008856F4"/>
    <w:rsid w:val="00885B9C"/>
    <w:rsid w:val="00885BF4"/>
    <w:rsid w:val="00885EFC"/>
    <w:rsid w:val="0088719E"/>
    <w:rsid w:val="008874C9"/>
    <w:rsid w:val="008878E6"/>
    <w:rsid w:val="00887999"/>
    <w:rsid w:val="008907E4"/>
    <w:rsid w:val="00891CF2"/>
    <w:rsid w:val="0089216E"/>
    <w:rsid w:val="008921AF"/>
    <w:rsid w:val="00892416"/>
    <w:rsid w:val="0089369C"/>
    <w:rsid w:val="008941CD"/>
    <w:rsid w:val="008947C8"/>
    <w:rsid w:val="00895B66"/>
    <w:rsid w:val="008964B6"/>
    <w:rsid w:val="0089662B"/>
    <w:rsid w:val="0089694A"/>
    <w:rsid w:val="00896AE2"/>
    <w:rsid w:val="00896C14"/>
    <w:rsid w:val="0089781A"/>
    <w:rsid w:val="00897D3D"/>
    <w:rsid w:val="008A0043"/>
    <w:rsid w:val="008A04BF"/>
    <w:rsid w:val="008A0636"/>
    <w:rsid w:val="008A0B7E"/>
    <w:rsid w:val="008A0E39"/>
    <w:rsid w:val="008A1103"/>
    <w:rsid w:val="008A12EB"/>
    <w:rsid w:val="008A1359"/>
    <w:rsid w:val="008A1FCC"/>
    <w:rsid w:val="008A2A68"/>
    <w:rsid w:val="008A396F"/>
    <w:rsid w:val="008A3BEE"/>
    <w:rsid w:val="008A4DCA"/>
    <w:rsid w:val="008A51E1"/>
    <w:rsid w:val="008A59B7"/>
    <w:rsid w:val="008A5C67"/>
    <w:rsid w:val="008A5E02"/>
    <w:rsid w:val="008A6041"/>
    <w:rsid w:val="008A7D34"/>
    <w:rsid w:val="008B0AC2"/>
    <w:rsid w:val="008B0FC8"/>
    <w:rsid w:val="008B182F"/>
    <w:rsid w:val="008B1A64"/>
    <w:rsid w:val="008B1CFB"/>
    <w:rsid w:val="008B1F14"/>
    <w:rsid w:val="008B2BB3"/>
    <w:rsid w:val="008B3417"/>
    <w:rsid w:val="008B34D9"/>
    <w:rsid w:val="008B3543"/>
    <w:rsid w:val="008B3576"/>
    <w:rsid w:val="008B394A"/>
    <w:rsid w:val="008B3CEA"/>
    <w:rsid w:val="008B423A"/>
    <w:rsid w:val="008B47EE"/>
    <w:rsid w:val="008B502C"/>
    <w:rsid w:val="008B6640"/>
    <w:rsid w:val="008B7464"/>
    <w:rsid w:val="008B759E"/>
    <w:rsid w:val="008B7C72"/>
    <w:rsid w:val="008C205E"/>
    <w:rsid w:val="008C2F12"/>
    <w:rsid w:val="008C2FCA"/>
    <w:rsid w:val="008C30BB"/>
    <w:rsid w:val="008C321A"/>
    <w:rsid w:val="008C36BA"/>
    <w:rsid w:val="008C3A45"/>
    <w:rsid w:val="008C4534"/>
    <w:rsid w:val="008C4772"/>
    <w:rsid w:val="008C4809"/>
    <w:rsid w:val="008C48EE"/>
    <w:rsid w:val="008C5171"/>
    <w:rsid w:val="008C57E1"/>
    <w:rsid w:val="008C5828"/>
    <w:rsid w:val="008C5993"/>
    <w:rsid w:val="008C6161"/>
    <w:rsid w:val="008C63C7"/>
    <w:rsid w:val="008C6A96"/>
    <w:rsid w:val="008C6C3B"/>
    <w:rsid w:val="008C6DA1"/>
    <w:rsid w:val="008C70FE"/>
    <w:rsid w:val="008C7E3F"/>
    <w:rsid w:val="008C7EF2"/>
    <w:rsid w:val="008C7F7C"/>
    <w:rsid w:val="008D0689"/>
    <w:rsid w:val="008D06FD"/>
    <w:rsid w:val="008D0BE9"/>
    <w:rsid w:val="008D0DA0"/>
    <w:rsid w:val="008D0EFC"/>
    <w:rsid w:val="008D0FBD"/>
    <w:rsid w:val="008D1388"/>
    <w:rsid w:val="008D1DE0"/>
    <w:rsid w:val="008D1E8B"/>
    <w:rsid w:val="008D2B55"/>
    <w:rsid w:val="008D447C"/>
    <w:rsid w:val="008D45FE"/>
    <w:rsid w:val="008D474A"/>
    <w:rsid w:val="008D4B77"/>
    <w:rsid w:val="008D5CF1"/>
    <w:rsid w:val="008D684A"/>
    <w:rsid w:val="008E0459"/>
    <w:rsid w:val="008E0897"/>
    <w:rsid w:val="008E1054"/>
    <w:rsid w:val="008E27AE"/>
    <w:rsid w:val="008E40D5"/>
    <w:rsid w:val="008E5097"/>
    <w:rsid w:val="008E5CE5"/>
    <w:rsid w:val="008E6FD6"/>
    <w:rsid w:val="008E72DF"/>
    <w:rsid w:val="008E7792"/>
    <w:rsid w:val="008E7C8D"/>
    <w:rsid w:val="008F0D52"/>
    <w:rsid w:val="008F0F47"/>
    <w:rsid w:val="008F217B"/>
    <w:rsid w:val="008F24D2"/>
    <w:rsid w:val="008F318F"/>
    <w:rsid w:val="008F3413"/>
    <w:rsid w:val="008F3BFC"/>
    <w:rsid w:val="008F459F"/>
    <w:rsid w:val="008F49FD"/>
    <w:rsid w:val="008F4CB8"/>
    <w:rsid w:val="008F4D06"/>
    <w:rsid w:val="008F557F"/>
    <w:rsid w:val="008F5656"/>
    <w:rsid w:val="008F6655"/>
    <w:rsid w:val="008F6827"/>
    <w:rsid w:val="008F6A43"/>
    <w:rsid w:val="00900017"/>
    <w:rsid w:val="00900A36"/>
    <w:rsid w:val="00900F56"/>
    <w:rsid w:val="00901891"/>
    <w:rsid w:val="00902BD9"/>
    <w:rsid w:val="00902DC9"/>
    <w:rsid w:val="00903E04"/>
    <w:rsid w:val="00903E2C"/>
    <w:rsid w:val="00904AD5"/>
    <w:rsid w:val="00904C74"/>
    <w:rsid w:val="0090512F"/>
    <w:rsid w:val="009051CE"/>
    <w:rsid w:val="0090590E"/>
    <w:rsid w:val="00905D34"/>
    <w:rsid w:val="009063B7"/>
    <w:rsid w:val="00906925"/>
    <w:rsid w:val="00906F96"/>
    <w:rsid w:val="00906FC8"/>
    <w:rsid w:val="00907859"/>
    <w:rsid w:val="00910039"/>
    <w:rsid w:val="00911A4B"/>
    <w:rsid w:val="00911FBE"/>
    <w:rsid w:val="00913483"/>
    <w:rsid w:val="009138F4"/>
    <w:rsid w:val="00913D76"/>
    <w:rsid w:val="009144F0"/>
    <w:rsid w:val="00914B47"/>
    <w:rsid w:val="00915586"/>
    <w:rsid w:val="009166EF"/>
    <w:rsid w:val="00917630"/>
    <w:rsid w:val="009178C6"/>
    <w:rsid w:val="00917BEA"/>
    <w:rsid w:val="00917E99"/>
    <w:rsid w:val="009200F6"/>
    <w:rsid w:val="009201B4"/>
    <w:rsid w:val="0092033E"/>
    <w:rsid w:val="009204E9"/>
    <w:rsid w:val="00920BB1"/>
    <w:rsid w:val="00920C6F"/>
    <w:rsid w:val="00922181"/>
    <w:rsid w:val="00922A25"/>
    <w:rsid w:val="00923298"/>
    <w:rsid w:val="009237E2"/>
    <w:rsid w:val="0092393B"/>
    <w:rsid w:val="00923C6C"/>
    <w:rsid w:val="00923EE9"/>
    <w:rsid w:val="0092457C"/>
    <w:rsid w:val="00925693"/>
    <w:rsid w:val="00925EF1"/>
    <w:rsid w:val="009271A8"/>
    <w:rsid w:val="009277BC"/>
    <w:rsid w:val="009279B1"/>
    <w:rsid w:val="00930717"/>
    <w:rsid w:val="0093075F"/>
    <w:rsid w:val="00930E50"/>
    <w:rsid w:val="009315EA"/>
    <w:rsid w:val="00931AA9"/>
    <w:rsid w:val="00931D55"/>
    <w:rsid w:val="009327EC"/>
    <w:rsid w:val="00932977"/>
    <w:rsid w:val="009330B4"/>
    <w:rsid w:val="0093416B"/>
    <w:rsid w:val="0093593A"/>
    <w:rsid w:val="00935E53"/>
    <w:rsid w:val="0093628E"/>
    <w:rsid w:val="00937BBB"/>
    <w:rsid w:val="00937D5E"/>
    <w:rsid w:val="009403FA"/>
    <w:rsid w:val="00940B69"/>
    <w:rsid w:val="00940F3F"/>
    <w:rsid w:val="009414AC"/>
    <w:rsid w:val="00941B13"/>
    <w:rsid w:val="00942209"/>
    <w:rsid w:val="00942814"/>
    <w:rsid w:val="009429F2"/>
    <w:rsid w:val="0094384C"/>
    <w:rsid w:val="009442A0"/>
    <w:rsid w:val="00944865"/>
    <w:rsid w:val="009449C1"/>
    <w:rsid w:val="0094533E"/>
    <w:rsid w:val="009453FF"/>
    <w:rsid w:val="009457E8"/>
    <w:rsid w:val="00945870"/>
    <w:rsid w:val="009479A4"/>
    <w:rsid w:val="00947C3E"/>
    <w:rsid w:val="009500A2"/>
    <w:rsid w:val="00950DF1"/>
    <w:rsid w:val="00950E84"/>
    <w:rsid w:val="009517D8"/>
    <w:rsid w:val="009518F2"/>
    <w:rsid w:val="00951FA6"/>
    <w:rsid w:val="0095254C"/>
    <w:rsid w:val="0095283D"/>
    <w:rsid w:val="0095288C"/>
    <w:rsid w:val="00953FC6"/>
    <w:rsid w:val="009541C6"/>
    <w:rsid w:val="009542AC"/>
    <w:rsid w:val="009548FB"/>
    <w:rsid w:val="0095493C"/>
    <w:rsid w:val="00954CB8"/>
    <w:rsid w:val="00955487"/>
    <w:rsid w:val="0095582E"/>
    <w:rsid w:val="0095588F"/>
    <w:rsid w:val="00955CB0"/>
    <w:rsid w:val="009563CC"/>
    <w:rsid w:val="00956840"/>
    <w:rsid w:val="00957264"/>
    <w:rsid w:val="00957453"/>
    <w:rsid w:val="00957D10"/>
    <w:rsid w:val="00960500"/>
    <w:rsid w:val="00960776"/>
    <w:rsid w:val="00960B20"/>
    <w:rsid w:val="00960BB9"/>
    <w:rsid w:val="00960E09"/>
    <w:rsid w:val="009625B8"/>
    <w:rsid w:val="0096300D"/>
    <w:rsid w:val="009634CC"/>
    <w:rsid w:val="00964851"/>
    <w:rsid w:val="00964BAA"/>
    <w:rsid w:val="009650D9"/>
    <w:rsid w:val="00965426"/>
    <w:rsid w:val="00965547"/>
    <w:rsid w:val="00965615"/>
    <w:rsid w:val="009659D4"/>
    <w:rsid w:val="00965B55"/>
    <w:rsid w:val="00965D5B"/>
    <w:rsid w:val="00966061"/>
    <w:rsid w:val="00966FAB"/>
    <w:rsid w:val="00967126"/>
    <w:rsid w:val="00967F8E"/>
    <w:rsid w:val="0097015D"/>
    <w:rsid w:val="009706E6"/>
    <w:rsid w:val="00970EA1"/>
    <w:rsid w:val="009713B0"/>
    <w:rsid w:val="009714D5"/>
    <w:rsid w:val="00972419"/>
    <w:rsid w:val="00972479"/>
    <w:rsid w:val="00972A71"/>
    <w:rsid w:val="00972E49"/>
    <w:rsid w:val="0097429B"/>
    <w:rsid w:val="0097489C"/>
    <w:rsid w:val="0097547A"/>
    <w:rsid w:val="009760AB"/>
    <w:rsid w:val="00976FC4"/>
    <w:rsid w:val="00977E8A"/>
    <w:rsid w:val="00980349"/>
    <w:rsid w:val="0098055B"/>
    <w:rsid w:val="00980F7E"/>
    <w:rsid w:val="00981390"/>
    <w:rsid w:val="00982413"/>
    <w:rsid w:val="0098288B"/>
    <w:rsid w:val="00983E1C"/>
    <w:rsid w:val="009842C6"/>
    <w:rsid w:val="00984B40"/>
    <w:rsid w:val="0098504B"/>
    <w:rsid w:val="0098505B"/>
    <w:rsid w:val="009850AB"/>
    <w:rsid w:val="009850CF"/>
    <w:rsid w:val="00985787"/>
    <w:rsid w:val="00985928"/>
    <w:rsid w:val="00985DD1"/>
    <w:rsid w:val="00985EAB"/>
    <w:rsid w:val="00985EB8"/>
    <w:rsid w:val="00986771"/>
    <w:rsid w:val="00987479"/>
    <w:rsid w:val="009876BC"/>
    <w:rsid w:val="00987ECE"/>
    <w:rsid w:val="0099018D"/>
    <w:rsid w:val="009907A1"/>
    <w:rsid w:val="009907DA"/>
    <w:rsid w:val="00990912"/>
    <w:rsid w:val="00990989"/>
    <w:rsid w:val="0099174A"/>
    <w:rsid w:val="009918D5"/>
    <w:rsid w:val="00991A83"/>
    <w:rsid w:val="00992344"/>
    <w:rsid w:val="00992472"/>
    <w:rsid w:val="009924A2"/>
    <w:rsid w:val="009928CD"/>
    <w:rsid w:val="00992B0A"/>
    <w:rsid w:val="009933E8"/>
    <w:rsid w:val="00993571"/>
    <w:rsid w:val="0099366F"/>
    <w:rsid w:val="00994511"/>
    <w:rsid w:val="00994919"/>
    <w:rsid w:val="00994AD1"/>
    <w:rsid w:val="00994E1F"/>
    <w:rsid w:val="00994F46"/>
    <w:rsid w:val="0099502E"/>
    <w:rsid w:val="00996906"/>
    <w:rsid w:val="00996945"/>
    <w:rsid w:val="0099770B"/>
    <w:rsid w:val="00997B7D"/>
    <w:rsid w:val="00997BC0"/>
    <w:rsid w:val="00997DEB"/>
    <w:rsid w:val="009A001A"/>
    <w:rsid w:val="009A031A"/>
    <w:rsid w:val="009A04EE"/>
    <w:rsid w:val="009A0C78"/>
    <w:rsid w:val="009A0CDE"/>
    <w:rsid w:val="009A160A"/>
    <w:rsid w:val="009A228B"/>
    <w:rsid w:val="009A22A2"/>
    <w:rsid w:val="009A22A3"/>
    <w:rsid w:val="009A323C"/>
    <w:rsid w:val="009A35C0"/>
    <w:rsid w:val="009A36FF"/>
    <w:rsid w:val="009A38E7"/>
    <w:rsid w:val="009A3B41"/>
    <w:rsid w:val="009A3B9A"/>
    <w:rsid w:val="009A4D17"/>
    <w:rsid w:val="009A4F5D"/>
    <w:rsid w:val="009A50A2"/>
    <w:rsid w:val="009A52A5"/>
    <w:rsid w:val="009A54D5"/>
    <w:rsid w:val="009A5797"/>
    <w:rsid w:val="009A5C92"/>
    <w:rsid w:val="009A6277"/>
    <w:rsid w:val="009A66B0"/>
    <w:rsid w:val="009A6831"/>
    <w:rsid w:val="009A7152"/>
    <w:rsid w:val="009A77B5"/>
    <w:rsid w:val="009B065E"/>
    <w:rsid w:val="009B0C7C"/>
    <w:rsid w:val="009B1189"/>
    <w:rsid w:val="009B1288"/>
    <w:rsid w:val="009B1332"/>
    <w:rsid w:val="009B13E5"/>
    <w:rsid w:val="009B1C06"/>
    <w:rsid w:val="009B2120"/>
    <w:rsid w:val="009B2196"/>
    <w:rsid w:val="009B24E9"/>
    <w:rsid w:val="009B28C5"/>
    <w:rsid w:val="009B2CFF"/>
    <w:rsid w:val="009B3703"/>
    <w:rsid w:val="009B413D"/>
    <w:rsid w:val="009B4396"/>
    <w:rsid w:val="009B454B"/>
    <w:rsid w:val="009B46A9"/>
    <w:rsid w:val="009B4D12"/>
    <w:rsid w:val="009B50F2"/>
    <w:rsid w:val="009B5350"/>
    <w:rsid w:val="009B551E"/>
    <w:rsid w:val="009B5E97"/>
    <w:rsid w:val="009B5FD0"/>
    <w:rsid w:val="009B6939"/>
    <w:rsid w:val="009B6E07"/>
    <w:rsid w:val="009B712B"/>
    <w:rsid w:val="009C1883"/>
    <w:rsid w:val="009C1CFB"/>
    <w:rsid w:val="009C2AE6"/>
    <w:rsid w:val="009C2EFB"/>
    <w:rsid w:val="009C3D13"/>
    <w:rsid w:val="009C4126"/>
    <w:rsid w:val="009C4200"/>
    <w:rsid w:val="009C49A4"/>
    <w:rsid w:val="009C68F3"/>
    <w:rsid w:val="009C7199"/>
    <w:rsid w:val="009C723A"/>
    <w:rsid w:val="009C7AEC"/>
    <w:rsid w:val="009C7FCB"/>
    <w:rsid w:val="009D043C"/>
    <w:rsid w:val="009D13CD"/>
    <w:rsid w:val="009D14A3"/>
    <w:rsid w:val="009D168F"/>
    <w:rsid w:val="009D19C8"/>
    <w:rsid w:val="009D1C0F"/>
    <w:rsid w:val="009D1C12"/>
    <w:rsid w:val="009D24CF"/>
    <w:rsid w:val="009D2B12"/>
    <w:rsid w:val="009D3711"/>
    <w:rsid w:val="009D3DAE"/>
    <w:rsid w:val="009D406F"/>
    <w:rsid w:val="009D4405"/>
    <w:rsid w:val="009D4DAA"/>
    <w:rsid w:val="009D5388"/>
    <w:rsid w:val="009D5712"/>
    <w:rsid w:val="009D5DA5"/>
    <w:rsid w:val="009D5DF2"/>
    <w:rsid w:val="009D6699"/>
    <w:rsid w:val="009D66F1"/>
    <w:rsid w:val="009D68A8"/>
    <w:rsid w:val="009D68E7"/>
    <w:rsid w:val="009D6B9E"/>
    <w:rsid w:val="009D6C0D"/>
    <w:rsid w:val="009D707B"/>
    <w:rsid w:val="009D71BD"/>
    <w:rsid w:val="009D72D9"/>
    <w:rsid w:val="009E0DFA"/>
    <w:rsid w:val="009E1605"/>
    <w:rsid w:val="009E1BDD"/>
    <w:rsid w:val="009E1D9B"/>
    <w:rsid w:val="009E1E7A"/>
    <w:rsid w:val="009E1F2A"/>
    <w:rsid w:val="009E207B"/>
    <w:rsid w:val="009E2183"/>
    <w:rsid w:val="009E25DC"/>
    <w:rsid w:val="009E316F"/>
    <w:rsid w:val="009E35AE"/>
    <w:rsid w:val="009E463A"/>
    <w:rsid w:val="009E4E61"/>
    <w:rsid w:val="009E4F6B"/>
    <w:rsid w:val="009E5230"/>
    <w:rsid w:val="009E5569"/>
    <w:rsid w:val="009E5683"/>
    <w:rsid w:val="009E609F"/>
    <w:rsid w:val="009E66BA"/>
    <w:rsid w:val="009E6BF9"/>
    <w:rsid w:val="009F0635"/>
    <w:rsid w:val="009F0951"/>
    <w:rsid w:val="009F134F"/>
    <w:rsid w:val="009F16A4"/>
    <w:rsid w:val="009F1838"/>
    <w:rsid w:val="009F1859"/>
    <w:rsid w:val="009F1C54"/>
    <w:rsid w:val="009F2124"/>
    <w:rsid w:val="009F2275"/>
    <w:rsid w:val="009F2460"/>
    <w:rsid w:val="009F2593"/>
    <w:rsid w:val="009F2644"/>
    <w:rsid w:val="009F2F9D"/>
    <w:rsid w:val="009F30C4"/>
    <w:rsid w:val="009F3165"/>
    <w:rsid w:val="009F319F"/>
    <w:rsid w:val="009F36CF"/>
    <w:rsid w:val="009F37D8"/>
    <w:rsid w:val="009F3834"/>
    <w:rsid w:val="009F3913"/>
    <w:rsid w:val="009F4058"/>
    <w:rsid w:val="009F45AA"/>
    <w:rsid w:val="009F4DF2"/>
    <w:rsid w:val="009F579C"/>
    <w:rsid w:val="009F6556"/>
    <w:rsid w:val="009F7A83"/>
    <w:rsid w:val="009F7EB5"/>
    <w:rsid w:val="00A0023F"/>
    <w:rsid w:val="00A01230"/>
    <w:rsid w:val="00A01DBF"/>
    <w:rsid w:val="00A02095"/>
    <w:rsid w:val="00A02D80"/>
    <w:rsid w:val="00A031AD"/>
    <w:rsid w:val="00A03A1A"/>
    <w:rsid w:val="00A041E3"/>
    <w:rsid w:val="00A0435D"/>
    <w:rsid w:val="00A043A7"/>
    <w:rsid w:val="00A049BC"/>
    <w:rsid w:val="00A04A5F"/>
    <w:rsid w:val="00A04EF7"/>
    <w:rsid w:val="00A04FC0"/>
    <w:rsid w:val="00A056E0"/>
    <w:rsid w:val="00A0575E"/>
    <w:rsid w:val="00A062DD"/>
    <w:rsid w:val="00A0698B"/>
    <w:rsid w:val="00A06AC8"/>
    <w:rsid w:val="00A07161"/>
    <w:rsid w:val="00A07C6B"/>
    <w:rsid w:val="00A07FF0"/>
    <w:rsid w:val="00A1024D"/>
    <w:rsid w:val="00A10DF3"/>
    <w:rsid w:val="00A10E99"/>
    <w:rsid w:val="00A10F90"/>
    <w:rsid w:val="00A10FF4"/>
    <w:rsid w:val="00A1197F"/>
    <w:rsid w:val="00A12150"/>
    <w:rsid w:val="00A12351"/>
    <w:rsid w:val="00A126AA"/>
    <w:rsid w:val="00A13325"/>
    <w:rsid w:val="00A13515"/>
    <w:rsid w:val="00A1426C"/>
    <w:rsid w:val="00A145E8"/>
    <w:rsid w:val="00A14BE7"/>
    <w:rsid w:val="00A14C2B"/>
    <w:rsid w:val="00A1520E"/>
    <w:rsid w:val="00A15AF8"/>
    <w:rsid w:val="00A15B47"/>
    <w:rsid w:val="00A1752C"/>
    <w:rsid w:val="00A201F2"/>
    <w:rsid w:val="00A206B5"/>
    <w:rsid w:val="00A21123"/>
    <w:rsid w:val="00A21471"/>
    <w:rsid w:val="00A21F4B"/>
    <w:rsid w:val="00A22062"/>
    <w:rsid w:val="00A221C4"/>
    <w:rsid w:val="00A22376"/>
    <w:rsid w:val="00A22D3F"/>
    <w:rsid w:val="00A23448"/>
    <w:rsid w:val="00A23CC3"/>
    <w:rsid w:val="00A247FC"/>
    <w:rsid w:val="00A24AD8"/>
    <w:rsid w:val="00A24FCF"/>
    <w:rsid w:val="00A2527F"/>
    <w:rsid w:val="00A25792"/>
    <w:rsid w:val="00A2750E"/>
    <w:rsid w:val="00A2771A"/>
    <w:rsid w:val="00A27A01"/>
    <w:rsid w:val="00A3015B"/>
    <w:rsid w:val="00A3117E"/>
    <w:rsid w:val="00A312B3"/>
    <w:rsid w:val="00A31E9A"/>
    <w:rsid w:val="00A32AAF"/>
    <w:rsid w:val="00A32BDA"/>
    <w:rsid w:val="00A32E89"/>
    <w:rsid w:val="00A336C3"/>
    <w:rsid w:val="00A33ED9"/>
    <w:rsid w:val="00A3412E"/>
    <w:rsid w:val="00A3463A"/>
    <w:rsid w:val="00A34704"/>
    <w:rsid w:val="00A34C33"/>
    <w:rsid w:val="00A35B24"/>
    <w:rsid w:val="00A35EE8"/>
    <w:rsid w:val="00A364EF"/>
    <w:rsid w:val="00A37358"/>
    <w:rsid w:val="00A40CE0"/>
    <w:rsid w:val="00A40E9E"/>
    <w:rsid w:val="00A40FDA"/>
    <w:rsid w:val="00A410AD"/>
    <w:rsid w:val="00A4113D"/>
    <w:rsid w:val="00A41358"/>
    <w:rsid w:val="00A42655"/>
    <w:rsid w:val="00A42C59"/>
    <w:rsid w:val="00A42CE3"/>
    <w:rsid w:val="00A42FF9"/>
    <w:rsid w:val="00A434E3"/>
    <w:rsid w:val="00A43792"/>
    <w:rsid w:val="00A4388A"/>
    <w:rsid w:val="00A43BCF"/>
    <w:rsid w:val="00A43F9A"/>
    <w:rsid w:val="00A44116"/>
    <w:rsid w:val="00A443E3"/>
    <w:rsid w:val="00A44883"/>
    <w:rsid w:val="00A44C81"/>
    <w:rsid w:val="00A45F8E"/>
    <w:rsid w:val="00A46A8C"/>
    <w:rsid w:val="00A46F97"/>
    <w:rsid w:val="00A4764A"/>
    <w:rsid w:val="00A47800"/>
    <w:rsid w:val="00A47E5E"/>
    <w:rsid w:val="00A50CB0"/>
    <w:rsid w:val="00A50F9C"/>
    <w:rsid w:val="00A51781"/>
    <w:rsid w:val="00A51AD3"/>
    <w:rsid w:val="00A52E09"/>
    <w:rsid w:val="00A537E2"/>
    <w:rsid w:val="00A53893"/>
    <w:rsid w:val="00A5406C"/>
    <w:rsid w:val="00A545A4"/>
    <w:rsid w:val="00A545A5"/>
    <w:rsid w:val="00A545D4"/>
    <w:rsid w:val="00A558A0"/>
    <w:rsid w:val="00A55E3D"/>
    <w:rsid w:val="00A5626D"/>
    <w:rsid w:val="00A566BF"/>
    <w:rsid w:val="00A56AA5"/>
    <w:rsid w:val="00A56D7B"/>
    <w:rsid w:val="00A56E93"/>
    <w:rsid w:val="00A605F2"/>
    <w:rsid w:val="00A6132C"/>
    <w:rsid w:val="00A614D2"/>
    <w:rsid w:val="00A6294D"/>
    <w:rsid w:val="00A629A5"/>
    <w:rsid w:val="00A62A24"/>
    <w:rsid w:val="00A63009"/>
    <w:rsid w:val="00A639E9"/>
    <w:rsid w:val="00A644A9"/>
    <w:rsid w:val="00A65896"/>
    <w:rsid w:val="00A659D1"/>
    <w:rsid w:val="00A6789D"/>
    <w:rsid w:val="00A6793E"/>
    <w:rsid w:val="00A70925"/>
    <w:rsid w:val="00A70BC0"/>
    <w:rsid w:val="00A719BA"/>
    <w:rsid w:val="00A71B28"/>
    <w:rsid w:val="00A72020"/>
    <w:rsid w:val="00A721D8"/>
    <w:rsid w:val="00A724FC"/>
    <w:rsid w:val="00A726DF"/>
    <w:rsid w:val="00A72CDB"/>
    <w:rsid w:val="00A744F4"/>
    <w:rsid w:val="00A74E17"/>
    <w:rsid w:val="00A75FCF"/>
    <w:rsid w:val="00A76B67"/>
    <w:rsid w:val="00A77A05"/>
    <w:rsid w:val="00A77AFA"/>
    <w:rsid w:val="00A77D36"/>
    <w:rsid w:val="00A8010C"/>
    <w:rsid w:val="00A80DC5"/>
    <w:rsid w:val="00A81212"/>
    <w:rsid w:val="00A8139B"/>
    <w:rsid w:val="00A81BB0"/>
    <w:rsid w:val="00A82E32"/>
    <w:rsid w:val="00A833B9"/>
    <w:rsid w:val="00A83446"/>
    <w:rsid w:val="00A83503"/>
    <w:rsid w:val="00A83C12"/>
    <w:rsid w:val="00A84BFA"/>
    <w:rsid w:val="00A84D86"/>
    <w:rsid w:val="00A85517"/>
    <w:rsid w:val="00A85AD5"/>
    <w:rsid w:val="00A860F2"/>
    <w:rsid w:val="00A869F1"/>
    <w:rsid w:val="00A87133"/>
    <w:rsid w:val="00A874EC"/>
    <w:rsid w:val="00A87781"/>
    <w:rsid w:val="00A90CF0"/>
    <w:rsid w:val="00A90DAE"/>
    <w:rsid w:val="00A918C5"/>
    <w:rsid w:val="00A9211C"/>
    <w:rsid w:val="00A9332A"/>
    <w:rsid w:val="00A93C36"/>
    <w:rsid w:val="00A94E19"/>
    <w:rsid w:val="00A94E2D"/>
    <w:rsid w:val="00A9512B"/>
    <w:rsid w:val="00A95913"/>
    <w:rsid w:val="00A96C3A"/>
    <w:rsid w:val="00A9705D"/>
    <w:rsid w:val="00A979B5"/>
    <w:rsid w:val="00A97C22"/>
    <w:rsid w:val="00AA0617"/>
    <w:rsid w:val="00AA06FD"/>
    <w:rsid w:val="00AA12CC"/>
    <w:rsid w:val="00AA1477"/>
    <w:rsid w:val="00AA14C5"/>
    <w:rsid w:val="00AA1DAA"/>
    <w:rsid w:val="00AA211A"/>
    <w:rsid w:val="00AA3363"/>
    <w:rsid w:val="00AA3436"/>
    <w:rsid w:val="00AA4E9C"/>
    <w:rsid w:val="00AA5562"/>
    <w:rsid w:val="00AA5699"/>
    <w:rsid w:val="00AA57DE"/>
    <w:rsid w:val="00AA6D21"/>
    <w:rsid w:val="00AA7614"/>
    <w:rsid w:val="00AA7A38"/>
    <w:rsid w:val="00AB06A2"/>
    <w:rsid w:val="00AB0931"/>
    <w:rsid w:val="00AB12A7"/>
    <w:rsid w:val="00AB2925"/>
    <w:rsid w:val="00AB35B0"/>
    <w:rsid w:val="00AB3765"/>
    <w:rsid w:val="00AB3C2D"/>
    <w:rsid w:val="00AB3CB1"/>
    <w:rsid w:val="00AB3DA1"/>
    <w:rsid w:val="00AB4BC0"/>
    <w:rsid w:val="00AB4F7E"/>
    <w:rsid w:val="00AB5CB4"/>
    <w:rsid w:val="00AB7006"/>
    <w:rsid w:val="00AB7406"/>
    <w:rsid w:val="00AC0422"/>
    <w:rsid w:val="00AC0612"/>
    <w:rsid w:val="00AC0E7D"/>
    <w:rsid w:val="00AC0F0E"/>
    <w:rsid w:val="00AC1105"/>
    <w:rsid w:val="00AC1404"/>
    <w:rsid w:val="00AC1A66"/>
    <w:rsid w:val="00AC1EE8"/>
    <w:rsid w:val="00AC278D"/>
    <w:rsid w:val="00AC2A0B"/>
    <w:rsid w:val="00AC2E24"/>
    <w:rsid w:val="00AC3085"/>
    <w:rsid w:val="00AC41F4"/>
    <w:rsid w:val="00AC44E2"/>
    <w:rsid w:val="00AC47CF"/>
    <w:rsid w:val="00AC486C"/>
    <w:rsid w:val="00AC4A49"/>
    <w:rsid w:val="00AC556C"/>
    <w:rsid w:val="00AC56C1"/>
    <w:rsid w:val="00AC5727"/>
    <w:rsid w:val="00AC59D7"/>
    <w:rsid w:val="00AC61CA"/>
    <w:rsid w:val="00AC61ED"/>
    <w:rsid w:val="00AC66AE"/>
    <w:rsid w:val="00AC7020"/>
    <w:rsid w:val="00AC718E"/>
    <w:rsid w:val="00AC7316"/>
    <w:rsid w:val="00AC7647"/>
    <w:rsid w:val="00AC7CCA"/>
    <w:rsid w:val="00AD068C"/>
    <w:rsid w:val="00AD0FAE"/>
    <w:rsid w:val="00AD174E"/>
    <w:rsid w:val="00AD178D"/>
    <w:rsid w:val="00AD1BA1"/>
    <w:rsid w:val="00AD228C"/>
    <w:rsid w:val="00AD3352"/>
    <w:rsid w:val="00AD3D1B"/>
    <w:rsid w:val="00AD450F"/>
    <w:rsid w:val="00AD550A"/>
    <w:rsid w:val="00AD6565"/>
    <w:rsid w:val="00AD65E2"/>
    <w:rsid w:val="00AD67F1"/>
    <w:rsid w:val="00AD6EFD"/>
    <w:rsid w:val="00AD76E8"/>
    <w:rsid w:val="00AD7C5F"/>
    <w:rsid w:val="00AE1A9F"/>
    <w:rsid w:val="00AE1AF4"/>
    <w:rsid w:val="00AE1C0D"/>
    <w:rsid w:val="00AE2E09"/>
    <w:rsid w:val="00AE3596"/>
    <w:rsid w:val="00AE3FCE"/>
    <w:rsid w:val="00AE4E91"/>
    <w:rsid w:val="00AE55AB"/>
    <w:rsid w:val="00AE5CB6"/>
    <w:rsid w:val="00AE5D20"/>
    <w:rsid w:val="00AE602B"/>
    <w:rsid w:val="00AE6268"/>
    <w:rsid w:val="00AE6436"/>
    <w:rsid w:val="00AE6F4A"/>
    <w:rsid w:val="00AE6FC6"/>
    <w:rsid w:val="00AE71B9"/>
    <w:rsid w:val="00AE7D16"/>
    <w:rsid w:val="00AE7E3C"/>
    <w:rsid w:val="00AF07B1"/>
    <w:rsid w:val="00AF11F5"/>
    <w:rsid w:val="00AF172C"/>
    <w:rsid w:val="00AF1A6E"/>
    <w:rsid w:val="00AF29AE"/>
    <w:rsid w:val="00AF2E5E"/>
    <w:rsid w:val="00AF3465"/>
    <w:rsid w:val="00AF346C"/>
    <w:rsid w:val="00AF36A9"/>
    <w:rsid w:val="00AF3F19"/>
    <w:rsid w:val="00AF5217"/>
    <w:rsid w:val="00AF555B"/>
    <w:rsid w:val="00AF598E"/>
    <w:rsid w:val="00AF5F02"/>
    <w:rsid w:val="00AF5FD9"/>
    <w:rsid w:val="00AF6065"/>
    <w:rsid w:val="00AF6998"/>
    <w:rsid w:val="00AF6A0C"/>
    <w:rsid w:val="00AF6AAD"/>
    <w:rsid w:val="00AF6CB1"/>
    <w:rsid w:val="00AF726D"/>
    <w:rsid w:val="00AF78F1"/>
    <w:rsid w:val="00AF79B0"/>
    <w:rsid w:val="00B002D9"/>
    <w:rsid w:val="00B005F1"/>
    <w:rsid w:val="00B008B6"/>
    <w:rsid w:val="00B00D67"/>
    <w:rsid w:val="00B00E2A"/>
    <w:rsid w:val="00B01128"/>
    <w:rsid w:val="00B012B1"/>
    <w:rsid w:val="00B01A12"/>
    <w:rsid w:val="00B01D4D"/>
    <w:rsid w:val="00B02A70"/>
    <w:rsid w:val="00B03275"/>
    <w:rsid w:val="00B03416"/>
    <w:rsid w:val="00B036FB"/>
    <w:rsid w:val="00B038A3"/>
    <w:rsid w:val="00B03E27"/>
    <w:rsid w:val="00B040CE"/>
    <w:rsid w:val="00B04A19"/>
    <w:rsid w:val="00B04E4D"/>
    <w:rsid w:val="00B04F72"/>
    <w:rsid w:val="00B05CE1"/>
    <w:rsid w:val="00B06C79"/>
    <w:rsid w:val="00B06FEB"/>
    <w:rsid w:val="00B07362"/>
    <w:rsid w:val="00B076FC"/>
    <w:rsid w:val="00B0795E"/>
    <w:rsid w:val="00B07B2E"/>
    <w:rsid w:val="00B100C4"/>
    <w:rsid w:val="00B10A91"/>
    <w:rsid w:val="00B10AEC"/>
    <w:rsid w:val="00B12B4A"/>
    <w:rsid w:val="00B12C2F"/>
    <w:rsid w:val="00B1377A"/>
    <w:rsid w:val="00B13E1D"/>
    <w:rsid w:val="00B14242"/>
    <w:rsid w:val="00B14B4C"/>
    <w:rsid w:val="00B1505A"/>
    <w:rsid w:val="00B15229"/>
    <w:rsid w:val="00B154C9"/>
    <w:rsid w:val="00B157DE"/>
    <w:rsid w:val="00B15849"/>
    <w:rsid w:val="00B15CAD"/>
    <w:rsid w:val="00B15E43"/>
    <w:rsid w:val="00B15F0C"/>
    <w:rsid w:val="00B16640"/>
    <w:rsid w:val="00B17E12"/>
    <w:rsid w:val="00B211FF"/>
    <w:rsid w:val="00B2297F"/>
    <w:rsid w:val="00B229A7"/>
    <w:rsid w:val="00B232D1"/>
    <w:rsid w:val="00B23431"/>
    <w:rsid w:val="00B23510"/>
    <w:rsid w:val="00B23799"/>
    <w:rsid w:val="00B23C2A"/>
    <w:rsid w:val="00B2404C"/>
    <w:rsid w:val="00B249ED"/>
    <w:rsid w:val="00B24BBB"/>
    <w:rsid w:val="00B2627E"/>
    <w:rsid w:val="00B262A0"/>
    <w:rsid w:val="00B26AFD"/>
    <w:rsid w:val="00B26E78"/>
    <w:rsid w:val="00B275F6"/>
    <w:rsid w:val="00B2782B"/>
    <w:rsid w:val="00B27C6F"/>
    <w:rsid w:val="00B300D7"/>
    <w:rsid w:val="00B3048A"/>
    <w:rsid w:val="00B30C40"/>
    <w:rsid w:val="00B3101C"/>
    <w:rsid w:val="00B317AE"/>
    <w:rsid w:val="00B31AE4"/>
    <w:rsid w:val="00B31CC6"/>
    <w:rsid w:val="00B334F5"/>
    <w:rsid w:val="00B336C1"/>
    <w:rsid w:val="00B34014"/>
    <w:rsid w:val="00B35AD7"/>
    <w:rsid w:val="00B35C6A"/>
    <w:rsid w:val="00B3621E"/>
    <w:rsid w:val="00B362D4"/>
    <w:rsid w:val="00B36616"/>
    <w:rsid w:val="00B36849"/>
    <w:rsid w:val="00B36958"/>
    <w:rsid w:val="00B3696C"/>
    <w:rsid w:val="00B36DBC"/>
    <w:rsid w:val="00B36F04"/>
    <w:rsid w:val="00B37FEF"/>
    <w:rsid w:val="00B40224"/>
    <w:rsid w:val="00B4032F"/>
    <w:rsid w:val="00B40A2E"/>
    <w:rsid w:val="00B41939"/>
    <w:rsid w:val="00B4257D"/>
    <w:rsid w:val="00B4276E"/>
    <w:rsid w:val="00B427A6"/>
    <w:rsid w:val="00B42E84"/>
    <w:rsid w:val="00B4333E"/>
    <w:rsid w:val="00B43474"/>
    <w:rsid w:val="00B449EB"/>
    <w:rsid w:val="00B44BB4"/>
    <w:rsid w:val="00B44E70"/>
    <w:rsid w:val="00B45AA0"/>
    <w:rsid w:val="00B45B60"/>
    <w:rsid w:val="00B45BE8"/>
    <w:rsid w:val="00B4626D"/>
    <w:rsid w:val="00B46610"/>
    <w:rsid w:val="00B47333"/>
    <w:rsid w:val="00B4774D"/>
    <w:rsid w:val="00B50189"/>
    <w:rsid w:val="00B502A2"/>
    <w:rsid w:val="00B503A9"/>
    <w:rsid w:val="00B5067B"/>
    <w:rsid w:val="00B50E3E"/>
    <w:rsid w:val="00B51052"/>
    <w:rsid w:val="00B516ED"/>
    <w:rsid w:val="00B52683"/>
    <w:rsid w:val="00B5270C"/>
    <w:rsid w:val="00B53091"/>
    <w:rsid w:val="00B53263"/>
    <w:rsid w:val="00B53AA4"/>
    <w:rsid w:val="00B53AC4"/>
    <w:rsid w:val="00B54824"/>
    <w:rsid w:val="00B54C1F"/>
    <w:rsid w:val="00B55832"/>
    <w:rsid w:val="00B56730"/>
    <w:rsid w:val="00B56CD9"/>
    <w:rsid w:val="00B57532"/>
    <w:rsid w:val="00B577CC"/>
    <w:rsid w:val="00B57CD7"/>
    <w:rsid w:val="00B604BD"/>
    <w:rsid w:val="00B61A3C"/>
    <w:rsid w:val="00B6238C"/>
    <w:rsid w:val="00B6242B"/>
    <w:rsid w:val="00B62C4B"/>
    <w:rsid w:val="00B62D70"/>
    <w:rsid w:val="00B635DD"/>
    <w:rsid w:val="00B63D65"/>
    <w:rsid w:val="00B63E6F"/>
    <w:rsid w:val="00B64125"/>
    <w:rsid w:val="00B6476F"/>
    <w:rsid w:val="00B64C8B"/>
    <w:rsid w:val="00B64D72"/>
    <w:rsid w:val="00B6527F"/>
    <w:rsid w:val="00B65616"/>
    <w:rsid w:val="00B65626"/>
    <w:rsid w:val="00B657CC"/>
    <w:rsid w:val="00B65C37"/>
    <w:rsid w:val="00B6719B"/>
    <w:rsid w:val="00B67278"/>
    <w:rsid w:val="00B674BD"/>
    <w:rsid w:val="00B7090B"/>
    <w:rsid w:val="00B70CC9"/>
    <w:rsid w:val="00B70E50"/>
    <w:rsid w:val="00B7251B"/>
    <w:rsid w:val="00B728A8"/>
    <w:rsid w:val="00B72A79"/>
    <w:rsid w:val="00B72C1A"/>
    <w:rsid w:val="00B73128"/>
    <w:rsid w:val="00B73524"/>
    <w:rsid w:val="00B73727"/>
    <w:rsid w:val="00B73A1E"/>
    <w:rsid w:val="00B73A7C"/>
    <w:rsid w:val="00B73AB7"/>
    <w:rsid w:val="00B73F6C"/>
    <w:rsid w:val="00B73FE6"/>
    <w:rsid w:val="00B74508"/>
    <w:rsid w:val="00B74FB5"/>
    <w:rsid w:val="00B75137"/>
    <w:rsid w:val="00B75A3F"/>
    <w:rsid w:val="00B75CEA"/>
    <w:rsid w:val="00B75F7A"/>
    <w:rsid w:val="00B7603E"/>
    <w:rsid w:val="00B76FDF"/>
    <w:rsid w:val="00B770B1"/>
    <w:rsid w:val="00B77667"/>
    <w:rsid w:val="00B77824"/>
    <w:rsid w:val="00B77E34"/>
    <w:rsid w:val="00B812F6"/>
    <w:rsid w:val="00B81B96"/>
    <w:rsid w:val="00B83FFE"/>
    <w:rsid w:val="00B8414F"/>
    <w:rsid w:val="00B850F0"/>
    <w:rsid w:val="00B8510A"/>
    <w:rsid w:val="00B8534B"/>
    <w:rsid w:val="00B8552F"/>
    <w:rsid w:val="00B85DEC"/>
    <w:rsid w:val="00B86124"/>
    <w:rsid w:val="00B86DCA"/>
    <w:rsid w:val="00B8731B"/>
    <w:rsid w:val="00B878D9"/>
    <w:rsid w:val="00B87EE1"/>
    <w:rsid w:val="00B90130"/>
    <w:rsid w:val="00B90601"/>
    <w:rsid w:val="00B90747"/>
    <w:rsid w:val="00B91943"/>
    <w:rsid w:val="00B92A8B"/>
    <w:rsid w:val="00B92E48"/>
    <w:rsid w:val="00B932D7"/>
    <w:rsid w:val="00B9361F"/>
    <w:rsid w:val="00B93DA1"/>
    <w:rsid w:val="00B9462C"/>
    <w:rsid w:val="00B94DD5"/>
    <w:rsid w:val="00B95451"/>
    <w:rsid w:val="00B95A5A"/>
    <w:rsid w:val="00B963A7"/>
    <w:rsid w:val="00B963E4"/>
    <w:rsid w:val="00B979F1"/>
    <w:rsid w:val="00B97D51"/>
    <w:rsid w:val="00BA0DD7"/>
    <w:rsid w:val="00BA1C68"/>
    <w:rsid w:val="00BA22C9"/>
    <w:rsid w:val="00BA24BE"/>
    <w:rsid w:val="00BA3CC0"/>
    <w:rsid w:val="00BA4055"/>
    <w:rsid w:val="00BA478A"/>
    <w:rsid w:val="00BA4DC8"/>
    <w:rsid w:val="00BA507E"/>
    <w:rsid w:val="00BA5CA4"/>
    <w:rsid w:val="00BA6E88"/>
    <w:rsid w:val="00BA78CC"/>
    <w:rsid w:val="00BA7C9F"/>
    <w:rsid w:val="00BB02CD"/>
    <w:rsid w:val="00BB0C3B"/>
    <w:rsid w:val="00BB0D8C"/>
    <w:rsid w:val="00BB12BB"/>
    <w:rsid w:val="00BB1667"/>
    <w:rsid w:val="00BB23C4"/>
    <w:rsid w:val="00BB36CA"/>
    <w:rsid w:val="00BB3891"/>
    <w:rsid w:val="00BB51C9"/>
    <w:rsid w:val="00BB6E9B"/>
    <w:rsid w:val="00BB7315"/>
    <w:rsid w:val="00BC07FF"/>
    <w:rsid w:val="00BC0973"/>
    <w:rsid w:val="00BC0FE2"/>
    <w:rsid w:val="00BC12DD"/>
    <w:rsid w:val="00BC144E"/>
    <w:rsid w:val="00BC1EAA"/>
    <w:rsid w:val="00BC223E"/>
    <w:rsid w:val="00BC26BE"/>
    <w:rsid w:val="00BC313C"/>
    <w:rsid w:val="00BC34F9"/>
    <w:rsid w:val="00BC4108"/>
    <w:rsid w:val="00BC49E8"/>
    <w:rsid w:val="00BC54F3"/>
    <w:rsid w:val="00BC5842"/>
    <w:rsid w:val="00BC5C1E"/>
    <w:rsid w:val="00BC6383"/>
    <w:rsid w:val="00BC713D"/>
    <w:rsid w:val="00BC75FB"/>
    <w:rsid w:val="00BD03E3"/>
    <w:rsid w:val="00BD0416"/>
    <w:rsid w:val="00BD073F"/>
    <w:rsid w:val="00BD0849"/>
    <w:rsid w:val="00BD099B"/>
    <w:rsid w:val="00BD0A36"/>
    <w:rsid w:val="00BD0ACF"/>
    <w:rsid w:val="00BD0B56"/>
    <w:rsid w:val="00BD0DBF"/>
    <w:rsid w:val="00BD1825"/>
    <w:rsid w:val="00BD191C"/>
    <w:rsid w:val="00BD2011"/>
    <w:rsid w:val="00BD2E4C"/>
    <w:rsid w:val="00BD3AE5"/>
    <w:rsid w:val="00BD456D"/>
    <w:rsid w:val="00BD4B92"/>
    <w:rsid w:val="00BD4EE5"/>
    <w:rsid w:val="00BD59E2"/>
    <w:rsid w:val="00BD5A81"/>
    <w:rsid w:val="00BD5AF3"/>
    <w:rsid w:val="00BD610D"/>
    <w:rsid w:val="00BD72D5"/>
    <w:rsid w:val="00BD7B15"/>
    <w:rsid w:val="00BE0841"/>
    <w:rsid w:val="00BE0DB8"/>
    <w:rsid w:val="00BE16F4"/>
    <w:rsid w:val="00BE2225"/>
    <w:rsid w:val="00BE249D"/>
    <w:rsid w:val="00BE2BEE"/>
    <w:rsid w:val="00BE32D0"/>
    <w:rsid w:val="00BE33A4"/>
    <w:rsid w:val="00BE3532"/>
    <w:rsid w:val="00BE3863"/>
    <w:rsid w:val="00BE3ECD"/>
    <w:rsid w:val="00BE5F77"/>
    <w:rsid w:val="00BE6448"/>
    <w:rsid w:val="00BE64B5"/>
    <w:rsid w:val="00BE6718"/>
    <w:rsid w:val="00BE7258"/>
    <w:rsid w:val="00BE7F35"/>
    <w:rsid w:val="00BF00CD"/>
    <w:rsid w:val="00BF07C3"/>
    <w:rsid w:val="00BF0A67"/>
    <w:rsid w:val="00BF0A99"/>
    <w:rsid w:val="00BF0F62"/>
    <w:rsid w:val="00BF0FE4"/>
    <w:rsid w:val="00BF1158"/>
    <w:rsid w:val="00BF18F9"/>
    <w:rsid w:val="00BF1C87"/>
    <w:rsid w:val="00BF1CAD"/>
    <w:rsid w:val="00BF2078"/>
    <w:rsid w:val="00BF393D"/>
    <w:rsid w:val="00BF399C"/>
    <w:rsid w:val="00BF3E5C"/>
    <w:rsid w:val="00BF40A6"/>
    <w:rsid w:val="00BF445A"/>
    <w:rsid w:val="00BF4990"/>
    <w:rsid w:val="00BF55DF"/>
    <w:rsid w:val="00BF5688"/>
    <w:rsid w:val="00BF6CF0"/>
    <w:rsid w:val="00BF6E6D"/>
    <w:rsid w:val="00BF712C"/>
    <w:rsid w:val="00BF729E"/>
    <w:rsid w:val="00BF72F1"/>
    <w:rsid w:val="00BF7C46"/>
    <w:rsid w:val="00C01CDE"/>
    <w:rsid w:val="00C026BA"/>
    <w:rsid w:val="00C03712"/>
    <w:rsid w:val="00C0433C"/>
    <w:rsid w:val="00C04A0E"/>
    <w:rsid w:val="00C04BA1"/>
    <w:rsid w:val="00C0504D"/>
    <w:rsid w:val="00C057FB"/>
    <w:rsid w:val="00C0610D"/>
    <w:rsid w:val="00C06204"/>
    <w:rsid w:val="00C06C92"/>
    <w:rsid w:val="00C07526"/>
    <w:rsid w:val="00C07592"/>
    <w:rsid w:val="00C075DE"/>
    <w:rsid w:val="00C07A10"/>
    <w:rsid w:val="00C07A1F"/>
    <w:rsid w:val="00C07FBA"/>
    <w:rsid w:val="00C102E3"/>
    <w:rsid w:val="00C114E2"/>
    <w:rsid w:val="00C1153A"/>
    <w:rsid w:val="00C12839"/>
    <w:rsid w:val="00C13B10"/>
    <w:rsid w:val="00C13C65"/>
    <w:rsid w:val="00C13E30"/>
    <w:rsid w:val="00C1441C"/>
    <w:rsid w:val="00C14E75"/>
    <w:rsid w:val="00C1513F"/>
    <w:rsid w:val="00C1729E"/>
    <w:rsid w:val="00C176F1"/>
    <w:rsid w:val="00C17862"/>
    <w:rsid w:val="00C17E29"/>
    <w:rsid w:val="00C20ACF"/>
    <w:rsid w:val="00C20FEC"/>
    <w:rsid w:val="00C212D8"/>
    <w:rsid w:val="00C21648"/>
    <w:rsid w:val="00C21895"/>
    <w:rsid w:val="00C22048"/>
    <w:rsid w:val="00C22363"/>
    <w:rsid w:val="00C22DA9"/>
    <w:rsid w:val="00C236A3"/>
    <w:rsid w:val="00C238E5"/>
    <w:rsid w:val="00C2596C"/>
    <w:rsid w:val="00C2627C"/>
    <w:rsid w:val="00C26C58"/>
    <w:rsid w:val="00C26DFE"/>
    <w:rsid w:val="00C27614"/>
    <w:rsid w:val="00C2771D"/>
    <w:rsid w:val="00C27E34"/>
    <w:rsid w:val="00C30BF0"/>
    <w:rsid w:val="00C30CA9"/>
    <w:rsid w:val="00C30FE3"/>
    <w:rsid w:val="00C3105F"/>
    <w:rsid w:val="00C312D4"/>
    <w:rsid w:val="00C31768"/>
    <w:rsid w:val="00C3185C"/>
    <w:rsid w:val="00C32273"/>
    <w:rsid w:val="00C323CC"/>
    <w:rsid w:val="00C329F2"/>
    <w:rsid w:val="00C33727"/>
    <w:rsid w:val="00C33B49"/>
    <w:rsid w:val="00C33C07"/>
    <w:rsid w:val="00C3463D"/>
    <w:rsid w:val="00C349B7"/>
    <w:rsid w:val="00C35BB5"/>
    <w:rsid w:val="00C364F3"/>
    <w:rsid w:val="00C36C28"/>
    <w:rsid w:val="00C36D23"/>
    <w:rsid w:val="00C374D8"/>
    <w:rsid w:val="00C3753D"/>
    <w:rsid w:val="00C40A12"/>
    <w:rsid w:val="00C41100"/>
    <w:rsid w:val="00C42897"/>
    <w:rsid w:val="00C42AC6"/>
    <w:rsid w:val="00C4318F"/>
    <w:rsid w:val="00C45572"/>
    <w:rsid w:val="00C45C2F"/>
    <w:rsid w:val="00C45FF8"/>
    <w:rsid w:val="00C4607C"/>
    <w:rsid w:val="00C4793B"/>
    <w:rsid w:val="00C502ED"/>
    <w:rsid w:val="00C50CAD"/>
    <w:rsid w:val="00C51F65"/>
    <w:rsid w:val="00C52039"/>
    <w:rsid w:val="00C529BF"/>
    <w:rsid w:val="00C52CE0"/>
    <w:rsid w:val="00C531D4"/>
    <w:rsid w:val="00C53C81"/>
    <w:rsid w:val="00C54594"/>
    <w:rsid w:val="00C54B7E"/>
    <w:rsid w:val="00C54D09"/>
    <w:rsid w:val="00C5690D"/>
    <w:rsid w:val="00C57292"/>
    <w:rsid w:val="00C60087"/>
    <w:rsid w:val="00C6050C"/>
    <w:rsid w:val="00C60543"/>
    <w:rsid w:val="00C607F2"/>
    <w:rsid w:val="00C6088D"/>
    <w:rsid w:val="00C612F1"/>
    <w:rsid w:val="00C61937"/>
    <w:rsid w:val="00C61C41"/>
    <w:rsid w:val="00C61DA1"/>
    <w:rsid w:val="00C625EB"/>
    <w:rsid w:val="00C62683"/>
    <w:rsid w:val="00C62CF5"/>
    <w:rsid w:val="00C637B7"/>
    <w:rsid w:val="00C6511A"/>
    <w:rsid w:val="00C65792"/>
    <w:rsid w:val="00C65994"/>
    <w:rsid w:val="00C661A6"/>
    <w:rsid w:val="00C66506"/>
    <w:rsid w:val="00C669DC"/>
    <w:rsid w:val="00C66C5A"/>
    <w:rsid w:val="00C67596"/>
    <w:rsid w:val="00C679F4"/>
    <w:rsid w:val="00C67A6A"/>
    <w:rsid w:val="00C67AB2"/>
    <w:rsid w:val="00C67B22"/>
    <w:rsid w:val="00C67DE0"/>
    <w:rsid w:val="00C70BFC"/>
    <w:rsid w:val="00C71DA0"/>
    <w:rsid w:val="00C7212E"/>
    <w:rsid w:val="00C72DD1"/>
    <w:rsid w:val="00C7318B"/>
    <w:rsid w:val="00C731D4"/>
    <w:rsid w:val="00C7377D"/>
    <w:rsid w:val="00C742F1"/>
    <w:rsid w:val="00C74E96"/>
    <w:rsid w:val="00C75254"/>
    <w:rsid w:val="00C75943"/>
    <w:rsid w:val="00C75D7E"/>
    <w:rsid w:val="00C76EEB"/>
    <w:rsid w:val="00C771DF"/>
    <w:rsid w:val="00C77E9E"/>
    <w:rsid w:val="00C8007F"/>
    <w:rsid w:val="00C80C36"/>
    <w:rsid w:val="00C83619"/>
    <w:rsid w:val="00C839AC"/>
    <w:rsid w:val="00C83F16"/>
    <w:rsid w:val="00C84078"/>
    <w:rsid w:val="00C85268"/>
    <w:rsid w:val="00C853BF"/>
    <w:rsid w:val="00C85903"/>
    <w:rsid w:val="00C85C98"/>
    <w:rsid w:val="00C86FCB"/>
    <w:rsid w:val="00C87175"/>
    <w:rsid w:val="00C87323"/>
    <w:rsid w:val="00C873F3"/>
    <w:rsid w:val="00C87448"/>
    <w:rsid w:val="00C87C82"/>
    <w:rsid w:val="00C87CAA"/>
    <w:rsid w:val="00C87FB6"/>
    <w:rsid w:val="00C9067C"/>
    <w:rsid w:val="00C909F4"/>
    <w:rsid w:val="00C92A41"/>
    <w:rsid w:val="00C93DC2"/>
    <w:rsid w:val="00C94AA0"/>
    <w:rsid w:val="00C94B80"/>
    <w:rsid w:val="00CA0256"/>
    <w:rsid w:val="00CA0502"/>
    <w:rsid w:val="00CA08CF"/>
    <w:rsid w:val="00CA0996"/>
    <w:rsid w:val="00CA198F"/>
    <w:rsid w:val="00CA1E1D"/>
    <w:rsid w:val="00CA2E44"/>
    <w:rsid w:val="00CA3475"/>
    <w:rsid w:val="00CA3705"/>
    <w:rsid w:val="00CA4076"/>
    <w:rsid w:val="00CA4614"/>
    <w:rsid w:val="00CA506E"/>
    <w:rsid w:val="00CA52E8"/>
    <w:rsid w:val="00CA5762"/>
    <w:rsid w:val="00CA584D"/>
    <w:rsid w:val="00CA5869"/>
    <w:rsid w:val="00CA6004"/>
    <w:rsid w:val="00CA60DB"/>
    <w:rsid w:val="00CA6675"/>
    <w:rsid w:val="00CA698F"/>
    <w:rsid w:val="00CA7272"/>
    <w:rsid w:val="00CA78F1"/>
    <w:rsid w:val="00CA7C2E"/>
    <w:rsid w:val="00CA7C32"/>
    <w:rsid w:val="00CA7DA2"/>
    <w:rsid w:val="00CB0B1B"/>
    <w:rsid w:val="00CB179D"/>
    <w:rsid w:val="00CB2057"/>
    <w:rsid w:val="00CB224A"/>
    <w:rsid w:val="00CB27B8"/>
    <w:rsid w:val="00CB2A2F"/>
    <w:rsid w:val="00CB2C9A"/>
    <w:rsid w:val="00CB3407"/>
    <w:rsid w:val="00CB3CB8"/>
    <w:rsid w:val="00CB43FC"/>
    <w:rsid w:val="00CB4BC3"/>
    <w:rsid w:val="00CB5B88"/>
    <w:rsid w:val="00CB5DEF"/>
    <w:rsid w:val="00CB6922"/>
    <w:rsid w:val="00CB6995"/>
    <w:rsid w:val="00CC0066"/>
    <w:rsid w:val="00CC0ADA"/>
    <w:rsid w:val="00CC1397"/>
    <w:rsid w:val="00CC17A8"/>
    <w:rsid w:val="00CC2214"/>
    <w:rsid w:val="00CC25F9"/>
    <w:rsid w:val="00CC2CDB"/>
    <w:rsid w:val="00CC4B8E"/>
    <w:rsid w:val="00CC4F72"/>
    <w:rsid w:val="00CC4FD4"/>
    <w:rsid w:val="00CC5F06"/>
    <w:rsid w:val="00CC5F0A"/>
    <w:rsid w:val="00CC67A2"/>
    <w:rsid w:val="00CC6D8D"/>
    <w:rsid w:val="00CD1712"/>
    <w:rsid w:val="00CD1D8E"/>
    <w:rsid w:val="00CD2148"/>
    <w:rsid w:val="00CD214C"/>
    <w:rsid w:val="00CD28A3"/>
    <w:rsid w:val="00CD2E43"/>
    <w:rsid w:val="00CD35CA"/>
    <w:rsid w:val="00CD373E"/>
    <w:rsid w:val="00CD3944"/>
    <w:rsid w:val="00CD4004"/>
    <w:rsid w:val="00CD49A4"/>
    <w:rsid w:val="00CD5CD6"/>
    <w:rsid w:val="00CD5F5A"/>
    <w:rsid w:val="00CD618F"/>
    <w:rsid w:val="00CD6441"/>
    <w:rsid w:val="00CD6603"/>
    <w:rsid w:val="00CD6A69"/>
    <w:rsid w:val="00CE003F"/>
    <w:rsid w:val="00CE05D3"/>
    <w:rsid w:val="00CE0746"/>
    <w:rsid w:val="00CE135F"/>
    <w:rsid w:val="00CE1BD2"/>
    <w:rsid w:val="00CE1F69"/>
    <w:rsid w:val="00CE201F"/>
    <w:rsid w:val="00CE2348"/>
    <w:rsid w:val="00CE2905"/>
    <w:rsid w:val="00CE2AA2"/>
    <w:rsid w:val="00CE2D3C"/>
    <w:rsid w:val="00CE3428"/>
    <w:rsid w:val="00CE3FB9"/>
    <w:rsid w:val="00CE414E"/>
    <w:rsid w:val="00CE4AA6"/>
    <w:rsid w:val="00CE4FF0"/>
    <w:rsid w:val="00CE66BC"/>
    <w:rsid w:val="00CE677B"/>
    <w:rsid w:val="00CE74CF"/>
    <w:rsid w:val="00CF071F"/>
    <w:rsid w:val="00CF0820"/>
    <w:rsid w:val="00CF1066"/>
    <w:rsid w:val="00CF11C2"/>
    <w:rsid w:val="00CF14B0"/>
    <w:rsid w:val="00CF310D"/>
    <w:rsid w:val="00CF31A4"/>
    <w:rsid w:val="00CF330E"/>
    <w:rsid w:val="00CF339F"/>
    <w:rsid w:val="00CF4261"/>
    <w:rsid w:val="00CF4FEF"/>
    <w:rsid w:val="00CF54CD"/>
    <w:rsid w:val="00CF6082"/>
    <w:rsid w:val="00CF6CDB"/>
    <w:rsid w:val="00CF7E5E"/>
    <w:rsid w:val="00D009A7"/>
    <w:rsid w:val="00D01850"/>
    <w:rsid w:val="00D022D8"/>
    <w:rsid w:val="00D02BAF"/>
    <w:rsid w:val="00D02C19"/>
    <w:rsid w:val="00D02D64"/>
    <w:rsid w:val="00D031B8"/>
    <w:rsid w:val="00D0345C"/>
    <w:rsid w:val="00D03941"/>
    <w:rsid w:val="00D03AA6"/>
    <w:rsid w:val="00D03B6C"/>
    <w:rsid w:val="00D03C6A"/>
    <w:rsid w:val="00D0400F"/>
    <w:rsid w:val="00D044E0"/>
    <w:rsid w:val="00D04787"/>
    <w:rsid w:val="00D04810"/>
    <w:rsid w:val="00D04DFB"/>
    <w:rsid w:val="00D055C1"/>
    <w:rsid w:val="00D05D3A"/>
    <w:rsid w:val="00D05D3F"/>
    <w:rsid w:val="00D05FF2"/>
    <w:rsid w:val="00D0795C"/>
    <w:rsid w:val="00D07CB0"/>
    <w:rsid w:val="00D10017"/>
    <w:rsid w:val="00D10618"/>
    <w:rsid w:val="00D10A94"/>
    <w:rsid w:val="00D116A1"/>
    <w:rsid w:val="00D11C5C"/>
    <w:rsid w:val="00D12192"/>
    <w:rsid w:val="00D1230D"/>
    <w:rsid w:val="00D1280D"/>
    <w:rsid w:val="00D12F19"/>
    <w:rsid w:val="00D134DB"/>
    <w:rsid w:val="00D14249"/>
    <w:rsid w:val="00D1587C"/>
    <w:rsid w:val="00D15C89"/>
    <w:rsid w:val="00D1621D"/>
    <w:rsid w:val="00D16221"/>
    <w:rsid w:val="00D1685A"/>
    <w:rsid w:val="00D168B3"/>
    <w:rsid w:val="00D16E09"/>
    <w:rsid w:val="00D173DF"/>
    <w:rsid w:val="00D17439"/>
    <w:rsid w:val="00D175D7"/>
    <w:rsid w:val="00D17679"/>
    <w:rsid w:val="00D17B55"/>
    <w:rsid w:val="00D203F2"/>
    <w:rsid w:val="00D21015"/>
    <w:rsid w:val="00D21C88"/>
    <w:rsid w:val="00D21D78"/>
    <w:rsid w:val="00D22B1A"/>
    <w:rsid w:val="00D23816"/>
    <w:rsid w:val="00D23A34"/>
    <w:rsid w:val="00D23AAA"/>
    <w:rsid w:val="00D23B3E"/>
    <w:rsid w:val="00D23BF0"/>
    <w:rsid w:val="00D249C7"/>
    <w:rsid w:val="00D25C1C"/>
    <w:rsid w:val="00D25FED"/>
    <w:rsid w:val="00D261E2"/>
    <w:rsid w:val="00D26692"/>
    <w:rsid w:val="00D26AE1"/>
    <w:rsid w:val="00D27652"/>
    <w:rsid w:val="00D27E2C"/>
    <w:rsid w:val="00D30517"/>
    <w:rsid w:val="00D309C0"/>
    <w:rsid w:val="00D30DFE"/>
    <w:rsid w:val="00D30E7F"/>
    <w:rsid w:val="00D31FC1"/>
    <w:rsid w:val="00D320F6"/>
    <w:rsid w:val="00D3286C"/>
    <w:rsid w:val="00D33132"/>
    <w:rsid w:val="00D34C07"/>
    <w:rsid w:val="00D35435"/>
    <w:rsid w:val="00D3545E"/>
    <w:rsid w:val="00D35EFF"/>
    <w:rsid w:val="00D35FF5"/>
    <w:rsid w:val="00D37D98"/>
    <w:rsid w:val="00D37F60"/>
    <w:rsid w:val="00D410DF"/>
    <w:rsid w:val="00D42362"/>
    <w:rsid w:val="00D43AD2"/>
    <w:rsid w:val="00D44393"/>
    <w:rsid w:val="00D449B3"/>
    <w:rsid w:val="00D4516D"/>
    <w:rsid w:val="00D459A0"/>
    <w:rsid w:val="00D4665F"/>
    <w:rsid w:val="00D46C9B"/>
    <w:rsid w:val="00D4718D"/>
    <w:rsid w:val="00D4728E"/>
    <w:rsid w:val="00D473B5"/>
    <w:rsid w:val="00D47AFD"/>
    <w:rsid w:val="00D50313"/>
    <w:rsid w:val="00D503AE"/>
    <w:rsid w:val="00D50D0D"/>
    <w:rsid w:val="00D510BA"/>
    <w:rsid w:val="00D53028"/>
    <w:rsid w:val="00D5329D"/>
    <w:rsid w:val="00D54334"/>
    <w:rsid w:val="00D5488D"/>
    <w:rsid w:val="00D54AE5"/>
    <w:rsid w:val="00D555AD"/>
    <w:rsid w:val="00D55B01"/>
    <w:rsid w:val="00D56D85"/>
    <w:rsid w:val="00D5768A"/>
    <w:rsid w:val="00D577F1"/>
    <w:rsid w:val="00D57858"/>
    <w:rsid w:val="00D57FA4"/>
    <w:rsid w:val="00D601AB"/>
    <w:rsid w:val="00D60A1A"/>
    <w:rsid w:val="00D60D68"/>
    <w:rsid w:val="00D60EBB"/>
    <w:rsid w:val="00D61825"/>
    <w:rsid w:val="00D62007"/>
    <w:rsid w:val="00D62438"/>
    <w:rsid w:val="00D6269C"/>
    <w:rsid w:val="00D6295C"/>
    <w:rsid w:val="00D62B7E"/>
    <w:rsid w:val="00D62C47"/>
    <w:rsid w:val="00D62C49"/>
    <w:rsid w:val="00D63287"/>
    <w:rsid w:val="00D63F17"/>
    <w:rsid w:val="00D64362"/>
    <w:rsid w:val="00D651B0"/>
    <w:rsid w:val="00D66C8F"/>
    <w:rsid w:val="00D66EA1"/>
    <w:rsid w:val="00D716D7"/>
    <w:rsid w:val="00D71AB3"/>
    <w:rsid w:val="00D71B74"/>
    <w:rsid w:val="00D722AE"/>
    <w:rsid w:val="00D723B7"/>
    <w:rsid w:val="00D7248F"/>
    <w:rsid w:val="00D73360"/>
    <w:rsid w:val="00D7367A"/>
    <w:rsid w:val="00D736C8"/>
    <w:rsid w:val="00D73941"/>
    <w:rsid w:val="00D74B82"/>
    <w:rsid w:val="00D7744A"/>
    <w:rsid w:val="00D774DF"/>
    <w:rsid w:val="00D77E97"/>
    <w:rsid w:val="00D77F50"/>
    <w:rsid w:val="00D8027A"/>
    <w:rsid w:val="00D805C3"/>
    <w:rsid w:val="00D80A1D"/>
    <w:rsid w:val="00D813A9"/>
    <w:rsid w:val="00D81ED9"/>
    <w:rsid w:val="00D8239F"/>
    <w:rsid w:val="00D82B03"/>
    <w:rsid w:val="00D82D3F"/>
    <w:rsid w:val="00D83859"/>
    <w:rsid w:val="00D844E4"/>
    <w:rsid w:val="00D8467A"/>
    <w:rsid w:val="00D84D54"/>
    <w:rsid w:val="00D8538F"/>
    <w:rsid w:val="00D85D85"/>
    <w:rsid w:val="00D86111"/>
    <w:rsid w:val="00D86239"/>
    <w:rsid w:val="00D869BB"/>
    <w:rsid w:val="00D86A4C"/>
    <w:rsid w:val="00D86A92"/>
    <w:rsid w:val="00D86EDA"/>
    <w:rsid w:val="00D90018"/>
    <w:rsid w:val="00D907C9"/>
    <w:rsid w:val="00D90962"/>
    <w:rsid w:val="00D90E3A"/>
    <w:rsid w:val="00D918CC"/>
    <w:rsid w:val="00D922F5"/>
    <w:rsid w:val="00D9252C"/>
    <w:rsid w:val="00D92CA9"/>
    <w:rsid w:val="00D93A31"/>
    <w:rsid w:val="00D93A88"/>
    <w:rsid w:val="00D95093"/>
    <w:rsid w:val="00D952B7"/>
    <w:rsid w:val="00D958A8"/>
    <w:rsid w:val="00D96BD5"/>
    <w:rsid w:val="00D96C77"/>
    <w:rsid w:val="00D96D13"/>
    <w:rsid w:val="00D971C5"/>
    <w:rsid w:val="00D972D6"/>
    <w:rsid w:val="00D9780E"/>
    <w:rsid w:val="00D97E2E"/>
    <w:rsid w:val="00DA06C4"/>
    <w:rsid w:val="00DA15E8"/>
    <w:rsid w:val="00DA1B2A"/>
    <w:rsid w:val="00DA1E0E"/>
    <w:rsid w:val="00DA373B"/>
    <w:rsid w:val="00DA45C9"/>
    <w:rsid w:val="00DA553E"/>
    <w:rsid w:val="00DA5899"/>
    <w:rsid w:val="00DA6303"/>
    <w:rsid w:val="00DA64EB"/>
    <w:rsid w:val="00DA670D"/>
    <w:rsid w:val="00DA6EF0"/>
    <w:rsid w:val="00DA7913"/>
    <w:rsid w:val="00DB0871"/>
    <w:rsid w:val="00DB0B0D"/>
    <w:rsid w:val="00DB0CFE"/>
    <w:rsid w:val="00DB0F40"/>
    <w:rsid w:val="00DB1530"/>
    <w:rsid w:val="00DB27E0"/>
    <w:rsid w:val="00DB2B66"/>
    <w:rsid w:val="00DB2D1B"/>
    <w:rsid w:val="00DB2FEC"/>
    <w:rsid w:val="00DB3242"/>
    <w:rsid w:val="00DB4618"/>
    <w:rsid w:val="00DB49B5"/>
    <w:rsid w:val="00DB4F7B"/>
    <w:rsid w:val="00DB5095"/>
    <w:rsid w:val="00DB543E"/>
    <w:rsid w:val="00DB61BB"/>
    <w:rsid w:val="00DB7562"/>
    <w:rsid w:val="00DB769E"/>
    <w:rsid w:val="00DB7D2D"/>
    <w:rsid w:val="00DC0725"/>
    <w:rsid w:val="00DC075C"/>
    <w:rsid w:val="00DC1FE9"/>
    <w:rsid w:val="00DC28E4"/>
    <w:rsid w:val="00DC2A8A"/>
    <w:rsid w:val="00DC434D"/>
    <w:rsid w:val="00DC4C84"/>
    <w:rsid w:val="00DC507E"/>
    <w:rsid w:val="00DC5652"/>
    <w:rsid w:val="00DC56C8"/>
    <w:rsid w:val="00DC619C"/>
    <w:rsid w:val="00DC67C1"/>
    <w:rsid w:val="00DC7F32"/>
    <w:rsid w:val="00DD129C"/>
    <w:rsid w:val="00DD131E"/>
    <w:rsid w:val="00DD275C"/>
    <w:rsid w:val="00DD2CB8"/>
    <w:rsid w:val="00DD2FF9"/>
    <w:rsid w:val="00DD3886"/>
    <w:rsid w:val="00DD3E77"/>
    <w:rsid w:val="00DD41FB"/>
    <w:rsid w:val="00DD425B"/>
    <w:rsid w:val="00DD425E"/>
    <w:rsid w:val="00DD4664"/>
    <w:rsid w:val="00DD4947"/>
    <w:rsid w:val="00DD4E37"/>
    <w:rsid w:val="00DD4FD0"/>
    <w:rsid w:val="00DD6349"/>
    <w:rsid w:val="00DD7EE7"/>
    <w:rsid w:val="00DE0331"/>
    <w:rsid w:val="00DE04A5"/>
    <w:rsid w:val="00DE0B65"/>
    <w:rsid w:val="00DE1996"/>
    <w:rsid w:val="00DE1C45"/>
    <w:rsid w:val="00DE1CDA"/>
    <w:rsid w:val="00DE2345"/>
    <w:rsid w:val="00DE2C28"/>
    <w:rsid w:val="00DE2ED7"/>
    <w:rsid w:val="00DE3487"/>
    <w:rsid w:val="00DE47C9"/>
    <w:rsid w:val="00DE54A7"/>
    <w:rsid w:val="00DE567A"/>
    <w:rsid w:val="00DE5936"/>
    <w:rsid w:val="00DE59A1"/>
    <w:rsid w:val="00DE60CE"/>
    <w:rsid w:val="00DE647B"/>
    <w:rsid w:val="00DE65B3"/>
    <w:rsid w:val="00DE6F50"/>
    <w:rsid w:val="00DE6F94"/>
    <w:rsid w:val="00DF00DA"/>
    <w:rsid w:val="00DF097C"/>
    <w:rsid w:val="00DF0E1F"/>
    <w:rsid w:val="00DF10DD"/>
    <w:rsid w:val="00DF1194"/>
    <w:rsid w:val="00DF1408"/>
    <w:rsid w:val="00DF1838"/>
    <w:rsid w:val="00DF1865"/>
    <w:rsid w:val="00DF24E8"/>
    <w:rsid w:val="00DF2949"/>
    <w:rsid w:val="00DF29A1"/>
    <w:rsid w:val="00DF2B0B"/>
    <w:rsid w:val="00DF2DA5"/>
    <w:rsid w:val="00DF33BD"/>
    <w:rsid w:val="00DF4EC6"/>
    <w:rsid w:val="00DF4F49"/>
    <w:rsid w:val="00DF520E"/>
    <w:rsid w:val="00DF6898"/>
    <w:rsid w:val="00DF6928"/>
    <w:rsid w:val="00DF6B84"/>
    <w:rsid w:val="00DF6CF3"/>
    <w:rsid w:val="00DF71D9"/>
    <w:rsid w:val="00DF7A9A"/>
    <w:rsid w:val="00E00EF4"/>
    <w:rsid w:val="00E01968"/>
    <w:rsid w:val="00E01DF7"/>
    <w:rsid w:val="00E01FD2"/>
    <w:rsid w:val="00E026DC"/>
    <w:rsid w:val="00E02CB7"/>
    <w:rsid w:val="00E0311B"/>
    <w:rsid w:val="00E032F6"/>
    <w:rsid w:val="00E03991"/>
    <w:rsid w:val="00E03D93"/>
    <w:rsid w:val="00E053D6"/>
    <w:rsid w:val="00E06251"/>
    <w:rsid w:val="00E07128"/>
    <w:rsid w:val="00E073F3"/>
    <w:rsid w:val="00E07667"/>
    <w:rsid w:val="00E07675"/>
    <w:rsid w:val="00E07A98"/>
    <w:rsid w:val="00E110B3"/>
    <w:rsid w:val="00E11873"/>
    <w:rsid w:val="00E135A3"/>
    <w:rsid w:val="00E13993"/>
    <w:rsid w:val="00E139A2"/>
    <w:rsid w:val="00E13B4D"/>
    <w:rsid w:val="00E13C3F"/>
    <w:rsid w:val="00E14B5A"/>
    <w:rsid w:val="00E14D28"/>
    <w:rsid w:val="00E156E2"/>
    <w:rsid w:val="00E160D9"/>
    <w:rsid w:val="00E167BD"/>
    <w:rsid w:val="00E167C8"/>
    <w:rsid w:val="00E16CA3"/>
    <w:rsid w:val="00E172D0"/>
    <w:rsid w:val="00E17B5D"/>
    <w:rsid w:val="00E20A95"/>
    <w:rsid w:val="00E21132"/>
    <w:rsid w:val="00E215F5"/>
    <w:rsid w:val="00E21C36"/>
    <w:rsid w:val="00E2245C"/>
    <w:rsid w:val="00E23C09"/>
    <w:rsid w:val="00E23E1D"/>
    <w:rsid w:val="00E23FE7"/>
    <w:rsid w:val="00E243AA"/>
    <w:rsid w:val="00E24537"/>
    <w:rsid w:val="00E24664"/>
    <w:rsid w:val="00E249E2"/>
    <w:rsid w:val="00E24B57"/>
    <w:rsid w:val="00E24B64"/>
    <w:rsid w:val="00E251B1"/>
    <w:rsid w:val="00E252AD"/>
    <w:rsid w:val="00E25856"/>
    <w:rsid w:val="00E2627B"/>
    <w:rsid w:val="00E26ED7"/>
    <w:rsid w:val="00E26EDB"/>
    <w:rsid w:val="00E276E1"/>
    <w:rsid w:val="00E27982"/>
    <w:rsid w:val="00E27C67"/>
    <w:rsid w:val="00E30914"/>
    <w:rsid w:val="00E3267C"/>
    <w:rsid w:val="00E32A95"/>
    <w:rsid w:val="00E32C68"/>
    <w:rsid w:val="00E3364F"/>
    <w:rsid w:val="00E33A2B"/>
    <w:rsid w:val="00E342D0"/>
    <w:rsid w:val="00E3448B"/>
    <w:rsid w:val="00E35165"/>
    <w:rsid w:val="00E352C8"/>
    <w:rsid w:val="00E355FC"/>
    <w:rsid w:val="00E36417"/>
    <w:rsid w:val="00E36BE6"/>
    <w:rsid w:val="00E377CF"/>
    <w:rsid w:val="00E401EA"/>
    <w:rsid w:val="00E40303"/>
    <w:rsid w:val="00E40ECB"/>
    <w:rsid w:val="00E41A9E"/>
    <w:rsid w:val="00E41E92"/>
    <w:rsid w:val="00E42355"/>
    <w:rsid w:val="00E42603"/>
    <w:rsid w:val="00E427A4"/>
    <w:rsid w:val="00E427BB"/>
    <w:rsid w:val="00E4293A"/>
    <w:rsid w:val="00E43363"/>
    <w:rsid w:val="00E441C1"/>
    <w:rsid w:val="00E445A7"/>
    <w:rsid w:val="00E44A4B"/>
    <w:rsid w:val="00E44DC7"/>
    <w:rsid w:val="00E44DF6"/>
    <w:rsid w:val="00E44E10"/>
    <w:rsid w:val="00E45542"/>
    <w:rsid w:val="00E4579D"/>
    <w:rsid w:val="00E458B3"/>
    <w:rsid w:val="00E45E72"/>
    <w:rsid w:val="00E4692E"/>
    <w:rsid w:val="00E46D36"/>
    <w:rsid w:val="00E473D6"/>
    <w:rsid w:val="00E50588"/>
    <w:rsid w:val="00E51F48"/>
    <w:rsid w:val="00E52822"/>
    <w:rsid w:val="00E53D6D"/>
    <w:rsid w:val="00E5411D"/>
    <w:rsid w:val="00E54333"/>
    <w:rsid w:val="00E551C0"/>
    <w:rsid w:val="00E556D2"/>
    <w:rsid w:val="00E56A7C"/>
    <w:rsid w:val="00E57042"/>
    <w:rsid w:val="00E60BA3"/>
    <w:rsid w:val="00E60D57"/>
    <w:rsid w:val="00E6101B"/>
    <w:rsid w:val="00E61380"/>
    <w:rsid w:val="00E62321"/>
    <w:rsid w:val="00E6234C"/>
    <w:rsid w:val="00E627DB"/>
    <w:rsid w:val="00E64047"/>
    <w:rsid w:val="00E646CF"/>
    <w:rsid w:val="00E64761"/>
    <w:rsid w:val="00E64F89"/>
    <w:rsid w:val="00E6511A"/>
    <w:rsid w:val="00E66256"/>
    <w:rsid w:val="00E664E2"/>
    <w:rsid w:val="00E66E89"/>
    <w:rsid w:val="00E6738F"/>
    <w:rsid w:val="00E67413"/>
    <w:rsid w:val="00E674AF"/>
    <w:rsid w:val="00E70B81"/>
    <w:rsid w:val="00E710B8"/>
    <w:rsid w:val="00E71C21"/>
    <w:rsid w:val="00E71EBC"/>
    <w:rsid w:val="00E71F08"/>
    <w:rsid w:val="00E71FAB"/>
    <w:rsid w:val="00E72478"/>
    <w:rsid w:val="00E74300"/>
    <w:rsid w:val="00E7447F"/>
    <w:rsid w:val="00E74539"/>
    <w:rsid w:val="00E75790"/>
    <w:rsid w:val="00E75E45"/>
    <w:rsid w:val="00E75F20"/>
    <w:rsid w:val="00E761B8"/>
    <w:rsid w:val="00E76746"/>
    <w:rsid w:val="00E77A88"/>
    <w:rsid w:val="00E8045F"/>
    <w:rsid w:val="00E80EA3"/>
    <w:rsid w:val="00E81291"/>
    <w:rsid w:val="00E815E2"/>
    <w:rsid w:val="00E81A04"/>
    <w:rsid w:val="00E82219"/>
    <w:rsid w:val="00E82485"/>
    <w:rsid w:val="00E825E6"/>
    <w:rsid w:val="00E838DB"/>
    <w:rsid w:val="00E83A5E"/>
    <w:rsid w:val="00E8539B"/>
    <w:rsid w:val="00E8554B"/>
    <w:rsid w:val="00E85A58"/>
    <w:rsid w:val="00E8682F"/>
    <w:rsid w:val="00E86DAB"/>
    <w:rsid w:val="00E87050"/>
    <w:rsid w:val="00E875B6"/>
    <w:rsid w:val="00E877C6"/>
    <w:rsid w:val="00E87E6D"/>
    <w:rsid w:val="00E90010"/>
    <w:rsid w:val="00E903A1"/>
    <w:rsid w:val="00E9057C"/>
    <w:rsid w:val="00E90639"/>
    <w:rsid w:val="00E90711"/>
    <w:rsid w:val="00E90A08"/>
    <w:rsid w:val="00E90AB2"/>
    <w:rsid w:val="00E90CFC"/>
    <w:rsid w:val="00E90DD7"/>
    <w:rsid w:val="00E9178C"/>
    <w:rsid w:val="00E919D3"/>
    <w:rsid w:val="00E91AD8"/>
    <w:rsid w:val="00E91DC1"/>
    <w:rsid w:val="00E92B18"/>
    <w:rsid w:val="00E92C43"/>
    <w:rsid w:val="00E92CF9"/>
    <w:rsid w:val="00E934ED"/>
    <w:rsid w:val="00E939AB"/>
    <w:rsid w:val="00E94AAB"/>
    <w:rsid w:val="00E94DA3"/>
    <w:rsid w:val="00E94EE5"/>
    <w:rsid w:val="00E950F5"/>
    <w:rsid w:val="00E960D6"/>
    <w:rsid w:val="00E9661D"/>
    <w:rsid w:val="00E96905"/>
    <w:rsid w:val="00E969D8"/>
    <w:rsid w:val="00E972F7"/>
    <w:rsid w:val="00EA015A"/>
    <w:rsid w:val="00EA0E18"/>
    <w:rsid w:val="00EA11B7"/>
    <w:rsid w:val="00EA14C6"/>
    <w:rsid w:val="00EA2CF1"/>
    <w:rsid w:val="00EA3181"/>
    <w:rsid w:val="00EA31D4"/>
    <w:rsid w:val="00EA3D05"/>
    <w:rsid w:val="00EA407A"/>
    <w:rsid w:val="00EA53C2"/>
    <w:rsid w:val="00EA56F1"/>
    <w:rsid w:val="00EA6A1B"/>
    <w:rsid w:val="00EA6E92"/>
    <w:rsid w:val="00EA746D"/>
    <w:rsid w:val="00EA78BA"/>
    <w:rsid w:val="00EA7E54"/>
    <w:rsid w:val="00EB05D5"/>
    <w:rsid w:val="00EB078F"/>
    <w:rsid w:val="00EB1060"/>
    <w:rsid w:val="00EB2198"/>
    <w:rsid w:val="00EB2F05"/>
    <w:rsid w:val="00EB33BA"/>
    <w:rsid w:val="00EB36DD"/>
    <w:rsid w:val="00EB4508"/>
    <w:rsid w:val="00EB4C07"/>
    <w:rsid w:val="00EB4C7A"/>
    <w:rsid w:val="00EB53B6"/>
    <w:rsid w:val="00EB60E8"/>
    <w:rsid w:val="00EB7387"/>
    <w:rsid w:val="00EB76B2"/>
    <w:rsid w:val="00EB782E"/>
    <w:rsid w:val="00EB7998"/>
    <w:rsid w:val="00EC01A1"/>
    <w:rsid w:val="00EC1092"/>
    <w:rsid w:val="00EC12CF"/>
    <w:rsid w:val="00EC206C"/>
    <w:rsid w:val="00EC22B3"/>
    <w:rsid w:val="00EC2C21"/>
    <w:rsid w:val="00EC2F8C"/>
    <w:rsid w:val="00EC30DF"/>
    <w:rsid w:val="00EC3457"/>
    <w:rsid w:val="00EC34FF"/>
    <w:rsid w:val="00EC3657"/>
    <w:rsid w:val="00EC3775"/>
    <w:rsid w:val="00EC3CC2"/>
    <w:rsid w:val="00EC52E2"/>
    <w:rsid w:val="00EC53D9"/>
    <w:rsid w:val="00EC53F4"/>
    <w:rsid w:val="00EC5A5C"/>
    <w:rsid w:val="00EC62A3"/>
    <w:rsid w:val="00EC6463"/>
    <w:rsid w:val="00EC6C7B"/>
    <w:rsid w:val="00EC6E99"/>
    <w:rsid w:val="00EC7215"/>
    <w:rsid w:val="00EC76A5"/>
    <w:rsid w:val="00EC7A4F"/>
    <w:rsid w:val="00ED0174"/>
    <w:rsid w:val="00ED0CC5"/>
    <w:rsid w:val="00ED2C81"/>
    <w:rsid w:val="00ED2E85"/>
    <w:rsid w:val="00ED2E87"/>
    <w:rsid w:val="00ED5CC2"/>
    <w:rsid w:val="00ED6462"/>
    <w:rsid w:val="00ED6C45"/>
    <w:rsid w:val="00ED6E01"/>
    <w:rsid w:val="00ED7245"/>
    <w:rsid w:val="00ED78DB"/>
    <w:rsid w:val="00ED7E34"/>
    <w:rsid w:val="00EE13EA"/>
    <w:rsid w:val="00EE1F1A"/>
    <w:rsid w:val="00EE2810"/>
    <w:rsid w:val="00EE2B27"/>
    <w:rsid w:val="00EE2F42"/>
    <w:rsid w:val="00EE3A53"/>
    <w:rsid w:val="00EE3BF8"/>
    <w:rsid w:val="00EE4035"/>
    <w:rsid w:val="00EE43AD"/>
    <w:rsid w:val="00EE43B5"/>
    <w:rsid w:val="00EE5AFB"/>
    <w:rsid w:val="00EE5CC3"/>
    <w:rsid w:val="00EE5F50"/>
    <w:rsid w:val="00EE68AC"/>
    <w:rsid w:val="00EE6B8D"/>
    <w:rsid w:val="00EE6D0B"/>
    <w:rsid w:val="00EE6E4F"/>
    <w:rsid w:val="00EE7B3C"/>
    <w:rsid w:val="00EF1A70"/>
    <w:rsid w:val="00EF20CE"/>
    <w:rsid w:val="00EF22D4"/>
    <w:rsid w:val="00EF2B32"/>
    <w:rsid w:val="00EF38A7"/>
    <w:rsid w:val="00EF3BC7"/>
    <w:rsid w:val="00EF400F"/>
    <w:rsid w:val="00EF4F71"/>
    <w:rsid w:val="00EF530B"/>
    <w:rsid w:val="00EF5DB4"/>
    <w:rsid w:val="00EF664F"/>
    <w:rsid w:val="00EF6899"/>
    <w:rsid w:val="00EF72C6"/>
    <w:rsid w:val="00EF79B4"/>
    <w:rsid w:val="00F00204"/>
    <w:rsid w:val="00F00CB4"/>
    <w:rsid w:val="00F01A06"/>
    <w:rsid w:val="00F026E4"/>
    <w:rsid w:val="00F028BD"/>
    <w:rsid w:val="00F02AD7"/>
    <w:rsid w:val="00F02BB1"/>
    <w:rsid w:val="00F034D6"/>
    <w:rsid w:val="00F03F2F"/>
    <w:rsid w:val="00F045B3"/>
    <w:rsid w:val="00F05279"/>
    <w:rsid w:val="00F05CE9"/>
    <w:rsid w:val="00F05E82"/>
    <w:rsid w:val="00F06BC7"/>
    <w:rsid w:val="00F075F2"/>
    <w:rsid w:val="00F075F3"/>
    <w:rsid w:val="00F1025D"/>
    <w:rsid w:val="00F10FC6"/>
    <w:rsid w:val="00F1101E"/>
    <w:rsid w:val="00F111BE"/>
    <w:rsid w:val="00F11A36"/>
    <w:rsid w:val="00F1209F"/>
    <w:rsid w:val="00F126D1"/>
    <w:rsid w:val="00F12A26"/>
    <w:rsid w:val="00F12C00"/>
    <w:rsid w:val="00F13F2F"/>
    <w:rsid w:val="00F1440F"/>
    <w:rsid w:val="00F1445F"/>
    <w:rsid w:val="00F14547"/>
    <w:rsid w:val="00F1493E"/>
    <w:rsid w:val="00F1544C"/>
    <w:rsid w:val="00F15559"/>
    <w:rsid w:val="00F15604"/>
    <w:rsid w:val="00F15A54"/>
    <w:rsid w:val="00F15B06"/>
    <w:rsid w:val="00F15D77"/>
    <w:rsid w:val="00F16A49"/>
    <w:rsid w:val="00F20A75"/>
    <w:rsid w:val="00F20E66"/>
    <w:rsid w:val="00F212AC"/>
    <w:rsid w:val="00F21F80"/>
    <w:rsid w:val="00F22098"/>
    <w:rsid w:val="00F227F3"/>
    <w:rsid w:val="00F2316F"/>
    <w:rsid w:val="00F23293"/>
    <w:rsid w:val="00F2387E"/>
    <w:rsid w:val="00F2389E"/>
    <w:rsid w:val="00F23AAE"/>
    <w:rsid w:val="00F24BC8"/>
    <w:rsid w:val="00F24F13"/>
    <w:rsid w:val="00F24F97"/>
    <w:rsid w:val="00F2573E"/>
    <w:rsid w:val="00F2612C"/>
    <w:rsid w:val="00F26726"/>
    <w:rsid w:val="00F2686E"/>
    <w:rsid w:val="00F311C3"/>
    <w:rsid w:val="00F31952"/>
    <w:rsid w:val="00F319A0"/>
    <w:rsid w:val="00F31F81"/>
    <w:rsid w:val="00F32EB6"/>
    <w:rsid w:val="00F33F86"/>
    <w:rsid w:val="00F3459D"/>
    <w:rsid w:val="00F3579D"/>
    <w:rsid w:val="00F362A9"/>
    <w:rsid w:val="00F365CE"/>
    <w:rsid w:val="00F36F70"/>
    <w:rsid w:val="00F36F7F"/>
    <w:rsid w:val="00F37724"/>
    <w:rsid w:val="00F37A7B"/>
    <w:rsid w:val="00F40199"/>
    <w:rsid w:val="00F40CE4"/>
    <w:rsid w:val="00F41340"/>
    <w:rsid w:val="00F41B0D"/>
    <w:rsid w:val="00F41F9B"/>
    <w:rsid w:val="00F421EC"/>
    <w:rsid w:val="00F42856"/>
    <w:rsid w:val="00F432EF"/>
    <w:rsid w:val="00F43AA8"/>
    <w:rsid w:val="00F443AC"/>
    <w:rsid w:val="00F445A8"/>
    <w:rsid w:val="00F447F8"/>
    <w:rsid w:val="00F44FAB"/>
    <w:rsid w:val="00F4589D"/>
    <w:rsid w:val="00F45C0A"/>
    <w:rsid w:val="00F45DEA"/>
    <w:rsid w:val="00F461AF"/>
    <w:rsid w:val="00F468C7"/>
    <w:rsid w:val="00F46AF2"/>
    <w:rsid w:val="00F47778"/>
    <w:rsid w:val="00F47925"/>
    <w:rsid w:val="00F47A09"/>
    <w:rsid w:val="00F47A49"/>
    <w:rsid w:val="00F47E98"/>
    <w:rsid w:val="00F50237"/>
    <w:rsid w:val="00F50C5C"/>
    <w:rsid w:val="00F512FA"/>
    <w:rsid w:val="00F52F16"/>
    <w:rsid w:val="00F535A4"/>
    <w:rsid w:val="00F537F3"/>
    <w:rsid w:val="00F53A22"/>
    <w:rsid w:val="00F53FD1"/>
    <w:rsid w:val="00F543B1"/>
    <w:rsid w:val="00F552F0"/>
    <w:rsid w:val="00F5574B"/>
    <w:rsid w:val="00F560C3"/>
    <w:rsid w:val="00F568D5"/>
    <w:rsid w:val="00F56B1A"/>
    <w:rsid w:val="00F56B24"/>
    <w:rsid w:val="00F577B9"/>
    <w:rsid w:val="00F57D4A"/>
    <w:rsid w:val="00F57F8A"/>
    <w:rsid w:val="00F615D3"/>
    <w:rsid w:val="00F617FF"/>
    <w:rsid w:val="00F618CA"/>
    <w:rsid w:val="00F6248A"/>
    <w:rsid w:val="00F62E0A"/>
    <w:rsid w:val="00F634E4"/>
    <w:rsid w:val="00F64F55"/>
    <w:rsid w:val="00F65B22"/>
    <w:rsid w:val="00F675F2"/>
    <w:rsid w:val="00F67642"/>
    <w:rsid w:val="00F67DC8"/>
    <w:rsid w:val="00F700D6"/>
    <w:rsid w:val="00F7081A"/>
    <w:rsid w:val="00F70AB4"/>
    <w:rsid w:val="00F711BC"/>
    <w:rsid w:val="00F72368"/>
    <w:rsid w:val="00F72D3F"/>
    <w:rsid w:val="00F72E59"/>
    <w:rsid w:val="00F738FD"/>
    <w:rsid w:val="00F73AD7"/>
    <w:rsid w:val="00F73C6F"/>
    <w:rsid w:val="00F73F4F"/>
    <w:rsid w:val="00F74113"/>
    <w:rsid w:val="00F7447D"/>
    <w:rsid w:val="00F747B5"/>
    <w:rsid w:val="00F74B54"/>
    <w:rsid w:val="00F7564D"/>
    <w:rsid w:val="00F75D69"/>
    <w:rsid w:val="00F76596"/>
    <w:rsid w:val="00F77752"/>
    <w:rsid w:val="00F7784C"/>
    <w:rsid w:val="00F80AC1"/>
    <w:rsid w:val="00F80CD9"/>
    <w:rsid w:val="00F810D8"/>
    <w:rsid w:val="00F8203A"/>
    <w:rsid w:val="00F82E1B"/>
    <w:rsid w:val="00F832AE"/>
    <w:rsid w:val="00F832CB"/>
    <w:rsid w:val="00F8404B"/>
    <w:rsid w:val="00F8451F"/>
    <w:rsid w:val="00F845CE"/>
    <w:rsid w:val="00F8587C"/>
    <w:rsid w:val="00F85C5F"/>
    <w:rsid w:val="00F87EC8"/>
    <w:rsid w:val="00F87F26"/>
    <w:rsid w:val="00F914B9"/>
    <w:rsid w:val="00F9160C"/>
    <w:rsid w:val="00F91A54"/>
    <w:rsid w:val="00F92C65"/>
    <w:rsid w:val="00F92FFB"/>
    <w:rsid w:val="00F9318E"/>
    <w:rsid w:val="00F93DB7"/>
    <w:rsid w:val="00F94EF1"/>
    <w:rsid w:val="00F95124"/>
    <w:rsid w:val="00F955F3"/>
    <w:rsid w:val="00F95855"/>
    <w:rsid w:val="00F963BD"/>
    <w:rsid w:val="00F96624"/>
    <w:rsid w:val="00F968DE"/>
    <w:rsid w:val="00F9736F"/>
    <w:rsid w:val="00F9782C"/>
    <w:rsid w:val="00F97FED"/>
    <w:rsid w:val="00FA080E"/>
    <w:rsid w:val="00FA1265"/>
    <w:rsid w:val="00FA1ED3"/>
    <w:rsid w:val="00FA1F0E"/>
    <w:rsid w:val="00FA21B4"/>
    <w:rsid w:val="00FA2216"/>
    <w:rsid w:val="00FA30DD"/>
    <w:rsid w:val="00FA3237"/>
    <w:rsid w:val="00FA3314"/>
    <w:rsid w:val="00FA374C"/>
    <w:rsid w:val="00FA3916"/>
    <w:rsid w:val="00FA4761"/>
    <w:rsid w:val="00FA48B3"/>
    <w:rsid w:val="00FA4E34"/>
    <w:rsid w:val="00FA4EFB"/>
    <w:rsid w:val="00FA5369"/>
    <w:rsid w:val="00FA5568"/>
    <w:rsid w:val="00FA58CA"/>
    <w:rsid w:val="00FA59CC"/>
    <w:rsid w:val="00FA60D4"/>
    <w:rsid w:val="00FA63E8"/>
    <w:rsid w:val="00FA654C"/>
    <w:rsid w:val="00FA6A04"/>
    <w:rsid w:val="00FA6B76"/>
    <w:rsid w:val="00FA77AC"/>
    <w:rsid w:val="00FA786D"/>
    <w:rsid w:val="00FA7AF7"/>
    <w:rsid w:val="00FA7FC3"/>
    <w:rsid w:val="00FB022B"/>
    <w:rsid w:val="00FB1C02"/>
    <w:rsid w:val="00FB220E"/>
    <w:rsid w:val="00FB2212"/>
    <w:rsid w:val="00FB2357"/>
    <w:rsid w:val="00FB2965"/>
    <w:rsid w:val="00FB379A"/>
    <w:rsid w:val="00FB419B"/>
    <w:rsid w:val="00FB431E"/>
    <w:rsid w:val="00FB43F1"/>
    <w:rsid w:val="00FB47DD"/>
    <w:rsid w:val="00FB48C8"/>
    <w:rsid w:val="00FB52DD"/>
    <w:rsid w:val="00FB52ED"/>
    <w:rsid w:val="00FB5ECB"/>
    <w:rsid w:val="00FB63C8"/>
    <w:rsid w:val="00FB663B"/>
    <w:rsid w:val="00FB73D9"/>
    <w:rsid w:val="00FB7A95"/>
    <w:rsid w:val="00FB7D56"/>
    <w:rsid w:val="00FC08BB"/>
    <w:rsid w:val="00FC10A7"/>
    <w:rsid w:val="00FC1156"/>
    <w:rsid w:val="00FC115E"/>
    <w:rsid w:val="00FC1B7B"/>
    <w:rsid w:val="00FC1FE8"/>
    <w:rsid w:val="00FC27F1"/>
    <w:rsid w:val="00FC2921"/>
    <w:rsid w:val="00FC2940"/>
    <w:rsid w:val="00FC3A6B"/>
    <w:rsid w:val="00FC3E6B"/>
    <w:rsid w:val="00FC3F1E"/>
    <w:rsid w:val="00FC452F"/>
    <w:rsid w:val="00FC51A7"/>
    <w:rsid w:val="00FC51B9"/>
    <w:rsid w:val="00FC53A2"/>
    <w:rsid w:val="00FC54D1"/>
    <w:rsid w:val="00FC5507"/>
    <w:rsid w:val="00FC6C57"/>
    <w:rsid w:val="00FC7629"/>
    <w:rsid w:val="00FD05F6"/>
    <w:rsid w:val="00FD0D60"/>
    <w:rsid w:val="00FD12D0"/>
    <w:rsid w:val="00FD1DD3"/>
    <w:rsid w:val="00FD21DB"/>
    <w:rsid w:val="00FD272F"/>
    <w:rsid w:val="00FD309E"/>
    <w:rsid w:val="00FD325D"/>
    <w:rsid w:val="00FD3513"/>
    <w:rsid w:val="00FD408A"/>
    <w:rsid w:val="00FD4120"/>
    <w:rsid w:val="00FD434D"/>
    <w:rsid w:val="00FD4849"/>
    <w:rsid w:val="00FD4C49"/>
    <w:rsid w:val="00FD4D41"/>
    <w:rsid w:val="00FD68D1"/>
    <w:rsid w:val="00FD6CF4"/>
    <w:rsid w:val="00FD7047"/>
    <w:rsid w:val="00FD74DE"/>
    <w:rsid w:val="00FD78C4"/>
    <w:rsid w:val="00FE015C"/>
    <w:rsid w:val="00FE1CF4"/>
    <w:rsid w:val="00FE1E3E"/>
    <w:rsid w:val="00FE20E9"/>
    <w:rsid w:val="00FE2626"/>
    <w:rsid w:val="00FE303E"/>
    <w:rsid w:val="00FE3CAD"/>
    <w:rsid w:val="00FE3D23"/>
    <w:rsid w:val="00FE59CE"/>
    <w:rsid w:val="00FE5DC2"/>
    <w:rsid w:val="00FE6343"/>
    <w:rsid w:val="00FE73C8"/>
    <w:rsid w:val="00FE7405"/>
    <w:rsid w:val="00FF0797"/>
    <w:rsid w:val="00FF0A4E"/>
    <w:rsid w:val="00FF107E"/>
    <w:rsid w:val="00FF12F9"/>
    <w:rsid w:val="00FF1BA8"/>
    <w:rsid w:val="00FF21BD"/>
    <w:rsid w:val="00FF293D"/>
    <w:rsid w:val="00FF2CD4"/>
    <w:rsid w:val="00FF386D"/>
    <w:rsid w:val="00FF398A"/>
    <w:rsid w:val="00FF4349"/>
    <w:rsid w:val="00FF4659"/>
    <w:rsid w:val="00FF485F"/>
    <w:rsid w:val="00FF48C3"/>
    <w:rsid w:val="00FF58E9"/>
    <w:rsid w:val="00FF68AF"/>
    <w:rsid w:val="00FF6AA7"/>
    <w:rsid w:val="00FF6F54"/>
    <w:rsid w:val="00FF6FA3"/>
    <w:rsid w:val="00FF7376"/>
    <w:rsid w:val="00FF792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73058">
      <o:colormenu v:ext="edit" fillcolor="none [664]" strokecolor="red"/>
    </o:shapedefaults>
    <o:shapelayout v:ext="edit">
      <o:idmap v:ext="edit" data="1"/>
      <o:rules v:ext="edit">
        <o:r id="V:Rule11" type="connector" idref="#自选图形 228"/>
        <o:r id="V:Rule12" type="connector" idref="#_x0000_s1153"/>
        <o:r id="V:Rule13" type="connector" idref="#自选图形 261"/>
        <o:r id="V:Rule14" type="connector" idref="#_x0000_s1155"/>
        <o:r id="V:Rule15" type="connector" idref="#_x0000_s1142"/>
        <o:r id="V:Rule16" type="connector" idref="#自选图形 224"/>
        <o:r id="V:Rule17" type="connector" idref="#自选图形 245"/>
        <o:r id="V:Rule18" type="connector" idref="#自选图形 226"/>
        <o:r id="V:Rule19" type="connector" idref="#_x0000_s1146"/>
        <o:r id="V:Rule20" type="connector" idref="#_x0000_s11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header" w:uiPriority="99" w:qFormat="1"/>
    <w:lsdException w:name="caption" w:qFormat="1"/>
    <w:lsdException w:name="annotation reference" w:uiPriority="99"/>
    <w:lsdException w:name="Title" w:qFormat="1"/>
    <w:lsdException w:name="Subtitle" w:qFormat="1"/>
    <w:lsdException w:name="Body Text Indent 3" w:qFormat="1"/>
    <w:lsdException w:name="Strong" w:qFormat="1"/>
    <w:lsdException w:name="Emphasis" w:qFormat="1"/>
    <w:lsdException w:name="Plain Text"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2B2E90"/>
    <w:pPr>
      <w:widowControl w:val="0"/>
      <w:jc w:val="both"/>
    </w:pPr>
    <w:rPr>
      <w:kern w:val="2"/>
      <w:sz w:val="28"/>
    </w:rPr>
  </w:style>
  <w:style w:type="paragraph" w:styleId="1">
    <w:name w:val="heading 1"/>
    <w:basedOn w:val="a"/>
    <w:next w:val="a"/>
    <w:link w:val="1Char"/>
    <w:qFormat/>
    <w:rsid w:val="002B2E90"/>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2B2E90"/>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2B2E90"/>
    <w:pPr>
      <w:keepNext/>
      <w:keepLines/>
      <w:spacing w:before="260" w:after="260" w:line="416" w:lineRule="auto"/>
      <w:outlineLvl w:val="2"/>
    </w:pPr>
    <w:rPr>
      <w:b/>
      <w:bCs/>
      <w:sz w:val="32"/>
      <w:szCs w:val="32"/>
    </w:rPr>
  </w:style>
  <w:style w:type="paragraph" w:styleId="4">
    <w:name w:val="heading 4"/>
    <w:basedOn w:val="a"/>
    <w:next w:val="a"/>
    <w:link w:val="4Char"/>
    <w:qFormat/>
    <w:rsid w:val="002B2E90"/>
    <w:pPr>
      <w:keepNext/>
      <w:keepLines/>
      <w:spacing w:before="280" w:after="290" w:line="376" w:lineRule="auto"/>
      <w:outlineLvl w:val="3"/>
    </w:pPr>
    <w:rPr>
      <w:rFonts w:ascii="Cambria" w:hAnsi="Cambria"/>
      <w:b/>
      <w:bCs/>
      <w:szCs w:val="28"/>
    </w:rPr>
  </w:style>
  <w:style w:type="paragraph" w:styleId="5">
    <w:name w:val="heading 5"/>
    <w:basedOn w:val="a"/>
    <w:next w:val="a"/>
    <w:link w:val="5Char"/>
    <w:qFormat/>
    <w:rsid w:val="002B2E90"/>
    <w:pPr>
      <w:keepNext/>
      <w:keepLines/>
      <w:spacing w:before="280" w:after="290" w:line="376" w:lineRule="auto"/>
      <w:outlineLvl w:val="4"/>
    </w:pPr>
    <w:rPr>
      <w:b/>
      <w:bCs/>
      <w:szCs w:val="28"/>
    </w:rPr>
  </w:style>
  <w:style w:type="paragraph" w:styleId="6">
    <w:name w:val="heading 6"/>
    <w:basedOn w:val="a"/>
    <w:next w:val="a"/>
    <w:link w:val="6Char"/>
    <w:qFormat/>
    <w:rsid w:val="002B2E90"/>
    <w:pPr>
      <w:keepNext/>
      <w:keepLines/>
      <w:spacing w:before="240" w:after="64" w:line="320" w:lineRule="auto"/>
      <w:outlineLvl w:val="5"/>
    </w:pPr>
    <w:rPr>
      <w:rFonts w:ascii="Cambria" w:hAnsi="Cambria"/>
      <w:b/>
      <w:bCs/>
      <w:sz w:val="24"/>
      <w:szCs w:val="24"/>
    </w:rPr>
  </w:style>
  <w:style w:type="paragraph" w:styleId="7">
    <w:name w:val="heading 7"/>
    <w:basedOn w:val="a"/>
    <w:next w:val="a"/>
    <w:link w:val="7Char"/>
    <w:qFormat/>
    <w:rsid w:val="002B2E90"/>
    <w:pPr>
      <w:keepNext/>
      <w:keepLines/>
      <w:spacing w:before="240" w:after="64" w:line="320" w:lineRule="auto"/>
      <w:outlineLvl w:val="6"/>
    </w:pPr>
    <w:rPr>
      <w:b/>
      <w:bCs/>
      <w:sz w:val="24"/>
      <w:szCs w:val="24"/>
    </w:rPr>
  </w:style>
  <w:style w:type="paragraph" w:styleId="8">
    <w:name w:val="heading 8"/>
    <w:basedOn w:val="a"/>
    <w:next w:val="a"/>
    <w:link w:val="8Char"/>
    <w:qFormat/>
    <w:rsid w:val="002B2E90"/>
    <w:pPr>
      <w:keepNext/>
      <w:keepLines/>
      <w:spacing w:before="240" w:after="64" w:line="320" w:lineRule="auto"/>
      <w:outlineLvl w:val="7"/>
    </w:pPr>
    <w:rPr>
      <w:rFonts w:ascii="Cambria" w:hAnsi="Cambria"/>
      <w:sz w:val="24"/>
      <w:szCs w:val="24"/>
    </w:rPr>
  </w:style>
  <w:style w:type="paragraph" w:styleId="9">
    <w:name w:val="heading 9"/>
    <w:basedOn w:val="a"/>
    <w:next w:val="a"/>
    <w:link w:val="9Char"/>
    <w:qFormat/>
    <w:rsid w:val="002B2E90"/>
    <w:pPr>
      <w:keepNext/>
      <w:keepLines/>
      <w:spacing w:before="240" w:after="64" w:line="320" w:lineRule="auto"/>
      <w:outlineLvl w:val="8"/>
    </w:pPr>
    <w:rPr>
      <w:rFonts w:ascii="Cambria" w:hAnsi="Cambria"/>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5E2D3B"/>
    <w:pPr>
      <w:tabs>
        <w:tab w:val="center" w:pos="4153"/>
        <w:tab w:val="right" w:pos="8306"/>
      </w:tabs>
      <w:snapToGrid w:val="0"/>
      <w:jc w:val="left"/>
    </w:pPr>
    <w:rPr>
      <w:sz w:val="18"/>
    </w:rPr>
  </w:style>
  <w:style w:type="character" w:styleId="a4">
    <w:name w:val="page number"/>
    <w:basedOn w:val="a0"/>
    <w:rsid w:val="005E2D3B"/>
  </w:style>
  <w:style w:type="paragraph" w:styleId="a5">
    <w:name w:val="header"/>
    <w:basedOn w:val="a"/>
    <w:link w:val="Char"/>
    <w:uiPriority w:val="99"/>
    <w:qFormat/>
    <w:rsid w:val="005E2D3B"/>
    <w:pPr>
      <w:pBdr>
        <w:bottom w:val="single" w:sz="6" w:space="1" w:color="auto"/>
      </w:pBdr>
      <w:tabs>
        <w:tab w:val="center" w:pos="4153"/>
        <w:tab w:val="right" w:pos="8306"/>
      </w:tabs>
      <w:snapToGrid w:val="0"/>
      <w:jc w:val="center"/>
    </w:pPr>
    <w:rPr>
      <w:sz w:val="18"/>
    </w:rPr>
  </w:style>
  <w:style w:type="paragraph" w:styleId="a6">
    <w:name w:val="Document Map"/>
    <w:basedOn w:val="a"/>
    <w:semiHidden/>
    <w:rsid w:val="005E2D3B"/>
    <w:pPr>
      <w:shd w:val="clear" w:color="auto" w:fill="000080"/>
    </w:pPr>
  </w:style>
  <w:style w:type="paragraph" w:styleId="a7">
    <w:name w:val="Body Text Indent"/>
    <w:basedOn w:val="a"/>
    <w:rsid w:val="005E2D3B"/>
    <w:pPr>
      <w:ind w:firstLine="525"/>
    </w:pPr>
  </w:style>
  <w:style w:type="paragraph" w:styleId="a8">
    <w:name w:val="Body Text"/>
    <w:basedOn w:val="a"/>
    <w:rsid w:val="005E2D3B"/>
  </w:style>
  <w:style w:type="paragraph" w:styleId="a9">
    <w:name w:val="Normal Indent"/>
    <w:aliases w:val="正文（首行缩进两字）,标准正文,正文2,正文（首行缩进两字） Char,表正文,正文非缩进,特点,正文2 Char1,正文2 Char Char,正文（首行缩进两字） Char Char Char,表格 Char Char,首行缩进两字,标题4,首行缩进,正文缩进 Char,正文缩进 Char Char Char Char Char,正文缩进 Char Char Char,正文（首行缩进两字）＋行距：1.5倍行距,正文不缩进,段1,ALT+Z,正文缩进1,正文（首行缩进两字） Char Ch"/>
    <w:basedOn w:val="a"/>
    <w:link w:val="Char1"/>
    <w:qFormat/>
    <w:rsid w:val="005E2D3B"/>
    <w:pPr>
      <w:ind w:firstLine="420"/>
    </w:pPr>
  </w:style>
  <w:style w:type="paragraph" w:customStyle="1" w:styleId="CharChar">
    <w:name w:val="表头 Char Char"/>
    <w:basedOn w:val="a"/>
    <w:rsid w:val="005E2D3B"/>
    <w:pPr>
      <w:spacing w:before="200"/>
    </w:pPr>
    <w:rPr>
      <w:rFonts w:eastAsia="黑体"/>
      <w:sz w:val="24"/>
    </w:rPr>
  </w:style>
  <w:style w:type="character" w:customStyle="1" w:styleId="CharCharChar">
    <w:name w:val="表头 Char Char Char"/>
    <w:rsid w:val="005E2D3B"/>
    <w:rPr>
      <w:rFonts w:eastAsia="黑体"/>
      <w:kern w:val="2"/>
      <w:sz w:val="24"/>
      <w:lang w:val="en-US" w:eastAsia="zh-CN" w:bidi="ar-SA"/>
    </w:rPr>
  </w:style>
  <w:style w:type="paragraph" w:customStyle="1" w:styleId="aa">
    <w:name w:val="五号表格"/>
    <w:basedOn w:val="a"/>
    <w:rsid w:val="005E2D3B"/>
    <w:pPr>
      <w:jc w:val="center"/>
    </w:pPr>
    <w:rPr>
      <w:rFonts w:cs="宋体"/>
    </w:rPr>
  </w:style>
  <w:style w:type="paragraph" w:customStyle="1" w:styleId="Char0">
    <w:name w:val="段落 Char"/>
    <w:basedOn w:val="ab"/>
    <w:qFormat/>
    <w:rsid w:val="005E2D3B"/>
    <w:pPr>
      <w:spacing w:line="500" w:lineRule="exact"/>
      <w:ind w:firstLine="578"/>
    </w:pPr>
    <w:rPr>
      <w:rFonts w:ascii="Times New Roman" w:hAnsi="Times New Roman" w:cs="Times New Roman"/>
      <w:szCs w:val="20"/>
    </w:rPr>
  </w:style>
  <w:style w:type="paragraph" w:styleId="ab">
    <w:name w:val="Plain Text"/>
    <w:aliases w:val="普通文字 Char,纯文本 Char,普通文字 Char Char Char,纯文本1,普通文字1 Char,普通文字1,普通文字,普通文字1 Char Char Char,普通文字1 Char Char Char Char Char,纯文本1 Char Char Char,普通文字1 Char Char Char Char Char Char Ch,孙普文字,Plain Text,纯文本 Char1,纯文本 Char1 Char Char,纯文本 Char Char Char Char"/>
    <w:basedOn w:val="a"/>
    <w:link w:val="Char2"/>
    <w:qFormat/>
    <w:rsid w:val="005E2D3B"/>
    <w:rPr>
      <w:rFonts w:ascii="宋体" w:hAnsi="Courier New" w:cs="Courier New"/>
      <w:szCs w:val="21"/>
    </w:rPr>
  </w:style>
  <w:style w:type="character" w:customStyle="1" w:styleId="CharChar0">
    <w:name w:val="段落 Char Char"/>
    <w:rsid w:val="005E2D3B"/>
    <w:rPr>
      <w:rFonts w:eastAsia="宋体"/>
      <w:kern w:val="2"/>
      <w:sz w:val="28"/>
      <w:lang w:val="en-US" w:eastAsia="zh-CN" w:bidi="ar-SA"/>
    </w:rPr>
  </w:style>
  <w:style w:type="character" w:customStyle="1" w:styleId="20">
    <w:name w:val="纯文本2"/>
    <w:aliases w:val="普通文字 Char1,纯文本 Char Char"/>
    <w:rsid w:val="005E2D3B"/>
    <w:rPr>
      <w:rFonts w:ascii="宋体" w:eastAsia="宋体" w:hAnsi="Courier New" w:cs="Courier New"/>
      <w:kern w:val="2"/>
      <w:sz w:val="21"/>
      <w:szCs w:val="21"/>
      <w:lang w:val="en-US" w:eastAsia="zh-CN" w:bidi="ar-SA"/>
    </w:rPr>
  </w:style>
  <w:style w:type="paragraph" w:customStyle="1" w:styleId="ac">
    <w:name w:val="段落"/>
    <w:basedOn w:val="ab"/>
    <w:link w:val="Char10"/>
    <w:qFormat/>
    <w:rsid w:val="005E2D3B"/>
    <w:pPr>
      <w:spacing w:line="480" w:lineRule="exact"/>
      <w:ind w:firstLine="578"/>
    </w:pPr>
  </w:style>
  <w:style w:type="paragraph" w:customStyle="1" w:styleId="10">
    <w:name w:val="正文1"/>
    <w:basedOn w:val="a"/>
    <w:rsid w:val="005E2D3B"/>
    <w:pPr>
      <w:ind w:firstLine="552"/>
    </w:pPr>
    <w:rPr>
      <w:rFonts w:ascii="楷体_GB2312" w:eastAsia="楷体_GB2312"/>
      <w:b/>
    </w:rPr>
  </w:style>
  <w:style w:type="character" w:styleId="ad">
    <w:name w:val="Hyperlink"/>
    <w:rsid w:val="00BA6E88"/>
    <w:rPr>
      <w:strike w:val="0"/>
      <w:dstrike w:val="0"/>
      <w:color w:val="0268CD"/>
      <w:u w:val="none"/>
      <w:effect w:val="none"/>
    </w:rPr>
  </w:style>
  <w:style w:type="paragraph" w:customStyle="1" w:styleId="CharCharCharChar">
    <w:name w:val="Char Char Char Char"/>
    <w:basedOn w:val="a"/>
    <w:rsid w:val="006F7314"/>
    <w:pPr>
      <w:autoSpaceDE w:val="0"/>
      <w:autoSpaceDN w:val="0"/>
      <w:spacing w:beforeLines="100" w:afterLines="50" w:line="600" w:lineRule="exact"/>
      <w:ind w:firstLineChars="200" w:firstLine="200"/>
      <w:jc w:val="left"/>
    </w:pPr>
    <w:rPr>
      <w:rFonts w:eastAsia="黑体"/>
      <w:szCs w:val="28"/>
    </w:rPr>
  </w:style>
  <w:style w:type="paragraph" w:customStyle="1" w:styleId="111">
    <w:name w:val="1.1.1"/>
    <w:basedOn w:val="a"/>
    <w:rsid w:val="00D736C8"/>
    <w:rPr>
      <w:rFonts w:ascii="黑体"/>
      <w:sz w:val="24"/>
    </w:rPr>
  </w:style>
  <w:style w:type="paragraph" w:customStyle="1" w:styleId="Char3">
    <w:name w:val="Char"/>
    <w:basedOn w:val="a"/>
    <w:rsid w:val="0092393B"/>
    <w:pPr>
      <w:spacing w:line="360" w:lineRule="auto"/>
      <w:ind w:firstLineChars="200" w:firstLine="200"/>
    </w:pPr>
    <w:rPr>
      <w:rFonts w:ascii="宋体" w:hAnsi="宋体" w:cs="宋体"/>
      <w:sz w:val="24"/>
      <w:szCs w:val="24"/>
    </w:rPr>
  </w:style>
  <w:style w:type="character" w:customStyle="1" w:styleId="jfinfocont1">
    <w:name w:val="jf_info_cont1"/>
    <w:basedOn w:val="a0"/>
    <w:rsid w:val="004A3C6B"/>
  </w:style>
  <w:style w:type="character" w:customStyle="1" w:styleId="1Char">
    <w:name w:val="标题 1 Char"/>
    <w:link w:val="1"/>
    <w:rsid w:val="002B2E90"/>
    <w:rPr>
      <w:rFonts w:cs="Times New Roman"/>
      <w:b/>
      <w:bCs/>
      <w:kern w:val="44"/>
      <w:sz w:val="44"/>
      <w:szCs w:val="44"/>
    </w:rPr>
  </w:style>
  <w:style w:type="character" w:customStyle="1" w:styleId="2Char">
    <w:name w:val="标题 2 Char"/>
    <w:link w:val="2"/>
    <w:semiHidden/>
    <w:rsid w:val="002B2E90"/>
    <w:rPr>
      <w:rFonts w:ascii="Cambria" w:eastAsia="宋体" w:hAnsi="Cambria" w:cs="Times New Roman"/>
      <w:b/>
      <w:bCs/>
      <w:kern w:val="2"/>
      <w:sz w:val="32"/>
      <w:szCs w:val="32"/>
    </w:rPr>
  </w:style>
  <w:style w:type="character" w:customStyle="1" w:styleId="3Char">
    <w:name w:val="标题 3 Char"/>
    <w:link w:val="3"/>
    <w:semiHidden/>
    <w:rsid w:val="002B2E90"/>
    <w:rPr>
      <w:rFonts w:cs="Times New Roman"/>
      <w:b/>
      <w:bCs/>
      <w:kern w:val="2"/>
      <w:sz w:val="32"/>
      <w:szCs w:val="32"/>
    </w:rPr>
  </w:style>
  <w:style w:type="character" w:customStyle="1" w:styleId="4Char">
    <w:name w:val="标题 4 Char"/>
    <w:link w:val="4"/>
    <w:semiHidden/>
    <w:rsid w:val="002B2E90"/>
    <w:rPr>
      <w:rFonts w:ascii="Cambria" w:eastAsia="宋体" w:hAnsi="Cambria" w:cs="Times New Roman"/>
      <w:b/>
      <w:bCs/>
      <w:kern w:val="2"/>
      <w:sz w:val="28"/>
      <w:szCs w:val="28"/>
    </w:rPr>
  </w:style>
  <w:style w:type="character" w:customStyle="1" w:styleId="5Char">
    <w:name w:val="标题 5 Char"/>
    <w:link w:val="5"/>
    <w:semiHidden/>
    <w:rsid w:val="002B2E90"/>
    <w:rPr>
      <w:rFonts w:cs="Times New Roman"/>
      <w:b/>
      <w:bCs/>
      <w:kern w:val="2"/>
      <w:sz w:val="28"/>
      <w:szCs w:val="28"/>
    </w:rPr>
  </w:style>
  <w:style w:type="character" w:customStyle="1" w:styleId="6Char">
    <w:name w:val="标题 6 Char"/>
    <w:link w:val="6"/>
    <w:semiHidden/>
    <w:rsid w:val="002B2E90"/>
    <w:rPr>
      <w:rFonts w:ascii="Cambria" w:eastAsia="宋体" w:hAnsi="Cambria" w:cs="Times New Roman"/>
      <w:b/>
      <w:bCs/>
      <w:kern w:val="2"/>
      <w:sz w:val="24"/>
      <w:szCs w:val="24"/>
    </w:rPr>
  </w:style>
  <w:style w:type="character" w:customStyle="1" w:styleId="7Char">
    <w:name w:val="标题 7 Char"/>
    <w:link w:val="7"/>
    <w:semiHidden/>
    <w:rsid w:val="002B2E90"/>
    <w:rPr>
      <w:rFonts w:cs="Times New Roman"/>
      <w:b/>
      <w:bCs/>
      <w:kern w:val="2"/>
      <w:sz w:val="24"/>
      <w:szCs w:val="24"/>
    </w:rPr>
  </w:style>
  <w:style w:type="character" w:customStyle="1" w:styleId="8Char">
    <w:name w:val="标题 8 Char"/>
    <w:link w:val="8"/>
    <w:semiHidden/>
    <w:rsid w:val="002B2E90"/>
    <w:rPr>
      <w:rFonts w:ascii="Cambria" w:eastAsia="宋体" w:hAnsi="Cambria" w:cs="Times New Roman"/>
      <w:kern w:val="2"/>
      <w:sz w:val="24"/>
      <w:szCs w:val="24"/>
    </w:rPr>
  </w:style>
  <w:style w:type="character" w:customStyle="1" w:styleId="9Char">
    <w:name w:val="标题 9 Char"/>
    <w:link w:val="9"/>
    <w:semiHidden/>
    <w:rsid w:val="002B2E90"/>
    <w:rPr>
      <w:rFonts w:ascii="Cambria" w:eastAsia="宋体" w:hAnsi="Cambria" w:cs="Times New Roman"/>
      <w:kern w:val="2"/>
      <w:sz w:val="21"/>
      <w:szCs w:val="21"/>
    </w:rPr>
  </w:style>
  <w:style w:type="paragraph" w:styleId="ae">
    <w:name w:val="Title"/>
    <w:basedOn w:val="a"/>
    <w:next w:val="a"/>
    <w:link w:val="Char4"/>
    <w:qFormat/>
    <w:rsid w:val="002B2E90"/>
    <w:pPr>
      <w:spacing w:before="240" w:after="60"/>
      <w:jc w:val="center"/>
      <w:outlineLvl w:val="0"/>
    </w:pPr>
    <w:rPr>
      <w:rFonts w:ascii="Cambria" w:hAnsi="Cambria"/>
      <w:b/>
      <w:bCs/>
      <w:sz w:val="32"/>
      <w:szCs w:val="32"/>
    </w:rPr>
  </w:style>
  <w:style w:type="character" w:customStyle="1" w:styleId="Char4">
    <w:name w:val="标题 Char"/>
    <w:link w:val="ae"/>
    <w:rsid w:val="002B2E90"/>
    <w:rPr>
      <w:rFonts w:ascii="Cambria" w:hAnsi="Cambria" w:cs="Times New Roman"/>
      <w:b/>
      <w:bCs/>
      <w:kern w:val="2"/>
      <w:sz w:val="32"/>
      <w:szCs w:val="32"/>
    </w:rPr>
  </w:style>
  <w:style w:type="paragraph" w:styleId="af">
    <w:name w:val="Subtitle"/>
    <w:basedOn w:val="a"/>
    <w:next w:val="a"/>
    <w:link w:val="Char5"/>
    <w:qFormat/>
    <w:rsid w:val="002B2E90"/>
    <w:pPr>
      <w:spacing w:before="240" w:after="60" w:line="312" w:lineRule="auto"/>
      <w:jc w:val="center"/>
      <w:outlineLvl w:val="1"/>
    </w:pPr>
    <w:rPr>
      <w:rFonts w:ascii="Cambria" w:hAnsi="Cambria"/>
      <w:b/>
      <w:bCs/>
      <w:kern w:val="28"/>
      <w:sz w:val="32"/>
      <w:szCs w:val="32"/>
    </w:rPr>
  </w:style>
  <w:style w:type="character" w:customStyle="1" w:styleId="Char5">
    <w:name w:val="副标题 Char"/>
    <w:link w:val="af"/>
    <w:rsid w:val="002B2E90"/>
    <w:rPr>
      <w:rFonts w:ascii="Cambria" w:hAnsi="Cambria" w:cs="Times New Roman"/>
      <w:b/>
      <w:bCs/>
      <w:kern w:val="28"/>
      <w:sz w:val="32"/>
      <w:szCs w:val="32"/>
    </w:rPr>
  </w:style>
  <w:style w:type="character" w:styleId="af0">
    <w:name w:val="Strong"/>
    <w:qFormat/>
    <w:rsid w:val="002B2E90"/>
    <w:rPr>
      <w:b/>
      <w:bCs/>
    </w:rPr>
  </w:style>
  <w:style w:type="character" w:styleId="af1">
    <w:name w:val="Emphasis"/>
    <w:qFormat/>
    <w:rsid w:val="002B2E90"/>
    <w:rPr>
      <w:i/>
      <w:iCs/>
    </w:rPr>
  </w:style>
  <w:style w:type="paragraph" w:styleId="af2">
    <w:name w:val="No Spacing"/>
    <w:uiPriority w:val="1"/>
    <w:qFormat/>
    <w:rsid w:val="002B2E90"/>
    <w:pPr>
      <w:widowControl w:val="0"/>
      <w:jc w:val="both"/>
    </w:pPr>
    <w:rPr>
      <w:kern w:val="2"/>
      <w:sz w:val="21"/>
    </w:rPr>
  </w:style>
  <w:style w:type="paragraph" w:styleId="af3">
    <w:name w:val="List Paragraph"/>
    <w:basedOn w:val="a"/>
    <w:uiPriority w:val="34"/>
    <w:qFormat/>
    <w:rsid w:val="002B2E90"/>
    <w:pPr>
      <w:ind w:firstLineChars="200" w:firstLine="420"/>
    </w:pPr>
  </w:style>
  <w:style w:type="paragraph" w:styleId="af4">
    <w:name w:val="Quote"/>
    <w:basedOn w:val="a"/>
    <w:next w:val="a"/>
    <w:link w:val="Char6"/>
    <w:uiPriority w:val="29"/>
    <w:qFormat/>
    <w:rsid w:val="002B2E90"/>
    <w:rPr>
      <w:i/>
      <w:iCs/>
      <w:color w:val="000000"/>
      <w:sz w:val="21"/>
    </w:rPr>
  </w:style>
  <w:style w:type="character" w:customStyle="1" w:styleId="Char6">
    <w:name w:val="引用 Char"/>
    <w:link w:val="af4"/>
    <w:uiPriority w:val="29"/>
    <w:rsid w:val="002B2E90"/>
    <w:rPr>
      <w:i/>
      <w:iCs/>
      <w:color w:val="000000"/>
      <w:kern w:val="2"/>
      <w:sz w:val="21"/>
    </w:rPr>
  </w:style>
  <w:style w:type="paragraph" w:styleId="af5">
    <w:name w:val="Intense Quote"/>
    <w:basedOn w:val="a"/>
    <w:next w:val="a"/>
    <w:link w:val="Char7"/>
    <w:uiPriority w:val="30"/>
    <w:qFormat/>
    <w:rsid w:val="002B2E90"/>
    <w:pPr>
      <w:pBdr>
        <w:bottom w:val="single" w:sz="4" w:space="4" w:color="4F81BD"/>
      </w:pBdr>
      <w:spacing w:before="200" w:after="280"/>
      <w:ind w:left="936" w:right="936"/>
    </w:pPr>
    <w:rPr>
      <w:b/>
      <w:bCs/>
      <w:i/>
      <w:iCs/>
      <w:color w:val="4F81BD"/>
      <w:sz w:val="21"/>
    </w:rPr>
  </w:style>
  <w:style w:type="character" w:customStyle="1" w:styleId="Char7">
    <w:name w:val="明显引用 Char"/>
    <w:link w:val="af5"/>
    <w:uiPriority w:val="30"/>
    <w:rsid w:val="002B2E90"/>
    <w:rPr>
      <w:b/>
      <w:bCs/>
      <w:i/>
      <w:iCs/>
      <w:color w:val="4F81BD"/>
      <w:kern w:val="2"/>
      <w:sz w:val="21"/>
    </w:rPr>
  </w:style>
  <w:style w:type="character" w:styleId="af6">
    <w:name w:val="Subtle Emphasis"/>
    <w:uiPriority w:val="19"/>
    <w:qFormat/>
    <w:rsid w:val="002B2E90"/>
    <w:rPr>
      <w:i/>
      <w:iCs/>
      <w:color w:val="808080"/>
    </w:rPr>
  </w:style>
  <w:style w:type="character" w:styleId="af7">
    <w:name w:val="Intense Emphasis"/>
    <w:uiPriority w:val="21"/>
    <w:qFormat/>
    <w:rsid w:val="002B2E90"/>
    <w:rPr>
      <w:b/>
      <w:bCs/>
      <w:i/>
      <w:iCs/>
      <w:color w:val="4F81BD"/>
    </w:rPr>
  </w:style>
  <w:style w:type="character" w:styleId="af8">
    <w:name w:val="Subtle Reference"/>
    <w:uiPriority w:val="31"/>
    <w:qFormat/>
    <w:rsid w:val="002B2E90"/>
    <w:rPr>
      <w:smallCaps/>
      <w:color w:val="C0504D"/>
      <w:u w:val="single"/>
    </w:rPr>
  </w:style>
  <w:style w:type="character" w:styleId="af9">
    <w:name w:val="Intense Reference"/>
    <w:uiPriority w:val="32"/>
    <w:qFormat/>
    <w:rsid w:val="002B2E90"/>
    <w:rPr>
      <w:b/>
      <w:bCs/>
      <w:smallCaps/>
      <w:color w:val="C0504D"/>
      <w:spacing w:val="5"/>
      <w:u w:val="single"/>
    </w:rPr>
  </w:style>
  <w:style w:type="character" w:styleId="afa">
    <w:name w:val="Book Title"/>
    <w:uiPriority w:val="33"/>
    <w:qFormat/>
    <w:rsid w:val="002B2E90"/>
    <w:rPr>
      <w:b/>
      <w:bCs/>
      <w:smallCaps/>
      <w:spacing w:val="5"/>
    </w:rPr>
  </w:style>
  <w:style w:type="paragraph" w:styleId="TOC">
    <w:name w:val="TOC Heading"/>
    <w:basedOn w:val="1"/>
    <w:next w:val="a"/>
    <w:uiPriority w:val="39"/>
    <w:qFormat/>
    <w:rsid w:val="002B2E90"/>
    <w:pPr>
      <w:outlineLvl w:val="9"/>
    </w:pPr>
  </w:style>
  <w:style w:type="paragraph" w:styleId="afb">
    <w:name w:val="caption"/>
    <w:basedOn w:val="a"/>
    <w:next w:val="a"/>
    <w:qFormat/>
    <w:rsid w:val="002B2E90"/>
    <w:rPr>
      <w:rFonts w:ascii="Cambria" w:eastAsia="黑体" w:hAnsi="Cambria"/>
      <w:sz w:val="20"/>
    </w:rPr>
  </w:style>
  <w:style w:type="character" w:customStyle="1" w:styleId="breakword">
    <w:name w:val="breakword"/>
    <w:basedOn w:val="a0"/>
    <w:rsid w:val="00611B66"/>
  </w:style>
  <w:style w:type="table" w:styleId="afc">
    <w:name w:val="Table Grid"/>
    <w:aliases w:val="网格型c"/>
    <w:basedOn w:val="a1"/>
    <w:rsid w:val="00416B4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rmal (Web)"/>
    <w:basedOn w:val="a"/>
    <w:rsid w:val="006C44B3"/>
    <w:pPr>
      <w:widowControl/>
      <w:spacing w:before="100" w:beforeAutospacing="1" w:after="100" w:afterAutospacing="1"/>
      <w:jc w:val="left"/>
    </w:pPr>
    <w:rPr>
      <w:rFonts w:ascii="宋体" w:hAnsi="宋体" w:cs="宋体"/>
      <w:kern w:val="0"/>
      <w:sz w:val="24"/>
      <w:szCs w:val="24"/>
    </w:rPr>
  </w:style>
  <w:style w:type="paragraph" w:customStyle="1" w:styleId="afe">
    <w:name w:val="正文表"/>
    <w:basedOn w:val="a"/>
    <w:autoRedefine/>
    <w:rsid w:val="00DF4F49"/>
    <w:pPr>
      <w:tabs>
        <w:tab w:val="left" w:pos="183"/>
        <w:tab w:val="left" w:pos="715"/>
        <w:tab w:val="left" w:pos="857"/>
      </w:tabs>
      <w:adjustRightInd w:val="0"/>
      <w:snapToGrid w:val="0"/>
      <w:spacing w:line="440" w:lineRule="exact"/>
      <w:ind w:firstLineChars="200" w:firstLine="464"/>
    </w:pPr>
    <w:rPr>
      <w:spacing w:val="-4"/>
      <w:sz w:val="24"/>
      <w:szCs w:val="24"/>
    </w:rPr>
  </w:style>
  <w:style w:type="character" w:customStyle="1" w:styleId="CharCharChar0">
    <w:name w:val="段落 Char Char Char"/>
    <w:rsid w:val="00BC223E"/>
    <w:rPr>
      <w:rFonts w:eastAsia="宋体"/>
      <w:spacing w:val="-4"/>
      <w:kern w:val="2"/>
      <w:sz w:val="28"/>
      <w:szCs w:val="28"/>
      <w:lang w:val="en-US" w:eastAsia="zh-CN" w:bidi="ar-SA"/>
    </w:rPr>
  </w:style>
  <w:style w:type="character" w:customStyle="1" w:styleId="Char10">
    <w:name w:val="段落 Char1"/>
    <w:link w:val="ac"/>
    <w:locked/>
    <w:rsid w:val="00017FE8"/>
    <w:rPr>
      <w:rFonts w:ascii="宋体" w:eastAsia="宋体" w:hAnsi="Courier New" w:cs="Courier New"/>
      <w:kern w:val="2"/>
      <w:sz w:val="28"/>
      <w:szCs w:val="21"/>
      <w:lang w:val="en-US" w:eastAsia="zh-CN" w:bidi="ar-SA"/>
    </w:rPr>
  </w:style>
  <w:style w:type="character" w:customStyle="1" w:styleId="Char1">
    <w:name w:val="正文缩进 Char1"/>
    <w:aliases w:val="正文（首行缩进两字） Char2,标准正文 Char2,正文2 Char2,正文（首行缩进两字） Char Char1,表正文 Char1,正文非缩进 Char1,特点 Char1,正文2 Char1 Char,正文2 Char Char Char,正文（首行缩进两字） Char Char Char Char,表格 Char Char Char,首行缩进两字 Char1,标题4 Char,首行缩进 Char,正文缩进 Char Char,正文不缩进 Char1,段1 Char"/>
    <w:link w:val="a9"/>
    <w:qFormat/>
    <w:locked/>
    <w:rsid w:val="00017FE8"/>
    <w:rPr>
      <w:rFonts w:eastAsia="宋体"/>
      <w:kern w:val="2"/>
      <w:sz w:val="28"/>
      <w:lang w:val="en-US" w:eastAsia="zh-CN" w:bidi="ar-SA"/>
    </w:rPr>
  </w:style>
  <w:style w:type="paragraph" w:customStyle="1" w:styleId="aff">
    <w:name w:val="样式 正文（首行缩进两字） + 五号 居中"/>
    <w:basedOn w:val="a"/>
    <w:autoRedefine/>
    <w:rsid w:val="00017FE8"/>
    <w:pPr>
      <w:adjustRightInd w:val="0"/>
      <w:jc w:val="center"/>
      <w:textAlignment w:val="baseline"/>
    </w:pPr>
    <w:rPr>
      <w:rFonts w:ascii="宋体" w:cs="宋体"/>
      <w:kern w:val="0"/>
      <w:sz w:val="21"/>
    </w:rPr>
  </w:style>
  <w:style w:type="character" w:customStyle="1" w:styleId="2Char0">
    <w:name w:val="正文2 Char"/>
    <w:aliases w:val="正文（首行缩进两字） Char Char,正文缩进 Char Char1,表格标题 Char,正文不缩进 Char,s4 Char1,表正文 Char,正文非缩进 Char,特点 Char,s4 Char Char,正文（首行缩进两字） Char1,正文（首行缩进两字） Char Char Char Char Char Char Char1,正文（首行缩进两字） Char Char Char Char Char Char1,首行缩进两字 Char,表格 Char,标准正文 Char"/>
    <w:rsid w:val="00621F2F"/>
    <w:rPr>
      <w:kern w:val="2"/>
      <w:sz w:val="28"/>
    </w:rPr>
  </w:style>
  <w:style w:type="paragraph" w:customStyle="1" w:styleId="CharCharCharCharCharCharChar2">
    <w:name w:val="Char Char Char Char Char Char Char2"/>
    <w:basedOn w:val="a"/>
    <w:rsid w:val="00623EBC"/>
    <w:pPr>
      <w:spacing w:line="360" w:lineRule="auto"/>
      <w:ind w:firstLineChars="200" w:firstLine="200"/>
    </w:pPr>
    <w:rPr>
      <w:rFonts w:ascii="宋体" w:hAnsi="宋体" w:cs="宋体"/>
      <w:sz w:val="24"/>
      <w:szCs w:val="24"/>
    </w:rPr>
  </w:style>
  <w:style w:type="paragraph" w:customStyle="1" w:styleId="CharCharCharCharCharCharChar">
    <w:name w:val="Char Char Char Char Char Char Char"/>
    <w:basedOn w:val="a"/>
    <w:rsid w:val="00623EBC"/>
    <w:pPr>
      <w:spacing w:line="360" w:lineRule="auto"/>
      <w:ind w:firstLineChars="200" w:firstLine="200"/>
    </w:pPr>
    <w:rPr>
      <w:spacing w:val="-4"/>
      <w:sz w:val="24"/>
      <w:szCs w:val="24"/>
    </w:rPr>
  </w:style>
  <w:style w:type="paragraph" w:customStyle="1" w:styleId="aff0">
    <w:name w:val="表头"/>
    <w:basedOn w:val="a9"/>
    <w:link w:val="Char11"/>
    <w:autoRedefine/>
    <w:rsid w:val="00F832CB"/>
    <w:pPr>
      <w:snapToGrid w:val="0"/>
      <w:spacing w:line="420" w:lineRule="exact"/>
      <w:ind w:firstLineChars="200" w:firstLine="504"/>
    </w:pPr>
    <w:rPr>
      <w:rFonts w:eastAsia="黑体"/>
      <w:spacing w:val="6"/>
      <w:position w:val="10"/>
      <w:sz w:val="24"/>
      <w:szCs w:val="24"/>
    </w:rPr>
  </w:style>
  <w:style w:type="character" w:customStyle="1" w:styleId="Char11">
    <w:name w:val="表头 Char1"/>
    <w:link w:val="aff0"/>
    <w:rsid w:val="00F832CB"/>
    <w:rPr>
      <w:rFonts w:eastAsia="黑体"/>
      <w:spacing w:val="6"/>
      <w:kern w:val="2"/>
      <w:position w:val="10"/>
      <w:sz w:val="24"/>
      <w:szCs w:val="24"/>
    </w:rPr>
  </w:style>
  <w:style w:type="character" w:customStyle="1" w:styleId="Char30">
    <w:name w:val="正文（首行缩进两字） Char3"/>
    <w:aliases w:val="标准正文 Char1,正文2 Char3,正文（首行缩进两字） Char Char2,表正文 Char2,正文非缩进 Char2,特点 Char2,正文2 Char1 Char1,正文2 Char Char Char1,正文（首行缩进两字） Char Char Char Char1,表格 Char Char Char1,首行缩进两字 Char2,标题4 Char1,首行缩进 Char1,正文缩进 Char Char Char Char Char Char"/>
    <w:rsid w:val="0059200F"/>
    <w:rPr>
      <w:rFonts w:eastAsia="宋体"/>
      <w:kern w:val="2"/>
      <w:sz w:val="21"/>
      <w:szCs w:val="24"/>
      <w:lang w:val="en-US" w:eastAsia="zh-CN" w:bidi="ar-SA"/>
    </w:rPr>
  </w:style>
  <w:style w:type="paragraph" w:styleId="HTML">
    <w:name w:val="HTML Preformatted"/>
    <w:basedOn w:val="a"/>
    <w:rsid w:val="00D60E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customStyle="1" w:styleId="ParaCharCharCharChar">
    <w:name w:val="默认段落字体 Para Char Char Char Char"/>
    <w:basedOn w:val="a"/>
    <w:rsid w:val="00427D60"/>
    <w:rPr>
      <w:sz w:val="24"/>
      <w:szCs w:val="24"/>
    </w:rPr>
  </w:style>
  <w:style w:type="paragraph" w:customStyle="1" w:styleId="p0">
    <w:name w:val="p0"/>
    <w:basedOn w:val="a"/>
    <w:rsid w:val="00126902"/>
    <w:pPr>
      <w:widowControl/>
    </w:pPr>
    <w:rPr>
      <w:kern w:val="0"/>
      <w:sz w:val="21"/>
      <w:szCs w:val="21"/>
    </w:rPr>
  </w:style>
  <w:style w:type="paragraph" w:customStyle="1" w:styleId="50">
    <w:name w:val="5文章(治)"/>
    <w:basedOn w:val="a"/>
    <w:link w:val="5Char1"/>
    <w:rsid w:val="00671C1B"/>
    <w:pPr>
      <w:spacing w:line="360" w:lineRule="auto"/>
      <w:ind w:firstLineChars="200" w:firstLine="560"/>
    </w:pPr>
    <w:rPr>
      <w:color w:val="000000"/>
      <w:sz w:val="24"/>
    </w:rPr>
  </w:style>
  <w:style w:type="character" w:customStyle="1" w:styleId="5Char1">
    <w:name w:val="5文章(治) Char1"/>
    <w:link w:val="50"/>
    <w:rsid w:val="00671C1B"/>
    <w:rPr>
      <w:color w:val="000000"/>
      <w:kern w:val="2"/>
      <w:sz w:val="24"/>
    </w:rPr>
  </w:style>
  <w:style w:type="paragraph" w:customStyle="1" w:styleId="TableParagraph">
    <w:name w:val="Table Paragraph"/>
    <w:basedOn w:val="a"/>
    <w:semiHidden/>
    <w:rsid w:val="000F5300"/>
    <w:pPr>
      <w:widowControl/>
      <w:jc w:val="left"/>
    </w:pPr>
    <w:rPr>
      <w:rFonts w:ascii="Calibri" w:hAnsi="Calibri" w:cs="宋体"/>
      <w:kern w:val="0"/>
      <w:sz w:val="22"/>
      <w:szCs w:val="22"/>
    </w:rPr>
  </w:style>
  <w:style w:type="character" w:styleId="aff1">
    <w:name w:val="annotation reference"/>
    <w:uiPriority w:val="99"/>
    <w:rsid w:val="003A51F2"/>
    <w:rPr>
      <w:sz w:val="21"/>
      <w:szCs w:val="21"/>
    </w:rPr>
  </w:style>
  <w:style w:type="paragraph" w:styleId="aff2">
    <w:name w:val="annotation text"/>
    <w:basedOn w:val="a"/>
    <w:link w:val="Char8"/>
    <w:rsid w:val="003A51F2"/>
    <w:pPr>
      <w:jc w:val="left"/>
    </w:pPr>
  </w:style>
  <w:style w:type="character" w:customStyle="1" w:styleId="Char8">
    <w:name w:val="批注文字 Char"/>
    <w:link w:val="aff2"/>
    <w:rsid w:val="003A51F2"/>
    <w:rPr>
      <w:kern w:val="2"/>
      <w:sz w:val="28"/>
    </w:rPr>
  </w:style>
  <w:style w:type="paragraph" w:styleId="aff3">
    <w:name w:val="annotation subject"/>
    <w:basedOn w:val="aff2"/>
    <w:next w:val="aff2"/>
    <w:link w:val="Char9"/>
    <w:rsid w:val="003A51F2"/>
    <w:rPr>
      <w:b/>
      <w:bCs/>
    </w:rPr>
  </w:style>
  <w:style w:type="character" w:customStyle="1" w:styleId="Char9">
    <w:name w:val="批注主题 Char"/>
    <w:link w:val="aff3"/>
    <w:rsid w:val="003A51F2"/>
    <w:rPr>
      <w:b/>
      <w:bCs/>
      <w:kern w:val="2"/>
      <w:sz w:val="28"/>
    </w:rPr>
  </w:style>
  <w:style w:type="paragraph" w:styleId="aff4">
    <w:name w:val="Balloon Text"/>
    <w:basedOn w:val="a"/>
    <w:link w:val="Chara"/>
    <w:rsid w:val="003A51F2"/>
    <w:rPr>
      <w:sz w:val="18"/>
      <w:szCs w:val="18"/>
    </w:rPr>
  </w:style>
  <w:style w:type="character" w:customStyle="1" w:styleId="Chara">
    <w:name w:val="批注框文本 Char"/>
    <w:link w:val="aff4"/>
    <w:rsid w:val="003A51F2"/>
    <w:rPr>
      <w:kern w:val="2"/>
      <w:sz w:val="18"/>
      <w:szCs w:val="18"/>
    </w:rPr>
  </w:style>
  <w:style w:type="paragraph" w:customStyle="1" w:styleId="aff5">
    <w:name w:val="报告表表格文字"/>
    <w:basedOn w:val="a"/>
    <w:rsid w:val="00BE6448"/>
    <w:pPr>
      <w:autoSpaceDE w:val="0"/>
      <w:autoSpaceDN w:val="0"/>
      <w:adjustRightInd w:val="0"/>
      <w:snapToGrid w:val="0"/>
      <w:spacing w:line="360" w:lineRule="exact"/>
      <w:jc w:val="center"/>
    </w:pPr>
    <w:rPr>
      <w:color w:val="000000"/>
      <w:kern w:val="0"/>
      <w:sz w:val="21"/>
      <w:szCs w:val="21"/>
    </w:rPr>
  </w:style>
  <w:style w:type="character" w:customStyle="1" w:styleId="Char">
    <w:name w:val="页眉 Char"/>
    <w:basedOn w:val="a0"/>
    <w:link w:val="a5"/>
    <w:uiPriority w:val="99"/>
    <w:qFormat/>
    <w:rsid w:val="00594DE2"/>
    <w:rPr>
      <w:kern w:val="2"/>
      <w:sz w:val="18"/>
    </w:rPr>
  </w:style>
  <w:style w:type="character" w:customStyle="1" w:styleId="Char2">
    <w:name w:val="纯文本 Char2"/>
    <w:aliases w:val="普通文字 Char Char,纯文本 Char Char1,普通文字 Char Char Char Char,纯文本1 Char,普通文字1 Char Char,普通文字1 Char1,普通文字 Char2,普通文字1 Char Char Char Char,普通文字1 Char Char Char Char Char Char,纯文本1 Char Char Char Char,普通文字1 Char Char Char Char Char Char Ch Char"/>
    <w:basedOn w:val="a0"/>
    <w:link w:val="ab"/>
    <w:qFormat/>
    <w:rsid w:val="00F421EC"/>
    <w:rPr>
      <w:rFonts w:ascii="宋体" w:hAnsi="Courier New" w:cs="Courier New"/>
      <w:kern w:val="2"/>
      <w:sz w:val="28"/>
      <w:szCs w:val="21"/>
    </w:rPr>
  </w:style>
  <w:style w:type="paragraph" w:styleId="30">
    <w:name w:val="Body Text Indent 3"/>
    <w:basedOn w:val="a"/>
    <w:link w:val="3Char0"/>
    <w:qFormat/>
    <w:rsid w:val="00F421EC"/>
    <w:pPr>
      <w:spacing w:after="120"/>
      <w:ind w:leftChars="200" w:left="420"/>
    </w:pPr>
    <w:rPr>
      <w:sz w:val="16"/>
      <w:szCs w:val="16"/>
    </w:rPr>
  </w:style>
  <w:style w:type="character" w:customStyle="1" w:styleId="3Char0">
    <w:name w:val="正文文本缩进 3 Char"/>
    <w:basedOn w:val="a0"/>
    <w:link w:val="30"/>
    <w:qFormat/>
    <w:rsid w:val="00F421EC"/>
    <w:rPr>
      <w:kern w:val="2"/>
      <w:sz w:val="16"/>
      <w:szCs w:val="16"/>
    </w:rPr>
  </w:style>
</w:styles>
</file>

<file path=word/webSettings.xml><?xml version="1.0" encoding="utf-8"?>
<w:webSettings xmlns:r="http://schemas.openxmlformats.org/officeDocument/2006/relationships" xmlns:w="http://schemas.openxmlformats.org/wordprocessingml/2006/main">
  <w:divs>
    <w:div w:id="84770093">
      <w:bodyDiv w:val="1"/>
      <w:marLeft w:val="0"/>
      <w:marRight w:val="0"/>
      <w:marTop w:val="0"/>
      <w:marBottom w:val="0"/>
      <w:divBdr>
        <w:top w:val="none" w:sz="0" w:space="0" w:color="auto"/>
        <w:left w:val="none" w:sz="0" w:space="0" w:color="auto"/>
        <w:bottom w:val="none" w:sz="0" w:space="0" w:color="auto"/>
        <w:right w:val="none" w:sz="0" w:space="0" w:color="auto"/>
      </w:divBdr>
      <w:divsChild>
        <w:div w:id="645864543">
          <w:marLeft w:val="0"/>
          <w:marRight w:val="0"/>
          <w:marTop w:val="0"/>
          <w:marBottom w:val="0"/>
          <w:divBdr>
            <w:top w:val="none" w:sz="0" w:space="0" w:color="auto"/>
            <w:left w:val="none" w:sz="0" w:space="0" w:color="auto"/>
            <w:bottom w:val="none" w:sz="0" w:space="0" w:color="auto"/>
            <w:right w:val="none" w:sz="0" w:space="0" w:color="auto"/>
          </w:divBdr>
        </w:div>
      </w:divsChild>
    </w:div>
    <w:div w:id="90007314">
      <w:bodyDiv w:val="1"/>
      <w:marLeft w:val="0"/>
      <w:marRight w:val="0"/>
      <w:marTop w:val="0"/>
      <w:marBottom w:val="0"/>
      <w:divBdr>
        <w:top w:val="none" w:sz="0" w:space="0" w:color="auto"/>
        <w:left w:val="none" w:sz="0" w:space="0" w:color="auto"/>
        <w:bottom w:val="none" w:sz="0" w:space="0" w:color="auto"/>
        <w:right w:val="none" w:sz="0" w:space="0" w:color="auto"/>
      </w:divBdr>
    </w:div>
    <w:div w:id="157119486">
      <w:bodyDiv w:val="1"/>
      <w:marLeft w:val="0"/>
      <w:marRight w:val="0"/>
      <w:marTop w:val="0"/>
      <w:marBottom w:val="0"/>
      <w:divBdr>
        <w:top w:val="none" w:sz="0" w:space="0" w:color="auto"/>
        <w:left w:val="none" w:sz="0" w:space="0" w:color="auto"/>
        <w:bottom w:val="none" w:sz="0" w:space="0" w:color="auto"/>
        <w:right w:val="none" w:sz="0" w:space="0" w:color="auto"/>
      </w:divBdr>
      <w:divsChild>
        <w:div w:id="962804113">
          <w:marLeft w:val="0"/>
          <w:marRight w:val="0"/>
          <w:marTop w:val="0"/>
          <w:marBottom w:val="0"/>
          <w:divBdr>
            <w:top w:val="none" w:sz="0" w:space="0" w:color="auto"/>
            <w:left w:val="none" w:sz="0" w:space="0" w:color="auto"/>
            <w:bottom w:val="none" w:sz="0" w:space="0" w:color="auto"/>
            <w:right w:val="none" w:sz="0" w:space="0" w:color="auto"/>
          </w:divBdr>
        </w:div>
      </w:divsChild>
    </w:div>
    <w:div w:id="321735349">
      <w:bodyDiv w:val="1"/>
      <w:marLeft w:val="0"/>
      <w:marRight w:val="0"/>
      <w:marTop w:val="0"/>
      <w:marBottom w:val="0"/>
      <w:divBdr>
        <w:top w:val="none" w:sz="0" w:space="0" w:color="auto"/>
        <w:left w:val="none" w:sz="0" w:space="0" w:color="auto"/>
        <w:bottom w:val="none" w:sz="0" w:space="0" w:color="auto"/>
        <w:right w:val="none" w:sz="0" w:space="0" w:color="auto"/>
      </w:divBdr>
    </w:div>
    <w:div w:id="468866305">
      <w:bodyDiv w:val="1"/>
      <w:marLeft w:val="0"/>
      <w:marRight w:val="0"/>
      <w:marTop w:val="0"/>
      <w:marBottom w:val="0"/>
      <w:divBdr>
        <w:top w:val="none" w:sz="0" w:space="0" w:color="auto"/>
        <w:left w:val="none" w:sz="0" w:space="0" w:color="auto"/>
        <w:bottom w:val="none" w:sz="0" w:space="0" w:color="auto"/>
        <w:right w:val="none" w:sz="0" w:space="0" w:color="auto"/>
      </w:divBdr>
      <w:divsChild>
        <w:div w:id="701976304">
          <w:marLeft w:val="0"/>
          <w:marRight w:val="0"/>
          <w:marTop w:val="225"/>
          <w:marBottom w:val="75"/>
          <w:divBdr>
            <w:top w:val="none" w:sz="0" w:space="0" w:color="auto"/>
            <w:left w:val="none" w:sz="0" w:space="0" w:color="auto"/>
            <w:bottom w:val="none" w:sz="0" w:space="0" w:color="auto"/>
            <w:right w:val="none" w:sz="0" w:space="0" w:color="auto"/>
          </w:divBdr>
        </w:div>
        <w:div w:id="1515415568">
          <w:marLeft w:val="0"/>
          <w:marRight w:val="0"/>
          <w:marTop w:val="225"/>
          <w:marBottom w:val="75"/>
          <w:divBdr>
            <w:top w:val="none" w:sz="0" w:space="0" w:color="auto"/>
            <w:left w:val="none" w:sz="0" w:space="0" w:color="auto"/>
            <w:bottom w:val="none" w:sz="0" w:space="0" w:color="auto"/>
            <w:right w:val="none" w:sz="0" w:space="0" w:color="auto"/>
          </w:divBdr>
        </w:div>
        <w:div w:id="1627540563">
          <w:marLeft w:val="0"/>
          <w:marRight w:val="0"/>
          <w:marTop w:val="225"/>
          <w:marBottom w:val="75"/>
          <w:divBdr>
            <w:top w:val="none" w:sz="0" w:space="0" w:color="auto"/>
            <w:left w:val="none" w:sz="0" w:space="0" w:color="auto"/>
            <w:bottom w:val="none" w:sz="0" w:space="0" w:color="auto"/>
            <w:right w:val="none" w:sz="0" w:space="0" w:color="auto"/>
          </w:divBdr>
        </w:div>
        <w:div w:id="1909148309">
          <w:marLeft w:val="0"/>
          <w:marRight w:val="0"/>
          <w:marTop w:val="225"/>
          <w:marBottom w:val="75"/>
          <w:divBdr>
            <w:top w:val="none" w:sz="0" w:space="0" w:color="auto"/>
            <w:left w:val="none" w:sz="0" w:space="0" w:color="auto"/>
            <w:bottom w:val="none" w:sz="0" w:space="0" w:color="auto"/>
            <w:right w:val="none" w:sz="0" w:space="0" w:color="auto"/>
          </w:divBdr>
        </w:div>
      </w:divsChild>
    </w:div>
    <w:div w:id="469905905">
      <w:bodyDiv w:val="1"/>
      <w:marLeft w:val="0"/>
      <w:marRight w:val="0"/>
      <w:marTop w:val="0"/>
      <w:marBottom w:val="0"/>
      <w:divBdr>
        <w:top w:val="none" w:sz="0" w:space="0" w:color="auto"/>
        <w:left w:val="none" w:sz="0" w:space="0" w:color="auto"/>
        <w:bottom w:val="none" w:sz="0" w:space="0" w:color="auto"/>
        <w:right w:val="none" w:sz="0" w:space="0" w:color="auto"/>
      </w:divBdr>
      <w:divsChild>
        <w:div w:id="2041542692">
          <w:marLeft w:val="0"/>
          <w:marRight w:val="0"/>
          <w:marTop w:val="0"/>
          <w:marBottom w:val="0"/>
          <w:divBdr>
            <w:top w:val="none" w:sz="0" w:space="0" w:color="auto"/>
            <w:left w:val="none" w:sz="0" w:space="0" w:color="auto"/>
            <w:bottom w:val="none" w:sz="0" w:space="0" w:color="auto"/>
            <w:right w:val="none" w:sz="0" w:space="0" w:color="auto"/>
          </w:divBdr>
        </w:div>
      </w:divsChild>
    </w:div>
    <w:div w:id="683750374">
      <w:bodyDiv w:val="1"/>
      <w:marLeft w:val="0"/>
      <w:marRight w:val="0"/>
      <w:marTop w:val="0"/>
      <w:marBottom w:val="0"/>
      <w:divBdr>
        <w:top w:val="none" w:sz="0" w:space="0" w:color="auto"/>
        <w:left w:val="none" w:sz="0" w:space="0" w:color="auto"/>
        <w:bottom w:val="none" w:sz="0" w:space="0" w:color="auto"/>
        <w:right w:val="none" w:sz="0" w:space="0" w:color="auto"/>
      </w:divBdr>
      <w:divsChild>
        <w:div w:id="760880391">
          <w:marLeft w:val="0"/>
          <w:marRight w:val="0"/>
          <w:marTop w:val="0"/>
          <w:marBottom w:val="0"/>
          <w:divBdr>
            <w:top w:val="none" w:sz="0" w:space="0" w:color="auto"/>
            <w:left w:val="none" w:sz="0" w:space="0" w:color="auto"/>
            <w:bottom w:val="none" w:sz="0" w:space="0" w:color="auto"/>
            <w:right w:val="none" w:sz="0" w:space="0" w:color="auto"/>
          </w:divBdr>
        </w:div>
      </w:divsChild>
    </w:div>
    <w:div w:id="783312026">
      <w:bodyDiv w:val="1"/>
      <w:marLeft w:val="0"/>
      <w:marRight w:val="0"/>
      <w:marTop w:val="0"/>
      <w:marBottom w:val="0"/>
      <w:divBdr>
        <w:top w:val="none" w:sz="0" w:space="0" w:color="auto"/>
        <w:left w:val="none" w:sz="0" w:space="0" w:color="auto"/>
        <w:bottom w:val="none" w:sz="0" w:space="0" w:color="auto"/>
        <w:right w:val="none" w:sz="0" w:space="0" w:color="auto"/>
      </w:divBdr>
    </w:div>
    <w:div w:id="796414276">
      <w:bodyDiv w:val="1"/>
      <w:marLeft w:val="0"/>
      <w:marRight w:val="0"/>
      <w:marTop w:val="0"/>
      <w:marBottom w:val="0"/>
      <w:divBdr>
        <w:top w:val="none" w:sz="0" w:space="0" w:color="auto"/>
        <w:left w:val="none" w:sz="0" w:space="0" w:color="auto"/>
        <w:bottom w:val="none" w:sz="0" w:space="0" w:color="auto"/>
        <w:right w:val="none" w:sz="0" w:space="0" w:color="auto"/>
      </w:divBdr>
    </w:div>
    <w:div w:id="1409382684">
      <w:bodyDiv w:val="1"/>
      <w:marLeft w:val="0"/>
      <w:marRight w:val="0"/>
      <w:marTop w:val="0"/>
      <w:marBottom w:val="0"/>
      <w:divBdr>
        <w:top w:val="none" w:sz="0" w:space="0" w:color="auto"/>
        <w:left w:val="none" w:sz="0" w:space="0" w:color="auto"/>
        <w:bottom w:val="none" w:sz="0" w:space="0" w:color="auto"/>
        <w:right w:val="none" w:sz="0" w:space="0" w:color="auto"/>
      </w:divBdr>
    </w:div>
    <w:div w:id="1712723764">
      <w:bodyDiv w:val="1"/>
      <w:marLeft w:val="0"/>
      <w:marRight w:val="0"/>
      <w:marTop w:val="0"/>
      <w:marBottom w:val="0"/>
      <w:divBdr>
        <w:top w:val="none" w:sz="0" w:space="0" w:color="auto"/>
        <w:left w:val="none" w:sz="0" w:space="0" w:color="auto"/>
        <w:bottom w:val="none" w:sz="0" w:space="0" w:color="auto"/>
        <w:right w:val="none" w:sz="0" w:space="0" w:color="auto"/>
      </w:divBdr>
      <w:divsChild>
        <w:div w:id="1626616378">
          <w:marLeft w:val="0"/>
          <w:marRight w:val="0"/>
          <w:marTop w:val="0"/>
          <w:marBottom w:val="0"/>
          <w:divBdr>
            <w:top w:val="none" w:sz="0" w:space="0" w:color="auto"/>
            <w:left w:val="none" w:sz="0" w:space="0" w:color="auto"/>
            <w:bottom w:val="none" w:sz="0" w:space="0" w:color="auto"/>
            <w:right w:val="none" w:sz="0" w:space="0" w:color="auto"/>
          </w:divBdr>
          <w:divsChild>
            <w:div w:id="1491871889">
              <w:marLeft w:val="0"/>
              <w:marRight w:val="0"/>
              <w:marTop w:val="0"/>
              <w:marBottom w:val="0"/>
              <w:divBdr>
                <w:top w:val="none" w:sz="0" w:space="0" w:color="auto"/>
                <w:left w:val="none" w:sz="0" w:space="0" w:color="auto"/>
                <w:bottom w:val="none" w:sz="0" w:space="0" w:color="auto"/>
                <w:right w:val="none" w:sz="0" w:space="0" w:color="auto"/>
              </w:divBdr>
              <w:divsChild>
                <w:div w:id="1856727907">
                  <w:marLeft w:val="0"/>
                  <w:marRight w:val="0"/>
                  <w:marTop w:val="0"/>
                  <w:marBottom w:val="0"/>
                  <w:divBdr>
                    <w:top w:val="single" w:sz="6" w:space="0" w:color="E5E5E5"/>
                    <w:left w:val="single" w:sz="6" w:space="0" w:color="E5E5E5"/>
                    <w:bottom w:val="single" w:sz="6" w:space="0" w:color="E5E5E5"/>
                    <w:right w:val="single" w:sz="6" w:space="0" w:color="E5E5E5"/>
                  </w:divBdr>
                  <w:divsChild>
                    <w:div w:id="1334144424">
                      <w:marLeft w:val="0"/>
                      <w:marRight w:val="0"/>
                      <w:marTop w:val="0"/>
                      <w:marBottom w:val="0"/>
                      <w:divBdr>
                        <w:top w:val="none" w:sz="0" w:space="0" w:color="auto"/>
                        <w:left w:val="none" w:sz="0" w:space="0" w:color="auto"/>
                        <w:bottom w:val="none" w:sz="0" w:space="0" w:color="auto"/>
                        <w:right w:val="none" w:sz="0" w:space="0" w:color="auto"/>
                      </w:divBdr>
                      <w:divsChild>
                        <w:div w:id="1586694343">
                          <w:marLeft w:val="0"/>
                          <w:marRight w:val="0"/>
                          <w:marTop w:val="0"/>
                          <w:marBottom w:val="0"/>
                          <w:divBdr>
                            <w:top w:val="none" w:sz="0" w:space="0" w:color="auto"/>
                            <w:left w:val="none" w:sz="0" w:space="0" w:color="auto"/>
                            <w:bottom w:val="none" w:sz="0" w:space="0" w:color="auto"/>
                            <w:right w:val="none" w:sz="0" w:space="0" w:color="auto"/>
                          </w:divBdr>
                          <w:divsChild>
                            <w:div w:id="1554199998">
                              <w:marLeft w:val="0"/>
                              <w:marRight w:val="0"/>
                              <w:marTop w:val="0"/>
                              <w:marBottom w:val="0"/>
                              <w:divBdr>
                                <w:top w:val="none" w:sz="0" w:space="0" w:color="auto"/>
                                <w:left w:val="none" w:sz="0" w:space="0" w:color="auto"/>
                                <w:bottom w:val="none" w:sz="0" w:space="0" w:color="auto"/>
                                <w:right w:val="none" w:sz="0" w:space="0" w:color="auto"/>
                              </w:divBdr>
                              <w:divsChild>
                                <w:div w:id="2115705620">
                                  <w:marLeft w:val="0"/>
                                  <w:marRight w:val="0"/>
                                  <w:marTop w:val="0"/>
                                  <w:marBottom w:val="0"/>
                                  <w:divBdr>
                                    <w:top w:val="none" w:sz="0" w:space="0" w:color="auto"/>
                                    <w:left w:val="none" w:sz="0" w:space="0" w:color="auto"/>
                                    <w:bottom w:val="none" w:sz="0" w:space="0" w:color="auto"/>
                                    <w:right w:val="none" w:sz="0" w:space="0" w:color="auto"/>
                                  </w:divBdr>
                                  <w:divsChild>
                                    <w:div w:id="1076437041">
                                      <w:marLeft w:val="0"/>
                                      <w:marRight w:val="0"/>
                                      <w:marTop w:val="0"/>
                                      <w:marBottom w:val="0"/>
                                      <w:divBdr>
                                        <w:top w:val="none" w:sz="0" w:space="0" w:color="auto"/>
                                        <w:left w:val="none" w:sz="0" w:space="0" w:color="auto"/>
                                        <w:bottom w:val="none" w:sz="0" w:space="0" w:color="auto"/>
                                        <w:right w:val="none" w:sz="0" w:space="0" w:color="auto"/>
                                      </w:divBdr>
                                      <w:divsChild>
                                        <w:div w:id="10443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444978">
      <w:bodyDiv w:val="1"/>
      <w:marLeft w:val="0"/>
      <w:marRight w:val="0"/>
      <w:marTop w:val="0"/>
      <w:marBottom w:val="0"/>
      <w:divBdr>
        <w:top w:val="none" w:sz="0" w:space="0" w:color="auto"/>
        <w:left w:val="none" w:sz="0" w:space="0" w:color="auto"/>
        <w:bottom w:val="none" w:sz="0" w:space="0" w:color="auto"/>
        <w:right w:val="none" w:sz="0" w:space="0" w:color="auto"/>
      </w:divBdr>
      <w:divsChild>
        <w:div w:id="1738480337">
          <w:marLeft w:val="0"/>
          <w:marRight w:val="0"/>
          <w:marTop w:val="0"/>
          <w:marBottom w:val="0"/>
          <w:divBdr>
            <w:top w:val="none" w:sz="0" w:space="0" w:color="auto"/>
            <w:left w:val="none" w:sz="0" w:space="0" w:color="auto"/>
            <w:bottom w:val="none" w:sz="0" w:space="0" w:color="auto"/>
            <w:right w:val="none" w:sz="0" w:space="0" w:color="auto"/>
          </w:divBdr>
        </w:div>
      </w:divsChild>
    </w:div>
    <w:div w:id="1794395948">
      <w:bodyDiv w:val="1"/>
      <w:marLeft w:val="0"/>
      <w:marRight w:val="0"/>
      <w:marTop w:val="0"/>
      <w:marBottom w:val="0"/>
      <w:divBdr>
        <w:top w:val="none" w:sz="0" w:space="0" w:color="auto"/>
        <w:left w:val="none" w:sz="0" w:space="0" w:color="auto"/>
        <w:bottom w:val="none" w:sz="0" w:space="0" w:color="auto"/>
        <w:right w:val="none" w:sz="0" w:space="0" w:color="auto"/>
      </w:divBdr>
      <w:divsChild>
        <w:div w:id="902987521">
          <w:marLeft w:val="0"/>
          <w:marRight w:val="0"/>
          <w:marTop w:val="0"/>
          <w:marBottom w:val="0"/>
          <w:divBdr>
            <w:top w:val="none" w:sz="0" w:space="0" w:color="auto"/>
            <w:left w:val="none" w:sz="0" w:space="0" w:color="auto"/>
            <w:bottom w:val="none" w:sz="0" w:space="0" w:color="auto"/>
            <w:right w:val="none" w:sz="0" w:space="0" w:color="auto"/>
          </w:divBdr>
        </w:div>
      </w:divsChild>
    </w:div>
    <w:div w:id="202011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idu.com/link?url=u-bPATbp_np8HxL_32tnBQxdWZgz7tf8yHop5iDwjeLGkclw6uqwwlPFd2EPTGzt-TYwmdqqALjMkC6EylzgSpQyNNtlozdSK8esBqxpzr2CdEIC7vx1BbNLRklHCVskOE_S_Q5SfV1oOJqh_EHscyprKpO-HuipXkjTAuKKKV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24314;&#35774;&#39033;&#30446;&#29615;&#22659;&#24433;&#21709;&#25253;&#21578;&#34920;&#65288;&#20869;&#23481;&#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5A86E-DA45-4B60-98BD-70CBD8357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建设项目环境影响报告表（内容）</Template>
  <TotalTime>3042</TotalTime>
  <Pages>30</Pages>
  <Words>2903</Words>
  <Characters>16553</Characters>
  <Application>Microsoft Office Word</Application>
  <DocSecurity>0</DocSecurity>
  <Lines>137</Lines>
  <Paragraphs>38</Paragraphs>
  <ScaleCrop>false</ScaleCrop>
  <Company>xxshks</Company>
  <LinksUpToDate>false</LinksUpToDate>
  <CharactersWithSpaces>19418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HP4#</dc:creator>
  <cp:lastModifiedBy>Administrator</cp:lastModifiedBy>
  <cp:revision>101</cp:revision>
  <cp:lastPrinted>2019-06-17T09:04:00Z</cp:lastPrinted>
  <dcterms:created xsi:type="dcterms:W3CDTF">2019-04-08T10:48:00Z</dcterms:created>
  <dcterms:modified xsi:type="dcterms:W3CDTF">2019-07-23T02:30:00Z</dcterms:modified>
</cp:coreProperties>
</file>