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宋体" w:eastAsia="黑体"/>
          <w:color w:val="auto"/>
          <w:kern w:val="2"/>
          <w:sz w:val="32"/>
          <w:szCs w:val="32"/>
          <w:u w:val="none" w:color="auto"/>
          <w:lang w:eastAsia="zh-CN"/>
        </w:rPr>
      </w:pPr>
      <w:bookmarkStart w:id="0" w:name="_GoBack"/>
      <w:r>
        <w:rPr>
          <w:rFonts w:hint="eastAsia" w:ascii="黑体" w:hAnsi="宋体" w:eastAsia="黑体"/>
          <w:color w:val="auto"/>
          <w:kern w:val="2"/>
          <w:sz w:val="32"/>
          <w:szCs w:val="32"/>
          <w:u w:val="none" w:color="auto"/>
        </w:rPr>
        <w:t>附件</w:t>
      </w:r>
      <w:r>
        <w:rPr>
          <w:rFonts w:hint="eastAsia" w:ascii="黑体" w:hAnsi="宋体" w:eastAsia="黑体"/>
          <w:color w:val="auto"/>
          <w:kern w:val="2"/>
          <w:sz w:val="32"/>
          <w:szCs w:val="32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方正小标宋简体" w:hAnsi="宋体" w:eastAsia="方正小标宋简体" w:cs="Tahoma"/>
          <w:sz w:val="44"/>
          <w:szCs w:val="44"/>
        </w:rPr>
      </w:pPr>
      <w:r>
        <w:rPr>
          <w:rFonts w:ascii="方正小标宋简体" w:hAnsi="宋体" w:eastAsia="方正小标宋简体" w:cs="Tahoma"/>
          <w:sz w:val="44"/>
          <w:szCs w:val="44"/>
        </w:rPr>
        <w:t>201</w:t>
      </w:r>
      <w:r>
        <w:rPr>
          <w:rFonts w:hint="eastAsia" w:ascii="方正小标宋简体" w:hAnsi="宋体" w:eastAsia="方正小标宋简体" w:cs="Tahoma"/>
          <w:sz w:val="44"/>
          <w:szCs w:val="44"/>
        </w:rPr>
        <w:t>9年中招考试承诺书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0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诚信是中华民族的优良传统，是一个社会和睦相处、共同进步的道德基石，诚信考试是每一名考生都应该具备的基本公民素质。我是参加河南省2019年中招考试的一名考生，现郑重承诺：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1.我报名时网上填写的基本情况信息真实、准确，本人己签字确认。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2.本人已认真学习并了解省市中招政策以及相关考试管理规定，将牢固树立“诚信考试光荣，作弊违纪可耻”的思想，自觉遵守考试纪律，保证不违纪、不作弊。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3.进入考场时携带准考证，主动接受监考人员使用金属探测仪进行检测。服从监考员等考试工作人员的管理，不扰乱考试工作秩序。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4.不携带手机、无线接收和传送设备、电子储存记忆录放设备、手表、修正液、涂改液、文具盒等物品进入考场。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考试时独立思考、沉着应试，做到不喧哗，不交头接耳、不打手势暗号，不夹带抄袭或有意让他人抄袭，不传抄答案或交换试卷、答题卡，不传递文具等物品，不将试卷、答题卡或草稿纸带出考场，终考铃响后不在考场和考点警戒线内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6.我已了解志愿学校基本情况、录取办法和收费标准，所填报志愿是本人真实意愿，一经录取，将按规定时间到校报到。否则，视为主动放弃普通高中学业资格。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如违反以上承诺，我愿意承担一切责任，接受相应处理。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承诺人：             准考证号：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480" w:firstLine="4929" w:firstLineChars="2054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监护人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_GB2312" w:eastAsia="仿宋_GB2312"/>
          <w:sz w:val="24"/>
          <w:szCs w:val="24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eastAsia="仿宋_GB2312"/>
          <w:sz w:val="24"/>
          <w:szCs w:val="24"/>
        </w:rPr>
        <w:t xml:space="preserve">　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4"/>
          <w:szCs w:val="24"/>
        </w:rPr>
        <w:t xml:space="preserve">    　年  月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日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2275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217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D5DF8"/>
    <w:rsid w:val="04FE549C"/>
    <w:rsid w:val="617C3C47"/>
    <w:rsid w:val="6DBD5DF8"/>
    <w:rsid w:val="7B9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标题"/>
    <w:basedOn w:val="1"/>
    <w:next w:val="1"/>
    <w:qFormat/>
    <w:uiPriority w:val="0"/>
    <w:pPr>
      <w:widowControl/>
      <w:snapToGrid w:val="0"/>
      <w:spacing w:line="357" w:lineRule="atLeast"/>
      <w:jc w:val="center"/>
      <w:textAlignment w:val="baseline"/>
    </w:pPr>
    <w:rPr>
      <w:rFonts w:ascii="方正小标宋简体" w:eastAsia="方正小标宋简体"/>
      <w:color w:val="000000"/>
      <w:kern w:val="0"/>
      <w:sz w:val="44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2019-08-21T03:50:00Z</dcterms:created>
  <dc:creator>新乡县教体局</dc:creator>
  <cp:lastModifiedBy>刚</cp:lastModifiedBy>
  <dcterms:modified xsi:type="dcterms:W3CDTF">2019-08-22T01:52:33Z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