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县总工会到古固寨镇开展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“夏送清凉”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慰问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8月17日，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新乡</w:t>
      </w:r>
      <w:r>
        <w:rPr>
          <w:rFonts w:hint="eastAsia" w:ascii="仿宋" w:hAnsi="仿宋" w:eastAsia="仿宋" w:cs="仿宋"/>
          <w:sz w:val="32"/>
          <w:szCs w:val="32"/>
        </w:rPr>
        <w:t>县政协副主席、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总工会主席梁国宝带领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新乡</w:t>
      </w:r>
      <w:r>
        <w:rPr>
          <w:rFonts w:hint="eastAsia" w:ascii="仿宋" w:hAnsi="仿宋" w:eastAsia="仿宋" w:cs="仿宋"/>
          <w:sz w:val="32"/>
          <w:szCs w:val="32"/>
        </w:rPr>
        <w:t>县总工会班子成员莅临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古固寨</w:t>
      </w:r>
      <w:r>
        <w:rPr>
          <w:rFonts w:hint="eastAsia" w:ascii="仿宋" w:hAnsi="仿宋" w:eastAsia="仿宋" w:cs="仿宋"/>
          <w:sz w:val="32"/>
          <w:szCs w:val="32"/>
        </w:rPr>
        <w:t>镇开来湿克威防水科技股份有限公司开展“夏送清凉”慰问活动，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古固寨</w:t>
      </w:r>
      <w:r>
        <w:rPr>
          <w:rFonts w:hint="eastAsia" w:ascii="仿宋" w:hAnsi="仿宋" w:eastAsia="仿宋" w:cs="仿宋"/>
          <w:sz w:val="32"/>
          <w:szCs w:val="32"/>
        </w:rPr>
        <w:t>镇党委副书记王治浩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镇总工会副主席黄君府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陪同参加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73025</wp:posOffset>
            </wp:positionV>
            <wp:extent cx="4689475" cy="3519805"/>
            <wp:effectExtent l="0" t="0" r="15875" b="4445"/>
            <wp:wrapTopAndBottom/>
            <wp:docPr id="1" name="图片 1" descr="cf50d81081a28563732355652d2d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50d81081a28563732355652d2dd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活动现场，梁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国宝</w:t>
      </w:r>
      <w:r>
        <w:rPr>
          <w:rFonts w:hint="eastAsia" w:ascii="仿宋" w:hAnsi="仿宋" w:eastAsia="仿宋" w:cs="仿宋"/>
          <w:sz w:val="32"/>
          <w:szCs w:val="32"/>
        </w:rPr>
        <w:t>主席代表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新乡</w:t>
      </w:r>
      <w:r>
        <w:rPr>
          <w:rFonts w:hint="eastAsia" w:ascii="仿宋" w:hAnsi="仿宋" w:eastAsia="仿宋" w:cs="仿宋"/>
          <w:sz w:val="32"/>
          <w:szCs w:val="32"/>
        </w:rPr>
        <w:t>县总工会对职工朋友们表达了亲切的问候，为一线职工送来了毛巾、饮品、香皂等慰问品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在企业产品展厅，</w:t>
      </w:r>
      <w:r>
        <w:rPr>
          <w:rFonts w:hint="eastAsia" w:ascii="仿宋" w:hAnsi="仿宋" w:eastAsia="仿宋" w:cs="仿宋"/>
          <w:sz w:val="32"/>
          <w:szCs w:val="32"/>
        </w:rPr>
        <w:t>梁主席详细询问了企业生产经营情况，以及企业发展规划。开来防水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相关负责人对上级工会组织的慰问表示感谢，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并对</w:t>
      </w:r>
      <w:r>
        <w:rPr>
          <w:rFonts w:hint="eastAsia" w:ascii="仿宋" w:hAnsi="仿宋" w:eastAsia="仿宋" w:cs="仿宋"/>
          <w:sz w:val="32"/>
          <w:szCs w:val="32"/>
        </w:rPr>
        <w:t>企业发展历程和相关工作情况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进行了汇报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5819775</wp:posOffset>
            </wp:positionV>
            <wp:extent cx="3814445" cy="2861945"/>
            <wp:effectExtent l="0" t="0" r="14605" b="14605"/>
            <wp:wrapTopAndBottom/>
            <wp:docPr id="3" name="图片 3" descr="534ebc7588f3e7ed87ec9bd6b996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4ebc7588f3e7ed87ec9bd6b9967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176530</wp:posOffset>
            </wp:positionV>
            <wp:extent cx="4147185" cy="3112135"/>
            <wp:effectExtent l="0" t="0" r="5715" b="12065"/>
            <wp:wrapTopAndBottom/>
            <wp:docPr id="2" name="图片 2" descr="493f0e1f5824ca2443e29591683d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3f0e1f5824ca2443e29591683d5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随后，梁主席一行到前辛庄村调研村级工会规范化建设，对该村村级工会在党工共建、职工书屋、职工活动室等方面建设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给予了充分</w:t>
      </w:r>
      <w:r>
        <w:rPr>
          <w:rFonts w:hint="eastAsia" w:ascii="仿宋" w:hAnsi="仿宋" w:eastAsia="仿宋" w:cs="仿宋"/>
          <w:sz w:val="32"/>
          <w:szCs w:val="32"/>
        </w:rPr>
        <w:t>肯定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镇总工会表示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今后将</w:t>
      </w:r>
      <w:r>
        <w:rPr>
          <w:rFonts w:hint="eastAsia" w:ascii="仿宋" w:hAnsi="仿宋" w:eastAsia="仿宋" w:cs="仿宋"/>
          <w:sz w:val="32"/>
          <w:szCs w:val="32"/>
        </w:rPr>
        <w:t>持续加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工会规范化建设工作力度，在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丰富文化活动方面</w:t>
      </w:r>
      <w:r>
        <w:rPr>
          <w:rFonts w:hint="eastAsia" w:ascii="仿宋" w:hAnsi="仿宋" w:eastAsia="仿宋" w:cs="仿宋"/>
          <w:sz w:val="32"/>
          <w:szCs w:val="32"/>
        </w:rPr>
        <w:t>打造新亮点，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服务企业发展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方面取得</w:t>
      </w:r>
      <w:r>
        <w:rPr>
          <w:rFonts w:hint="eastAsia" w:ascii="仿宋" w:hAnsi="仿宋" w:eastAsia="仿宋" w:cs="仿宋"/>
          <w:sz w:val="32"/>
          <w:szCs w:val="32"/>
        </w:rPr>
        <w:t>新成效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维护职工权益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实现新突破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改进工作作风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展现新作为，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推进古固寨镇总工会工作再上新台阶。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332740</wp:posOffset>
            </wp:positionV>
            <wp:extent cx="4350385" cy="3262630"/>
            <wp:effectExtent l="0" t="0" r="12065" b="13970"/>
            <wp:wrapSquare wrapText="bothSides"/>
            <wp:docPr id="4" name="图片 4" descr="05d10367ed5b795670fb0d6514c9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d10367ed5b795670fb0d6514c9c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C4062"/>
    <w:rsid w:val="048313F2"/>
    <w:rsid w:val="0BAE3824"/>
    <w:rsid w:val="0C121D83"/>
    <w:rsid w:val="0D2C4062"/>
    <w:rsid w:val="108C12A0"/>
    <w:rsid w:val="17367F77"/>
    <w:rsid w:val="1C41000B"/>
    <w:rsid w:val="1FF46B15"/>
    <w:rsid w:val="1FFA6757"/>
    <w:rsid w:val="27A628B6"/>
    <w:rsid w:val="2B9B2CF3"/>
    <w:rsid w:val="2F18477E"/>
    <w:rsid w:val="333B1F17"/>
    <w:rsid w:val="39D112FD"/>
    <w:rsid w:val="475C4B8E"/>
    <w:rsid w:val="48DA5EBF"/>
    <w:rsid w:val="4DE015E5"/>
    <w:rsid w:val="50842DFD"/>
    <w:rsid w:val="577A775D"/>
    <w:rsid w:val="579541EA"/>
    <w:rsid w:val="5A374DC5"/>
    <w:rsid w:val="5E4006BC"/>
    <w:rsid w:val="63B1052E"/>
    <w:rsid w:val="64BA0B51"/>
    <w:rsid w:val="666E4EC3"/>
    <w:rsid w:val="6A8B39C0"/>
    <w:rsid w:val="6D995E2A"/>
    <w:rsid w:val="72391C0E"/>
    <w:rsid w:val="737F5A5B"/>
    <w:rsid w:val="765E5C7C"/>
    <w:rsid w:val="76B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2021-08-17T08:31:00Z</dcterms:created>
  <dc:creator>stone</dc:creator>
  <cp:lastModifiedBy>P</cp:lastModifiedBy>
  <dcterms:modified xsi:type="dcterms:W3CDTF">2021-08-17T09:45:32Z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9F19743AE8EF47DD89FE75C352FA55C6</vt:lpwstr>
  </property>
</Properties>
</file>