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8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2197"/>
              <w:gridCol w:w="1080"/>
              <w:gridCol w:w="848"/>
              <w:gridCol w:w="1800"/>
              <w:gridCol w:w="720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残疾人就业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培训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2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</w:p>
              </w:tc>
              <w:tc>
                <w:tcPr>
                  <w:tcW w:w="26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30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26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</w:t>
                  </w:r>
                </w:p>
              </w:tc>
              <w:tc>
                <w:tcPr>
                  <w:tcW w:w="26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304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64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38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03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残疾人就业和培训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农村实用技术培训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503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残疾人就业和培训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目标2：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农村实用技术培训</w:t>
                  </w:r>
                </w:p>
                <w:p>
                  <w:pPr>
                    <w:widowControl/>
                    <w:numPr>
                      <w:numId w:val="0"/>
                    </w:numPr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</w:p>
                <w:p>
                  <w:pPr>
                    <w:pStyle w:val="2"/>
                    <w:numPr>
                      <w:numId w:val="0"/>
                    </w:num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  <w:t xml:space="preserve"> 残疾人就业培训人数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297人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数量指标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  <w:t xml:space="preserve"> 残疾人就业培训人数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297人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农村实用技术培训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  <w:lang w:val="en-US" w:eastAsia="zh-CN"/>
                    </w:rPr>
                    <w:t>人数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80人</w:t>
                  </w:r>
                </w:p>
              </w:tc>
              <w:tc>
                <w:tcPr>
                  <w:tcW w:w="84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</w:rPr>
                    <w:t>农村实用技术培训</w:t>
                  </w:r>
                  <w:r>
                    <w:rPr>
                      <w:rFonts w:hint="eastAsia" w:ascii="仿宋" w:hAnsi="仿宋" w:eastAsia="仿宋" w:cs="仿宋"/>
                      <w:color w:val="000000"/>
                      <w:spacing w:val="0"/>
                      <w:w w:val="100"/>
                      <w:position w:val="0"/>
                      <w:sz w:val="24"/>
                      <w:szCs w:val="24"/>
                      <w:lang w:val="en-US" w:eastAsia="zh-CN"/>
                    </w:rPr>
                    <w:t>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 xml:space="preserve">  接受培训的残疾人掌握技术良好。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tabs>
                      <w:tab w:val="left" w:pos="593"/>
                    </w:tabs>
                    <w:kinsoku/>
                    <w:overflowPunct/>
                    <w:autoSpaceDE/>
                    <w:bidi w:val="0"/>
                    <w:snapToGrid w:val="0"/>
                    <w:spacing w:line="200" w:lineRule="exact"/>
                    <w:jc w:val="left"/>
                    <w:textAlignment w:val="auto"/>
                    <w:rPr>
                      <w:rFonts w:hint="eastAsia" w:ascii="仿宋" w:hAnsi="仿宋" w:eastAsia="仿宋" w:cs="仿宋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质量指标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 xml:space="preserve">  接受培训的残疾人掌握培训技术良好。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tabs>
                      <w:tab w:val="left" w:pos="593"/>
                    </w:tabs>
                    <w:kinsoku/>
                    <w:overflowPunct/>
                    <w:autoSpaceDE/>
                    <w:bidi w:val="0"/>
                    <w:snapToGrid w:val="0"/>
                    <w:spacing w:line="200" w:lineRule="exact"/>
                    <w:jc w:val="left"/>
                    <w:textAlignment w:val="auto"/>
                    <w:rPr>
                      <w:rFonts w:hint="eastAsia" w:ascii="仿宋" w:hAnsi="仿宋" w:eastAsia="仿宋" w:cs="仿宋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 xml:space="preserve">  项目完成时间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时效指标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 xml:space="preserve">  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残疾人就业培训补贴年均补助标准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397元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/人/年</w:t>
                  </w:r>
                </w:p>
              </w:tc>
              <w:tc>
                <w:tcPr>
                  <w:tcW w:w="848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成本指标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残疾人就业培训补贴年均补助标准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397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/人/年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  <w:t>农村实用技术培训补助标准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300元/人/年</w:t>
                  </w:r>
                </w:p>
              </w:tc>
              <w:tc>
                <w:tcPr>
                  <w:tcW w:w="848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color w:val="auto"/>
                      <w:sz w:val="24"/>
                      <w:szCs w:val="24"/>
                    </w:rPr>
                    <w:t>农村实用技术培训补助标准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300元/人/年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 xml:space="preserve">  增加了残疾人收入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经济效益指标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 xml:space="preserve">  增加了残疾人收入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8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提高了残疾人就业、创业水平，减轻了残疾人的家庭负担，改善了残疾人生活质量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社会效益指标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提高了残疾人就业、创业水平，减轻了残疾人的家庭负担，改善了残疾人生活质量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17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bidi w:val="0"/>
                    <w:snapToGrid w:val="0"/>
                    <w:spacing w:line="360" w:lineRule="auto"/>
                    <w:ind w:left="0" w:leftChars="0" w:right="0" w:rightChars="0" w:firstLine="0" w:firstLineChars="0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提高残疾人技能水准，部分残疾人能够，自主创业，增加家庭收入。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可持续影响指标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bidi w:val="0"/>
                    <w:snapToGrid w:val="0"/>
                    <w:spacing w:line="360" w:lineRule="auto"/>
                    <w:ind w:left="0" w:leftChars="0" w:right="0" w:rightChars="0" w:firstLine="0" w:firstLineChars="0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提高残疾人技能水准，部分残疾人能够，自主创业，增加家庭收入。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1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参加培训的残疾人满意度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  <w:bookmarkEnd w:id="0"/>
                </w:p>
              </w:tc>
              <w:tc>
                <w:tcPr>
                  <w:tcW w:w="8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服务对象满意度指标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参加培训的残疾人满意度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napToGrid w:val="0"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</w:pP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35C2D5D"/>
    <w:rsid w:val="144F741F"/>
    <w:rsid w:val="1460110F"/>
    <w:rsid w:val="14F06E31"/>
    <w:rsid w:val="157B319D"/>
    <w:rsid w:val="17713066"/>
    <w:rsid w:val="18755C9B"/>
    <w:rsid w:val="18904A43"/>
    <w:rsid w:val="18967E92"/>
    <w:rsid w:val="19584386"/>
    <w:rsid w:val="1AFF02A6"/>
    <w:rsid w:val="1B9603D1"/>
    <w:rsid w:val="1BF11801"/>
    <w:rsid w:val="1CAA076C"/>
    <w:rsid w:val="1F091BEE"/>
    <w:rsid w:val="215B43BB"/>
    <w:rsid w:val="21C11718"/>
    <w:rsid w:val="21F073C4"/>
    <w:rsid w:val="22302EBD"/>
    <w:rsid w:val="22B90070"/>
    <w:rsid w:val="22BB4AB2"/>
    <w:rsid w:val="23247CB7"/>
    <w:rsid w:val="232A0A7A"/>
    <w:rsid w:val="2451548A"/>
    <w:rsid w:val="24611640"/>
    <w:rsid w:val="2546411A"/>
    <w:rsid w:val="26C35AD4"/>
    <w:rsid w:val="2A4749CF"/>
    <w:rsid w:val="2C020CF3"/>
    <w:rsid w:val="2E83388D"/>
    <w:rsid w:val="2F3A7CA3"/>
    <w:rsid w:val="302B2BB8"/>
    <w:rsid w:val="319A78EE"/>
    <w:rsid w:val="31C67290"/>
    <w:rsid w:val="33C9294F"/>
    <w:rsid w:val="344D1089"/>
    <w:rsid w:val="351077AD"/>
    <w:rsid w:val="356B73F7"/>
    <w:rsid w:val="37190D0A"/>
    <w:rsid w:val="384C3C3D"/>
    <w:rsid w:val="39B35D5B"/>
    <w:rsid w:val="3C650EA2"/>
    <w:rsid w:val="3C882259"/>
    <w:rsid w:val="3D8D2DB2"/>
    <w:rsid w:val="3DBF3F38"/>
    <w:rsid w:val="3FF573D0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0C2FBF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B794539"/>
    <w:rsid w:val="6EE3139A"/>
    <w:rsid w:val="707D36D5"/>
    <w:rsid w:val="721C39A2"/>
    <w:rsid w:val="72B91FCA"/>
    <w:rsid w:val="755D3DB4"/>
    <w:rsid w:val="77160653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2021-09-26T03:28:09Z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