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 xml:space="preserve">  2021  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2371"/>
              <w:gridCol w:w="324"/>
              <w:gridCol w:w="1339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auto"/>
                      <w:kern w:val="0"/>
                      <w:sz w:val="18"/>
                      <w:szCs w:val="18"/>
                      <w:lang w:val="en-US" w:eastAsia="zh-CN"/>
                    </w:rPr>
                    <w:t>新乡县社会信用平台服务器租赁费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新乡县发展和改革委员会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  <w:bookmarkStart w:id="0" w:name="_GoBack"/>
                  <w:bookmarkEnd w:id="0"/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新乡县发展和改革委员会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4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9.9557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9.9557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9.9557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9.9557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指项目整体目标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）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指本年度目标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）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目标1：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租赁信用平台服务器</w:t>
                  </w:r>
                </w:p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目标2：</w:t>
                  </w:r>
                </w:p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目标3：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目标1：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租赁信用平台服务器</w:t>
                  </w:r>
                </w:p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目标2：</w:t>
                  </w:r>
                </w:p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目标3：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服务器台数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3台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服务器台数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3台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平台系统稳定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稳定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平台系统稳定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稳定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指标2：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持续性运营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6"/>
                      <w:szCs w:val="16"/>
                      <w:lang w:val="en-US" w:eastAsia="zh-CN"/>
                    </w:rPr>
                    <w:t>持续运营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指标2：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持续性运营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6"/>
                      <w:szCs w:val="16"/>
                      <w:lang w:val="en-US" w:eastAsia="zh-CN"/>
                    </w:rPr>
                    <w:t>持续运营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网络或主机系统瘫痪修复时间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6"/>
                      <w:szCs w:val="16"/>
                      <w:lang w:val="en-US" w:eastAsia="zh-CN"/>
                    </w:rPr>
                    <w:t>立刻专人应答处理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网络或主机系统瘫痪修复时间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6"/>
                      <w:szCs w:val="16"/>
                      <w:lang w:val="en-US" w:eastAsia="zh-CN"/>
                    </w:rPr>
                    <w:t>立刻专人应答处理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指标2：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系统出现故障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1"/>
                      <w:szCs w:val="1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5"/>
                      <w:szCs w:val="15"/>
                      <w:lang w:val="en-US" w:eastAsia="zh-CN"/>
                    </w:rPr>
                    <w:t>4小时内答复处理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指标2：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系统出现故障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1"/>
                      <w:szCs w:val="1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5"/>
                      <w:szCs w:val="15"/>
                      <w:lang w:val="en-US" w:eastAsia="zh-CN"/>
                    </w:rPr>
                    <w:t>4小时内答复处理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全年执行数大于年初预算数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＞99557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全年执行数大于年初预算数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＞99557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支持社会信用信息共享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系统稳定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支持社会信用信息共享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系统稳定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促进诚信社会建设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系统稳定、安全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促进诚信社会建设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系统稳定、安全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县直各单位对信用平台稳定运行满意度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default" w:ascii="Arial" w:hAnsi="Arial" w:eastAsia="仿宋" w:cs="Arial"/>
                      <w:kern w:val="0"/>
                      <w:sz w:val="18"/>
                      <w:szCs w:val="18"/>
                    </w:rPr>
                    <w:t>≥</w:t>
                  </w:r>
                  <w:r>
                    <w:rPr>
                      <w:rFonts w:hint="eastAsia" w:ascii="Arial" w:hAnsi="Arial" w:eastAsia="仿宋" w:cs="Arial"/>
                      <w:kern w:val="0"/>
                      <w:sz w:val="18"/>
                      <w:szCs w:val="18"/>
                      <w:lang w:val="en-US" w:eastAsia="zh-CN"/>
                    </w:rPr>
                    <w:t>95%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县直各单位对信用平台稳定运行满意度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default" w:ascii="Arial" w:hAnsi="Arial" w:eastAsia="仿宋" w:cs="Arial"/>
                      <w:kern w:val="0"/>
                      <w:sz w:val="18"/>
                      <w:szCs w:val="18"/>
                    </w:rPr>
                    <w:t>≥</w:t>
                  </w:r>
                  <w:r>
                    <w:rPr>
                      <w:rFonts w:hint="eastAsia" w:ascii="Arial" w:hAnsi="Arial" w:eastAsia="仿宋" w:cs="Arial"/>
                      <w:kern w:val="0"/>
                      <w:sz w:val="18"/>
                      <w:szCs w:val="18"/>
                      <w:lang w:val="en-US" w:eastAsia="zh-CN"/>
                    </w:rPr>
                    <w:t>95%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指标2：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信用办后台审批满意度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default" w:ascii="Arial" w:hAnsi="Arial" w:eastAsia="仿宋" w:cs="Arial"/>
                      <w:kern w:val="0"/>
                      <w:sz w:val="18"/>
                      <w:szCs w:val="18"/>
                    </w:rPr>
                    <w:t>≥</w:t>
                  </w:r>
                  <w:r>
                    <w:rPr>
                      <w:rFonts w:hint="eastAsia" w:ascii="Arial" w:hAnsi="Arial" w:eastAsia="仿宋" w:cs="Arial"/>
                      <w:kern w:val="0"/>
                      <w:sz w:val="18"/>
                      <w:szCs w:val="18"/>
                      <w:lang w:val="en-US" w:eastAsia="zh-CN"/>
                    </w:rPr>
                    <w:t>95%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指标2：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信用办后台审批满意度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default" w:ascii="Arial" w:hAnsi="Arial" w:eastAsia="仿宋" w:cs="Arial"/>
                      <w:kern w:val="0"/>
                      <w:sz w:val="18"/>
                      <w:szCs w:val="18"/>
                    </w:rPr>
                    <w:t>≥</w:t>
                  </w:r>
                  <w:r>
                    <w:rPr>
                      <w:rFonts w:hint="eastAsia" w:ascii="Arial" w:hAnsi="Arial" w:eastAsia="仿宋" w:cs="Arial"/>
                      <w:kern w:val="0"/>
                      <w:sz w:val="18"/>
                      <w:szCs w:val="18"/>
                      <w:lang w:val="en-US" w:eastAsia="zh-CN"/>
                    </w:rPr>
                    <w:t>95%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pStyle w:val="2"/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227" w:gutter="0"/>
          <w:cols w:space="0" w:num="1"/>
          <w:docGrid w:type="lines" w:linePitch="319" w:charSpace="0"/>
        </w:sectPr>
      </w:pPr>
    </w:p>
    <w:p>
      <w:pPr>
        <w:pStyle w:val="2"/>
        <w:ind w:firstLine="0" w:firstLineChars="0"/>
      </w:pPr>
    </w:p>
    <w:sectPr>
      <w:headerReference r:id="rId5" w:type="default"/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9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F09DB"/>
    <w:rsid w:val="00110077"/>
    <w:rsid w:val="003F09DB"/>
    <w:rsid w:val="00B52A78"/>
    <w:rsid w:val="00C744AC"/>
    <w:rsid w:val="026F1FB2"/>
    <w:rsid w:val="039F3544"/>
    <w:rsid w:val="04CC7B54"/>
    <w:rsid w:val="0591655C"/>
    <w:rsid w:val="0601105B"/>
    <w:rsid w:val="07432C73"/>
    <w:rsid w:val="0B991E13"/>
    <w:rsid w:val="0CA90420"/>
    <w:rsid w:val="0D893F6A"/>
    <w:rsid w:val="0DE46181"/>
    <w:rsid w:val="0F690488"/>
    <w:rsid w:val="11DC45C4"/>
    <w:rsid w:val="122C292A"/>
    <w:rsid w:val="144F741F"/>
    <w:rsid w:val="1460110F"/>
    <w:rsid w:val="157B319D"/>
    <w:rsid w:val="17713066"/>
    <w:rsid w:val="18755C9B"/>
    <w:rsid w:val="18904A43"/>
    <w:rsid w:val="18967E92"/>
    <w:rsid w:val="1AFF02A6"/>
    <w:rsid w:val="1B9603D1"/>
    <w:rsid w:val="1BF11801"/>
    <w:rsid w:val="1CAA076C"/>
    <w:rsid w:val="1F091BEE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A4749CF"/>
    <w:rsid w:val="2C020CF3"/>
    <w:rsid w:val="2DAF3007"/>
    <w:rsid w:val="302B2BB8"/>
    <w:rsid w:val="319A78EE"/>
    <w:rsid w:val="33C9294F"/>
    <w:rsid w:val="344D1089"/>
    <w:rsid w:val="351077AD"/>
    <w:rsid w:val="356B73F7"/>
    <w:rsid w:val="37190D0A"/>
    <w:rsid w:val="38277060"/>
    <w:rsid w:val="39B35D5B"/>
    <w:rsid w:val="3C650EA2"/>
    <w:rsid w:val="3C882259"/>
    <w:rsid w:val="3D8D2DB2"/>
    <w:rsid w:val="3DBF3F38"/>
    <w:rsid w:val="40DC543A"/>
    <w:rsid w:val="44661788"/>
    <w:rsid w:val="447B51CD"/>
    <w:rsid w:val="48792D39"/>
    <w:rsid w:val="499C14F2"/>
    <w:rsid w:val="4A69625F"/>
    <w:rsid w:val="4B870AC0"/>
    <w:rsid w:val="4C281AB1"/>
    <w:rsid w:val="4C2B4AF1"/>
    <w:rsid w:val="51EA24D6"/>
    <w:rsid w:val="530504E8"/>
    <w:rsid w:val="53D53D55"/>
    <w:rsid w:val="54FE107E"/>
    <w:rsid w:val="55163C24"/>
    <w:rsid w:val="5601198C"/>
    <w:rsid w:val="56104055"/>
    <w:rsid w:val="572C68E4"/>
    <w:rsid w:val="5A9E06BE"/>
    <w:rsid w:val="5CE85B58"/>
    <w:rsid w:val="5D731A92"/>
    <w:rsid w:val="603E5DB0"/>
    <w:rsid w:val="61114AA1"/>
    <w:rsid w:val="62A47E73"/>
    <w:rsid w:val="62A85D16"/>
    <w:rsid w:val="62CD3452"/>
    <w:rsid w:val="642660CF"/>
    <w:rsid w:val="64D12C3C"/>
    <w:rsid w:val="6647282C"/>
    <w:rsid w:val="678B2E0B"/>
    <w:rsid w:val="6988452D"/>
    <w:rsid w:val="707D36D5"/>
    <w:rsid w:val="721C39A2"/>
    <w:rsid w:val="72B91FCA"/>
    <w:rsid w:val="755D3DB4"/>
    <w:rsid w:val="77A44894"/>
    <w:rsid w:val="788B35BF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microsoft.com/office/2006/relationships/keyMapCustomizations" Target="customizations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277</Words>
  <Characters>277</Characters>
  <Lines>24</Lines>
  <Paragraphs>6</Paragraphs>
  <TotalTime>0</TotalTime>
  <ScaleCrop>false</ScaleCrop>
  <LinksUpToDate>false</LinksUpToDate>
  <CharactersWithSpaces>299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请多指教</cp:lastModifiedBy>
  <dcterms:modified xsi:type="dcterms:W3CDTF">2022-03-11T08:56:51Z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2BB3D6730ED14DADAED5BF6B7F50A499</vt:lpwstr>
  </property>
</Properties>
</file>